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4305" w:rsidRPr="00E84305" w:rsidRDefault="00E84305" w:rsidP="003C3EF7">
      <w:pPr>
        <w:ind w:left="-426"/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>МИНИСТЕРСТВО ОБРАЗОВАНИЯ СТАВРОПОЛ</w:t>
      </w:r>
      <w:r w:rsidRPr="00E84305">
        <w:rPr>
          <w:b/>
          <w:sz w:val="28"/>
          <w:szCs w:val="28"/>
          <w:lang w:eastAsia="ru-RU"/>
        </w:rPr>
        <w:t>Ь</w:t>
      </w:r>
      <w:r w:rsidRPr="00E84305">
        <w:rPr>
          <w:b/>
          <w:sz w:val="28"/>
          <w:szCs w:val="28"/>
          <w:lang w:eastAsia="ru-RU"/>
        </w:rPr>
        <w:t>СКОГО КРАЯ</w:t>
      </w:r>
    </w:p>
    <w:p w:rsidR="00E84305" w:rsidRPr="00E84305" w:rsidRDefault="005457D0" w:rsidP="003C3EF7">
      <w:pPr>
        <w:ind w:left="-426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</w:t>
      </w:r>
      <w:r w:rsidR="00E84305" w:rsidRPr="00E84305">
        <w:rPr>
          <w:b/>
          <w:sz w:val="28"/>
          <w:szCs w:val="28"/>
          <w:lang w:eastAsia="ru-RU"/>
        </w:rPr>
        <w:t>осударственное бюджетное профессиональное образовательное учрежд</w:t>
      </w:r>
      <w:r w:rsidR="00E84305" w:rsidRPr="00E84305">
        <w:rPr>
          <w:b/>
          <w:sz w:val="28"/>
          <w:szCs w:val="28"/>
          <w:lang w:eastAsia="ru-RU"/>
        </w:rPr>
        <w:t>е</w:t>
      </w:r>
      <w:r w:rsidR="00E84305" w:rsidRPr="00E84305">
        <w:rPr>
          <w:b/>
          <w:sz w:val="28"/>
          <w:szCs w:val="28"/>
          <w:lang w:eastAsia="ru-RU"/>
        </w:rPr>
        <w:t>ние</w:t>
      </w:r>
    </w:p>
    <w:p w:rsidR="00E84305" w:rsidRPr="00E84305" w:rsidRDefault="00E84305" w:rsidP="00E8430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E84305" w:rsidRPr="00E84305" w:rsidRDefault="00E84305" w:rsidP="00E8430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>(ГБПОУ ССТ)</w:t>
      </w: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0B1A68" w:rsidRPr="00E84305" w:rsidRDefault="000B1A68" w:rsidP="000B1A6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</w:rPr>
        <w:t xml:space="preserve">Комиссия </w:t>
      </w:r>
      <w:r w:rsidRPr="00E84305">
        <w:rPr>
          <w:rFonts w:eastAsia="Calibri"/>
          <w:b/>
          <w:sz w:val="28"/>
          <w:szCs w:val="28"/>
          <w:lang w:eastAsia="en-US"/>
        </w:rPr>
        <w:t>профессиональных циклов по экон</w:t>
      </w:r>
      <w:r w:rsidRPr="00E84305">
        <w:rPr>
          <w:rFonts w:eastAsia="Calibri"/>
          <w:b/>
          <w:sz w:val="28"/>
          <w:szCs w:val="28"/>
          <w:lang w:eastAsia="en-US"/>
        </w:rPr>
        <w:t>о</w:t>
      </w:r>
      <w:r w:rsidRPr="00E84305">
        <w:rPr>
          <w:rFonts w:eastAsia="Calibri"/>
          <w:b/>
          <w:sz w:val="28"/>
          <w:szCs w:val="28"/>
          <w:lang w:eastAsia="en-US"/>
        </w:rPr>
        <w:t xml:space="preserve">мике </w:t>
      </w:r>
    </w:p>
    <w:p w:rsidR="000B1A68" w:rsidRPr="00E84305" w:rsidRDefault="000B1A68" w:rsidP="000B1A6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0B1A68" w:rsidRDefault="000B1A68" w:rsidP="000B1A68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0B1A68" w:rsidRDefault="000B1A68" w:rsidP="000B1A68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0B1A68" w:rsidRPr="00E84305" w:rsidRDefault="000B1A68" w:rsidP="000B1A68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0B1A68" w:rsidRPr="004360A5" w:rsidRDefault="000B1A68" w:rsidP="000B1A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>В</w:t>
      </w:r>
      <w:r w:rsidRPr="004360A5">
        <w:rPr>
          <w:b/>
          <w:caps/>
          <w:sz w:val="28"/>
          <w:szCs w:val="28"/>
          <w:lang w:eastAsia="ru-RU"/>
        </w:rPr>
        <w:t xml:space="preserve">.С. </w:t>
      </w:r>
      <w:r>
        <w:rPr>
          <w:b/>
          <w:caps/>
          <w:sz w:val="28"/>
          <w:szCs w:val="28"/>
          <w:lang w:eastAsia="ru-RU"/>
        </w:rPr>
        <w:t>ХАЛИЗОВА</w:t>
      </w: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:rsidR="00E84305" w:rsidRPr="00DA13F7" w:rsidRDefault="00E84305" w:rsidP="00E84305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МЕТОДИЧЕСКИЕ УКАЗАНИЯ</w:t>
      </w:r>
    </w:p>
    <w:p w:rsidR="000B1A68" w:rsidRDefault="009D4972" w:rsidP="00E84305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 xml:space="preserve">ПО ПРОИЗВОДСТВЕННОЙ ПРАКТИКЕ </w:t>
      </w:r>
    </w:p>
    <w:p w:rsidR="00E84305" w:rsidRPr="00DA13F7" w:rsidRDefault="000B1A68" w:rsidP="00E84305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(ПО ПРОФИЛЮ СПЕЦИАЛ</w:t>
      </w:r>
      <w:r>
        <w:rPr>
          <w:b/>
          <w:sz w:val="28"/>
          <w:szCs w:val="28"/>
          <w:lang w:eastAsia="ru-RU"/>
        </w:rPr>
        <w:t>Ь</w:t>
      </w:r>
      <w:r>
        <w:rPr>
          <w:b/>
          <w:sz w:val="28"/>
          <w:szCs w:val="28"/>
          <w:lang w:eastAsia="ru-RU"/>
        </w:rPr>
        <w:t xml:space="preserve">НОСТИ) </w:t>
      </w:r>
      <w:r w:rsidR="009D4972" w:rsidRPr="00DA13F7">
        <w:rPr>
          <w:b/>
          <w:sz w:val="28"/>
          <w:szCs w:val="28"/>
          <w:lang w:eastAsia="ru-RU"/>
        </w:rPr>
        <w:t>ПП.0</w:t>
      </w:r>
      <w:r w:rsidR="000025C6">
        <w:rPr>
          <w:b/>
          <w:sz w:val="28"/>
          <w:szCs w:val="28"/>
          <w:lang w:eastAsia="ru-RU"/>
        </w:rPr>
        <w:t>3.01</w:t>
      </w:r>
    </w:p>
    <w:p w:rsidR="00E84305" w:rsidRPr="00E84305" w:rsidRDefault="00E84305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>ПМ.0</w:t>
      </w:r>
      <w:r w:rsidR="00242C81">
        <w:rPr>
          <w:sz w:val="28"/>
          <w:szCs w:val="28"/>
          <w:lang w:eastAsia="ru-RU"/>
        </w:rPr>
        <w:t>3</w:t>
      </w:r>
      <w:r w:rsidRPr="00E84305">
        <w:rPr>
          <w:sz w:val="28"/>
          <w:szCs w:val="28"/>
          <w:lang w:eastAsia="ru-RU"/>
        </w:rPr>
        <w:t xml:space="preserve"> «</w:t>
      </w:r>
      <w:r w:rsidR="00242C81">
        <w:rPr>
          <w:sz w:val="28"/>
          <w:szCs w:val="28"/>
          <w:lang w:eastAsia="ru-RU"/>
        </w:rPr>
        <w:t>Проведение расчетов с бюджетом и внебюджетными фондами</w:t>
      </w:r>
      <w:r w:rsidRPr="00E84305">
        <w:rPr>
          <w:sz w:val="28"/>
          <w:szCs w:val="28"/>
          <w:lang w:eastAsia="ru-RU"/>
        </w:rPr>
        <w:t xml:space="preserve">» </w:t>
      </w:r>
    </w:p>
    <w:p w:rsidR="00E84305" w:rsidRPr="00E84305" w:rsidRDefault="00E84305" w:rsidP="00E8430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для студентов очной и заочной формы обучения </w:t>
      </w:r>
    </w:p>
    <w:p w:rsidR="00E84305" w:rsidRPr="00E84305" w:rsidRDefault="00E84305" w:rsidP="00E84305">
      <w:pPr>
        <w:rPr>
          <w:sz w:val="28"/>
          <w:szCs w:val="28"/>
          <w:lang w:eastAsia="ru-RU"/>
        </w:rPr>
      </w:pPr>
      <w:proofErr w:type="gramStart"/>
      <w:r w:rsidRPr="00E84305">
        <w:rPr>
          <w:sz w:val="28"/>
          <w:szCs w:val="28"/>
          <w:lang w:eastAsia="ru-RU"/>
        </w:rPr>
        <w:t xml:space="preserve">специальности </w:t>
      </w:r>
      <w:r w:rsidR="0070324D">
        <w:rPr>
          <w:sz w:val="28"/>
          <w:szCs w:val="28"/>
          <w:lang w:eastAsia="ru-RU"/>
        </w:rPr>
        <w:t xml:space="preserve"> </w:t>
      </w:r>
      <w:r w:rsidRPr="00E84305">
        <w:rPr>
          <w:sz w:val="28"/>
          <w:szCs w:val="28"/>
          <w:lang w:eastAsia="ru-RU"/>
        </w:rPr>
        <w:t>38.02.01</w:t>
      </w:r>
      <w:proofErr w:type="gramEnd"/>
      <w:r w:rsidRPr="00E84305">
        <w:rPr>
          <w:sz w:val="28"/>
          <w:szCs w:val="28"/>
          <w:lang w:eastAsia="ru-RU"/>
        </w:rPr>
        <w:t xml:space="preserve"> Экономика и бухгалтерский учет (по отра</w:t>
      </w:r>
      <w:r w:rsidRPr="00E84305">
        <w:rPr>
          <w:sz w:val="28"/>
          <w:szCs w:val="28"/>
          <w:lang w:eastAsia="ru-RU"/>
        </w:rPr>
        <w:t>с</w:t>
      </w:r>
      <w:r w:rsidRPr="00E84305">
        <w:rPr>
          <w:sz w:val="28"/>
          <w:szCs w:val="28"/>
          <w:lang w:eastAsia="ru-RU"/>
        </w:rPr>
        <w:t xml:space="preserve">лям) </w:t>
      </w:r>
    </w:p>
    <w:p w:rsidR="00E84305" w:rsidRPr="00E84305" w:rsidRDefault="00E84305" w:rsidP="00E84305">
      <w:pPr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Default="00E84305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A147D7" w:rsidRDefault="00A147D7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70324D" w:rsidRPr="00E84305" w:rsidRDefault="0070324D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E84305" w:rsidRDefault="00E84305" w:rsidP="00E84305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Ставрополь, 20</w:t>
      </w:r>
      <w:r w:rsidR="00736A04">
        <w:rPr>
          <w:b/>
          <w:sz w:val="28"/>
          <w:szCs w:val="28"/>
          <w:lang w:eastAsia="ru-RU"/>
        </w:rPr>
        <w:t>2</w:t>
      </w:r>
      <w:r w:rsidR="00350080">
        <w:rPr>
          <w:b/>
          <w:sz w:val="28"/>
          <w:szCs w:val="28"/>
          <w:lang w:eastAsia="ru-RU"/>
        </w:rPr>
        <w:t>2</w:t>
      </w:r>
    </w:p>
    <w:p w:rsidR="00577327" w:rsidRDefault="005D56D9" w:rsidP="00577327">
      <w:pPr>
        <w:spacing w:line="360" w:lineRule="auto"/>
        <w:jc w:val="center"/>
        <w:rPr>
          <w:b/>
          <w:sz w:val="28"/>
          <w:szCs w:val="28"/>
          <w:lang w:eastAsia="ru-RU"/>
        </w:rPr>
      </w:pPr>
      <w:bookmarkStart w:id="0" w:name="_GoBack"/>
      <w:r w:rsidRPr="004E295C">
        <w:rPr>
          <w:noProof/>
          <w:lang w:eastAsia="ru-RU"/>
        </w:rPr>
        <w:lastRenderedPageBreak/>
        <w:drawing>
          <wp:inline distT="0" distB="0" distL="0" distR="0">
            <wp:extent cx="5686425" cy="821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675"/>
        <w:gridCol w:w="8227"/>
        <w:gridCol w:w="779"/>
      </w:tblGrid>
      <w:tr w:rsidR="00F03F99" w:rsidTr="00DE0CEF">
        <w:tc>
          <w:tcPr>
            <w:tcW w:w="9464" w:type="dxa"/>
            <w:gridSpan w:val="3"/>
            <w:shd w:val="clear" w:color="auto" w:fill="auto"/>
          </w:tcPr>
          <w:p w:rsidR="00736A04" w:rsidRDefault="00736A04" w:rsidP="00DE0CEF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bookmarkStart w:id="1" w:name="_Toc380141513"/>
          </w:p>
          <w:p w:rsidR="00736A04" w:rsidRDefault="00736A04" w:rsidP="00DE0CEF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36A04" w:rsidRDefault="00736A04" w:rsidP="00DE0CEF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DE0CEF">
            <w:pPr>
              <w:snapToGrid w:val="0"/>
              <w:spacing w:line="360" w:lineRule="auto"/>
              <w:rPr>
                <w:rFonts w:eastAsia="Calibri"/>
                <w:b/>
                <w:caps/>
                <w:sz w:val="28"/>
                <w:szCs w:val="28"/>
                <w:lang w:eastAsia="en-US"/>
              </w:rPr>
            </w:pPr>
          </w:p>
        </w:tc>
      </w:tr>
      <w:tr w:rsidR="00F03F99" w:rsidTr="00DE0CEF">
        <w:tc>
          <w:tcPr>
            <w:tcW w:w="9464" w:type="dxa"/>
            <w:gridSpan w:val="3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Пояснительная записка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F03F99" w:rsidTr="00DE0CEF">
        <w:tc>
          <w:tcPr>
            <w:tcW w:w="562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02" w:type="dxa"/>
            <w:gridSpan w:val="2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Требования к результатам освоения  производственной  практики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F03F99" w:rsidTr="00DE0CEF">
        <w:tc>
          <w:tcPr>
            <w:tcW w:w="562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02" w:type="dxa"/>
            <w:gridSpan w:val="2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Содержание программы производственной практики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F03F99" w:rsidTr="00DE0CEF">
        <w:tc>
          <w:tcPr>
            <w:tcW w:w="562" w:type="dxa"/>
            <w:shd w:val="clear" w:color="auto" w:fill="auto"/>
          </w:tcPr>
          <w:p w:rsidR="00F03F99" w:rsidRDefault="00F03F99" w:rsidP="00DE0CEF">
            <w:pPr>
              <w:snapToGrid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227" w:type="dxa"/>
            <w:shd w:val="clear" w:color="auto" w:fill="auto"/>
          </w:tcPr>
          <w:p w:rsidR="00F03F99" w:rsidRDefault="00F03F99" w:rsidP="000D7EB1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Общая характеристика видов производственной практики по </w:t>
            </w:r>
            <w:r w:rsidR="000D7EB1">
              <w:rPr>
                <w:rFonts w:eastAsia="Calibri"/>
                <w:sz w:val="28"/>
                <w:szCs w:val="28"/>
                <w:lang w:eastAsia="en-US"/>
              </w:rPr>
              <w:t>ОВД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F03F99" w:rsidTr="00DE0CEF">
        <w:tc>
          <w:tcPr>
            <w:tcW w:w="562" w:type="dxa"/>
            <w:shd w:val="clear" w:color="auto" w:fill="auto"/>
          </w:tcPr>
          <w:p w:rsidR="00F03F99" w:rsidRDefault="00F03F99" w:rsidP="00DE0CEF">
            <w:pPr>
              <w:snapToGrid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227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Содержание производственной практики (практики по профилю специальности)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F03F99" w:rsidTr="00DE0CEF">
        <w:tc>
          <w:tcPr>
            <w:tcW w:w="562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02" w:type="dxa"/>
            <w:gridSpan w:val="2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и руководство производственной практикой</w:t>
            </w:r>
          </w:p>
        </w:tc>
        <w:tc>
          <w:tcPr>
            <w:tcW w:w="779" w:type="dxa"/>
            <w:shd w:val="clear" w:color="auto" w:fill="auto"/>
          </w:tcPr>
          <w:p w:rsidR="00F03F99" w:rsidRDefault="00B03F5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F03F99" w:rsidTr="00DE0CEF">
        <w:trPr>
          <w:trHeight w:val="504"/>
        </w:trPr>
        <w:tc>
          <w:tcPr>
            <w:tcW w:w="562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02" w:type="dxa"/>
            <w:gridSpan w:val="2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Критерии оценки производственной практики</w:t>
            </w:r>
          </w:p>
        </w:tc>
        <w:tc>
          <w:tcPr>
            <w:tcW w:w="779" w:type="dxa"/>
            <w:shd w:val="clear" w:color="auto" w:fill="auto"/>
          </w:tcPr>
          <w:p w:rsidR="00F03F99" w:rsidRDefault="00B03F5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F03F99" w:rsidTr="00DE0CEF">
        <w:tc>
          <w:tcPr>
            <w:tcW w:w="562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02" w:type="dxa"/>
            <w:gridSpan w:val="2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Отчетность по производственной практике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B03F59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03F99" w:rsidTr="00DE0CEF">
        <w:tc>
          <w:tcPr>
            <w:tcW w:w="562" w:type="dxa"/>
            <w:shd w:val="clear" w:color="auto" w:fill="auto"/>
          </w:tcPr>
          <w:p w:rsidR="00F03F99" w:rsidRDefault="00F03F99" w:rsidP="00DE0CEF">
            <w:pPr>
              <w:snapToGrid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8227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Оформление отчета и план составления отчета по производственной практике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B03F59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03F99" w:rsidTr="00DE0CEF">
        <w:tc>
          <w:tcPr>
            <w:tcW w:w="562" w:type="dxa"/>
            <w:shd w:val="clear" w:color="auto" w:fill="auto"/>
          </w:tcPr>
          <w:p w:rsidR="00F03F99" w:rsidRDefault="00F03F99" w:rsidP="00DE0CEF">
            <w:pPr>
              <w:snapToGrid w:val="0"/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8227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Критерии составления отчета по производственной практике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B03F59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03F99" w:rsidTr="00DE0CEF">
        <w:tc>
          <w:tcPr>
            <w:tcW w:w="562" w:type="dxa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02" w:type="dxa"/>
            <w:gridSpan w:val="2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Задания по производственной практике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B03F59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F03F99" w:rsidTr="00DE0CEF">
        <w:tc>
          <w:tcPr>
            <w:tcW w:w="9464" w:type="dxa"/>
            <w:gridSpan w:val="3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Список источников и литературы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B03F59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F03F99" w:rsidTr="00DE0CEF">
        <w:tc>
          <w:tcPr>
            <w:tcW w:w="9464" w:type="dxa"/>
            <w:gridSpan w:val="3"/>
            <w:shd w:val="clear" w:color="auto" w:fill="auto"/>
          </w:tcPr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5</w:t>
            </w:r>
          </w:p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6</w:t>
            </w:r>
          </w:p>
          <w:p w:rsidR="00F03F99" w:rsidRDefault="00F03F99" w:rsidP="00DE0CEF">
            <w:pPr>
              <w:spacing w:line="360" w:lineRule="auto"/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7</w:t>
            </w:r>
          </w:p>
        </w:tc>
        <w:tc>
          <w:tcPr>
            <w:tcW w:w="779" w:type="dxa"/>
            <w:shd w:val="clear" w:color="auto" w:fill="auto"/>
          </w:tcPr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F03F99" w:rsidRDefault="00B03F5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F03F99" w:rsidRDefault="00F03F99" w:rsidP="00DE0CEF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:rsidR="00F03F99" w:rsidRDefault="00F03F99" w:rsidP="00B03F59">
            <w:pPr>
              <w:spacing w:line="360" w:lineRule="auto"/>
              <w:jc w:val="center"/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B03F5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</w:tbl>
    <w:p w:rsidR="00F03F99" w:rsidRDefault="00F03F99" w:rsidP="00100325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F03F99" w:rsidRDefault="00F03F99" w:rsidP="00F03F99"/>
    <w:p w:rsidR="00F03F99" w:rsidRDefault="00F03F99" w:rsidP="00F03F99"/>
    <w:p w:rsidR="00F03F99" w:rsidRDefault="00F03F99" w:rsidP="00F03F99"/>
    <w:p w:rsidR="00F03F99" w:rsidRDefault="00F03F99" w:rsidP="00F03F99"/>
    <w:p w:rsidR="00F03F99" w:rsidRDefault="00F03F99" w:rsidP="00F03F99"/>
    <w:p w:rsidR="00F03F99" w:rsidRDefault="00F03F99" w:rsidP="00F03F99"/>
    <w:p w:rsidR="00F03F99" w:rsidRDefault="00F03F99" w:rsidP="00F03F99"/>
    <w:p w:rsidR="00F03F99" w:rsidRDefault="00F03F99" w:rsidP="00F03F99"/>
    <w:p w:rsidR="00F03F99" w:rsidRDefault="00F03F99" w:rsidP="00F03F99"/>
    <w:p w:rsidR="00F03F99" w:rsidRDefault="00F03F99" w:rsidP="00F03F99"/>
    <w:p w:rsidR="00F03F99" w:rsidRDefault="00F03F99" w:rsidP="00F03F99"/>
    <w:p w:rsidR="00F03F99" w:rsidRDefault="00F03F99" w:rsidP="00F03F99"/>
    <w:p w:rsidR="00F03F99" w:rsidRPr="00F03F99" w:rsidRDefault="00F03F99" w:rsidP="00F03F99"/>
    <w:p w:rsidR="00FC5FF4" w:rsidRPr="00A70D6B" w:rsidRDefault="00FC5FF4" w:rsidP="00100325">
      <w:pPr>
        <w:pStyle w:val="1"/>
        <w:numPr>
          <w:ilvl w:val="0"/>
          <w:numId w:val="0"/>
        </w:numPr>
        <w:rPr>
          <w:sz w:val="28"/>
          <w:szCs w:val="28"/>
        </w:rPr>
      </w:pPr>
      <w:r w:rsidRPr="00A70D6B">
        <w:rPr>
          <w:sz w:val="28"/>
          <w:szCs w:val="28"/>
        </w:rPr>
        <w:t>ПОЯСНИТЕЛЬНАЯ ЗАПИ</w:t>
      </w:r>
      <w:r w:rsidRPr="00A70D6B">
        <w:rPr>
          <w:sz w:val="28"/>
          <w:szCs w:val="28"/>
        </w:rPr>
        <w:t>С</w:t>
      </w:r>
      <w:r w:rsidRPr="00A70D6B">
        <w:rPr>
          <w:sz w:val="28"/>
          <w:szCs w:val="28"/>
        </w:rPr>
        <w:t>КА</w:t>
      </w:r>
      <w:bookmarkEnd w:id="1"/>
    </w:p>
    <w:p w:rsidR="00FC5FF4" w:rsidRPr="00A70D6B" w:rsidRDefault="00FC5FF4">
      <w:pPr>
        <w:shd w:val="clear" w:color="auto" w:fill="FFFFFF"/>
        <w:autoSpaceDE w:val="0"/>
        <w:spacing w:before="19"/>
        <w:ind w:right="5" w:firstLine="360"/>
        <w:jc w:val="both"/>
        <w:rPr>
          <w:sz w:val="28"/>
          <w:szCs w:val="28"/>
        </w:rPr>
      </w:pPr>
    </w:p>
    <w:p w:rsidR="00A70D6B" w:rsidRPr="00A70D6B" w:rsidRDefault="00FC5FF4" w:rsidP="00F90F64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ru-RU"/>
        </w:rPr>
      </w:pPr>
      <w:r w:rsidRPr="00A70D6B">
        <w:rPr>
          <w:spacing w:val="-1"/>
          <w:sz w:val="28"/>
          <w:szCs w:val="28"/>
        </w:rPr>
        <w:t>Производственная пра</w:t>
      </w:r>
      <w:r w:rsidR="00C028E7" w:rsidRPr="00A70D6B">
        <w:rPr>
          <w:spacing w:val="-1"/>
          <w:sz w:val="28"/>
          <w:szCs w:val="28"/>
        </w:rPr>
        <w:t xml:space="preserve">ктика </w:t>
      </w:r>
      <w:r w:rsidR="005E2D79" w:rsidRPr="005E2D79">
        <w:rPr>
          <w:spacing w:val="-1"/>
          <w:sz w:val="28"/>
          <w:szCs w:val="28"/>
        </w:rPr>
        <w:t>(практик</w:t>
      </w:r>
      <w:r w:rsidR="005E2D79">
        <w:rPr>
          <w:spacing w:val="-1"/>
          <w:sz w:val="28"/>
          <w:szCs w:val="28"/>
        </w:rPr>
        <w:t>а</w:t>
      </w:r>
      <w:r w:rsidR="005E2D79" w:rsidRPr="005E2D79">
        <w:rPr>
          <w:spacing w:val="-1"/>
          <w:sz w:val="28"/>
          <w:szCs w:val="28"/>
        </w:rPr>
        <w:t xml:space="preserve"> по профилю специальности)</w:t>
      </w:r>
      <w:r w:rsidR="005E2D79">
        <w:rPr>
          <w:spacing w:val="-1"/>
          <w:sz w:val="28"/>
          <w:szCs w:val="28"/>
        </w:rPr>
        <w:t xml:space="preserve"> </w:t>
      </w:r>
      <w:r w:rsidR="00C028E7" w:rsidRPr="00A70D6B">
        <w:rPr>
          <w:spacing w:val="-1"/>
          <w:sz w:val="28"/>
          <w:szCs w:val="28"/>
        </w:rPr>
        <w:t xml:space="preserve">по специальности </w:t>
      </w:r>
      <w:r w:rsidR="00A70D6B">
        <w:rPr>
          <w:spacing w:val="-1"/>
          <w:sz w:val="28"/>
          <w:szCs w:val="28"/>
        </w:rPr>
        <w:t>38.02.01</w:t>
      </w:r>
      <w:r w:rsidR="00C028E7" w:rsidRPr="00A70D6B">
        <w:rPr>
          <w:spacing w:val="-1"/>
          <w:sz w:val="28"/>
          <w:szCs w:val="28"/>
        </w:rPr>
        <w:t xml:space="preserve"> «Экономика и бу</w:t>
      </w:r>
      <w:r w:rsidR="00C028E7" w:rsidRPr="00A70D6B">
        <w:rPr>
          <w:spacing w:val="-1"/>
          <w:sz w:val="28"/>
          <w:szCs w:val="28"/>
        </w:rPr>
        <w:t>х</w:t>
      </w:r>
      <w:r w:rsidR="00C028E7" w:rsidRPr="00A70D6B">
        <w:rPr>
          <w:spacing w:val="-1"/>
          <w:sz w:val="28"/>
          <w:szCs w:val="28"/>
        </w:rPr>
        <w:t>галтерский учет</w:t>
      </w:r>
      <w:r w:rsidRPr="00A70D6B">
        <w:rPr>
          <w:spacing w:val="-1"/>
          <w:sz w:val="28"/>
          <w:szCs w:val="28"/>
        </w:rPr>
        <w:t>» является частью рабочей основной профессиональной образов</w:t>
      </w:r>
      <w:r w:rsidRPr="00A70D6B">
        <w:rPr>
          <w:spacing w:val="-1"/>
          <w:sz w:val="28"/>
          <w:szCs w:val="28"/>
        </w:rPr>
        <w:t>а</w:t>
      </w:r>
      <w:r w:rsidRPr="00A70D6B">
        <w:rPr>
          <w:spacing w:val="-1"/>
          <w:sz w:val="28"/>
          <w:szCs w:val="28"/>
        </w:rPr>
        <w:t xml:space="preserve">тельной программы в соответствии с ФГОС по специальности СПО </w:t>
      </w:r>
      <w:r w:rsidR="00A70D6B">
        <w:rPr>
          <w:spacing w:val="-1"/>
          <w:sz w:val="28"/>
          <w:szCs w:val="28"/>
        </w:rPr>
        <w:t>38.02.01</w:t>
      </w:r>
      <w:r w:rsidRPr="00A70D6B">
        <w:rPr>
          <w:spacing w:val="-1"/>
          <w:sz w:val="28"/>
          <w:szCs w:val="28"/>
        </w:rPr>
        <w:t xml:space="preserve"> «</w:t>
      </w:r>
      <w:r w:rsidR="00C028E7" w:rsidRPr="00A70D6B">
        <w:rPr>
          <w:spacing w:val="-1"/>
          <w:sz w:val="28"/>
          <w:szCs w:val="28"/>
        </w:rPr>
        <w:t>Экономика и бухгалтерский учет</w:t>
      </w:r>
      <w:r w:rsidRPr="00A70D6B">
        <w:rPr>
          <w:spacing w:val="-1"/>
          <w:sz w:val="28"/>
          <w:szCs w:val="28"/>
        </w:rPr>
        <w:t xml:space="preserve"> (по отраслям)»</w:t>
      </w:r>
      <w:r w:rsidRPr="00A70D6B">
        <w:rPr>
          <w:b/>
          <w:spacing w:val="-1"/>
          <w:sz w:val="28"/>
          <w:szCs w:val="28"/>
        </w:rPr>
        <w:t xml:space="preserve"> </w:t>
      </w:r>
      <w:r w:rsidR="00577327">
        <w:rPr>
          <w:sz w:val="28"/>
          <w:szCs w:val="28"/>
        </w:rPr>
        <w:t xml:space="preserve">в части </w:t>
      </w:r>
      <w:r w:rsidR="00577327" w:rsidRPr="00B031C7">
        <w:rPr>
          <w:sz w:val="28"/>
          <w:szCs w:val="28"/>
        </w:rPr>
        <w:t xml:space="preserve">освоения </w:t>
      </w:r>
      <w:r w:rsidR="00577327">
        <w:rPr>
          <w:sz w:val="28"/>
          <w:szCs w:val="28"/>
        </w:rPr>
        <w:t xml:space="preserve">основного вида </w:t>
      </w:r>
      <w:r w:rsidR="00AD1A8B">
        <w:rPr>
          <w:sz w:val="28"/>
          <w:szCs w:val="28"/>
        </w:rPr>
        <w:t>профессиональной деятельности</w:t>
      </w:r>
      <w:r w:rsidR="00577327">
        <w:rPr>
          <w:sz w:val="28"/>
          <w:szCs w:val="28"/>
        </w:rPr>
        <w:t xml:space="preserve"> (</w:t>
      </w:r>
      <w:r w:rsidR="00F14ED6">
        <w:rPr>
          <w:sz w:val="28"/>
          <w:szCs w:val="28"/>
        </w:rPr>
        <w:t>ОВ</w:t>
      </w:r>
      <w:r w:rsidR="00AD1A8B">
        <w:rPr>
          <w:sz w:val="28"/>
          <w:szCs w:val="28"/>
        </w:rPr>
        <w:t>Д</w:t>
      </w:r>
      <w:r w:rsidR="00577327">
        <w:rPr>
          <w:sz w:val="28"/>
          <w:szCs w:val="28"/>
        </w:rPr>
        <w:t xml:space="preserve">) </w:t>
      </w:r>
      <w:r w:rsidR="003C2F76">
        <w:rPr>
          <w:sz w:val="28"/>
          <w:szCs w:val="28"/>
          <w:lang w:eastAsia="ru-RU"/>
        </w:rPr>
        <w:t xml:space="preserve">Проведение расчетов с бюджетом и внебюджетными </w:t>
      </w:r>
      <w:proofErr w:type="gramStart"/>
      <w:r w:rsidR="003C2F76">
        <w:rPr>
          <w:sz w:val="28"/>
          <w:szCs w:val="28"/>
          <w:lang w:eastAsia="ru-RU"/>
        </w:rPr>
        <w:t>фондами</w:t>
      </w:r>
      <w:r w:rsidR="00A70D6B" w:rsidRPr="00A70D6B">
        <w:rPr>
          <w:sz w:val="28"/>
          <w:szCs w:val="28"/>
          <w:lang w:eastAsia="ru-RU"/>
        </w:rPr>
        <w:t xml:space="preserve">  и</w:t>
      </w:r>
      <w:proofErr w:type="gramEnd"/>
      <w:r w:rsidR="00A70D6B" w:rsidRPr="00A70D6B">
        <w:rPr>
          <w:sz w:val="28"/>
          <w:szCs w:val="28"/>
          <w:lang w:eastAsia="ru-RU"/>
        </w:rPr>
        <w:t xml:space="preserve"> соответствующих профессиональных компете</w:t>
      </w:r>
      <w:r w:rsidR="00A70D6B" w:rsidRPr="00A70D6B">
        <w:rPr>
          <w:sz w:val="28"/>
          <w:szCs w:val="28"/>
          <w:lang w:eastAsia="ru-RU"/>
        </w:rPr>
        <w:t>н</w:t>
      </w:r>
      <w:r w:rsidR="00A70D6B" w:rsidRPr="00A70D6B">
        <w:rPr>
          <w:sz w:val="28"/>
          <w:szCs w:val="28"/>
          <w:lang w:eastAsia="ru-RU"/>
        </w:rPr>
        <w:t>ций:</w:t>
      </w:r>
    </w:p>
    <w:p w:rsidR="00F14ED6" w:rsidRPr="00B51EFD" w:rsidRDefault="00F14ED6" w:rsidP="00F14ED6">
      <w:pPr>
        <w:pStyle w:val="Style10"/>
        <w:keepNext/>
        <w:keepLines/>
        <w:widowControl/>
        <w:spacing w:line="240" w:lineRule="auto"/>
        <w:ind w:firstLine="0"/>
        <w:rPr>
          <w:rStyle w:val="FontStyle54"/>
          <w:sz w:val="28"/>
          <w:szCs w:val="28"/>
        </w:rPr>
      </w:pPr>
      <w:r w:rsidRPr="00C61B23">
        <w:rPr>
          <w:rStyle w:val="FontStyle54"/>
          <w:b/>
          <w:sz w:val="28"/>
          <w:szCs w:val="28"/>
        </w:rPr>
        <w:t>ПК 3.1.</w:t>
      </w:r>
      <w:r w:rsidRPr="00B51EFD">
        <w:rPr>
          <w:rStyle w:val="FontStyle54"/>
          <w:sz w:val="28"/>
          <w:szCs w:val="28"/>
        </w:rPr>
        <w:t xml:space="preserve"> Формировать бухгалтерские проводки по начислению и перечи</w:t>
      </w:r>
      <w:r w:rsidRPr="00B51EFD">
        <w:rPr>
          <w:rStyle w:val="FontStyle54"/>
          <w:sz w:val="28"/>
          <w:szCs w:val="28"/>
        </w:rPr>
        <w:t>с</w:t>
      </w:r>
      <w:r w:rsidRPr="00B51EFD">
        <w:rPr>
          <w:rStyle w:val="FontStyle54"/>
          <w:sz w:val="28"/>
          <w:szCs w:val="28"/>
        </w:rPr>
        <w:t>лению налогов и сборов в бюджеты различных уровней;</w:t>
      </w:r>
    </w:p>
    <w:p w:rsidR="00F14ED6" w:rsidRPr="00B51EFD" w:rsidRDefault="00F14ED6" w:rsidP="00F14ED6">
      <w:pPr>
        <w:pStyle w:val="Style10"/>
        <w:keepNext/>
        <w:keepLines/>
        <w:widowControl/>
        <w:spacing w:line="240" w:lineRule="auto"/>
        <w:ind w:firstLine="0"/>
        <w:rPr>
          <w:rStyle w:val="FontStyle54"/>
          <w:sz w:val="28"/>
          <w:szCs w:val="28"/>
        </w:rPr>
      </w:pPr>
      <w:r w:rsidRPr="00C61B23">
        <w:rPr>
          <w:rStyle w:val="FontStyle54"/>
          <w:b/>
          <w:sz w:val="28"/>
          <w:szCs w:val="28"/>
        </w:rPr>
        <w:t>ПК 3.2.</w:t>
      </w:r>
      <w:r w:rsidRPr="00B51EFD">
        <w:rPr>
          <w:rStyle w:val="FontStyle54"/>
          <w:sz w:val="28"/>
          <w:szCs w:val="28"/>
        </w:rPr>
        <w:t xml:space="preserve"> Оформлять платежные документы для перечисления налогов и сборов в бюджет, контролировать их прохождение по расчетно-кассовым ба</w:t>
      </w:r>
      <w:r w:rsidRPr="00B51EFD">
        <w:rPr>
          <w:rStyle w:val="FontStyle54"/>
          <w:sz w:val="28"/>
          <w:szCs w:val="28"/>
        </w:rPr>
        <w:t>н</w:t>
      </w:r>
      <w:r w:rsidRPr="00B51EFD">
        <w:rPr>
          <w:rStyle w:val="FontStyle54"/>
          <w:sz w:val="28"/>
          <w:szCs w:val="28"/>
        </w:rPr>
        <w:t>ковским операциям;</w:t>
      </w:r>
    </w:p>
    <w:p w:rsidR="00F14ED6" w:rsidRPr="00B51EFD" w:rsidRDefault="00F14ED6" w:rsidP="00F14ED6">
      <w:pPr>
        <w:pStyle w:val="Style10"/>
        <w:keepNext/>
        <w:keepLines/>
        <w:widowControl/>
        <w:spacing w:line="240" w:lineRule="auto"/>
        <w:ind w:firstLine="0"/>
        <w:rPr>
          <w:rStyle w:val="FontStyle54"/>
          <w:sz w:val="28"/>
          <w:szCs w:val="28"/>
        </w:rPr>
      </w:pPr>
      <w:r w:rsidRPr="00C61B23">
        <w:rPr>
          <w:rStyle w:val="FontStyle54"/>
          <w:b/>
          <w:sz w:val="28"/>
          <w:szCs w:val="28"/>
        </w:rPr>
        <w:t>ПК 3.3.</w:t>
      </w:r>
      <w:r w:rsidRPr="00B51EFD">
        <w:rPr>
          <w:rStyle w:val="FontStyle54"/>
          <w:sz w:val="28"/>
          <w:szCs w:val="28"/>
        </w:rPr>
        <w:t xml:space="preserve"> Формировать бухгалтерские проводки по начислению и перечи</w:t>
      </w:r>
      <w:r w:rsidRPr="00B51EFD">
        <w:rPr>
          <w:rStyle w:val="FontStyle54"/>
          <w:sz w:val="28"/>
          <w:szCs w:val="28"/>
        </w:rPr>
        <w:t>с</w:t>
      </w:r>
      <w:r w:rsidRPr="00B51EFD">
        <w:rPr>
          <w:rStyle w:val="FontStyle54"/>
          <w:sz w:val="28"/>
          <w:szCs w:val="28"/>
        </w:rPr>
        <w:t>лению страховых взносов во внебюджетные фонды;</w:t>
      </w:r>
    </w:p>
    <w:p w:rsidR="00F14ED6" w:rsidRPr="00B51EFD" w:rsidRDefault="00F14ED6" w:rsidP="00F14ED6">
      <w:pPr>
        <w:pStyle w:val="Style10"/>
        <w:keepNext/>
        <w:keepLines/>
        <w:widowControl/>
        <w:spacing w:line="240" w:lineRule="auto"/>
        <w:ind w:firstLine="0"/>
        <w:rPr>
          <w:rStyle w:val="FontStyle54"/>
          <w:sz w:val="28"/>
          <w:szCs w:val="28"/>
        </w:rPr>
      </w:pPr>
      <w:r w:rsidRPr="00C61B23">
        <w:rPr>
          <w:rStyle w:val="FontStyle54"/>
          <w:b/>
          <w:sz w:val="28"/>
          <w:szCs w:val="28"/>
        </w:rPr>
        <w:t>ПК 3.4.</w:t>
      </w:r>
      <w:r w:rsidRPr="00B51EFD">
        <w:rPr>
          <w:rStyle w:val="FontStyle54"/>
          <w:sz w:val="28"/>
          <w:szCs w:val="28"/>
        </w:rPr>
        <w:t xml:space="preserve"> Оформлять платежные документы на перечисление страховых взносов во внебюджетные фонды, контролировать их прохождение по расче</w:t>
      </w:r>
      <w:r w:rsidRPr="00B51EFD">
        <w:rPr>
          <w:rStyle w:val="FontStyle54"/>
          <w:sz w:val="28"/>
          <w:szCs w:val="28"/>
        </w:rPr>
        <w:t>т</w:t>
      </w:r>
      <w:r w:rsidRPr="00B51EFD">
        <w:rPr>
          <w:rStyle w:val="FontStyle54"/>
          <w:sz w:val="28"/>
          <w:szCs w:val="28"/>
        </w:rPr>
        <w:t>но-кассовым банковским операциям.</w:t>
      </w:r>
    </w:p>
    <w:p w:rsidR="00FC5FF4" w:rsidRPr="00A70D6B" w:rsidRDefault="00FC5FF4" w:rsidP="00A70D6B">
      <w:pPr>
        <w:shd w:val="clear" w:color="auto" w:fill="FFFFFF"/>
        <w:ind w:firstLine="709"/>
        <w:jc w:val="both"/>
        <w:rPr>
          <w:sz w:val="28"/>
          <w:szCs w:val="28"/>
        </w:rPr>
      </w:pPr>
      <w:r w:rsidRPr="00A70D6B">
        <w:rPr>
          <w:spacing w:val="-2"/>
          <w:sz w:val="28"/>
          <w:szCs w:val="28"/>
        </w:rPr>
        <w:t xml:space="preserve">Производственная </w:t>
      </w:r>
      <w:r w:rsidR="00F90F64" w:rsidRPr="00A70D6B">
        <w:rPr>
          <w:spacing w:val="-2"/>
          <w:sz w:val="28"/>
          <w:szCs w:val="28"/>
        </w:rPr>
        <w:t>практика по</w:t>
      </w:r>
      <w:r w:rsidRPr="00A70D6B">
        <w:rPr>
          <w:spacing w:val="-2"/>
          <w:sz w:val="28"/>
          <w:szCs w:val="28"/>
        </w:rPr>
        <w:t xml:space="preserve"> специальности </w:t>
      </w:r>
      <w:r w:rsidR="00A70D6B" w:rsidRPr="00A70D6B">
        <w:rPr>
          <w:iCs/>
          <w:spacing w:val="-1"/>
          <w:sz w:val="28"/>
          <w:szCs w:val="28"/>
        </w:rPr>
        <w:t>38.02.01</w:t>
      </w:r>
      <w:r w:rsidR="00C028E7" w:rsidRPr="00A70D6B">
        <w:rPr>
          <w:iCs/>
          <w:spacing w:val="-1"/>
          <w:sz w:val="28"/>
          <w:szCs w:val="28"/>
        </w:rPr>
        <w:t xml:space="preserve"> «Экономика и бу</w:t>
      </w:r>
      <w:r w:rsidR="00C028E7" w:rsidRPr="00A70D6B">
        <w:rPr>
          <w:iCs/>
          <w:spacing w:val="-1"/>
          <w:sz w:val="28"/>
          <w:szCs w:val="28"/>
        </w:rPr>
        <w:t>х</w:t>
      </w:r>
      <w:r w:rsidR="00C028E7" w:rsidRPr="00A70D6B">
        <w:rPr>
          <w:iCs/>
          <w:spacing w:val="-1"/>
          <w:sz w:val="28"/>
          <w:szCs w:val="28"/>
        </w:rPr>
        <w:t>галтерский учет</w:t>
      </w:r>
      <w:r w:rsidR="009E29A2" w:rsidRPr="00A70D6B">
        <w:rPr>
          <w:iCs/>
          <w:spacing w:val="-1"/>
          <w:sz w:val="28"/>
          <w:szCs w:val="28"/>
        </w:rPr>
        <w:t xml:space="preserve">» </w:t>
      </w:r>
      <w:r w:rsidRPr="00A70D6B">
        <w:rPr>
          <w:spacing w:val="-1"/>
          <w:sz w:val="28"/>
          <w:szCs w:val="28"/>
        </w:rPr>
        <w:t xml:space="preserve">проводится после </w:t>
      </w:r>
      <w:r w:rsidRPr="00A70D6B">
        <w:rPr>
          <w:sz w:val="28"/>
          <w:szCs w:val="28"/>
        </w:rPr>
        <w:t>освоения программы теоретического и практического об</w:t>
      </w:r>
      <w:r w:rsidRPr="00A70D6B">
        <w:rPr>
          <w:sz w:val="28"/>
          <w:szCs w:val="28"/>
        </w:rPr>
        <w:t>у</w:t>
      </w:r>
      <w:r w:rsidRPr="00A70D6B">
        <w:rPr>
          <w:sz w:val="28"/>
          <w:szCs w:val="28"/>
        </w:rPr>
        <w:t>чения</w:t>
      </w:r>
      <w:r w:rsidR="00584AAE" w:rsidRPr="00A70D6B">
        <w:rPr>
          <w:sz w:val="28"/>
          <w:szCs w:val="28"/>
        </w:rPr>
        <w:t>.</w:t>
      </w:r>
    </w:p>
    <w:p w:rsidR="00577327" w:rsidRPr="00A433E2" w:rsidRDefault="00577327" w:rsidP="0057732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(п</w:t>
      </w:r>
      <w:r w:rsidRPr="00A433E2">
        <w:rPr>
          <w:rFonts w:ascii="Times New Roman" w:hAnsi="Times New Roman" w:cs="Times New Roman"/>
          <w:sz w:val="28"/>
          <w:szCs w:val="28"/>
        </w:rPr>
        <w:t>рактика по профилю специальности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433E2">
        <w:rPr>
          <w:rFonts w:ascii="Times New Roman" w:hAnsi="Times New Roman" w:cs="Times New Roman"/>
          <w:sz w:val="28"/>
          <w:szCs w:val="28"/>
        </w:rPr>
        <w:t xml:space="preserve"> направлена на формирование у студента общих и профессиональных компетенций, приобретение практического опыта и реализуется в рамках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A433E2">
        <w:rPr>
          <w:rFonts w:ascii="Times New Roman" w:hAnsi="Times New Roman" w:cs="Times New Roman"/>
          <w:sz w:val="28"/>
          <w:szCs w:val="28"/>
        </w:rPr>
        <w:t>модул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3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ППССЗ</w:t>
      </w:r>
      <w:r w:rsidRPr="00A433E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указанному  </w:t>
      </w:r>
      <w:r w:rsidR="00F73D1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433E2">
        <w:rPr>
          <w:rFonts w:ascii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A433E2">
        <w:rPr>
          <w:rFonts w:ascii="Times New Roman" w:hAnsi="Times New Roman" w:cs="Times New Roman"/>
          <w:sz w:val="28"/>
          <w:szCs w:val="28"/>
        </w:rPr>
        <w:t xml:space="preserve"> ФГОС СПО по специальности.</w:t>
      </w:r>
    </w:p>
    <w:p w:rsidR="00AD506A" w:rsidRPr="00AD506A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практики повышает качество профессиональной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подготовки, позволяет закрепить приобретаемые теоретические знания,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способствует социально-психологической адаптации на местах будущей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р</w:t>
      </w:r>
      <w:r w:rsidRPr="00AD506A">
        <w:rPr>
          <w:sz w:val="28"/>
          <w:szCs w:val="28"/>
        </w:rPr>
        <w:t>а</w:t>
      </w:r>
      <w:r w:rsidRPr="00AD506A">
        <w:rPr>
          <w:sz w:val="28"/>
          <w:szCs w:val="28"/>
        </w:rPr>
        <w:t>боты.</w:t>
      </w:r>
    </w:p>
    <w:p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Выполнение заданий практики поможет быстрее адаптироваться к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</w:t>
      </w:r>
      <w:r w:rsidRPr="00AD506A">
        <w:rPr>
          <w:sz w:val="28"/>
          <w:szCs w:val="28"/>
        </w:rPr>
        <w:t>и</w:t>
      </w:r>
      <w:r w:rsidRPr="00AD506A">
        <w:rPr>
          <w:sz w:val="28"/>
          <w:szCs w:val="28"/>
        </w:rPr>
        <w:t>ям бухгалтерской деятельности.</w:t>
      </w:r>
      <w:r w:rsidR="009D47D4">
        <w:rPr>
          <w:sz w:val="28"/>
          <w:szCs w:val="28"/>
        </w:rPr>
        <w:t xml:space="preserve"> </w:t>
      </w:r>
    </w:p>
    <w:p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производственной практики является обязательным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условием обучения.</w:t>
      </w:r>
    </w:p>
    <w:p w:rsidR="00AD506A" w:rsidRPr="00AD506A" w:rsidRDefault="00AD506A" w:rsidP="00BA5C6E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Студенты, не прошедшие практику, к экзамену (квалификационному) п</w:t>
      </w:r>
      <w:r w:rsidR="009D47D4">
        <w:rPr>
          <w:sz w:val="28"/>
          <w:szCs w:val="28"/>
        </w:rPr>
        <w:t xml:space="preserve">о </w:t>
      </w:r>
      <w:r w:rsidRPr="00AD506A">
        <w:rPr>
          <w:sz w:val="28"/>
          <w:szCs w:val="28"/>
        </w:rPr>
        <w:t>профессиональному модулю не допускаются и направляются на практику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втори</w:t>
      </w:r>
      <w:r w:rsidRPr="00AD506A">
        <w:rPr>
          <w:sz w:val="28"/>
          <w:szCs w:val="28"/>
        </w:rPr>
        <w:t>ч</w:t>
      </w:r>
      <w:r w:rsidRPr="00AD506A">
        <w:rPr>
          <w:sz w:val="28"/>
          <w:szCs w:val="28"/>
        </w:rPr>
        <w:t>но, в свободное от учебы время. Студенты, успешно прошедшие</w:t>
      </w:r>
      <w:r w:rsidR="00BA5C6E">
        <w:rPr>
          <w:sz w:val="28"/>
          <w:szCs w:val="28"/>
        </w:rPr>
        <w:t xml:space="preserve"> </w:t>
      </w:r>
      <w:r w:rsidR="000C21F4">
        <w:rPr>
          <w:sz w:val="28"/>
          <w:szCs w:val="28"/>
        </w:rPr>
        <w:t>производстве</w:t>
      </w:r>
      <w:r w:rsidR="000C21F4">
        <w:rPr>
          <w:sz w:val="28"/>
          <w:szCs w:val="28"/>
        </w:rPr>
        <w:t>н</w:t>
      </w:r>
      <w:r w:rsidR="000C21F4">
        <w:rPr>
          <w:sz w:val="28"/>
          <w:szCs w:val="28"/>
        </w:rPr>
        <w:t xml:space="preserve">ную </w:t>
      </w:r>
      <w:r w:rsidRPr="00AD506A">
        <w:rPr>
          <w:sz w:val="28"/>
          <w:szCs w:val="28"/>
        </w:rPr>
        <w:t>практику, получают «зачет» и допускаются к экзамену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по модулю.</w:t>
      </w:r>
    </w:p>
    <w:p w:rsidR="00AD506A" w:rsidRDefault="00AD506A" w:rsidP="00AD506A">
      <w:pPr>
        <w:ind w:firstLine="567"/>
        <w:jc w:val="both"/>
        <w:rPr>
          <w:b/>
          <w:sz w:val="28"/>
          <w:szCs w:val="28"/>
        </w:rPr>
      </w:pPr>
      <w:r w:rsidRPr="00AD506A">
        <w:rPr>
          <w:sz w:val="28"/>
          <w:szCs w:val="28"/>
        </w:rPr>
        <w:t>Настоящ</w:t>
      </w:r>
      <w:r w:rsidR="00BA5C6E">
        <w:rPr>
          <w:sz w:val="28"/>
          <w:szCs w:val="28"/>
        </w:rPr>
        <w:t>ие</w:t>
      </w:r>
      <w:r w:rsidRPr="00AD506A">
        <w:rPr>
          <w:sz w:val="28"/>
          <w:szCs w:val="28"/>
        </w:rPr>
        <w:t xml:space="preserve"> </w:t>
      </w:r>
      <w:r w:rsidR="00BA5C6E">
        <w:rPr>
          <w:sz w:val="28"/>
          <w:szCs w:val="28"/>
        </w:rPr>
        <w:t>методические указания</w:t>
      </w:r>
      <w:r w:rsidRPr="00AD506A">
        <w:rPr>
          <w:sz w:val="28"/>
          <w:szCs w:val="28"/>
        </w:rPr>
        <w:t xml:space="preserve"> определя</w:t>
      </w:r>
      <w:r w:rsidR="00BA5C6E">
        <w:rPr>
          <w:sz w:val="28"/>
          <w:szCs w:val="28"/>
        </w:rPr>
        <w:t>ю</w:t>
      </w:r>
      <w:r w:rsidRPr="00AD506A">
        <w:rPr>
          <w:sz w:val="28"/>
          <w:szCs w:val="28"/>
        </w:rPr>
        <w:t>т цел</w:t>
      </w:r>
      <w:r w:rsidR="00BE5050">
        <w:rPr>
          <w:sz w:val="28"/>
          <w:szCs w:val="28"/>
        </w:rPr>
        <w:t>ь</w:t>
      </w:r>
      <w:r w:rsidRPr="00AD506A">
        <w:rPr>
          <w:sz w:val="28"/>
          <w:szCs w:val="28"/>
        </w:rPr>
        <w:t xml:space="preserve"> и задачи, а также ко</w:t>
      </w:r>
      <w:r w:rsidRPr="00AD506A">
        <w:rPr>
          <w:sz w:val="28"/>
          <w:szCs w:val="28"/>
        </w:rPr>
        <w:t>н</w:t>
      </w:r>
      <w:r w:rsidRPr="00AD506A">
        <w:rPr>
          <w:sz w:val="28"/>
          <w:szCs w:val="28"/>
        </w:rPr>
        <w:t>кретное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 xml:space="preserve">содержание заданий по практике, особенности организации и </w:t>
      </w:r>
      <w:r w:rsidRPr="00AD506A">
        <w:rPr>
          <w:sz w:val="28"/>
          <w:szCs w:val="28"/>
        </w:rPr>
        <w:lastRenderedPageBreak/>
        <w:t>порядок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прохождения производственной практики, а также содержит требования 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офор</w:t>
      </w:r>
      <w:r w:rsidRPr="00AD506A">
        <w:rPr>
          <w:sz w:val="28"/>
          <w:szCs w:val="28"/>
        </w:rPr>
        <w:t>м</w:t>
      </w:r>
      <w:r w:rsidRPr="00AD506A">
        <w:rPr>
          <w:sz w:val="28"/>
          <w:szCs w:val="28"/>
        </w:rPr>
        <w:t>лению дневника</w:t>
      </w:r>
      <w:r w:rsidR="00BA5C6E">
        <w:rPr>
          <w:sz w:val="28"/>
          <w:szCs w:val="28"/>
        </w:rPr>
        <w:t xml:space="preserve"> и </w:t>
      </w:r>
      <w:r w:rsidRPr="00AD506A">
        <w:rPr>
          <w:sz w:val="28"/>
          <w:szCs w:val="28"/>
        </w:rPr>
        <w:t>отчета по практике. Консультации по практике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проводятся р</w:t>
      </w:r>
      <w:r w:rsidRPr="00AD506A">
        <w:rPr>
          <w:sz w:val="28"/>
          <w:szCs w:val="28"/>
        </w:rPr>
        <w:t>у</w:t>
      </w:r>
      <w:r w:rsidRPr="00AD506A">
        <w:rPr>
          <w:sz w:val="28"/>
          <w:szCs w:val="28"/>
        </w:rPr>
        <w:t xml:space="preserve">ководителем практики от </w:t>
      </w:r>
      <w:r w:rsidR="00BA5C6E">
        <w:rPr>
          <w:sz w:val="28"/>
          <w:szCs w:val="28"/>
        </w:rPr>
        <w:t>техникума</w:t>
      </w:r>
      <w:r w:rsidRPr="00AD506A">
        <w:rPr>
          <w:sz w:val="28"/>
          <w:szCs w:val="28"/>
        </w:rPr>
        <w:t xml:space="preserve"> по графику</w:t>
      </w:r>
      <w:r w:rsidR="005F2F9C">
        <w:rPr>
          <w:sz w:val="28"/>
          <w:szCs w:val="28"/>
        </w:rPr>
        <w:t>.</w:t>
      </w:r>
    </w:p>
    <w:p w:rsidR="00E46D70" w:rsidRDefault="00E46D70" w:rsidP="00BE5050">
      <w:pPr>
        <w:ind w:left="567" w:firstLine="567"/>
        <w:jc w:val="both"/>
        <w:rPr>
          <w:b/>
          <w:sz w:val="28"/>
          <w:szCs w:val="28"/>
        </w:rPr>
      </w:pPr>
    </w:p>
    <w:p w:rsidR="005A1A65" w:rsidRPr="00A70D6B" w:rsidRDefault="005A1A65" w:rsidP="005A1A65">
      <w:pPr>
        <w:ind w:left="567" w:firstLine="567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Цели практики </w:t>
      </w:r>
    </w:p>
    <w:p w:rsidR="005A1A65" w:rsidRPr="00F90F64" w:rsidRDefault="005A1A65" w:rsidP="005A1A65">
      <w:pPr>
        <w:numPr>
          <w:ilvl w:val="0"/>
          <w:numId w:val="2"/>
        </w:numPr>
        <w:tabs>
          <w:tab w:val="left" w:pos="426"/>
          <w:tab w:val="left" w:pos="851"/>
        </w:tabs>
        <w:ind w:left="567" w:firstLine="567"/>
        <w:jc w:val="both"/>
        <w:rPr>
          <w:b/>
          <w:sz w:val="28"/>
          <w:szCs w:val="28"/>
        </w:rPr>
      </w:pPr>
      <w:r w:rsidRPr="00F90F64">
        <w:rPr>
          <w:sz w:val="28"/>
          <w:szCs w:val="28"/>
        </w:rPr>
        <w:t xml:space="preserve">Приобретение практической опыта: </w:t>
      </w:r>
      <w:r w:rsidRPr="00F90F64">
        <w:rPr>
          <w:rStyle w:val="FontStyle57"/>
          <w:sz w:val="28"/>
          <w:szCs w:val="28"/>
        </w:rPr>
        <w:t>владение навыком проведения расчетов с бюджетом и внебюджетными фондами</w:t>
      </w:r>
    </w:p>
    <w:p w:rsidR="005A1A65" w:rsidRDefault="005A1A65" w:rsidP="005A1A65">
      <w:pPr>
        <w:tabs>
          <w:tab w:val="left" w:pos="993"/>
        </w:tabs>
        <w:ind w:left="567" w:firstLine="567"/>
        <w:jc w:val="both"/>
        <w:rPr>
          <w:b/>
          <w:sz w:val="28"/>
          <w:szCs w:val="28"/>
        </w:rPr>
      </w:pPr>
    </w:p>
    <w:p w:rsidR="005A1A65" w:rsidRPr="00A70D6B" w:rsidRDefault="005A1A65" w:rsidP="005A1A65">
      <w:pPr>
        <w:tabs>
          <w:tab w:val="left" w:pos="993"/>
        </w:tabs>
        <w:ind w:left="567" w:firstLine="567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Задачи практики </w:t>
      </w:r>
    </w:p>
    <w:p w:rsidR="005A1A65" w:rsidRPr="00A70D6B" w:rsidRDefault="005A1A65" w:rsidP="005A1A65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851"/>
          <w:tab w:val="left" w:pos="993"/>
        </w:tabs>
        <w:ind w:left="567"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Ознакомление с организационно-правовой структурой организ</w:t>
      </w:r>
      <w:r w:rsidRPr="00A70D6B">
        <w:rPr>
          <w:sz w:val="28"/>
          <w:szCs w:val="28"/>
        </w:rPr>
        <w:t>а</w:t>
      </w:r>
      <w:r w:rsidRPr="00A70D6B">
        <w:rPr>
          <w:sz w:val="28"/>
          <w:szCs w:val="28"/>
        </w:rPr>
        <w:t>ции.</w:t>
      </w:r>
    </w:p>
    <w:p w:rsidR="005A1A65" w:rsidRPr="00A70D6B" w:rsidRDefault="005A1A65" w:rsidP="005A1A65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851"/>
          <w:tab w:val="left" w:pos="993"/>
        </w:tabs>
        <w:ind w:left="567"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Ознакомление с работой структурных подразделений орг</w:t>
      </w:r>
      <w:r w:rsidRPr="00A70D6B">
        <w:rPr>
          <w:sz w:val="28"/>
          <w:szCs w:val="28"/>
        </w:rPr>
        <w:t>а</w:t>
      </w:r>
      <w:r w:rsidRPr="00A70D6B">
        <w:rPr>
          <w:sz w:val="28"/>
          <w:szCs w:val="28"/>
        </w:rPr>
        <w:t>низации;</w:t>
      </w:r>
    </w:p>
    <w:p w:rsidR="005A1A65" w:rsidRPr="00A70D6B" w:rsidRDefault="005A1A65" w:rsidP="005A1A65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851"/>
          <w:tab w:val="left" w:pos="993"/>
        </w:tabs>
        <w:ind w:left="567"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Осуществление практико-ориентированного по</w:t>
      </w:r>
      <w:r w:rsidRPr="00A70D6B">
        <w:rPr>
          <w:sz w:val="28"/>
          <w:szCs w:val="28"/>
        </w:rPr>
        <w:t>д</w:t>
      </w:r>
      <w:r w:rsidRPr="00A70D6B">
        <w:rPr>
          <w:sz w:val="28"/>
          <w:szCs w:val="28"/>
        </w:rPr>
        <w:t>хода;</w:t>
      </w:r>
    </w:p>
    <w:p w:rsidR="005A1A65" w:rsidRPr="00A70D6B" w:rsidRDefault="005A1A65" w:rsidP="005A1A65">
      <w:pPr>
        <w:numPr>
          <w:ilvl w:val="0"/>
          <w:numId w:val="3"/>
        </w:numPr>
        <w:tabs>
          <w:tab w:val="clear" w:pos="720"/>
          <w:tab w:val="num" w:pos="0"/>
          <w:tab w:val="left" w:pos="567"/>
          <w:tab w:val="left" w:pos="851"/>
          <w:tab w:val="left" w:pos="993"/>
        </w:tabs>
        <w:ind w:left="567"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Осуществление общих и профессиональных комп</w:t>
      </w:r>
      <w:r w:rsidRPr="00A70D6B">
        <w:rPr>
          <w:sz w:val="28"/>
          <w:szCs w:val="28"/>
        </w:rPr>
        <w:t>е</w:t>
      </w:r>
      <w:r w:rsidRPr="00A70D6B">
        <w:rPr>
          <w:sz w:val="28"/>
          <w:szCs w:val="28"/>
        </w:rPr>
        <w:t>тенций.</w:t>
      </w:r>
    </w:p>
    <w:p w:rsidR="00A70D6B" w:rsidRDefault="00A70D6B" w:rsidP="00A70D6B">
      <w:pPr>
        <w:jc w:val="both"/>
        <w:rPr>
          <w:b/>
          <w:bCs/>
          <w:sz w:val="28"/>
          <w:szCs w:val="28"/>
          <w:lang w:eastAsia="ru-RU"/>
        </w:rPr>
      </w:pPr>
    </w:p>
    <w:p w:rsidR="00A70D6B" w:rsidRDefault="00A70D6B" w:rsidP="00A70D6B">
      <w:pPr>
        <w:jc w:val="both"/>
        <w:rPr>
          <w:b/>
          <w:bCs/>
          <w:sz w:val="28"/>
          <w:szCs w:val="28"/>
          <w:lang w:eastAsia="ru-RU"/>
        </w:rPr>
      </w:pPr>
    </w:p>
    <w:p w:rsidR="00A70D6B" w:rsidRDefault="00A70D6B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5A1A65" w:rsidRDefault="005A1A65" w:rsidP="00A70D6B">
      <w:pPr>
        <w:jc w:val="both"/>
        <w:rPr>
          <w:b/>
          <w:bCs/>
          <w:sz w:val="28"/>
          <w:szCs w:val="28"/>
          <w:lang w:eastAsia="ru-RU"/>
        </w:rPr>
      </w:pPr>
    </w:p>
    <w:p w:rsidR="00A70D6B" w:rsidRPr="00BE5050" w:rsidRDefault="00A70D6B" w:rsidP="00AD1068">
      <w:pPr>
        <w:numPr>
          <w:ilvl w:val="0"/>
          <w:numId w:val="8"/>
        </w:numPr>
        <w:ind w:left="0" w:firstLine="0"/>
        <w:jc w:val="center"/>
        <w:rPr>
          <w:b/>
          <w:bCs/>
          <w:caps/>
          <w:sz w:val="28"/>
          <w:szCs w:val="28"/>
          <w:lang w:eastAsia="ru-RU"/>
        </w:rPr>
      </w:pPr>
      <w:r w:rsidRPr="00BE5050">
        <w:rPr>
          <w:b/>
          <w:bCs/>
          <w:caps/>
          <w:sz w:val="28"/>
          <w:szCs w:val="28"/>
          <w:lang w:eastAsia="ru-RU"/>
        </w:rPr>
        <w:t xml:space="preserve">Требования к результатам освоения  </w:t>
      </w:r>
      <w:r w:rsidR="001624C0">
        <w:rPr>
          <w:b/>
          <w:bCs/>
          <w:caps/>
          <w:sz w:val="28"/>
          <w:szCs w:val="28"/>
          <w:lang w:eastAsia="ru-RU"/>
        </w:rPr>
        <w:t xml:space="preserve">                          </w:t>
      </w:r>
      <w:r w:rsidR="005E2D79" w:rsidRPr="005E2D79">
        <w:rPr>
          <w:b/>
          <w:bCs/>
          <w:caps/>
          <w:sz w:val="28"/>
          <w:szCs w:val="28"/>
          <w:lang w:eastAsia="ru-RU"/>
        </w:rPr>
        <w:t xml:space="preserve">производственной </w:t>
      </w:r>
      <w:r w:rsidRPr="00BE5050">
        <w:rPr>
          <w:b/>
          <w:bCs/>
          <w:caps/>
          <w:sz w:val="28"/>
          <w:szCs w:val="28"/>
          <w:lang w:eastAsia="ru-RU"/>
        </w:rPr>
        <w:t>практ</w:t>
      </w:r>
      <w:r w:rsidRPr="00BE5050">
        <w:rPr>
          <w:b/>
          <w:bCs/>
          <w:caps/>
          <w:sz w:val="28"/>
          <w:szCs w:val="28"/>
          <w:lang w:eastAsia="ru-RU"/>
        </w:rPr>
        <w:t>и</w:t>
      </w:r>
      <w:r w:rsidRPr="00BE5050">
        <w:rPr>
          <w:b/>
          <w:bCs/>
          <w:caps/>
          <w:sz w:val="28"/>
          <w:szCs w:val="28"/>
          <w:lang w:eastAsia="ru-RU"/>
        </w:rPr>
        <w:t>ки</w:t>
      </w:r>
    </w:p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</w:p>
    <w:p w:rsidR="00E46D70" w:rsidRDefault="00E46D70" w:rsidP="00E46D70">
      <w:pPr>
        <w:ind w:firstLine="720"/>
        <w:jc w:val="both"/>
        <w:rPr>
          <w:sz w:val="28"/>
          <w:szCs w:val="28"/>
        </w:rPr>
      </w:pPr>
      <w:r w:rsidRPr="00FB22A9">
        <w:rPr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 w:rsidRPr="00FB22A9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(практики по профилю специальности)</w:t>
      </w:r>
      <w:r w:rsidRPr="00FB22A9">
        <w:rPr>
          <w:sz w:val="28"/>
          <w:szCs w:val="28"/>
        </w:rPr>
        <w:t xml:space="preserve"> по </w:t>
      </w:r>
      <w:r w:rsidR="005A1A65">
        <w:rPr>
          <w:sz w:val="28"/>
          <w:szCs w:val="28"/>
        </w:rPr>
        <w:t>ОВ</w:t>
      </w:r>
      <w:r>
        <w:rPr>
          <w:sz w:val="28"/>
          <w:szCs w:val="28"/>
        </w:rPr>
        <w:t>Д</w:t>
      </w:r>
      <w:r w:rsidRPr="00FB22A9">
        <w:rPr>
          <w:sz w:val="28"/>
          <w:szCs w:val="28"/>
        </w:rPr>
        <w:t xml:space="preserve"> </w:t>
      </w:r>
      <w:r w:rsidRPr="006F5E94">
        <w:rPr>
          <w:color w:val="000000"/>
          <w:sz w:val="28"/>
          <w:szCs w:val="28"/>
        </w:rPr>
        <w:t>Проведение расчетов с бюджетом и внебюдже</w:t>
      </w:r>
      <w:r w:rsidRPr="006F5E94">
        <w:rPr>
          <w:color w:val="000000"/>
          <w:sz w:val="28"/>
          <w:szCs w:val="28"/>
        </w:rPr>
        <w:t>т</w:t>
      </w:r>
      <w:r w:rsidRPr="006F5E94">
        <w:rPr>
          <w:color w:val="000000"/>
          <w:sz w:val="28"/>
          <w:szCs w:val="28"/>
        </w:rPr>
        <w:t>ными фондами</w:t>
      </w:r>
      <w:r w:rsidRPr="00FB22A9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>:</w:t>
      </w:r>
    </w:p>
    <w:p w:rsidR="00E46D70" w:rsidRDefault="00E46D70" w:rsidP="00E46D70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7"/>
        <w:gridCol w:w="4618"/>
      </w:tblGrid>
      <w:tr w:rsidR="00E46D70" w:rsidRPr="00A35838" w:rsidTr="005D25A3">
        <w:tc>
          <w:tcPr>
            <w:tcW w:w="2529" w:type="pct"/>
          </w:tcPr>
          <w:p w:rsidR="00E46D70" w:rsidRPr="00A35838" w:rsidRDefault="00E46D70" w:rsidP="005D25A3">
            <w:pPr>
              <w:jc w:val="both"/>
              <w:rPr>
                <w:b/>
              </w:rPr>
            </w:pPr>
            <w:r w:rsidRPr="00A35838">
              <w:rPr>
                <w:b/>
              </w:rPr>
              <w:t xml:space="preserve">Освоил </w:t>
            </w:r>
            <w:proofErr w:type="gramStart"/>
            <w:r w:rsidRPr="00A35838">
              <w:rPr>
                <w:b/>
              </w:rPr>
              <w:t>профессиональные  компетенции</w:t>
            </w:r>
            <w:proofErr w:type="gramEnd"/>
          </w:p>
          <w:p w:rsidR="00E46D70" w:rsidRPr="006230F0" w:rsidRDefault="00E46D70" w:rsidP="005D25A3">
            <w:pPr>
              <w:jc w:val="both"/>
            </w:pPr>
            <w:r w:rsidRPr="006230F0">
              <w:t>(код, наименование)</w:t>
            </w:r>
          </w:p>
        </w:tc>
        <w:tc>
          <w:tcPr>
            <w:tcW w:w="2471" w:type="pct"/>
          </w:tcPr>
          <w:p w:rsidR="00E46D70" w:rsidRPr="00A35838" w:rsidRDefault="00E46D70" w:rsidP="00EC098D">
            <w:pPr>
              <w:jc w:val="center"/>
              <w:rPr>
                <w:b/>
              </w:rPr>
            </w:pPr>
            <w:r w:rsidRPr="00A35838">
              <w:rPr>
                <w:b/>
              </w:rPr>
              <w:t>Должен иметь практический опыт</w:t>
            </w:r>
          </w:p>
        </w:tc>
      </w:tr>
      <w:tr w:rsidR="00E46D70" w:rsidRPr="006230F0" w:rsidTr="005D25A3">
        <w:tc>
          <w:tcPr>
            <w:tcW w:w="2529" w:type="pct"/>
          </w:tcPr>
          <w:p w:rsidR="00E46D70" w:rsidRPr="005A1A65" w:rsidRDefault="00E46D70" w:rsidP="005D25A3">
            <w:pPr>
              <w:jc w:val="both"/>
            </w:pPr>
            <w:r w:rsidRPr="005A1A65">
              <w:rPr>
                <w:color w:val="000000"/>
              </w:rPr>
              <w:t>ПК 3.1. Формировать бухгалтерские прово</w:t>
            </w:r>
            <w:r w:rsidRPr="005A1A65">
              <w:rPr>
                <w:color w:val="000000"/>
              </w:rPr>
              <w:t>д</w:t>
            </w:r>
            <w:r w:rsidRPr="005A1A65">
              <w:rPr>
                <w:color w:val="000000"/>
              </w:rPr>
              <w:t>ки по начислению и перечи</w:t>
            </w:r>
            <w:r w:rsidRPr="005A1A65">
              <w:rPr>
                <w:color w:val="000000"/>
              </w:rPr>
              <w:t>с</w:t>
            </w:r>
            <w:r w:rsidRPr="005A1A65">
              <w:rPr>
                <w:color w:val="000000"/>
              </w:rPr>
              <w:t>лению налогов и сборов в бюджеты различных уровней</w:t>
            </w:r>
          </w:p>
        </w:tc>
        <w:tc>
          <w:tcPr>
            <w:tcW w:w="2471" w:type="pct"/>
            <w:vMerge w:val="restart"/>
          </w:tcPr>
          <w:p w:rsidR="00E46D70" w:rsidRDefault="00E46D70" w:rsidP="005D25A3">
            <w:pPr>
              <w:jc w:val="both"/>
            </w:pPr>
          </w:p>
          <w:p w:rsidR="00E46D70" w:rsidRDefault="00E46D70" w:rsidP="005D25A3">
            <w:pPr>
              <w:jc w:val="both"/>
            </w:pPr>
          </w:p>
          <w:p w:rsidR="00E46D70" w:rsidRDefault="00E46D70" w:rsidP="005D25A3">
            <w:pPr>
              <w:jc w:val="both"/>
            </w:pPr>
          </w:p>
          <w:p w:rsidR="00E46D70" w:rsidRDefault="00E46D70" w:rsidP="005D25A3">
            <w:pPr>
              <w:jc w:val="both"/>
            </w:pPr>
          </w:p>
          <w:p w:rsidR="00E46D70" w:rsidRDefault="00E46D70" w:rsidP="005D25A3">
            <w:pPr>
              <w:jc w:val="both"/>
            </w:pPr>
          </w:p>
          <w:p w:rsidR="00E46D70" w:rsidRPr="006230F0" w:rsidRDefault="005A1A65" w:rsidP="00EC098D">
            <w:pPr>
              <w:jc w:val="both"/>
            </w:pPr>
            <w:r w:rsidRPr="00747563">
              <w:t>в</w:t>
            </w:r>
            <w:r w:rsidRPr="00747563">
              <w:rPr>
                <w:color w:val="000000"/>
              </w:rPr>
              <w:t xml:space="preserve"> проведении расчетов с бюджетом и внебюдже</w:t>
            </w:r>
            <w:r w:rsidRPr="00747563">
              <w:rPr>
                <w:color w:val="000000"/>
              </w:rPr>
              <w:t>т</w:t>
            </w:r>
            <w:r w:rsidRPr="00747563">
              <w:rPr>
                <w:color w:val="000000"/>
              </w:rPr>
              <w:t>ными фондами.</w:t>
            </w:r>
          </w:p>
        </w:tc>
      </w:tr>
      <w:tr w:rsidR="00E46D70" w:rsidRPr="006230F0" w:rsidTr="005D25A3">
        <w:tc>
          <w:tcPr>
            <w:tcW w:w="2529" w:type="pct"/>
          </w:tcPr>
          <w:p w:rsidR="00E46D70" w:rsidRPr="005A1A65" w:rsidRDefault="00E46D70" w:rsidP="005D25A3">
            <w:pPr>
              <w:jc w:val="both"/>
            </w:pPr>
            <w:r w:rsidRPr="005A1A65">
              <w:rPr>
                <w:color w:val="000000"/>
              </w:rPr>
              <w:t>ПК 3.2. Оформлять платежные документы для перечисления нал</w:t>
            </w:r>
            <w:r w:rsidRPr="005A1A65">
              <w:rPr>
                <w:color w:val="000000"/>
              </w:rPr>
              <w:t>о</w:t>
            </w:r>
            <w:r w:rsidRPr="005A1A65">
              <w:rPr>
                <w:color w:val="000000"/>
              </w:rPr>
              <w:t>гов и сборов в бюджет, контролировать их прохождение по расчетно-кассовым банковским операц</w:t>
            </w:r>
            <w:r w:rsidRPr="005A1A65">
              <w:rPr>
                <w:color w:val="000000"/>
              </w:rPr>
              <w:t>и</w:t>
            </w:r>
            <w:r w:rsidRPr="005A1A65">
              <w:rPr>
                <w:color w:val="000000"/>
              </w:rPr>
              <w:t>ям</w:t>
            </w:r>
          </w:p>
        </w:tc>
        <w:tc>
          <w:tcPr>
            <w:tcW w:w="2471" w:type="pct"/>
            <w:vMerge/>
          </w:tcPr>
          <w:p w:rsidR="00E46D70" w:rsidRPr="006230F0" w:rsidRDefault="00E46D70" w:rsidP="005D25A3">
            <w:pPr>
              <w:jc w:val="both"/>
            </w:pPr>
          </w:p>
        </w:tc>
      </w:tr>
      <w:tr w:rsidR="00E46D70" w:rsidRPr="006230F0" w:rsidTr="005D25A3">
        <w:tc>
          <w:tcPr>
            <w:tcW w:w="2529" w:type="pct"/>
          </w:tcPr>
          <w:p w:rsidR="00E46D70" w:rsidRPr="005A1A65" w:rsidRDefault="00E46D70" w:rsidP="005D25A3">
            <w:pPr>
              <w:pStyle w:val="pbot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A1A65">
              <w:rPr>
                <w:color w:val="000000"/>
                <w:sz w:val="20"/>
                <w:szCs w:val="20"/>
              </w:rPr>
              <w:t>ПК 3.3. Формировать бухгалтерские прово</w:t>
            </w:r>
            <w:r w:rsidRPr="005A1A65">
              <w:rPr>
                <w:color w:val="000000"/>
                <w:sz w:val="20"/>
                <w:szCs w:val="20"/>
              </w:rPr>
              <w:t>д</w:t>
            </w:r>
            <w:r w:rsidRPr="005A1A65">
              <w:rPr>
                <w:color w:val="000000"/>
                <w:sz w:val="20"/>
                <w:szCs w:val="20"/>
              </w:rPr>
              <w:t>ки по начислению и п</w:t>
            </w:r>
            <w:r w:rsidRPr="005A1A65">
              <w:rPr>
                <w:color w:val="000000"/>
                <w:sz w:val="20"/>
                <w:szCs w:val="20"/>
              </w:rPr>
              <w:t>е</w:t>
            </w:r>
            <w:r w:rsidRPr="005A1A65">
              <w:rPr>
                <w:color w:val="000000"/>
                <w:sz w:val="20"/>
                <w:szCs w:val="20"/>
              </w:rPr>
              <w:t>речислению страховых взносов во внебюдже</w:t>
            </w:r>
            <w:r w:rsidRPr="005A1A65">
              <w:rPr>
                <w:color w:val="000000"/>
                <w:sz w:val="20"/>
                <w:szCs w:val="20"/>
              </w:rPr>
              <w:t>т</w:t>
            </w:r>
            <w:r w:rsidRPr="005A1A65">
              <w:rPr>
                <w:color w:val="000000"/>
                <w:sz w:val="20"/>
                <w:szCs w:val="20"/>
              </w:rPr>
              <w:t>ные фонды и налоговые органы</w:t>
            </w:r>
          </w:p>
        </w:tc>
        <w:tc>
          <w:tcPr>
            <w:tcW w:w="2471" w:type="pct"/>
            <w:vMerge/>
          </w:tcPr>
          <w:p w:rsidR="00E46D70" w:rsidRPr="006230F0" w:rsidRDefault="00E46D70" w:rsidP="005D25A3">
            <w:pPr>
              <w:jc w:val="both"/>
            </w:pPr>
          </w:p>
        </w:tc>
      </w:tr>
      <w:tr w:rsidR="00E46D70" w:rsidRPr="006230F0" w:rsidTr="005D25A3">
        <w:tc>
          <w:tcPr>
            <w:tcW w:w="2529" w:type="pct"/>
          </w:tcPr>
          <w:p w:rsidR="00E46D70" w:rsidRPr="006230F0" w:rsidRDefault="00E46D70" w:rsidP="005D25A3">
            <w:pPr>
              <w:jc w:val="both"/>
            </w:pPr>
            <w:r w:rsidRPr="00747563">
              <w:rPr>
                <w:color w:val="000000"/>
              </w:rPr>
              <w:t>ПК 3.4. Оформлять платежные документы на перечисление страховых взносов во внебюдже</w:t>
            </w:r>
            <w:r w:rsidRPr="00747563">
              <w:rPr>
                <w:color w:val="000000"/>
              </w:rPr>
              <w:t>т</w:t>
            </w:r>
            <w:r w:rsidRPr="00747563">
              <w:rPr>
                <w:color w:val="000000"/>
              </w:rPr>
              <w:t>ные фонды и налоговые органы, контролировать их прохождение по расчетно-кассовым банковским операц</w:t>
            </w:r>
            <w:r w:rsidRPr="00747563">
              <w:rPr>
                <w:color w:val="000000"/>
              </w:rPr>
              <w:t>и</w:t>
            </w:r>
            <w:r w:rsidRPr="00747563">
              <w:rPr>
                <w:color w:val="000000"/>
              </w:rPr>
              <w:t>ям.</w:t>
            </w:r>
          </w:p>
        </w:tc>
        <w:tc>
          <w:tcPr>
            <w:tcW w:w="2471" w:type="pct"/>
            <w:vMerge/>
          </w:tcPr>
          <w:p w:rsidR="00E46D70" w:rsidRPr="006230F0" w:rsidRDefault="00E46D70" w:rsidP="005D25A3">
            <w:pPr>
              <w:jc w:val="both"/>
            </w:pPr>
          </w:p>
        </w:tc>
      </w:tr>
    </w:tbl>
    <w:p w:rsidR="00E46D70" w:rsidRDefault="00E46D70" w:rsidP="00E46D70">
      <w:pPr>
        <w:ind w:firstLine="720"/>
        <w:jc w:val="both"/>
        <w:rPr>
          <w:sz w:val="28"/>
          <w:szCs w:val="28"/>
        </w:rPr>
      </w:pPr>
    </w:p>
    <w:p w:rsidR="00E46D70" w:rsidRPr="00AD1068" w:rsidRDefault="00E46D70" w:rsidP="003C3EF7">
      <w:pPr>
        <w:jc w:val="both"/>
        <w:rPr>
          <w:sz w:val="22"/>
          <w:szCs w:val="22"/>
        </w:rPr>
      </w:pPr>
      <w:r w:rsidRPr="00AD1068">
        <w:rPr>
          <w:sz w:val="22"/>
          <w:szCs w:val="22"/>
        </w:rPr>
        <w:t xml:space="preserve">Освоение программы практики направлено не только на </w:t>
      </w:r>
      <w:proofErr w:type="gramStart"/>
      <w:r w:rsidRPr="00AD1068">
        <w:rPr>
          <w:sz w:val="22"/>
          <w:szCs w:val="22"/>
        </w:rPr>
        <w:t>получение  профессиональных</w:t>
      </w:r>
      <w:proofErr w:type="gramEnd"/>
      <w:r w:rsidRPr="00AD1068">
        <w:rPr>
          <w:sz w:val="22"/>
          <w:szCs w:val="22"/>
        </w:rPr>
        <w:t xml:space="preserve"> умений, практического опыта и освоение профессиональных компетенций, а также и развитие общих компетенций по избранной специальности:</w:t>
      </w:r>
    </w:p>
    <w:p w:rsidR="000D6B1F" w:rsidRPr="000D6B1F" w:rsidRDefault="000D6B1F" w:rsidP="000D6B1F">
      <w:pPr>
        <w:jc w:val="both"/>
        <w:rPr>
          <w:sz w:val="22"/>
          <w:szCs w:val="22"/>
        </w:rPr>
      </w:pPr>
      <w:r w:rsidRPr="000D6B1F">
        <w:rPr>
          <w:sz w:val="22"/>
          <w:szCs w:val="22"/>
        </w:rPr>
        <w:t>ОК 1</w:t>
      </w:r>
      <w:r w:rsidRPr="000D6B1F">
        <w:rPr>
          <w:sz w:val="22"/>
          <w:szCs w:val="22"/>
        </w:rPr>
        <w:tab/>
        <w:t>Выбирать способы решения задач профессиональной деятельности применительно к различным контекстам</w:t>
      </w:r>
    </w:p>
    <w:p w:rsidR="000D6B1F" w:rsidRPr="000D6B1F" w:rsidRDefault="000D6B1F" w:rsidP="000D6B1F">
      <w:pPr>
        <w:jc w:val="both"/>
        <w:rPr>
          <w:sz w:val="22"/>
          <w:szCs w:val="22"/>
        </w:rPr>
      </w:pPr>
      <w:r w:rsidRPr="000D6B1F">
        <w:rPr>
          <w:sz w:val="22"/>
          <w:szCs w:val="22"/>
        </w:rPr>
        <w:t>ОК 2</w:t>
      </w:r>
      <w:r w:rsidRPr="000D6B1F">
        <w:rPr>
          <w:sz w:val="22"/>
          <w:szCs w:val="22"/>
        </w:rPr>
        <w:tab/>
        <w:t xml:space="preserve">Использовать современные средства поиска, анализа и </w:t>
      </w:r>
      <w:proofErr w:type="gramStart"/>
      <w:r w:rsidRPr="000D6B1F">
        <w:rPr>
          <w:sz w:val="22"/>
          <w:szCs w:val="22"/>
        </w:rPr>
        <w:t>интерпретации информации</w:t>
      </w:r>
      <w:proofErr w:type="gramEnd"/>
      <w:r w:rsidRPr="000D6B1F">
        <w:rPr>
          <w:sz w:val="22"/>
          <w:szCs w:val="22"/>
        </w:rPr>
        <w:t xml:space="preserve"> и информационные технологии для выполнения задач профессиональной деятельности</w:t>
      </w:r>
    </w:p>
    <w:p w:rsidR="000D6B1F" w:rsidRPr="000D6B1F" w:rsidRDefault="000D6B1F" w:rsidP="000D6B1F">
      <w:pPr>
        <w:jc w:val="both"/>
        <w:rPr>
          <w:sz w:val="22"/>
          <w:szCs w:val="22"/>
        </w:rPr>
      </w:pPr>
      <w:r w:rsidRPr="000D6B1F">
        <w:rPr>
          <w:sz w:val="22"/>
          <w:szCs w:val="22"/>
        </w:rPr>
        <w:t>ОК 3</w:t>
      </w:r>
      <w:r w:rsidRPr="000D6B1F">
        <w:rPr>
          <w:sz w:val="22"/>
          <w:szCs w:val="22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D6B1F" w:rsidRPr="000D6B1F" w:rsidRDefault="000D6B1F" w:rsidP="000D6B1F">
      <w:pPr>
        <w:jc w:val="both"/>
        <w:rPr>
          <w:sz w:val="22"/>
          <w:szCs w:val="22"/>
        </w:rPr>
      </w:pPr>
      <w:r w:rsidRPr="000D6B1F">
        <w:rPr>
          <w:sz w:val="22"/>
          <w:szCs w:val="22"/>
        </w:rPr>
        <w:t>ОК 4</w:t>
      </w:r>
      <w:r w:rsidRPr="000D6B1F">
        <w:rPr>
          <w:sz w:val="22"/>
          <w:szCs w:val="22"/>
        </w:rPr>
        <w:tab/>
        <w:t>Эффективно взаимодействовать и работать в коллективе и команде</w:t>
      </w:r>
    </w:p>
    <w:p w:rsidR="000D6B1F" w:rsidRPr="000D6B1F" w:rsidRDefault="000D6B1F" w:rsidP="000D6B1F">
      <w:pPr>
        <w:jc w:val="both"/>
        <w:rPr>
          <w:sz w:val="22"/>
          <w:szCs w:val="22"/>
        </w:rPr>
      </w:pPr>
      <w:r w:rsidRPr="000D6B1F">
        <w:rPr>
          <w:sz w:val="22"/>
          <w:szCs w:val="22"/>
        </w:rPr>
        <w:t>ОК 5</w:t>
      </w:r>
      <w:r w:rsidRPr="000D6B1F">
        <w:rPr>
          <w:sz w:val="22"/>
          <w:szCs w:val="22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D6B1F" w:rsidRPr="000D6B1F" w:rsidRDefault="000D6B1F" w:rsidP="000D6B1F">
      <w:pPr>
        <w:jc w:val="both"/>
        <w:rPr>
          <w:sz w:val="22"/>
          <w:szCs w:val="22"/>
        </w:rPr>
      </w:pPr>
      <w:r w:rsidRPr="000D6B1F">
        <w:rPr>
          <w:sz w:val="22"/>
          <w:szCs w:val="22"/>
        </w:rPr>
        <w:t>ОК 6</w:t>
      </w:r>
      <w:r w:rsidRPr="000D6B1F">
        <w:rPr>
          <w:sz w:val="22"/>
          <w:szCs w:val="22"/>
        </w:rPr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0D6B1F" w:rsidRPr="000D6B1F" w:rsidRDefault="000D6B1F" w:rsidP="000D6B1F">
      <w:pPr>
        <w:jc w:val="both"/>
        <w:rPr>
          <w:sz w:val="22"/>
          <w:szCs w:val="22"/>
        </w:rPr>
      </w:pPr>
      <w:r w:rsidRPr="000D6B1F">
        <w:rPr>
          <w:sz w:val="22"/>
          <w:szCs w:val="22"/>
        </w:rPr>
        <w:t>ОК 9</w:t>
      </w:r>
      <w:r w:rsidRPr="000D6B1F">
        <w:rPr>
          <w:sz w:val="22"/>
          <w:szCs w:val="22"/>
        </w:rPr>
        <w:tab/>
        <w:t>Пользоваться профессиональной документацией на государственном и иностранном языках</w:t>
      </w:r>
    </w:p>
    <w:p w:rsidR="00A70D6B" w:rsidRPr="00AD1068" w:rsidRDefault="00A70D6B" w:rsidP="003C3EF7">
      <w:pPr>
        <w:tabs>
          <w:tab w:val="left" w:pos="720"/>
        </w:tabs>
        <w:jc w:val="both"/>
        <w:rPr>
          <w:b/>
          <w:bCs/>
          <w:sz w:val="22"/>
          <w:szCs w:val="22"/>
          <w:lang w:eastAsia="ru-RU"/>
        </w:rPr>
      </w:pPr>
      <w:r w:rsidRPr="00AD1068">
        <w:rPr>
          <w:b/>
          <w:bCs/>
          <w:sz w:val="22"/>
          <w:szCs w:val="22"/>
          <w:lang w:eastAsia="ru-RU"/>
        </w:rPr>
        <w:t>Количество часов, отводимое на освоение рабочей программы прои</w:t>
      </w:r>
      <w:r w:rsidRPr="00AD1068">
        <w:rPr>
          <w:b/>
          <w:bCs/>
          <w:sz w:val="22"/>
          <w:szCs w:val="22"/>
          <w:lang w:eastAsia="ru-RU"/>
        </w:rPr>
        <w:t>з</w:t>
      </w:r>
      <w:r w:rsidRPr="00AD1068">
        <w:rPr>
          <w:b/>
          <w:bCs/>
          <w:sz w:val="22"/>
          <w:szCs w:val="22"/>
          <w:lang w:eastAsia="ru-RU"/>
        </w:rPr>
        <w:t>водственной практики:</w:t>
      </w:r>
    </w:p>
    <w:p w:rsidR="00A70D6B" w:rsidRDefault="00A70D6B" w:rsidP="003C3EF7">
      <w:pPr>
        <w:jc w:val="both"/>
        <w:rPr>
          <w:sz w:val="22"/>
          <w:szCs w:val="22"/>
          <w:lang w:eastAsia="ru-RU"/>
        </w:rPr>
      </w:pPr>
      <w:r w:rsidRPr="00AD1068">
        <w:rPr>
          <w:sz w:val="22"/>
          <w:szCs w:val="22"/>
          <w:lang w:eastAsia="ru-RU"/>
        </w:rPr>
        <w:t>всего -  36 часов.</w:t>
      </w:r>
    </w:p>
    <w:p w:rsidR="00AD1068" w:rsidRDefault="00AD1068" w:rsidP="003C3EF7">
      <w:pPr>
        <w:jc w:val="both"/>
        <w:rPr>
          <w:sz w:val="22"/>
          <w:szCs w:val="22"/>
          <w:lang w:eastAsia="ru-RU"/>
        </w:rPr>
      </w:pPr>
    </w:p>
    <w:p w:rsidR="00AD1068" w:rsidRDefault="00AD1068" w:rsidP="003C3EF7">
      <w:pPr>
        <w:jc w:val="both"/>
        <w:rPr>
          <w:sz w:val="22"/>
          <w:szCs w:val="22"/>
          <w:lang w:eastAsia="ru-RU"/>
        </w:rPr>
      </w:pPr>
    </w:p>
    <w:p w:rsidR="00AD1068" w:rsidRDefault="00AD1068" w:rsidP="003C3EF7">
      <w:pPr>
        <w:jc w:val="both"/>
        <w:rPr>
          <w:sz w:val="22"/>
          <w:szCs w:val="22"/>
          <w:lang w:eastAsia="ru-RU"/>
        </w:rPr>
      </w:pPr>
    </w:p>
    <w:p w:rsidR="00AD1068" w:rsidRDefault="00AD1068" w:rsidP="003C3EF7">
      <w:pPr>
        <w:jc w:val="both"/>
        <w:rPr>
          <w:sz w:val="22"/>
          <w:szCs w:val="22"/>
          <w:lang w:eastAsia="ru-RU"/>
        </w:rPr>
      </w:pPr>
    </w:p>
    <w:p w:rsidR="00AD1068" w:rsidRDefault="00AD1068" w:rsidP="003C3EF7">
      <w:pPr>
        <w:jc w:val="both"/>
        <w:rPr>
          <w:sz w:val="22"/>
          <w:szCs w:val="22"/>
          <w:lang w:eastAsia="ru-RU"/>
        </w:rPr>
      </w:pPr>
    </w:p>
    <w:p w:rsidR="00AD1068" w:rsidRDefault="00AD1068" w:rsidP="003C3EF7">
      <w:pPr>
        <w:jc w:val="both"/>
        <w:rPr>
          <w:sz w:val="22"/>
          <w:szCs w:val="22"/>
          <w:lang w:eastAsia="ru-RU"/>
        </w:rPr>
      </w:pPr>
    </w:p>
    <w:p w:rsidR="00AD1068" w:rsidRDefault="00AD1068" w:rsidP="003C3EF7">
      <w:pPr>
        <w:jc w:val="both"/>
        <w:rPr>
          <w:sz w:val="22"/>
          <w:szCs w:val="22"/>
          <w:lang w:eastAsia="ru-RU"/>
        </w:rPr>
      </w:pPr>
    </w:p>
    <w:p w:rsidR="00AD1068" w:rsidRDefault="00AD1068" w:rsidP="003C3EF7">
      <w:pPr>
        <w:jc w:val="both"/>
        <w:rPr>
          <w:sz w:val="22"/>
          <w:szCs w:val="22"/>
          <w:lang w:eastAsia="ru-RU"/>
        </w:rPr>
      </w:pPr>
    </w:p>
    <w:p w:rsidR="00B03F59" w:rsidRDefault="00B03F59" w:rsidP="003C3EF7">
      <w:pPr>
        <w:jc w:val="both"/>
        <w:rPr>
          <w:sz w:val="22"/>
          <w:szCs w:val="22"/>
          <w:lang w:eastAsia="ru-RU"/>
        </w:rPr>
      </w:pPr>
    </w:p>
    <w:p w:rsidR="00AD1068" w:rsidRPr="00AD1068" w:rsidRDefault="00AD1068" w:rsidP="003C3EF7">
      <w:pPr>
        <w:jc w:val="both"/>
        <w:rPr>
          <w:sz w:val="22"/>
          <w:szCs w:val="22"/>
          <w:lang w:eastAsia="ru-RU"/>
        </w:rPr>
      </w:pPr>
    </w:p>
    <w:p w:rsidR="00613D85" w:rsidRDefault="00613D85" w:rsidP="00A70D6B">
      <w:pPr>
        <w:jc w:val="both"/>
        <w:rPr>
          <w:sz w:val="28"/>
          <w:szCs w:val="28"/>
          <w:lang w:eastAsia="ru-RU"/>
        </w:rPr>
      </w:pPr>
    </w:p>
    <w:p w:rsidR="00E46D70" w:rsidRDefault="00A70D6B" w:rsidP="003C3EF7">
      <w:pPr>
        <w:numPr>
          <w:ilvl w:val="0"/>
          <w:numId w:val="8"/>
        </w:numPr>
        <w:ind w:left="0" w:firstLine="0"/>
        <w:jc w:val="center"/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СОДЕРЖАНИЕ ПРОГРАММЫ </w:t>
      </w:r>
      <w:r w:rsidR="005E2D79">
        <w:rPr>
          <w:b/>
          <w:sz w:val="28"/>
          <w:szCs w:val="28"/>
          <w:lang w:eastAsia="ru-RU"/>
        </w:rPr>
        <w:t xml:space="preserve">ПРОИЗВОДСТВЕННОЙ </w:t>
      </w:r>
    </w:p>
    <w:p w:rsidR="00A70D6B" w:rsidRDefault="00A70D6B" w:rsidP="003C3EF7">
      <w:pPr>
        <w:jc w:val="center"/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>ПРА</w:t>
      </w:r>
      <w:r w:rsidRPr="00A70D6B">
        <w:rPr>
          <w:b/>
          <w:sz w:val="28"/>
          <w:szCs w:val="28"/>
          <w:lang w:eastAsia="ru-RU"/>
        </w:rPr>
        <w:t>К</w:t>
      </w:r>
      <w:r w:rsidRPr="00A70D6B">
        <w:rPr>
          <w:b/>
          <w:sz w:val="28"/>
          <w:szCs w:val="28"/>
          <w:lang w:eastAsia="ru-RU"/>
        </w:rPr>
        <w:t>ТИКИ</w:t>
      </w:r>
    </w:p>
    <w:p w:rsidR="00125C91" w:rsidRPr="00A70D6B" w:rsidRDefault="00125C91" w:rsidP="003C3EF7">
      <w:pPr>
        <w:jc w:val="center"/>
        <w:rPr>
          <w:b/>
          <w:sz w:val="28"/>
          <w:szCs w:val="28"/>
          <w:lang w:eastAsia="ru-RU"/>
        </w:rPr>
      </w:pPr>
    </w:p>
    <w:p w:rsidR="00A70D6B" w:rsidRDefault="00A70D6B" w:rsidP="003C3EF7">
      <w:pPr>
        <w:rPr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2.1 Общая характеристика видов </w:t>
      </w:r>
      <w:r w:rsidR="005E2D79" w:rsidRPr="005E2D79">
        <w:rPr>
          <w:b/>
          <w:sz w:val="28"/>
          <w:szCs w:val="28"/>
          <w:lang w:eastAsia="ru-RU"/>
        </w:rPr>
        <w:t xml:space="preserve">производственной </w:t>
      </w:r>
      <w:r w:rsidRPr="00A70D6B">
        <w:rPr>
          <w:b/>
          <w:sz w:val="28"/>
          <w:szCs w:val="28"/>
          <w:lang w:eastAsia="ru-RU"/>
        </w:rPr>
        <w:t xml:space="preserve">практики по </w:t>
      </w:r>
      <w:r w:rsidR="00613D85">
        <w:rPr>
          <w:b/>
          <w:sz w:val="28"/>
          <w:szCs w:val="28"/>
          <w:lang w:eastAsia="ru-RU"/>
        </w:rPr>
        <w:t>ОВ</w:t>
      </w:r>
      <w:r w:rsidRPr="00A70D6B">
        <w:rPr>
          <w:b/>
          <w:sz w:val="28"/>
          <w:szCs w:val="28"/>
          <w:lang w:eastAsia="ru-RU"/>
        </w:rPr>
        <w:t>Д</w:t>
      </w:r>
      <w:r w:rsidRPr="00A70D6B">
        <w:rPr>
          <w:sz w:val="28"/>
          <w:szCs w:val="28"/>
          <w:lang w:eastAsia="ru-RU"/>
        </w:rPr>
        <w:t xml:space="preserve">  </w:t>
      </w:r>
      <w:r w:rsidR="00613D85">
        <w:rPr>
          <w:sz w:val="28"/>
          <w:szCs w:val="28"/>
          <w:lang w:eastAsia="ru-RU"/>
        </w:rPr>
        <w:t xml:space="preserve">   </w:t>
      </w:r>
      <w:r w:rsidR="00E46D70">
        <w:rPr>
          <w:b/>
          <w:sz w:val="28"/>
          <w:szCs w:val="28"/>
          <w:lang w:eastAsia="ru-RU"/>
        </w:rPr>
        <w:t>Проведение расчетов с бюджетом и внебюджетными фондами</w:t>
      </w:r>
    </w:p>
    <w:p w:rsidR="005E2D79" w:rsidRPr="00A70D6B" w:rsidRDefault="005E2D79" w:rsidP="003C3EF7">
      <w:pPr>
        <w:rPr>
          <w:sz w:val="28"/>
          <w:szCs w:val="28"/>
          <w:lang w:eastAsia="ru-RU"/>
        </w:rPr>
      </w:pPr>
    </w:p>
    <w:p w:rsidR="00A70D6B" w:rsidRPr="00A70D6B" w:rsidRDefault="00A70D6B" w:rsidP="003C3EF7">
      <w:pPr>
        <w:rPr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2927"/>
        <w:gridCol w:w="2977"/>
      </w:tblGrid>
      <w:tr w:rsidR="00A70D6B" w:rsidRPr="00A70D6B" w:rsidTr="005D6E8E">
        <w:tc>
          <w:tcPr>
            <w:tcW w:w="3452" w:type="dxa"/>
            <w:shd w:val="clear" w:color="auto" w:fill="auto"/>
          </w:tcPr>
          <w:p w:rsidR="00A70D6B" w:rsidRPr="00A70D6B" w:rsidRDefault="00A70D6B" w:rsidP="003C3EF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70D6B">
              <w:rPr>
                <w:b/>
                <w:sz w:val="28"/>
                <w:szCs w:val="28"/>
                <w:lang w:eastAsia="ru-RU"/>
              </w:rPr>
              <w:t>Вид практики</w:t>
            </w:r>
          </w:p>
        </w:tc>
        <w:tc>
          <w:tcPr>
            <w:tcW w:w="2927" w:type="dxa"/>
            <w:shd w:val="clear" w:color="auto" w:fill="auto"/>
          </w:tcPr>
          <w:p w:rsidR="00A70D6B" w:rsidRPr="00A70D6B" w:rsidRDefault="00A70D6B" w:rsidP="003C3EF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70D6B">
              <w:rPr>
                <w:b/>
                <w:sz w:val="28"/>
                <w:szCs w:val="28"/>
                <w:lang w:eastAsia="ru-RU"/>
              </w:rPr>
              <w:t>Форма аттестации по учебному плану</w:t>
            </w:r>
          </w:p>
        </w:tc>
        <w:tc>
          <w:tcPr>
            <w:tcW w:w="2977" w:type="dxa"/>
            <w:shd w:val="clear" w:color="auto" w:fill="auto"/>
          </w:tcPr>
          <w:p w:rsidR="00A70D6B" w:rsidRPr="00A70D6B" w:rsidRDefault="00A70D6B" w:rsidP="003C3EF7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70D6B">
              <w:rPr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A70D6B" w:rsidRPr="00A70D6B" w:rsidTr="005D6E8E">
        <w:tc>
          <w:tcPr>
            <w:tcW w:w="3452" w:type="dxa"/>
            <w:shd w:val="clear" w:color="auto" w:fill="auto"/>
          </w:tcPr>
          <w:p w:rsidR="00A70D6B" w:rsidRPr="00A70D6B" w:rsidRDefault="00A70D6B" w:rsidP="003C3EF7">
            <w:pPr>
              <w:rPr>
                <w:b/>
                <w:sz w:val="28"/>
                <w:szCs w:val="28"/>
                <w:lang w:eastAsia="ru-RU"/>
              </w:rPr>
            </w:pPr>
            <w:r w:rsidRPr="00B07680">
              <w:rPr>
                <w:sz w:val="28"/>
                <w:szCs w:val="28"/>
                <w:lang w:eastAsia="ru-RU"/>
              </w:rPr>
              <w:t>Производственная пра</w:t>
            </w:r>
            <w:r w:rsidRPr="00B07680">
              <w:rPr>
                <w:sz w:val="28"/>
                <w:szCs w:val="28"/>
                <w:lang w:eastAsia="ru-RU"/>
              </w:rPr>
              <w:t>к</w:t>
            </w:r>
            <w:r w:rsidRPr="00B07680">
              <w:rPr>
                <w:sz w:val="28"/>
                <w:szCs w:val="28"/>
                <w:lang w:eastAsia="ru-RU"/>
              </w:rPr>
              <w:t>тика (практика по профилю специальности)</w:t>
            </w:r>
          </w:p>
        </w:tc>
        <w:tc>
          <w:tcPr>
            <w:tcW w:w="2927" w:type="dxa"/>
            <w:shd w:val="clear" w:color="auto" w:fill="auto"/>
          </w:tcPr>
          <w:p w:rsidR="00A70D6B" w:rsidRPr="00A70D6B" w:rsidRDefault="00A70D6B" w:rsidP="003C3EF7">
            <w:pPr>
              <w:jc w:val="center"/>
              <w:rPr>
                <w:sz w:val="28"/>
                <w:szCs w:val="28"/>
                <w:lang w:eastAsia="ru-RU"/>
              </w:rPr>
            </w:pPr>
            <w:r w:rsidRPr="00A70D6B">
              <w:rPr>
                <w:sz w:val="28"/>
                <w:szCs w:val="28"/>
                <w:lang w:eastAsia="ru-RU"/>
              </w:rPr>
              <w:t xml:space="preserve">Зачет </w:t>
            </w:r>
          </w:p>
          <w:p w:rsidR="00A70D6B" w:rsidRPr="00A70D6B" w:rsidRDefault="00A70D6B" w:rsidP="003C3EF7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70D6B" w:rsidRPr="00A70D6B" w:rsidRDefault="00A70D6B" w:rsidP="003C3EF7">
            <w:pPr>
              <w:jc w:val="center"/>
              <w:rPr>
                <w:i/>
                <w:sz w:val="28"/>
                <w:szCs w:val="28"/>
                <w:lang w:eastAsia="ru-RU"/>
              </w:rPr>
            </w:pPr>
            <w:r w:rsidRPr="00A70D6B">
              <w:rPr>
                <w:sz w:val="28"/>
                <w:szCs w:val="28"/>
                <w:lang w:eastAsia="ru-RU"/>
              </w:rPr>
              <w:t>Концентрированная</w:t>
            </w:r>
          </w:p>
        </w:tc>
      </w:tr>
    </w:tbl>
    <w:p w:rsidR="00A70D6B" w:rsidRDefault="00A70D6B" w:rsidP="00A70D6B">
      <w:pPr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> </w:t>
      </w:r>
    </w:p>
    <w:p w:rsidR="005E2D79" w:rsidRPr="00A70D6B" w:rsidRDefault="005E2D79" w:rsidP="00A70D6B">
      <w:pPr>
        <w:rPr>
          <w:b/>
          <w:sz w:val="28"/>
          <w:szCs w:val="28"/>
          <w:lang w:eastAsia="ru-RU"/>
        </w:rPr>
      </w:pPr>
    </w:p>
    <w:p w:rsidR="00A70D6B" w:rsidRPr="005E2D79" w:rsidRDefault="00A70D6B" w:rsidP="0097404E">
      <w:pPr>
        <w:numPr>
          <w:ilvl w:val="1"/>
          <w:numId w:val="8"/>
        </w:numPr>
        <w:rPr>
          <w:rFonts w:ascii="Arial" w:hAnsi="Arial" w:cs="Arial"/>
          <w:color w:val="555555"/>
          <w:lang w:eastAsia="ru-RU"/>
        </w:rPr>
      </w:pPr>
      <w:r w:rsidRPr="005E2D79">
        <w:rPr>
          <w:b/>
          <w:bCs/>
          <w:sz w:val="28"/>
          <w:szCs w:val="28"/>
          <w:lang w:eastAsia="ru-RU"/>
        </w:rPr>
        <w:t xml:space="preserve">Содержание производственной практики </w:t>
      </w:r>
      <w:r w:rsidR="005E2D79" w:rsidRPr="005E2D79">
        <w:rPr>
          <w:b/>
          <w:bCs/>
          <w:sz w:val="28"/>
          <w:szCs w:val="28"/>
          <w:lang w:eastAsia="ru-RU"/>
        </w:rPr>
        <w:t>(практики по профилю специальности)</w:t>
      </w:r>
      <w:r w:rsidRPr="005E2D79">
        <w:rPr>
          <w:rFonts w:ascii="Arial" w:hAnsi="Arial" w:cs="Arial"/>
          <w:color w:val="555555"/>
          <w:lang w:eastAsia="ru-RU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9"/>
        <w:gridCol w:w="2084"/>
        <w:gridCol w:w="2463"/>
        <w:gridCol w:w="1039"/>
      </w:tblGrid>
      <w:tr w:rsidR="00E46D70" w:rsidRPr="00DC4633" w:rsidTr="005D25A3">
        <w:tc>
          <w:tcPr>
            <w:tcW w:w="2011" w:type="pct"/>
          </w:tcPr>
          <w:p w:rsidR="00E46D70" w:rsidRPr="00DC4633" w:rsidRDefault="00E46D70" w:rsidP="005D25A3">
            <w:pPr>
              <w:rPr>
                <w:b/>
              </w:rPr>
            </w:pPr>
            <w:r w:rsidRPr="00DC4633">
              <w:rPr>
                <w:b/>
                <w:bCs/>
              </w:rPr>
              <w:t>Код и наименование профессиональных и общих компетенций</w:t>
            </w:r>
          </w:p>
        </w:tc>
        <w:tc>
          <w:tcPr>
            <w:tcW w:w="1115" w:type="pct"/>
          </w:tcPr>
          <w:p w:rsidR="00E46D70" w:rsidRPr="00DC4633" w:rsidRDefault="00E46D70" w:rsidP="005D25A3">
            <w:pPr>
              <w:jc w:val="center"/>
              <w:rPr>
                <w:b/>
              </w:rPr>
            </w:pPr>
            <w:r w:rsidRPr="00DC4633">
              <w:rPr>
                <w:b/>
                <w:bCs/>
              </w:rPr>
              <w:t>Виды работ</w:t>
            </w:r>
          </w:p>
        </w:tc>
        <w:tc>
          <w:tcPr>
            <w:tcW w:w="1318" w:type="pct"/>
          </w:tcPr>
          <w:p w:rsidR="00E46D70" w:rsidRPr="00DC4633" w:rsidRDefault="00E46D70" w:rsidP="005D25A3">
            <w:pPr>
              <w:jc w:val="center"/>
              <w:rPr>
                <w:b/>
              </w:rPr>
            </w:pPr>
            <w:r w:rsidRPr="00DC4633"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556" w:type="pct"/>
          </w:tcPr>
          <w:p w:rsidR="00E46D70" w:rsidRPr="00DC4633" w:rsidRDefault="00E46D70" w:rsidP="005D25A3">
            <w:pPr>
              <w:jc w:val="center"/>
              <w:rPr>
                <w:b/>
              </w:rPr>
            </w:pPr>
            <w:r w:rsidRPr="00DC4633">
              <w:rPr>
                <w:b/>
                <w:bCs/>
              </w:rPr>
              <w:t xml:space="preserve">Кол-во часов </w:t>
            </w:r>
          </w:p>
        </w:tc>
      </w:tr>
      <w:tr w:rsidR="00E46D70" w:rsidRPr="00DC4633" w:rsidTr="005D25A3">
        <w:tc>
          <w:tcPr>
            <w:tcW w:w="2011" w:type="pct"/>
            <w:vAlign w:val="center"/>
          </w:tcPr>
          <w:p w:rsidR="00E46D70" w:rsidRPr="00DC4633" w:rsidRDefault="00E46D70" w:rsidP="005D25A3">
            <w:pPr>
              <w:jc w:val="center"/>
            </w:pPr>
            <w:r w:rsidRPr="00DC4633">
              <w:t>1</w:t>
            </w:r>
          </w:p>
        </w:tc>
        <w:tc>
          <w:tcPr>
            <w:tcW w:w="1115" w:type="pct"/>
            <w:vAlign w:val="center"/>
          </w:tcPr>
          <w:p w:rsidR="00E46D70" w:rsidRPr="00DC4633" w:rsidRDefault="00E46D70" w:rsidP="005D25A3">
            <w:pPr>
              <w:jc w:val="center"/>
            </w:pPr>
            <w:r w:rsidRPr="00DC4633">
              <w:t>2</w:t>
            </w:r>
          </w:p>
        </w:tc>
        <w:tc>
          <w:tcPr>
            <w:tcW w:w="1318" w:type="pct"/>
            <w:vAlign w:val="center"/>
          </w:tcPr>
          <w:p w:rsidR="00E46D70" w:rsidRPr="00DC4633" w:rsidRDefault="00E46D70" w:rsidP="005D25A3">
            <w:pPr>
              <w:jc w:val="center"/>
            </w:pPr>
            <w:r w:rsidRPr="00DC4633">
              <w:t>3</w:t>
            </w:r>
          </w:p>
        </w:tc>
        <w:tc>
          <w:tcPr>
            <w:tcW w:w="556" w:type="pct"/>
            <w:vAlign w:val="center"/>
          </w:tcPr>
          <w:p w:rsidR="00E46D70" w:rsidRPr="00DC4633" w:rsidRDefault="00E46D70" w:rsidP="005D25A3">
            <w:pPr>
              <w:jc w:val="center"/>
            </w:pPr>
            <w:r w:rsidRPr="00DC4633">
              <w:t>4</w:t>
            </w:r>
          </w:p>
        </w:tc>
      </w:tr>
      <w:tr w:rsidR="00E46D70" w:rsidRPr="00DC4633" w:rsidTr="005D25A3"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E46D70" w:rsidRPr="00DC4633" w:rsidRDefault="00E46D70" w:rsidP="005D25A3">
            <w:pPr>
              <w:jc w:val="both"/>
            </w:pPr>
            <w:r w:rsidRPr="00DC4633">
              <w:rPr>
                <w:b/>
                <w:bCs/>
              </w:rPr>
              <w:t xml:space="preserve">Код и наименование профессионального модуля и наименования тем </w:t>
            </w:r>
          </w:p>
          <w:p w:rsidR="00E46D70" w:rsidRPr="00DC4633" w:rsidRDefault="00E46D70" w:rsidP="005D25A3">
            <w:r w:rsidRPr="00DC4633">
              <w:t xml:space="preserve">ПМ. 03 </w:t>
            </w:r>
            <w:r w:rsidRPr="00DC4633">
              <w:rPr>
                <w:color w:val="000000"/>
              </w:rPr>
              <w:t>Проведение расчетов с бюджетом и внебюдже</w:t>
            </w:r>
            <w:r w:rsidRPr="00DC4633">
              <w:rPr>
                <w:color w:val="000000"/>
              </w:rPr>
              <w:t>т</w:t>
            </w:r>
            <w:r w:rsidRPr="00DC4633">
              <w:rPr>
                <w:color w:val="000000"/>
              </w:rPr>
              <w:t>ными фондами</w:t>
            </w:r>
          </w:p>
          <w:p w:rsidR="00E46D70" w:rsidRPr="00DC4633" w:rsidRDefault="00E46D70" w:rsidP="005D25A3">
            <w:pPr>
              <w:jc w:val="both"/>
              <w:rPr>
                <w:bCs/>
              </w:rPr>
            </w:pPr>
            <w:r w:rsidRPr="00DC4633">
              <w:t xml:space="preserve">Тема 1.1 </w:t>
            </w:r>
            <w:r w:rsidRPr="00DC4633">
              <w:rPr>
                <w:bCs/>
              </w:rPr>
              <w:t>Организация расчетов с бюджетом по федеральным, региональным и местным налогам и сборам</w:t>
            </w:r>
          </w:p>
          <w:p w:rsidR="00E46D70" w:rsidRPr="00DC4633" w:rsidRDefault="00E46D70" w:rsidP="005D25A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C4633">
              <w:t xml:space="preserve">Тема 1.2 </w:t>
            </w:r>
            <w:r w:rsidRPr="00DC4633">
              <w:rPr>
                <w:bCs/>
              </w:rPr>
              <w:t>Организация расчетов с бюджетом экономических субъектов, применяющих специальные налоговые режимы</w:t>
            </w:r>
          </w:p>
          <w:p w:rsidR="00E46D70" w:rsidRPr="00DC4633" w:rsidRDefault="00E46D70" w:rsidP="005D25A3">
            <w:pPr>
              <w:jc w:val="both"/>
            </w:pPr>
            <w:r w:rsidRPr="00DC4633">
              <w:rPr>
                <w:bCs/>
              </w:rPr>
              <w:t>Тема 2.1. Организация расчетов с внебюджетными фондами</w:t>
            </w:r>
          </w:p>
        </w:tc>
      </w:tr>
      <w:tr w:rsidR="00E46D70" w:rsidRPr="00DC4633" w:rsidTr="005D25A3">
        <w:trPr>
          <w:trHeight w:val="253"/>
        </w:trPr>
        <w:tc>
          <w:tcPr>
            <w:tcW w:w="2011" w:type="pct"/>
            <w:vMerge w:val="restart"/>
            <w:tcBorders>
              <w:top w:val="single" w:sz="12" w:space="0" w:color="auto"/>
            </w:tcBorders>
          </w:tcPr>
          <w:p w:rsidR="00E46D70" w:rsidRPr="00DC4633" w:rsidRDefault="00E46D70" w:rsidP="005D25A3">
            <w:pPr>
              <w:jc w:val="both"/>
              <w:rPr>
                <w:color w:val="000000"/>
              </w:rPr>
            </w:pPr>
            <w:r w:rsidRPr="00DC4633">
              <w:t xml:space="preserve">ПК.3.1 </w:t>
            </w:r>
            <w:r w:rsidRPr="00DC4633">
              <w:rPr>
                <w:color w:val="000000"/>
              </w:rPr>
              <w:t>Формировать бухгалтерские проводки по начислению и перечислению налогов и сборов в бюджеты различных уровней</w:t>
            </w:r>
          </w:p>
          <w:p w:rsidR="00E46D70" w:rsidRPr="00DC4633" w:rsidRDefault="00E46D70" w:rsidP="005D25A3">
            <w:pPr>
              <w:jc w:val="both"/>
            </w:pPr>
            <w:r w:rsidRPr="00DC4633">
              <w:rPr>
                <w:color w:val="000000"/>
              </w:rPr>
              <w:t>ПК 3.2 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      </w:r>
          </w:p>
          <w:p w:rsidR="00E1285D" w:rsidRPr="00DC4633" w:rsidRDefault="00E1285D" w:rsidP="00E1285D">
            <w:pPr>
              <w:jc w:val="both"/>
            </w:pPr>
            <w:r w:rsidRPr="00DC4633">
              <w:t>ОК 1</w:t>
            </w:r>
            <w:r w:rsidRPr="00DC4633"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E1285D" w:rsidRPr="00DC4633" w:rsidRDefault="00E1285D" w:rsidP="00E1285D">
            <w:pPr>
              <w:jc w:val="both"/>
            </w:pPr>
            <w:r w:rsidRPr="00DC4633">
              <w:t>ОК 2</w:t>
            </w:r>
            <w:r w:rsidRPr="00DC4633">
              <w:tab/>
              <w:t xml:space="preserve">Использовать современные средства поиска, анализа и </w:t>
            </w:r>
            <w:proofErr w:type="gramStart"/>
            <w:r w:rsidRPr="00DC4633">
              <w:t>интерпретации информации</w:t>
            </w:r>
            <w:proofErr w:type="gramEnd"/>
            <w:r w:rsidRPr="00DC4633">
              <w:t xml:space="preserve"> и информационные технологии для выполнения задач профессиональной деятельности</w:t>
            </w:r>
          </w:p>
          <w:p w:rsidR="00E1285D" w:rsidRPr="00DC4633" w:rsidRDefault="00E1285D" w:rsidP="00E1285D">
            <w:pPr>
              <w:jc w:val="both"/>
            </w:pPr>
            <w:r w:rsidRPr="00DC4633">
              <w:lastRenderedPageBreak/>
              <w:t>ОК 3</w:t>
            </w:r>
            <w:r w:rsidRPr="00DC4633"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E1285D" w:rsidRPr="00DC4633" w:rsidRDefault="00E1285D" w:rsidP="00E1285D">
            <w:pPr>
              <w:jc w:val="both"/>
            </w:pPr>
            <w:r w:rsidRPr="00DC4633">
              <w:t>ОК 4</w:t>
            </w:r>
            <w:r w:rsidRPr="00DC4633">
              <w:tab/>
              <w:t>Эффективно взаимодействовать и работать в коллективе и команде</w:t>
            </w:r>
          </w:p>
          <w:p w:rsidR="00E1285D" w:rsidRPr="00DC4633" w:rsidRDefault="00E1285D" w:rsidP="00E1285D">
            <w:pPr>
              <w:jc w:val="both"/>
            </w:pPr>
            <w:r w:rsidRPr="00DC4633">
              <w:t>ОК 5</w:t>
            </w:r>
            <w:r w:rsidRPr="00DC4633"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E1285D" w:rsidRPr="00DC4633" w:rsidRDefault="00E1285D" w:rsidP="00E1285D">
            <w:pPr>
              <w:jc w:val="both"/>
            </w:pPr>
            <w:r w:rsidRPr="00DC4633">
              <w:t>ОК 6</w:t>
            </w:r>
            <w:r w:rsidRPr="00DC4633"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E1285D" w:rsidRPr="00DC4633" w:rsidRDefault="00E1285D" w:rsidP="00E1285D">
            <w:pPr>
              <w:jc w:val="both"/>
            </w:pPr>
            <w:r w:rsidRPr="00DC4633">
              <w:t>ОК 9</w:t>
            </w:r>
            <w:r w:rsidRPr="00DC4633">
              <w:tab/>
              <w:t>Пользоваться профессиональной документацией на государственном и иностранном языках</w:t>
            </w:r>
          </w:p>
          <w:p w:rsidR="00E46D70" w:rsidRPr="00DC4633" w:rsidRDefault="00E46D70" w:rsidP="005D25A3"/>
        </w:tc>
        <w:tc>
          <w:tcPr>
            <w:tcW w:w="1115" w:type="pct"/>
            <w:vMerge w:val="restart"/>
            <w:tcBorders>
              <w:top w:val="single" w:sz="12" w:space="0" w:color="auto"/>
            </w:tcBorders>
          </w:tcPr>
          <w:p w:rsidR="00E46D70" w:rsidRPr="00DC4633" w:rsidRDefault="00E46D70" w:rsidP="005D25A3">
            <w:pPr>
              <w:shd w:val="clear" w:color="auto" w:fill="FFFFFF"/>
              <w:jc w:val="both"/>
            </w:pPr>
            <w:r w:rsidRPr="00DC4633">
              <w:lastRenderedPageBreak/>
              <w:t>1. Участие в расчетах с бюджетом по федеральным, региональным и местным налогам и сборам, о</w:t>
            </w:r>
            <w:r w:rsidRPr="00DC4633">
              <w:rPr>
                <w:color w:val="000000"/>
              </w:rPr>
              <w:t>тражение данных расчетов на счетах бухгалтерского учета</w:t>
            </w:r>
            <w:r w:rsidRPr="00DC4633">
              <w:t xml:space="preserve"> </w:t>
            </w:r>
          </w:p>
        </w:tc>
        <w:tc>
          <w:tcPr>
            <w:tcW w:w="1318" w:type="pct"/>
            <w:tcBorders>
              <w:top w:val="single" w:sz="12" w:space="0" w:color="auto"/>
            </w:tcBorders>
          </w:tcPr>
          <w:p w:rsidR="00E46D70" w:rsidRPr="00DC4633" w:rsidRDefault="00E46D70" w:rsidP="005D25A3">
            <w:pPr>
              <w:keepNext/>
              <w:keepLines/>
              <w:jc w:val="both"/>
            </w:pPr>
            <w:r w:rsidRPr="00DC4633">
              <w:t>1.1. Знакомство с организ</w:t>
            </w:r>
            <w:r w:rsidRPr="00DC4633">
              <w:t>а</w:t>
            </w:r>
            <w:r w:rsidRPr="00DC4633">
              <w:t>цией:</w:t>
            </w:r>
          </w:p>
          <w:p w:rsidR="00E46D70" w:rsidRPr="00DC4633" w:rsidRDefault="00E46D70" w:rsidP="005D25A3">
            <w:pPr>
              <w:keepNext/>
              <w:keepLines/>
              <w:jc w:val="both"/>
            </w:pPr>
            <w:r w:rsidRPr="00DC4633">
              <w:t>вид деятельности орг</w:t>
            </w:r>
            <w:r w:rsidRPr="00DC4633">
              <w:t>а</w:t>
            </w:r>
            <w:r w:rsidRPr="00DC4633">
              <w:t>низации;</w:t>
            </w:r>
          </w:p>
          <w:p w:rsidR="00E46D70" w:rsidRPr="00DC4633" w:rsidRDefault="00E46D70" w:rsidP="005D25A3">
            <w:pPr>
              <w:keepNext/>
              <w:keepLines/>
              <w:jc w:val="both"/>
            </w:pPr>
            <w:r w:rsidRPr="00DC4633">
              <w:t>организационно-правовая форма хозя</w:t>
            </w:r>
            <w:r w:rsidRPr="00DC4633">
              <w:t>й</w:t>
            </w:r>
            <w:r w:rsidRPr="00DC4633">
              <w:t>ствования; производственная структура орган</w:t>
            </w:r>
            <w:r w:rsidRPr="00DC4633">
              <w:t>и</w:t>
            </w:r>
            <w:r w:rsidRPr="00DC4633">
              <w:t>зации;</w:t>
            </w:r>
          </w:p>
          <w:p w:rsidR="00E46D70" w:rsidRPr="00DC4633" w:rsidRDefault="00E46D70" w:rsidP="005D25A3">
            <w:pPr>
              <w:keepNext/>
              <w:keepLines/>
              <w:jc w:val="both"/>
            </w:pPr>
            <w:r w:rsidRPr="00DC4633">
              <w:t>организационная стру</w:t>
            </w:r>
            <w:r w:rsidRPr="00DC4633">
              <w:t>к</w:t>
            </w:r>
            <w:r w:rsidRPr="00DC4633">
              <w:t>тура управления организац</w:t>
            </w:r>
            <w:r w:rsidRPr="00DC4633">
              <w:t>и</w:t>
            </w:r>
            <w:r w:rsidRPr="00DC4633">
              <w:t>ей;</w:t>
            </w:r>
          </w:p>
          <w:p w:rsidR="00E46D70" w:rsidRPr="00DC4633" w:rsidRDefault="00E46D70" w:rsidP="005D25A3">
            <w:pPr>
              <w:keepNext/>
              <w:keepLines/>
              <w:jc w:val="both"/>
            </w:pPr>
            <w:r w:rsidRPr="00DC4633">
              <w:t>основные технико-экономические показ</w:t>
            </w:r>
            <w:r w:rsidRPr="00DC4633">
              <w:t>а</w:t>
            </w:r>
            <w:r w:rsidRPr="00DC4633">
              <w:t>тели деятельности орг</w:t>
            </w:r>
            <w:r w:rsidRPr="00DC4633">
              <w:t>а</w:t>
            </w:r>
            <w:r w:rsidRPr="00DC4633">
              <w:t>низации</w:t>
            </w:r>
          </w:p>
        </w:tc>
        <w:tc>
          <w:tcPr>
            <w:tcW w:w="556" w:type="pct"/>
            <w:vMerge w:val="restart"/>
            <w:tcBorders>
              <w:top w:val="single" w:sz="12" w:space="0" w:color="auto"/>
            </w:tcBorders>
          </w:tcPr>
          <w:p w:rsidR="00E46D70" w:rsidRPr="00DC4633" w:rsidRDefault="00E46D70" w:rsidP="005D25A3">
            <w:pPr>
              <w:jc w:val="center"/>
            </w:pPr>
            <w:r w:rsidRPr="00DC4633">
              <w:t>22</w:t>
            </w:r>
          </w:p>
        </w:tc>
      </w:tr>
      <w:tr w:rsidR="00E46D70" w:rsidRPr="00DC4633" w:rsidTr="005D25A3">
        <w:tc>
          <w:tcPr>
            <w:tcW w:w="2011" w:type="pct"/>
            <w:vMerge/>
          </w:tcPr>
          <w:p w:rsidR="00E46D70" w:rsidRPr="00DC4633" w:rsidRDefault="00E46D70" w:rsidP="005D25A3"/>
        </w:tc>
        <w:tc>
          <w:tcPr>
            <w:tcW w:w="1115" w:type="pct"/>
            <w:vMerge/>
          </w:tcPr>
          <w:p w:rsidR="00E46D70" w:rsidRPr="00DC4633" w:rsidRDefault="00E46D70" w:rsidP="005D25A3"/>
        </w:tc>
        <w:tc>
          <w:tcPr>
            <w:tcW w:w="1318" w:type="pct"/>
          </w:tcPr>
          <w:p w:rsidR="00E46D70" w:rsidRPr="00DC4633" w:rsidRDefault="00E46D70" w:rsidP="005D25A3">
            <w:pPr>
              <w:jc w:val="both"/>
            </w:pPr>
            <w:r w:rsidRPr="00DC4633">
              <w:t>1.2. Изучение всех правоу</w:t>
            </w:r>
            <w:r w:rsidRPr="00DC4633">
              <w:t>с</w:t>
            </w:r>
            <w:r w:rsidRPr="00DC4633">
              <w:t>танавливающих док</w:t>
            </w:r>
            <w:r w:rsidRPr="00DC4633">
              <w:t>у</w:t>
            </w:r>
            <w:r w:rsidRPr="00DC4633">
              <w:t>ментов организации, включая устав</w:t>
            </w:r>
          </w:p>
        </w:tc>
        <w:tc>
          <w:tcPr>
            <w:tcW w:w="556" w:type="pct"/>
            <w:vMerge/>
          </w:tcPr>
          <w:p w:rsidR="00E46D70" w:rsidRPr="00DC4633" w:rsidRDefault="00E46D70" w:rsidP="005D25A3">
            <w:pPr>
              <w:jc w:val="center"/>
            </w:pPr>
          </w:p>
        </w:tc>
      </w:tr>
      <w:tr w:rsidR="00E46D70" w:rsidRPr="00DC4633" w:rsidTr="005D25A3">
        <w:trPr>
          <w:trHeight w:val="2015"/>
        </w:trPr>
        <w:tc>
          <w:tcPr>
            <w:tcW w:w="2011" w:type="pct"/>
            <w:vMerge/>
            <w:vAlign w:val="center"/>
          </w:tcPr>
          <w:p w:rsidR="00E46D70" w:rsidRPr="00DC4633" w:rsidRDefault="00E46D70" w:rsidP="005D25A3"/>
        </w:tc>
        <w:tc>
          <w:tcPr>
            <w:tcW w:w="1115" w:type="pct"/>
            <w:vMerge/>
          </w:tcPr>
          <w:p w:rsidR="00E46D70" w:rsidRPr="00DC4633" w:rsidRDefault="00E46D70" w:rsidP="005D25A3"/>
        </w:tc>
        <w:tc>
          <w:tcPr>
            <w:tcW w:w="1318" w:type="pct"/>
          </w:tcPr>
          <w:p w:rsidR="00E46D70" w:rsidRPr="00DC4633" w:rsidRDefault="00E46D70" w:rsidP="005D25A3">
            <w:r w:rsidRPr="00DC4633">
              <w:t>1.3. Изучение учетной политики орган</w:t>
            </w:r>
            <w:r w:rsidRPr="00DC4633">
              <w:t>и</w:t>
            </w:r>
            <w:r w:rsidRPr="00DC4633">
              <w:t>зации. Установл</w:t>
            </w:r>
            <w:r w:rsidRPr="00DC4633">
              <w:t>е</w:t>
            </w:r>
            <w:r w:rsidRPr="00DC4633">
              <w:t>ние на основе данных учетной пол</w:t>
            </w:r>
            <w:r w:rsidRPr="00DC4633">
              <w:t>и</w:t>
            </w:r>
            <w:r w:rsidRPr="00DC4633">
              <w:t>тики для целей налогообложения всех нал</w:t>
            </w:r>
            <w:r w:rsidRPr="00DC4633">
              <w:t>о</w:t>
            </w:r>
            <w:r w:rsidRPr="00DC4633">
              <w:t>гов и сборов, которые организация обязана упл</w:t>
            </w:r>
            <w:r w:rsidRPr="00DC4633">
              <w:t>а</w:t>
            </w:r>
            <w:r w:rsidRPr="00DC4633">
              <w:t>чивать в соответствии с законод</w:t>
            </w:r>
            <w:r w:rsidRPr="00DC4633">
              <w:t>а</w:t>
            </w:r>
            <w:r w:rsidRPr="00DC4633">
              <w:t>тельством РФ о налогах и сборах</w:t>
            </w:r>
          </w:p>
        </w:tc>
        <w:tc>
          <w:tcPr>
            <w:tcW w:w="556" w:type="pct"/>
            <w:vMerge/>
          </w:tcPr>
          <w:p w:rsidR="00E46D70" w:rsidRPr="00DC4633" w:rsidRDefault="00E46D70" w:rsidP="005D25A3">
            <w:pPr>
              <w:jc w:val="center"/>
            </w:pPr>
          </w:p>
        </w:tc>
      </w:tr>
      <w:tr w:rsidR="00E46D70" w:rsidRPr="00DC4633" w:rsidTr="005D25A3">
        <w:trPr>
          <w:trHeight w:val="513"/>
        </w:trPr>
        <w:tc>
          <w:tcPr>
            <w:tcW w:w="2011" w:type="pct"/>
            <w:vMerge/>
            <w:vAlign w:val="center"/>
          </w:tcPr>
          <w:p w:rsidR="00E46D70" w:rsidRPr="00DC4633" w:rsidRDefault="00E46D70" w:rsidP="005D25A3"/>
        </w:tc>
        <w:tc>
          <w:tcPr>
            <w:tcW w:w="1115" w:type="pct"/>
            <w:vMerge/>
          </w:tcPr>
          <w:p w:rsidR="00E46D70" w:rsidRPr="00DC4633" w:rsidRDefault="00E46D70" w:rsidP="005D25A3"/>
        </w:tc>
        <w:tc>
          <w:tcPr>
            <w:tcW w:w="1318" w:type="pct"/>
          </w:tcPr>
          <w:p w:rsidR="00E46D70" w:rsidRPr="00DC4633" w:rsidRDefault="00E46D70" w:rsidP="005D25A3">
            <w:pPr>
              <w:keepNext/>
              <w:keepLines/>
            </w:pPr>
            <w:r w:rsidRPr="00DC4633">
              <w:t>1.4 Участие в расчете федеральных налогов и сб</w:t>
            </w:r>
            <w:r w:rsidRPr="00DC4633">
              <w:t>о</w:t>
            </w:r>
            <w:r w:rsidRPr="00DC4633">
              <w:t>ров.</w:t>
            </w:r>
          </w:p>
        </w:tc>
        <w:tc>
          <w:tcPr>
            <w:tcW w:w="556" w:type="pct"/>
            <w:vMerge/>
          </w:tcPr>
          <w:p w:rsidR="00E46D70" w:rsidRPr="00DC4633" w:rsidRDefault="00E46D70" w:rsidP="005D25A3">
            <w:pPr>
              <w:jc w:val="center"/>
            </w:pPr>
          </w:p>
        </w:tc>
      </w:tr>
      <w:tr w:rsidR="00E46D70" w:rsidRPr="00DC4633" w:rsidTr="005D25A3">
        <w:trPr>
          <w:trHeight w:val="1005"/>
        </w:trPr>
        <w:tc>
          <w:tcPr>
            <w:tcW w:w="2011" w:type="pct"/>
            <w:vMerge/>
            <w:vAlign w:val="center"/>
          </w:tcPr>
          <w:p w:rsidR="00E46D70" w:rsidRPr="00DC4633" w:rsidRDefault="00E46D70" w:rsidP="005D25A3"/>
        </w:tc>
        <w:tc>
          <w:tcPr>
            <w:tcW w:w="1115" w:type="pct"/>
            <w:vMerge/>
          </w:tcPr>
          <w:p w:rsidR="00E46D70" w:rsidRPr="00DC4633" w:rsidRDefault="00E46D70" w:rsidP="005D25A3"/>
        </w:tc>
        <w:tc>
          <w:tcPr>
            <w:tcW w:w="1318" w:type="pct"/>
          </w:tcPr>
          <w:p w:rsidR="00E46D70" w:rsidRPr="00DC4633" w:rsidRDefault="00E46D70" w:rsidP="005D25A3">
            <w:pPr>
              <w:keepNext/>
              <w:keepLines/>
            </w:pPr>
            <w:r w:rsidRPr="00DC4633">
              <w:t>1.5 Участие в расчете р</w:t>
            </w:r>
            <w:r w:rsidRPr="00DC4633">
              <w:t>е</w:t>
            </w:r>
            <w:r w:rsidRPr="00DC4633">
              <w:t>гиональных налогов и сборов.</w:t>
            </w:r>
          </w:p>
        </w:tc>
        <w:tc>
          <w:tcPr>
            <w:tcW w:w="556" w:type="pct"/>
            <w:vMerge/>
          </w:tcPr>
          <w:p w:rsidR="00E46D70" w:rsidRPr="00DC4633" w:rsidRDefault="00E46D70" w:rsidP="005D25A3">
            <w:pPr>
              <w:jc w:val="center"/>
            </w:pPr>
          </w:p>
        </w:tc>
      </w:tr>
      <w:tr w:rsidR="00E46D70" w:rsidRPr="00DC4633" w:rsidTr="005D25A3">
        <w:trPr>
          <w:trHeight w:val="555"/>
        </w:trPr>
        <w:tc>
          <w:tcPr>
            <w:tcW w:w="2011" w:type="pct"/>
            <w:vMerge/>
            <w:vAlign w:val="center"/>
          </w:tcPr>
          <w:p w:rsidR="00E46D70" w:rsidRPr="00DC4633" w:rsidRDefault="00E46D70" w:rsidP="005D25A3"/>
        </w:tc>
        <w:tc>
          <w:tcPr>
            <w:tcW w:w="1115" w:type="pct"/>
            <w:vMerge/>
          </w:tcPr>
          <w:p w:rsidR="00E46D70" w:rsidRPr="00DC4633" w:rsidRDefault="00E46D70" w:rsidP="005D25A3"/>
        </w:tc>
        <w:tc>
          <w:tcPr>
            <w:tcW w:w="1318" w:type="pct"/>
          </w:tcPr>
          <w:p w:rsidR="00E46D70" w:rsidRPr="00DC4633" w:rsidRDefault="00E46D70" w:rsidP="005D25A3">
            <w:pPr>
              <w:keepNext/>
              <w:keepLines/>
            </w:pPr>
            <w:r w:rsidRPr="00DC4633">
              <w:t>1.6 Участие в расчетах местных нал</w:t>
            </w:r>
            <w:r w:rsidRPr="00DC4633">
              <w:t>о</w:t>
            </w:r>
            <w:r w:rsidRPr="00DC4633">
              <w:t>гов и сборов.</w:t>
            </w:r>
          </w:p>
        </w:tc>
        <w:tc>
          <w:tcPr>
            <w:tcW w:w="556" w:type="pct"/>
            <w:vMerge/>
          </w:tcPr>
          <w:p w:rsidR="00E46D70" w:rsidRPr="00DC4633" w:rsidRDefault="00E46D70" w:rsidP="005D25A3">
            <w:pPr>
              <w:jc w:val="center"/>
            </w:pPr>
          </w:p>
        </w:tc>
      </w:tr>
      <w:tr w:rsidR="00E46D70" w:rsidRPr="00DC4633" w:rsidTr="005D25A3">
        <w:trPr>
          <w:trHeight w:val="825"/>
        </w:trPr>
        <w:tc>
          <w:tcPr>
            <w:tcW w:w="2011" w:type="pct"/>
            <w:vMerge/>
            <w:vAlign w:val="center"/>
          </w:tcPr>
          <w:p w:rsidR="00E46D70" w:rsidRPr="00DC4633" w:rsidRDefault="00E46D70" w:rsidP="005D25A3"/>
        </w:tc>
        <w:tc>
          <w:tcPr>
            <w:tcW w:w="1115" w:type="pct"/>
            <w:vMerge/>
          </w:tcPr>
          <w:p w:rsidR="00E46D70" w:rsidRPr="00DC4633" w:rsidRDefault="00E46D70" w:rsidP="005D25A3"/>
        </w:tc>
        <w:tc>
          <w:tcPr>
            <w:tcW w:w="1318" w:type="pct"/>
          </w:tcPr>
          <w:p w:rsidR="00E46D70" w:rsidRPr="00DC4633" w:rsidRDefault="00E46D70" w:rsidP="005D25A3">
            <w:pPr>
              <w:keepNext/>
              <w:keepLines/>
            </w:pPr>
            <w:r w:rsidRPr="00DC4633">
              <w:t>1.7 Участие в расчетах единых налогов при примен</w:t>
            </w:r>
            <w:r w:rsidRPr="00DC4633">
              <w:t>е</w:t>
            </w:r>
            <w:r w:rsidRPr="00DC4633">
              <w:t>нии организацией специальных налоговых реж</w:t>
            </w:r>
            <w:r w:rsidRPr="00DC4633">
              <w:t>и</w:t>
            </w:r>
            <w:r w:rsidRPr="00DC4633">
              <w:t>мов.</w:t>
            </w:r>
          </w:p>
        </w:tc>
        <w:tc>
          <w:tcPr>
            <w:tcW w:w="556" w:type="pct"/>
            <w:vMerge/>
          </w:tcPr>
          <w:p w:rsidR="00E46D70" w:rsidRPr="00DC4633" w:rsidRDefault="00E46D70" w:rsidP="005D25A3">
            <w:pPr>
              <w:jc w:val="center"/>
            </w:pPr>
          </w:p>
        </w:tc>
      </w:tr>
      <w:tr w:rsidR="00E46D70" w:rsidRPr="00DC4633" w:rsidTr="005D25A3">
        <w:trPr>
          <w:trHeight w:val="825"/>
        </w:trPr>
        <w:tc>
          <w:tcPr>
            <w:tcW w:w="2011" w:type="pct"/>
            <w:vMerge/>
            <w:vAlign w:val="center"/>
          </w:tcPr>
          <w:p w:rsidR="00E46D70" w:rsidRPr="00DC4633" w:rsidRDefault="00E46D70" w:rsidP="005D25A3"/>
        </w:tc>
        <w:tc>
          <w:tcPr>
            <w:tcW w:w="1115" w:type="pct"/>
            <w:vMerge/>
          </w:tcPr>
          <w:p w:rsidR="00E46D70" w:rsidRPr="00DC4633" w:rsidRDefault="00E46D70" w:rsidP="005D25A3"/>
        </w:tc>
        <w:tc>
          <w:tcPr>
            <w:tcW w:w="1318" w:type="pct"/>
          </w:tcPr>
          <w:p w:rsidR="00E46D70" w:rsidRPr="00DC4633" w:rsidRDefault="00E46D70" w:rsidP="005D25A3">
            <w:pPr>
              <w:keepNext/>
              <w:keepLines/>
              <w:jc w:val="both"/>
            </w:pPr>
            <w:r w:rsidRPr="00DC4633">
              <w:t>1.8 Участие в запо</w:t>
            </w:r>
            <w:r w:rsidRPr="00DC4633">
              <w:t>л</w:t>
            </w:r>
            <w:r w:rsidRPr="00DC4633">
              <w:t>нении первичных документов применяемых в документообороте организ</w:t>
            </w:r>
            <w:r w:rsidRPr="00DC4633">
              <w:t>а</w:t>
            </w:r>
            <w:r w:rsidRPr="00DC4633">
              <w:t>ции при ведении бухгалтерского и налогов</w:t>
            </w:r>
            <w:r w:rsidRPr="00DC4633">
              <w:t>о</w:t>
            </w:r>
            <w:r w:rsidRPr="00DC4633">
              <w:t>го учета по счетам 68 «Расчеты по нал</w:t>
            </w:r>
            <w:r w:rsidRPr="00DC4633">
              <w:t>о</w:t>
            </w:r>
            <w:r w:rsidRPr="00DC4633">
              <w:t>гам и сборам»</w:t>
            </w:r>
          </w:p>
        </w:tc>
        <w:tc>
          <w:tcPr>
            <w:tcW w:w="556" w:type="pct"/>
            <w:vMerge/>
          </w:tcPr>
          <w:p w:rsidR="00E46D70" w:rsidRPr="00DC4633" w:rsidRDefault="00E46D70" w:rsidP="005D25A3">
            <w:pPr>
              <w:jc w:val="center"/>
            </w:pPr>
          </w:p>
        </w:tc>
      </w:tr>
      <w:tr w:rsidR="00E46D70" w:rsidRPr="00DC4633" w:rsidTr="005D25A3">
        <w:trPr>
          <w:trHeight w:val="387"/>
        </w:trPr>
        <w:tc>
          <w:tcPr>
            <w:tcW w:w="2011" w:type="pct"/>
            <w:vMerge w:val="restart"/>
            <w:vAlign w:val="center"/>
          </w:tcPr>
          <w:p w:rsidR="00E46D70" w:rsidRPr="00DC4633" w:rsidRDefault="00E46D70" w:rsidP="005D25A3">
            <w:pPr>
              <w:pStyle w:val="Style10"/>
              <w:keepNext/>
              <w:keepLines/>
              <w:widowControl/>
              <w:spacing w:line="240" w:lineRule="auto"/>
              <w:ind w:firstLine="0"/>
              <w:rPr>
                <w:rStyle w:val="FontStyle54"/>
                <w:sz w:val="20"/>
                <w:szCs w:val="20"/>
              </w:rPr>
            </w:pPr>
            <w:r w:rsidRPr="00DC4633">
              <w:rPr>
                <w:rStyle w:val="FontStyle54"/>
                <w:sz w:val="20"/>
                <w:szCs w:val="20"/>
              </w:rPr>
              <w:t>ПК 3.3</w:t>
            </w:r>
          </w:p>
          <w:p w:rsidR="00E46D70" w:rsidRPr="00DC4633" w:rsidRDefault="00E46D70" w:rsidP="005D25A3">
            <w:pPr>
              <w:pStyle w:val="Style10"/>
              <w:keepNext/>
              <w:keepLines/>
              <w:widowControl/>
              <w:spacing w:line="240" w:lineRule="auto"/>
              <w:ind w:firstLine="0"/>
              <w:rPr>
                <w:rStyle w:val="FontStyle54"/>
                <w:sz w:val="20"/>
                <w:szCs w:val="20"/>
              </w:rPr>
            </w:pPr>
            <w:r w:rsidRPr="00DC4633">
              <w:rPr>
                <w:rStyle w:val="FontStyle54"/>
                <w:sz w:val="20"/>
                <w:szCs w:val="20"/>
              </w:rPr>
              <w:t>Формировать бухгалтерские проводки по начислению и пер</w:t>
            </w:r>
            <w:r w:rsidRPr="00DC4633">
              <w:rPr>
                <w:rStyle w:val="FontStyle54"/>
                <w:sz w:val="20"/>
                <w:szCs w:val="20"/>
              </w:rPr>
              <w:t>е</w:t>
            </w:r>
            <w:r w:rsidRPr="00DC4633">
              <w:rPr>
                <w:rStyle w:val="FontStyle54"/>
                <w:sz w:val="20"/>
                <w:szCs w:val="20"/>
              </w:rPr>
              <w:t>числению страховых взносов во внебю</w:t>
            </w:r>
            <w:r w:rsidRPr="00DC4633">
              <w:rPr>
                <w:rStyle w:val="FontStyle54"/>
                <w:sz w:val="20"/>
                <w:szCs w:val="20"/>
              </w:rPr>
              <w:t>д</w:t>
            </w:r>
            <w:r w:rsidRPr="00DC4633">
              <w:rPr>
                <w:rStyle w:val="FontStyle54"/>
                <w:sz w:val="20"/>
                <w:szCs w:val="20"/>
              </w:rPr>
              <w:t>жетные фонды</w:t>
            </w:r>
          </w:p>
          <w:p w:rsidR="00E46D70" w:rsidRPr="00DC4633" w:rsidRDefault="00E46D70" w:rsidP="005D25A3">
            <w:pPr>
              <w:pStyle w:val="Style10"/>
              <w:keepNext/>
              <w:keepLines/>
              <w:widowControl/>
              <w:spacing w:line="240" w:lineRule="auto"/>
              <w:ind w:firstLine="0"/>
              <w:rPr>
                <w:rStyle w:val="FontStyle54"/>
                <w:sz w:val="20"/>
                <w:szCs w:val="20"/>
              </w:rPr>
            </w:pPr>
            <w:r w:rsidRPr="00DC4633">
              <w:rPr>
                <w:rStyle w:val="FontStyle54"/>
                <w:sz w:val="20"/>
                <w:szCs w:val="20"/>
              </w:rPr>
              <w:t>ПК 3.4</w:t>
            </w:r>
          </w:p>
          <w:p w:rsidR="00E46D70" w:rsidRPr="00DC4633" w:rsidRDefault="00E46D70" w:rsidP="005D25A3">
            <w:pPr>
              <w:jc w:val="both"/>
              <w:rPr>
                <w:rStyle w:val="FontStyle54"/>
                <w:sz w:val="20"/>
                <w:szCs w:val="20"/>
              </w:rPr>
            </w:pPr>
            <w:r w:rsidRPr="00DC4633">
              <w:rPr>
                <w:rStyle w:val="FontStyle54"/>
                <w:sz w:val="20"/>
                <w:szCs w:val="20"/>
              </w:rPr>
              <w:t>Оформлять платежные докуме</w:t>
            </w:r>
            <w:r w:rsidRPr="00DC4633">
              <w:rPr>
                <w:rStyle w:val="FontStyle54"/>
                <w:sz w:val="20"/>
                <w:szCs w:val="20"/>
              </w:rPr>
              <w:t>н</w:t>
            </w:r>
            <w:r w:rsidRPr="00DC4633">
              <w:rPr>
                <w:rStyle w:val="FontStyle54"/>
                <w:sz w:val="20"/>
                <w:szCs w:val="20"/>
              </w:rPr>
              <w:t>ты на пер</w:t>
            </w:r>
            <w:r w:rsidRPr="00DC4633">
              <w:rPr>
                <w:rStyle w:val="FontStyle54"/>
                <w:sz w:val="20"/>
                <w:szCs w:val="20"/>
              </w:rPr>
              <w:t>е</w:t>
            </w:r>
            <w:r w:rsidRPr="00DC4633">
              <w:rPr>
                <w:rStyle w:val="FontStyle54"/>
                <w:sz w:val="20"/>
                <w:szCs w:val="20"/>
              </w:rPr>
              <w:t>числение страховых взносов во внебюджетные фо</w:t>
            </w:r>
            <w:r w:rsidRPr="00DC4633">
              <w:rPr>
                <w:rStyle w:val="FontStyle54"/>
                <w:sz w:val="20"/>
                <w:szCs w:val="20"/>
              </w:rPr>
              <w:t>н</w:t>
            </w:r>
            <w:r w:rsidRPr="00DC4633">
              <w:rPr>
                <w:rStyle w:val="FontStyle54"/>
                <w:sz w:val="20"/>
                <w:szCs w:val="20"/>
              </w:rPr>
              <w:t>ды, контролировать их прохо</w:t>
            </w:r>
            <w:r w:rsidRPr="00DC4633">
              <w:rPr>
                <w:rStyle w:val="FontStyle54"/>
                <w:sz w:val="20"/>
                <w:szCs w:val="20"/>
              </w:rPr>
              <w:t>ж</w:t>
            </w:r>
            <w:r w:rsidRPr="00DC4633">
              <w:rPr>
                <w:rStyle w:val="FontStyle54"/>
                <w:sz w:val="20"/>
                <w:szCs w:val="20"/>
              </w:rPr>
              <w:t>дение по расчетно-кассовым банковским операциям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1</w:t>
            </w:r>
            <w:r w:rsidRPr="00DC4633"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2</w:t>
            </w:r>
            <w:r w:rsidRPr="00DC4633">
              <w:tab/>
              <w:t xml:space="preserve">Использовать современные средства поиска, анализа и </w:t>
            </w:r>
            <w:proofErr w:type="gramStart"/>
            <w:r w:rsidRPr="00DC4633">
              <w:t>интерпретации информации</w:t>
            </w:r>
            <w:proofErr w:type="gramEnd"/>
            <w:r w:rsidRPr="00DC4633">
              <w:t xml:space="preserve"> и информационные технологии для выполнения задач профессиональной деятельности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3</w:t>
            </w:r>
            <w:r w:rsidRPr="00DC4633">
              <w:tab/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</w:t>
            </w:r>
            <w:r w:rsidRPr="00DC4633">
              <w:lastRenderedPageBreak/>
              <w:t>знания по финансовой грамотности в различных жизненных ситуациях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4</w:t>
            </w:r>
            <w:r w:rsidRPr="00DC4633">
              <w:tab/>
              <w:t>Эффективно взаимодействовать и работать в коллективе и команде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5</w:t>
            </w:r>
            <w:r w:rsidRPr="00DC4633"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6</w:t>
            </w:r>
            <w:r w:rsidRPr="00DC4633"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9</w:t>
            </w:r>
            <w:r w:rsidRPr="00DC4633">
              <w:tab/>
              <w:t>Пользоваться профессиональной документацией на государственном и иностранном языках</w:t>
            </w:r>
          </w:p>
          <w:p w:rsidR="00E46D70" w:rsidRPr="00DC4633" w:rsidRDefault="00E46D70" w:rsidP="005D25A3">
            <w:pPr>
              <w:pStyle w:val="pj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15" w:type="pct"/>
            <w:vMerge w:val="restart"/>
          </w:tcPr>
          <w:p w:rsidR="00E46D70" w:rsidRPr="00DC4633" w:rsidRDefault="00E46D70" w:rsidP="005D25A3">
            <w:pPr>
              <w:shd w:val="clear" w:color="auto" w:fill="FFFFFF"/>
              <w:jc w:val="both"/>
            </w:pPr>
            <w:r w:rsidRPr="00DC4633">
              <w:lastRenderedPageBreak/>
              <w:t>1. Участие в расчетах страховых взносов во внебюджетные фонды, уплачиваемых орган</w:t>
            </w:r>
            <w:r w:rsidRPr="00DC4633">
              <w:t>и</w:t>
            </w:r>
            <w:r w:rsidRPr="00DC4633">
              <w:t>зацией</w:t>
            </w:r>
          </w:p>
        </w:tc>
        <w:tc>
          <w:tcPr>
            <w:tcW w:w="1318" w:type="pct"/>
            <w:tcBorders>
              <w:bottom w:val="single" w:sz="12" w:space="0" w:color="auto"/>
            </w:tcBorders>
          </w:tcPr>
          <w:p w:rsidR="00E46D70" w:rsidRPr="00DC4633" w:rsidRDefault="00E46D70" w:rsidP="005D25A3">
            <w:pPr>
              <w:keepNext/>
              <w:keepLines/>
            </w:pPr>
            <w:r w:rsidRPr="00DC4633">
              <w:t>1.1 Участие в расчетах страховых взносов на ОПС в Пенсионный фонд РФ.</w:t>
            </w:r>
          </w:p>
        </w:tc>
        <w:tc>
          <w:tcPr>
            <w:tcW w:w="556" w:type="pct"/>
            <w:vMerge w:val="restart"/>
          </w:tcPr>
          <w:p w:rsidR="00E46D70" w:rsidRPr="00DC4633" w:rsidRDefault="00E46D70" w:rsidP="005D25A3">
            <w:pPr>
              <w:jc w:val="center"/>
            </w:pPr>
            <w:r w:rsidRPr="00DC4633">
              <w:t>8</w:t>
            </w:r>
          </w:p>
        </w:tc>
      </w:tr>
      <w:tr w:rsidR="00E46D70" w:rsidRPr="00DC4633" w:rsidTr="005D25A3">
        <w:trPr>
          <w:trHeight w:val="387"/>
        </w:trPr>
        <w:tc>
          <w:tcPr>
            <w:tcW w:w="2011" w:type="pct"/>
            <w:vMerge/>
            <w:vAlign w:val="center"/>
          </w:tcPr>
          <w:p w:rsidR="00E46D70" w:rsidRPr="00DC4633" w:rsidRDefault="00E46D70" w:rsidP="005D25A3"/>
        </w:tc>
        <w:tc>
          <w:tcPr>
            <w:tcW w:w="1115" w:type="pct"/>
            <w:vMerge/>
          </w:tcPr>
          <w:p w:rsidR="00E46D70" w:rsidRPr="00DC4633" w:rsidRDefault="00E46D70" w:rsidP="005D25A3">
            <w:pPr>
              <w:shd w:val="clear" w:color="auto" w:fill="FFFFFF"/>
              <w:jc w:val="both"/>
            </w:pPr>
          </w:p>
        </w:tc>
        <w:tc>
          <w:tcPr>
            <w:tcW w:w="1318" w:type="pct"/>
            <w:tcBorders>
              <w:bottom w:val="single" w:sz="12" w:space="0" w:color="auto"/>
            </w:tcBorders>
          </w:tcPr>
          <w:p w:rsidR="00E46D70" w:rsidRPr="00DC4633" w:rsidRDefault="00E46D70" w:rsidP="005D25A3">
            <w:pPr>
              <w:keepNext/>
              <w:keepLines/>
              <w:jc w:val="both"/>
            </w:pPr>
            <w:r w:rsidRPr="00DC4633">
              <w:t>1.2 Участие в расчетах страховых взносов на ОСС в Фонд социальн</w:t>
            </w:r>
            <w:r w:rsidRPr="00DC4633">
              <w:t>о</w:t>
            </w:r>
            <w:r w:rsidRPr="00DC4633">
              <w:t>го страхования РФ.</w:t>
            </w:r>
          </w:p>
        </w:tc>
        <w:tc>
          <w:tcPr>
            <w:tcW w:w="556" w:type="pct"/>
            <w:vMerge/>
          </w:tcPr>
          <w:p w:rsidR="00E46D70" w:rsidRPr="00DC4633" w:rsidRDefault="00E46D70" w:rsidP="005D25A3">
            <w:pPr>
              <w:jc w:val="center"/>
            </w:pPr>
          </w:p>
        </w:tc>
      </w:tr>
      <w:tr w:rsidR="00E46D70" w:rsidRPr="00DC4633" w:rsidTr="005D25A3">
        <w:trPr>
          <w:trHeight w:val="387"/>
        </w:trPr>
        <w:tc>
          <w:tcPr>
            <w:tcW w:w="2011" w:type="pct"/>
            <w:vMerge/>
            <w:vAlign w:val="center"/>
          </w:tcPr>
          <w:p w:rsidR="00E46D70" w:rsidRPr="00DC4633" w:rsidRDefault="00E46D70" w:rsidP="005D25A3"/>
        </w:tc>
        <w:tc>
          <w:tcPr>
            <w:tcW w:w="1115" w:type="pct"/>
            <w:vMerge/>
          </w:tcPr>
          <w:p w:rsidR="00E46D70" w:rsidRPr="00DC4633" w:rsidRDefault="00E46D70" w:rsidP="005D25A3">
            <w:pPr>
              <w:shd w:val="clear" w:color="auto" w:fill="FFFFFF"/>
              <w:jc w:val="both"/>
            </w:pPr>
          </w:p>
        </w:tc>
        <w:tc>
          <w:tcPr>
            <w:tcW w:w="1318" w:type="pct"/>
            <w:tcBorders>
              <w:bottom w:val="single" w:sz="12" w:space="0" w:color="auto"/>
            </w:tcBorders>
          </w:tcPr>
          <w:p w:rsidR="00E46D70" w:rsidRPr="00DC4633" w:rsidRDefault="00E46D70" w:rsidP="005D25A3">
            <w:pPr>
              <w:jc w:val="both"/>
            </w:pPr>
            <w:r w:rsidRPr="00DC4633">
              <w:t>1.3 Участие в расчетах страховых взносов на ОМС в Федеральный фонд обязательного медицинского страхов</w:t>
            </w:r>
            <w:r w:rsidRPr="00DC4633">
              <w:t>а</w:t>
            </w:r>
            <w:r w:rsidRPr="00DC4633">
              <w:t>ния</w:t>
            </w:r>
          </w:p>
        </w:tc>
        <w:tc>
          <w:tcPr>
            <w:tcW w:w="556" w:type="pct"/>
            <w:vMerge/>
          </w:tcPr>
          <w:p w:rsidR="00E46D70" w:rsidRPr="00DC4633" w:rsidRDefault="00E46D70" w:rsidP="005D25A3">
            <w:pPr>
              <w:jc w:val="center"/>
            </w:pPr>
          </w:p>
        </w:tc>
      </w:tr>
      <w:tr w:rsidR="00E46D70" w:rsidRPr="00DC4633" w:rsidTr="005D25A3">
        <w:trPr>
          <w:trHeight w:val="387"/>
        </w:trPr>
        <w:tc>
          <w:tcPr>
            <w:tcW w:w="2011" w:type="pct"/>
            <w:vMerge/>
            <w:vAlign w:val="center"/>
          </w:tcPr>
          <w:p w:rsidR="00E46D70" w:rsidRPr="00DC4633" w:rsidRDefault="00E46D70" w:rsidP="005D25A3"/>
        </w:tc>
        <w:tc>
          <w:tcPr>
            <w:tcW w:w="1115" w:type="pct"/>
            <w:vMerge/>
          </w:tcPr>
          <w:p w:rsidR="00E46D70" w:rsidRPr="00DC4633" w:rsidRDefault="00E46D70" w:rsidP="005D25A3">
            <w:pPr>
              <w:shd w:val="clear" w:color="auto" w:fill="FFFFFF"/>
              <w:jc w:val="both"/>
            </w:pPr>
          </w:p>
        </w:tc>
        <w:tc>
          <w:tcPr>
            <w:tcW w:w="1318" w:type="pct"/>
            <w:tcBorders>
              <w:bottom w:val="single" w:sz="12" w:space="0" w:color="auto"/>
            </w:tcBorders>
          </w:tcPr>
          <w:p w:rsidR="00E46D70" w:rsidRPr="00DC4633" w:rsidRDefault="00E46D70" w:rsidP="005D25A3">
            <w:pPr>
              <w:jc w:val="both"/>
            </w:pPr>
            <w:r w:rsidRPr="00DC4633">
              <w:t>1.4 Участие в запо</w:t>
            </w:r>
            <w:r w:rsidRPr="00DC4633">
              <w:t>л</w:t>
            </w:r>
            <w:r w:rsidRPr="00DC4633">
              <w:t>нении первичных документов, применяемых в документообороте организ</w:t>
            </w:r>
            <w:r w:rsidRPr="00DC4633">
              <w:t>а</w:t>
            </w:r>
            <w:r w:rsidRPr="00DC4633">
              <w:t>ции при ведении бухгалтерского и налогов</w:t>
            </w:r>
            <w:r w:rsidRPr="00DC4633">
              <w:t>о</w:t>
            </w:r>
            <w:r w:rsidRPr="00DC4633">
              <w:t xml:space="preserve">го учета по счету 69 «Расчеты по социальному </w:t>
            </w:r>
            <w:r w:rsidRPr="00DC4633">
              <w:lastRenderedPageBreak/>
              <w:t>страх</w:t>
            </w:r>
            <w:r w:rsidRPr="00DC4633">
              <w:t>о</w:t>
            </w:r>
            <w:r w:rsidRPr="00DC4633">
              <w:t>ванию» рабочего плана счетов орг</w:t>
            </w:r>
            <w:r w:rsidRPr="00DC4633">
              <w:t>а</w:t>
            </w:r>
            <w:r w:rsidRPr="00DC4633">
              <w:t>низации</w:t>
            </w:r>
          </w:p>
        </w:tc>
        <w:tc>
          <w:tcPr>
            <w:tcW w:w="556" w:type="pct"/>
            <w:vMerge/>
          </w:tcPr>
          <w:p w:rsidR="00E46D70" w:rsidRPr="00DC4633" w:rsidRDefault="00E46D70" w:rsidP="005D25A3">
            <w:pPr>
              <w:jc w:val="center"/>
            </w:pPr>
          </w:p>
        </w:tc>
      </w:tr>
      <w:tr w:rsidR="00E46D70" w:rsidRPr="00DC4633" w:rsidTr="005D25A3">
        <w:tc>
          <w:tcPr>
            <w:tcW w:w="2011" w:type="pct"/>
            <w:tcBorders>
              <w:bottom w:val="single" w:sz="12" w:space="0" w:color="auto"/>
            </w:tcBorders>
          </w:tcPr>
          <w:p w:rsidR="00E46D70" w:rsidRPr="00DC4633" w:rsidRDefault="00E46D70" w:rsidP="005D25A3">
            <w:r w:rsidRPr="00DC4633">
              <w:rPr>
                <w:color w:val="000000"/>
              </w:rPr>
              <w:lastRenderedPageBreak/>
              <w:t>ПК 3.1. Формировать бухгалтерские проводки по начислению и перечи</w:t>
            </w:r>
            <w:r w:rsidRPr="00DC4633">
              <w:rPr>
                <w:color w:val="000000"/>
              </w:rPr>
              <w:t>с</w:t>
            </w:r>
            <w:r w:rsidRPr="00DC4633">
              <w:rPr>
                <w:color w:val="000000"/>
              </w:rPr>
              <w:t>лению налогов и сборов в бюджеты различных уровней</w:t>
            </w:r>
          </w:p>
          <w:p w:rsidR="00E46D70" w:rsidRPr="00DC4633" w:rsidRDefault="00E46D70" w:rsidP="005D25A3">
            <w:r w:rsidRPr="00DC4633">
              <w:rPr>
                <w:color w:val="000000"/>
              </w:rPr>
              <w:t>ПК 3.2. Оформлять платежные документы для перечисления нал</w:t>
            </w:r>
            <w:r w:rsidRPr="00DC4633">
              <w:rPr>
                <w:color w:val="000000"/>
              </w:rPr>
              <w:t>о</w:t>
            </w:r>
            <w:r w:rsidRPr="00DC4633">
              <w:rPr>
                <w:color w:val="000000"/>
              </w:rPr>
              <w:t>гов и сборов в бюджет, контролировать их прохождение по расчетно-кассовым банковским операц</w:t>
            </w:r>
            <w:r w:rsidRPr="00DC4633">
              <w:rPr>
                <w:color w:val="000000"/>
              </w:rPr>
              <w:t>и</w:t>
            </w:r>
            <w:r w:rsidRPr="00DC4633">
              <w:rPr>
                <w:color w:val="000000"/>
              </w:rPr>
              <w:t>ям</w:t>
            </w:r>
          </w:p>
          <w:p w:rsidR="00E46D70" w:rsidRPr="00DC4633" w:rsidRDefault="00E46D70" w:rsidP="005D25A3">
            <w:r w:rsidRPr="00DC4633">
              <w:rPr>
                <w:color w:val="000000"/>
              </w:rPr>
              <w:t>ПК 3.3. Формировать бухгалтерские проводки по начислению и п</w:t>
            </w:r>
            <w:r w:rsidRPr="00DC4633">
              <w:rPr>
                <w:color w:val="000000"/>
              </w:rPr>
              <w:t>е</w:t>
            </w:r>
            <w:r w:rsidRPr="00DC4633">
              <w:rPr>
                <w:color w:val="000000"/>
              </w:rPr>
              <w:t>речислению страховых взносов во внебюдже</w:t>
            </w:r>
            <w:r w:rsidRPr="00DC4633">
              <w:rPr>
                <w:color w:val="000000"/>
              </w:rPr>
              <w:t>т</w:t>
            </w:r>
            <w:r w:rsidRPr="00DC4633">
              <w:rPr>
                <w:color w:val="000000"/>
              </w:rPr>
              <w:t>ные фонды и налоговые органы</w:t>
            </w:r>
          </w:p>
          <w:p w:rsidR="00E46D70" w:rsidRPr="00DC4633" w:rsidRDefault="00E46D70" w:rsidP="005D25A3">
            <w:pPr>
              <w:rPr>
                <w:color w:val="000000"/>
              </w:rPr>
            </w:pPr>
            <w:r w:rsidRPr="00DC4633">
              <w:rPr>
                <w:color w:val="000000"/>
              </w:rPr>
              <w:t>ПК 3.4. Оформлять платежные документы на перечисление страховых взносов во внебюдже</w:t>
            </w:r>
            <w:r w:rsidRPr="00DC4633">
              <w:rPr>
                <w:color w:val="000000"/>
              </w:rPr>
              <w:t>т</w:t>
            </w:r>
            <w:r w:rsidRPr="00DC4633">
              <w:rPr>
                <w:color w:val="000000"/>
              </w:rPr>
              <w:t>ные фонды и налоговые органы, контролировать их прохождение по расчетно-кассовым банковским операц</w:t>
            </w:r>
            <w:r w:rsidRPr="00DC4633">
              <w:rPr>
                <w:color w:val="000000"/>
              </w:rPr>
              <w:t>и</w:t>
            </w:r>
            <w:r w:rsidRPr="00DC4633">
              <w:rPr>
                <w:color w:val="000000"/>
              </w:rPr>
              <w:t>ям.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1</w:t>
            </w:r>
            <w:r w:rsidRPr="00DC4633"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2</w:t>
            </w:r>
            <w:r w:rsidRPr="00DC4633">
              <w:tab/>
              <w:t xml:space="preserve">Использовать современные средства поиска, анализа и </w:t>
            </w:r>
            <w:proofErr w:type="gramStart"/>
            <w:r w:rsidRPr="00DC4633">
              <w:t>интерпретации информации</w:t>
            </w:r>
            <w:proofErr w:type="gramEnd"/>
            <w:r w:rsidRPr="00DC4633">
              <w:t xml:space="preserve"> и информационные технологии для выполнения задач профессиональной деятельности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3</w:t>
            </w:r>
            <w:r w:rsidRPr="00DC4633"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4</w:t>
            </w:r>
            <w:r w:rsidRPr="00DC4633">
              <w:tab/>
              <w:t>Эффективно взаимодействовать и работать в коллективе и команде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5</w:t>
            </w:r>
            <w:r w:rsidRPr="00DC4633">
              <w:tab/>
              <w:t xml:space="preserve">Осуществлять устную и письменную коммуникацию на </w:t>
            </w:r>
            <w:r w:rsidRPr="00DC4633"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6</w:t>
            </w:r>
            <w:r w:rsidRPr="00DC4633"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DC4633" w:rsidRPr="00DC4633" w:rsidRDefault="00DC4633" w:rsidP="00DC4633">
            <w:pPr>
              <w:jc w:val="both"/>
            </w:pPr>
            <w:r w:rsidRPr="00DC4633">
              <w:t>ОК 9</w:t>
            </w:r>
            <w:r w:rsidRPr="00DC4633">
              <w:tab/>
              <w:t>Пользоваться профессиональной документацией на государственном и иностранном языках</w:t>
            </w:r>
          </w:p>
          <w:p w:rsidR="00E46D70" w:rsidRPr="00DC4633" w:rsidRDefault="00E46D70" w:rsidP="005D25A3">
            <w:pPr>
              <w:jc w:val="both"/>
            </w:pPr>
          </w:p>
        </w:tc>
        <w:tc>
          <w:tcPr>
            <w:tcW w:w="1115" w:type="pct"/>
            <w:tcBorders>
              <w:bottom w:val="single" w:sz="12" w:space="0" w:color="auto"/>
            </w:tcBorders>
          </w:tcPr>
          <w:p w:rsidR="00E46D70" w:rsidRPr="00DC4633" w:rsidRDefault="00E46D70" w:rsidP="005D25A3">
            <w:r w:rsidRPr="00DC4633">
              <w:lastRenderedPageBreak/>
              <w:t>1. Участие в составлении налоговой отчетности предприятия</w:t>
            </w:r>
          </w:p>
        </w:tc>
        <w:tc>
          <w:tcPr>
            <w:tcW w:w="1318" w:type="pct"/>
            <w:tcBorders>
              <w:bottom w:val="single" w:sz="12" w:space="0" w:color="auto"/>
            </w:tcBorders>
          </w:tcPr>
          <w:p w:rsidR="00E46D70" w:rsidRPr="00DC4633" w:rsidRDefault="00E46D70" w:rsidP="005D25A3">
            <w:pPr>
              <w:jc w:val="both"/>
            </w:pPr>
            <w:r w:rsidRPr="00DC4633">
              <w:t>1.1.  Участие в составлении 2-НДФЛ на каждого работника, 4-НДФЛ. Участие в составлении отчетности по расчету страховых взносов, 4ФСС</w:t>
            </w:r>
          </w:p>
        </w:tc>
        <w:tc>
          <w:tcPr>
            <w:tcW w:w="556" w:type="pct"/>
            <w:tcBorders>
              <w:bottom w:val="single" w:sz="12" w:space="0" w:color="auto"/>
            </w:tcBorders>
          </w:tcPr>
          <w:p w:rsidR="00E46D70" w:rsidRPr="00DC4633" w:rsidRDefault="00E46D70" w:rsidP="005D25A3">
            <w:pPr>
              <w:jc w:val="center"/>
            </w:pPr>
            <w:r w:rsidRPr="00DC4633">
              <w:t>6</w:t>
            </w:r>
          </w:p>
        </w:tc>
      </w:tr>
      <w:tr w:rsidR="00E46D70" w:rsidRPr="00DC4633" w:rsidTr="005D25A3">
        <w:tc>
          <w:tcPr>
            <w:tcW w:w="4444" w:type="pct"/>
            <w:gridSpan w:val="3"/>
            <w:vAlign w:val="center"/>
          </w:tcPr>
          <w:p w:rsidR="00E46D70" w:rsidRPr="00DC4633" w:rsidRDefault="00E46D70" w:rsidP="005D25A3">
            <w:r w:rsidRPr="00DC4633">
              <w:lastRenderedPageBreak/>
              <w:t>Промежуточная аттестация в форме зачета</w:t>
            </w:r>
          </w:p>
          <w:p w:rsidR="00E46D70" w:rsidRPr="00DC4633" w:rsidRDefault="00E46D70" w:rsidP="005D25A3"/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:rsidR="00E46D70" w:rsidRPr="00DC4633" w:rsidRDefault="00E46D70" w:rsidP="005D25A3">
            <w:pPr>
              <w:jc w:val="center"/>
            </w:pPr>
          </w:p>
        </w:tc>
      </w:tr>
    </w:tbl>
    <w:p w:rsidR="00FB5CA2" w:rsidRDefault="00FB5CA2" w:rsidP="000F51D4">
      <w:pPr>
        <w:shd w:val="clear" w:color="auto" w:fill="FFFFFF"/>
        <w:tabs>
          <w:tab w:val="left" w:pos="360"/>
        </w:tabs>
        <w:autoSpaceDE w:val="0"/>
        <w:ind w:firstLine="567"/>
        <w:jc w:val="both"/>
        <w:rPr>
          <w:sz w:val="28"/>
          <w:szCs w:val="28"/>
        </w:rPr>
      </w:pPr>
    </w:p>
    <w:p w:rsidR="00BE5050" w:rsidRPr="00BE5050" w:rsidRDefault="00BE5050" w:rsidP="00B07680">
      <w:pPr>
        <w:ind w:firstLine="567"/>
        <w:jc w:val="center"/>
        <w:rPr>
          <w:b/>
          <w:sz w:val="28"/>
          <w:szCs w:val="28"/>
        </w:rPr>
      </w:pPr>
      <w:bookmarkStart w:id="2" w:name="_Toc380141515"/>
      <w:r w:rsidRPr="00BE50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BE5050">
        <w:rPr>
          <w:b/>
          <w:sz w:val="28"/>
          <w:szCs w:val="28"/>
        </w:rPr>
        <w:t xml:space="preserve"> ОРГАНИЗАЦИЯ И РУКОВОДСТВО </w:t>
      </w:r>
      <w:r w:rsidR="00EF42D7" w:rsidRPr="00EF42D7">
        <w:rPr>
          <w:b/>
          <w:caps/>
          <w:sz w:val="28"/>
          <w:szCs w:val="28"/>
        </w:rPr>
        <w:t xml:space="preserve">производственной </w:t>
      </w:r>
      <w:r w:rsidR="00EC098D">
        <w:rPr>
          <w:b/>
          <w:caps/>
          <w:sz w:val="28"/>
          <w:szCs w:val="28"/>
        </w:rPr>
        <w:t xml:space="preserve">  </w:t>
      </w:r>
      <w:r w:rsidRPr="00BE5050">
        <w:rPr>
          <w:b/>
          <w:sz w:val="28"/>
          <w:szCs w:val="28"/>
        </w:rPr>
        <w:t>ПРА</w:t>
      </w:r>
      <w:r w:rsidRPr="00BE5050">
        <w:rPr>
          <w:b/>
          <w:sz w:val="28"/>
          <w:szCs w:val="28"/>
        </w:rPr>
        <w:t>К</w:t>
      </w:r>
      <w:r w:rsidRPr="00BE5050">
        <w:rPr>
          <w:b/>
          <w:sz w:val="28"/>
          <w:szCs w:val="28"/>
        </w:rPr>
        <w:t>ТИКОЙ</w:t>
      </w:r>
    </w:p>
    <w:p w:rsidR="00BE5050" w:rsidRPr="00BE5050" w:rsidRDefault="00BE5050" w:rsidP="00BE5050">
      <w:pPr>
        <w:jc w:val="center"/>
        <w:rPr>
          <w:sz w:val="28"/>
          <w:szCs w:val="28"/>
        </w:rPr>
      </w:pPr>
    </w:p>
    <w:p w:rsidR="00EC098D" w:rsidRPr="00EC098D" w:rsidRDefault="00EC098D" w:rsidP="00EC098D">
      <w:pPr>
        <w:ind w:firstLine="567"/>
        <w:jc w:val="both"/>
        <w:rPr>
          <w:sz w:val="28"/>
          <w:szCs w:val="28"/>
        </w:rPr>
      </w:pPr>
      <w:r w:rsidRPr="00EC098D">
        <w:rPr>
          <w:sz w:val="28"/>
          <w:szCs w:val="28"/>
        </w:rPr>
        <w:t xml:space="preserve">Производственная практика </w:t>
      </w:r>
      <w:r w:rsidRPr="00EC098D">
        <w:rPr>
          <w:spacing w:val="-1"/>
          <w:sz w:val="28"/>
          <w:szCs w:val="28"/>
        </w:rPr>
        <w:t xml:space="preserve">(практика по профилю специальности) </w:t>
      </w:r>
      <w:r w:rsidRPr="00EC098D">
        <w:rPr>
          <w:sz w:val="28"/>
          <w:szCs w:val="28"/>
        </w:rPr>
        <w:t>пров</w:t>
      </w:r>
      <w:r w:rsidRPr="00EC098D">
        <w:rPr>
          <w:sz w:val="28"/>
          <w:szCs w:val="28"/>
        </w:rPr>
        <w:t>о</w:t>
      </w:r>
      <w:r w:rsidRPr="00EC098D">
        <w:rPr>
          <w:sz w:val="28"/>
          <w:szCs w:val="28"/>
        </w:rPr>
        <w:t>дится в профильных организациях на основе договоров, заключаемых между те</w:t>
      </w:r>
      <w:r w:rsidRPr="00EC098D">
        <w:rPr>
          <w:sz w:val="28"/>
          <w:szCs w:val="28"/>
        </w:rPr>
        <w:t>х</w:t>
      </w:r>
      <w:r w:rsidRPr="00EC098D">
        <w:rPr>
          <w:sz w:val="28"/>
          <w:szCs w:val="28"/>
        </w:rPr>
        <w:t>никумом и организациями.</w:t>
      </w:r>
    </w:p>
    <w:p w:rsidR="00EC098D" w:rsidRPr="00EC098D" w:rsidRDefault="00EC098D" w:rsidP="00EC098D">
      <w:pPr>
        <w:ind w:firstLine="567"/>
        <w:jc w:val="both"/>
        <w:rPr>
          <w:sz w:val="28"/>
          <w:szCs w:val="28"/>
        </w:rPr>
      </w:pPr>
      <w:r w:rsidRPr="00EC098D">
        <w:rPr>
          <w:sz w:val="28"/>
          <w:szCs w:val="28"/>
        </w:rPr>
        <w:t>Практика осуществляется на основе договоров о практической подготовке обучающихся, включающие организацию и проведение практики, как части пра</w:t>
      </w:r>
      <w:r w:rsidRPr="00EC098D">
        <w:rPr>
          <w:sz w:val="28"/>
          <w:szCs w:val="28"/>
        </w:rPr>
        <w:t>к</w:t>
      </w:r>
      <w:r w:rsidRPr="00EC098D">
        <w:rPr>
          <w:sz w:val="28"/>
          <w:szCs w:val="28"/>
        </w:rPr>
        <w:t>тической подготовки.</w:t>
      </w:r>
    </w:p>
    <w:p w:rsidR="00EC098D" w:rsidRPr="00EC098D" w:rsidRDefault="00EC098D" w:rsidP="00EC098D">
      <w:pPr>
        <w:ind w:firstLine="567"/>
        <w:jc w:val="both"/>
        <w:rPr>
          <w:sz w:val="28"/>
          <w:szCs w:val="28"/>
        </w:rPr>
      </w:pPr>
      <w:r w:rsidRPr="00EC098D">
        <w:rPr>
          <w:sz w:val="28"/>
          <w:szCs w:val="28"/>
        </w:rPr>
        <w:t>В первый день практики профильные организации, участвующие в провед</w:t>
      </w:r>
      <w:r w:rsidRPr="00EC098D">
        <w:rPr>
          <w:sz w:val="28"/>
          <w:szCs w:val="28"/>
        </w:rPr>
        <w:t>е</w:t>
      </w:r>
      <w:r w:rsidRPr="00EC098D">
        <w:rPr>
          <w:sz w:val="28"/>
          <w:szCs w:val="28"/>
        </w:rPr>
        <w:t>нии практики проводят инструктаж студентов по ознакомлению с требованиями охраны труда и техники безопасности в организации, о чем делается отметка в листе ознакомления с локальными нормативными актами и положениями пр</w:t>
      </w:r>
      <w:r w:rsidRPr="00EC098D">
        <w:rPr>
          <w:sz w:val="28"/>
          <w:szCs w:val="28"/>
        </w:rPr>
        <w:t>о</w:t>
      </w:r>
      <w:r w:rsidRPr="00EC098D">
        <w:rPr>
          <w:sz w:val="28"/>
          <w:szCs w:val="28"/>
        </w:rPr>
        <w:t>фильной организации (приложение 6), прилагаемом к отчетным документам.</w:t>
      </w:r>
    </w:p>
    <w:p w:rsidR="00EC098D" w:rsidRPr="00B50B90" w:rsidRDefault="00EC098D" w:rsidP="00EC098D">
      <w:pPr>
        <w:ind w:firstLine="567"/>
        <w:jc w:val="both"/>
        <w:rPr>
          <w:sz w:val="28"/>
          <w:szCs w:val="28"/>
        </w:rPr>
      </w:pPr>
      <w:r w:rsidRPr="00EC098D">
        <w:rPr>
          <w:sz w:val="28"/>
          <w:szCs w:val="28"/>
        </w:rPr>
        <w:t xml:space="preserve">Организацию и руководство практической подготовкой в части реализации производственной практики </w:t>
      </w:r>
      <w:r w:rsidRPr="00EC098D">
        <w:rPr>
          <w:spacing w:val="-1"/>
          <w:sz w:val="28"/>
          <w:szCs w:val="28"/>
        </w:rPr>
        <w:t xml:space="preserve">(практики по профилю специальности) </w:t>
      </w:r>
      <w:r w:rsidRPr="00EC098D">
        <w:rPr>
          <w:sz w:val="28"/>
          <w:szCs w:val="28"/>
        </w:rPr>
        <w:t>осуществляют руководители по практической подготовке от техникума и от профильной орган</w:t>
      </w:r>
      <w:r w:rsidRPr="00EC098D">
        <w:rPr>
          <w:sz w:val="28"/>
          <w:szCs w:val="28"/>
        </w:rPr>
        <w:t>и</w:t>
      </w:r>
      <w:r w:rsidRPr="00EC098D">
        <w:rPr>
          <w:sz w:val="28"/>
          <w:szCs w:val="28"/>
        </w:rPr>
        <w:t>зации, назначаемые распорядительными актами директора техникума и руковод</w:t>
      </w:r>
      <w:r w:rsidRPr="00EC098D">
        <w:rPr>
          <w:sz w:val="28"/>
          <w:szCs w:val="28"/>
        </w:rPr>
        <w:t>и</w:t>
      </w:r>
      <w:r w:rsidRPr="00EC098D">
        <w:rPr>
          <w:sz w:val="28"/>
          <w:szCs w:val="28"/>
        </w:rPr>
        <w:t>теля профильной организации соответственно. Руководителем от профильной о</w:t>
      </w:r>
      <w:r w:rsidRPr="00EC098D">
        <w:rPr>
          <w:sz w:val="28"/>
          <w:szCs w:val="28"/>
        </w:rPr>
        <w:t>р</w:t>
      </w:r>
      <w:r w:rsidRPr="00EC098D">
        <w:rPr>
          <w:sz w:val="28"/>
          <w:szCs w:val="28"/>
        </w:rPr>
        <w:t>ганизации</w:t>
      </w:r>
      <w:r w:rsidRPr="00EC098D">
        <w:rPr>
          <w:color w:val="000000"/>
          <w:sz w:val="28"/>
          <w:szCs w:val="28"/>
        </w:rPr>
        <w:t xml:space="preserve"> назначается работник, обеспечивающий реализацию компонентов об</w:t>
      </w:r>
      <w:r w:rsidRPr="00EC098D">
        <w:rPr>
          <w:color w:val="000000"/>
          <w:sz w:val="28"/>
          <w:szCs w:val="28"/>
        </w:rPr>
        <w:t>я</w:t>
      </w:r>
      <w:r w:rsidRPr="00EC098D">
        <w:rPr>
          <w:color w:val="000000"/>
          <w:sz w:val="28"/>
          <w:szCs w:val="28"/>
        </w:rPr>
        <w:t xml:space="preserve">зательной программы в форме практической подготовки (производственной </w:t>
      </w:r>
      <w:proofErr w:type="gramStart"/>
      <w:r w:rsidRPr="00EC098D">
        <w:rPr>
          <w:color w:val="000000"/>
          <w:sz w:val="28"/>
          <w:szCs w:val="28"/>
        </w:rPr>
        <w:t>пра</w:t>
      </w:r>
      <w:r w:rsidRPr="00EC098D">
        <w:rPr>
          <w:color w:val="000000"/>
          <w:sz w:val="28"/>
          <w:szCs w:val="28"/>
        </w:rPr>
        <w:t>к</w:t>
      </w:r>
      <w:r w:rsidRPr="00EC098D">
        <w:rPr>
          <w:color w:val="000000"/>
          <w:sz w:val="28"/>
          <w:szCs w:val="28"/>
        </w:rPr>
        <w:t>тики )</w:t>
      </w:r>
      <w:proofErr w:type="gramEnd"/>
      <w:r w:rsidRPr="00EC098D">
        <w:rPr>
          <w:color w:val="000000"/>
          <w:sz w:val="28"/>
          <w:szCs w:val="28"/>
        </w:rPr>
        <w:t xml:space="preserve"> со стороны профильной о</w:t>
      </w:r>
      <w:r w:rsidRPr="00EC098D">
        <w:rPr>
          <w:color w:val="000000"/>
          <w:sz w:val="28"/>
          <w:szCs w:val="28"/>
        </w:rPr>
        <w:t>р</w:t>
      </w:r>
      <w:r w:rsidRPr="00EC098D">
        <w:rPr>
          <w:color w:val="000000"/>
          <w:sz w:val="28"/>
          <w:szCs w:val="28"/>
        </w:rPr>
        <w:t>ганизации (приложение 7).</w:t>
      </w:r>
    </w:p>
    <w:p w:rsidR="00743857" w:rsidRDefault="00743857" w:rsidP="00BE5050">
      <w:pPr>
        <w:ind w:firstLine="432"/>
        <w:jc w:val="both"/>
        <w:rPr>
          <w:sz w:val="28"/>
          <w:szCs w:val="28"/>
        </w:rPr>
      </w:pPr>
    </w:p>
    <w:p w:rsidR="00743857" w:rsidRPr="00743857" w:rsidRDefault="00743857" w:rsidP="00743857">
      <w:pPr>
        <w:ind w:left="720"/>
        <w:jc w:val="both"/>
        <w:rPr>
          <w:b/>
          <w:caps/>
          <w:sz w:val="28"/>
          <w:szCs w:val="28"/>
        </w:rPr>
      </w:pPr>
      <w:r w:rsidRPr="00743857">
        <w:rPr>
          <w:b/>
          <w:caps/>
          <w:sz w:val="28"/>
          <w:szCs w:val="28"/>
        </w:rPr>
        <w:t>4.</w:t>
      </w:r>
      <w:r w:rsidRPr="00743857">
        <w:rPr>
          <w:b/>
          <w:caps/>
        </w:rPr>
        <w:t xml:space="preserve"> </w:t>
      </w:r>
      <w:r w:rsidRPr="00743857">
        <w:rPr>
          <w:b/>
          <w:caps/>
          <w:sz w:val="28"/>
          <w:szCs w:val="28"/>
        </w:rPr>
        <w:t>Критерии оценки производственной практики</w:t>
      </w:r>
    </w:p>
    <w:p w:rsidR="00BE5050" w:rsidRDefault="00BE5050" w:rsidP="00BE5050">
      <w:pPr>
        <w:ind w:firstLine="432"/>
        <w:jc w:val="both"/>
        <w:rPr>
          <w:sz w:val="28"/>
          <w:szCs w:val="28"/>
        </w:rPr>
      </w:pPr>
    </w:p>
    <w:p w:rsidR="00743857" w:rsidRPr="00743857" w:rsidRDefault="00743857" w:rsidP="00743857">
      <w:pPr>
        <w:ind w:firstLine="720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Контроль и оценка по производственной </w:t>
      </w:r>
      <w:proofErr w:type="gramStart"/>
      <w:r w:rsidRPr="00743857">
        <w:rPr>
          <w:b/>
          <w:sz w:val="28"/>
          <w:szCs w:val="28"/>
          <w:lang w:eastAsia="ru-RU"/>
        </w:rPr>
        <w:t>практике</w:t>
      </w:r>
      <w:r w:rsidRPr="00743857">
        <w:rPr>
          <w:sz w:val="28"/>
          <w:szCs w:val="28"/>
          <w:lang w:eastAsia="ru-RU"/>
        </w:rPr>
        <w:t>,  проводится</w:t>
      </w:r>
      <w:proofErr w:type="gramEnd"/>
      <w:r w:rsidRPr="00743857">
        <w:rPr>
          <w:sz w:val="28"/>
          <w:szCs w:val="28"/>
          <w:lang w:eastAsia="ru-RU"/>
        </w:rPr>
        <w:t xml:space="preserve"> на осн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вании:</w:t>
      </w:r>
    </w:p>
    <w:p w:rsidR="00743857" w:rsidRPr="00743857" w:rsidRDefault="00743857" w:rsidP="000C21F4">
      <w:pPr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- </w:t>
      </w:r>
      <w:r w:rsidRPr="00743857">
        <w:rPr>
          <w:sz w:val="28"/>
          <w:szCs w:val="28"/>
          <w:lang w:eastAsia="ru-RU"/>
        </w:rPr>
        <w:t xml:space="preserve">отчета по </w:t>
      </w:r>
      <w:r w:rsidR="000C21F4">
        <w:rPr>
          <w:sz w:val="28"/>
          <w:szCs w:val="28"/>
          <w:lang w:eastAsia="ru-RU"/>
        </w:rPr>
        <w:t>производственной</w:t>
      </w:r>
      <w:r w:rsidRPr="00743857">
        <w:rPr>
          <w:sz w:val="28"/>
          <w:szCs w:val="28"/>
          <w:lang w:eastAsia="ru-RU"/>
        </w:rPr>
        <w:t xml:space="preserve"> практике;</w:t>
      </w:r>
    </w:p>
    <w:p w:rsidR="00743857" w:rsidRPr="00743857" w:rsidRDefault="00743857" w:rsidP="000C21F4">
      <w:pPr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lastRenderedPageBreak/>
        <w:t>-</w:t>
      </w:r>
      <w:r w:rsidRPr="00743857">
        <w:rPr>
          <w:sz w:val="28"/>
          <w:szCs w:val="28"/>
          <w:lang w:eastAsia="ru-RU"/>
        </w:rPr>
        <w:t xml:space="preserve"> данных аттестационного листа по практике (характеристики професси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нальной деятельности обучающегося на практике, в том числе содержащего св</w:t>
      </w:r>
      <w:r w:rsidRPr="00743857">
        <w:rPr>
          <w:sz w:val="28"/>
          <w:szCs w:val="28"/>
          <w:lang w:eastAsia="ru-RU"/>
        </w:rPr>
        <w:t>е</w:t>
      </w:r>
      <w:r w:rsidRPr="00743857">
        <w:rPr>
          <w:sz w:val="28"/>
          <w:szCs w:val="28"/>
          <w:lang w:eastAsia="ru-RU"/>
        </w:rPr>
        <w:t>дения об уровне освоения студентом профессиональных компетенций, с указанием видов и объемов работ, выполненных студе</w:t>
      </w:r>
      <w:r w:rsidRPr="00743857">
        <w:rPr>
          <w:sz w:val="28"/>
          <w:szCs w:val="28"/>
          <w:lang w:eastAsia="ru-RU"/>
        </w:rPr>
        <w:t>н</w:t>
      </w:r>
      <w:r w:rsidRPr="00743857">
        <w:rPr>
          <w:sz w:val="28"/>
          <w:szCs w:val="28"/>
          <w:lang w:eastAsia="ru-RU"/>
        </w:rPr>
        <w:t>тами во время практики, качества их выполнения в соответствии с технологией и требованиями работодателя), с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ставленного руководителем практики от техникума и завизированного заместит</w:t>
      </w:r>
      <w:r w:rsidRPr="00743857">
        <w:rPr>
          <w:sz w:val="28"/>
          <w:szCs w:val="28"/>
          <w:lang w:eastAsia="ru-RU"/>
        </w:rPr>
        <w:t>е</w:t>
      </w:r>
      <w:r w:rsidRPr="00743857">
        <w:rPr>
          <w:sz w:val="28"/>
          <w:szCs w:val="28"/>
          <w:lang w:eastAsia="ru-RU"/>
        </w:rPr>
        <w:t xml:space="preserve">лем директора по </w:t>
      </w:r>
      <w:r w:rsidR="000C21F4" w:rsidRPr="000C21F4">
        <w:rPr>
          <w:sz w:val="28"/>
          <w:szCs w:val="28"/>
          <w:lang w:eastAsia="ru-RU"/>
        </w:rPr>
        <w:t xml:space="preserve">учебно-производственной работе </w:t>
      </w:r>
      <w:r w:rsidRPr="00743857">
        <w:rPr>
          <w:sz w:val="28"/>
          <w:szCs w:val="28"/>
          <w:lang w:eastAsia="ru-RU"/>
        </w:rPr>
        <w:t>и ответственным лицом орг</w:t>
      </w:r>
      <w:r w:rsidRPr="00743857">
        <w:rPr>
          <w:sz w:val="28"/>
          <w:szCs w:val="28"/>
          <w:lang w:eastAsia="ru-RU"/>
        </w:rPr>
        <w:t>а</w:t>
      </w:r>
      <w:r w:rsidRPr="00743857">
        <w:rPr>
          <w:sz w:val="28"/>
          <w:szCs w:val="28"/>
          <w:lang w:eastAsia="ru-RU"/>
        </w:rPr>
        <w:t>низации (базы практики), в которой проходила практика.  В а</w:t>
      </w:r>
      <w:r w:rsidRPr="00743857">
        <w:rPr>
          <w:sz w:val="28"/>
          <w:szCs w:val="28"/>
          <w:lang w:eastAsia="ru-RU"/>
        </w:rPr>
        <w:t>т</w:t>
      </w:r>
      <w:r w:rsidRPr="00743857">
        <w:rPr>
          <w:sz w:val="28"/>
          <w:szCs w:val="28"/>
          <w:lang w:eastAsia="ru-RU"/>
        </w:rPr>
        <w:t>тестационном листе отражаются виды работ, выполненные обучающимся во время практики, их об</w:t>
      </w:r>
      <w:r w:rsidRPr="00743857">
        <w:rPr>
          <w:sz w:val="28"/>
          <w:szCs w:val="28"/>
          <w:lang w:eastAsia="ru-RU"/>
        </w:rPr>
        <w:t>ъ</w:t>
      </w:r>
      <w:r w:rsidRPr="00743857">
        <w:rPr>
          <w:sz w:val="28"/>
          <w:szCs w:val="28"/>
          <w:lang w:eastAsia="ru-RU"/>
        </w:rPr>
        <w:t xml:space="preserve">ем, качество выполнения в соответствии с технологией </w:t>
      </w:r>
      <w:proofErr w:type="gramStart"/>
      <w:r w:rsidRPr="00743857">
        <w:rPr>
          <w:sz w:val="28"/>
          <w:szCs w:val="28"/>
          <w:lang w:eastAsia="ru-RU"/>
        </w:rPr>
        <w:t>и  требованиями</w:t>
      </w:r>
      <w:proofErr w:type="gramEnd"/>
      <w:r w:rsidRPr="00743857">
        <w:rPr>
          <w:sz w:val="28"/>
          <w:szCs w:val="28"/>
          <w:lang w:eastAsia="ru-RU"/>
        </w:rPr>
        <w:t xml:space="preserve"> организации, в которой проходила пра</w:t>
      </w:r>
      <w:r w:rsidRPr="00743857">
        <w:rPr>
          <w:sz w:val="28"/>
          <w:szCs w:val="28"/>
          <w:lang w:eastAsia="ru-RU"/>
        </w:rPr>
        <w:t>к</w:t>
      </w:r>
      <w:r w:rsidRPr="00743857">
        <w:rPr>
          <w:sz w:val="28"/>
          <w:szCs w:val="28"/>
          <w:lang w:eastAsia="ru-RU"/>
        </w:rPr>
        <w:t>тика</w:t>
      </w:r>
      <w:r w:rsidRPr="00743857">
        <w:rPr>
          <w:iCs/>
          <w:sz w:val="28"/>
          <w:szCs w:val="28"/>
          <w:lang w:eastAsia="ru-RU"/>
        </w:rPr>
        <w:t>.</w:t>
      </w:r>
    </w:p>
    <w:p w:rsidR="00743857" w:rsidRPr="00743857" w:rsidRDefault="00743857" w:rsidP="00743857">
      <w:pPr>
        <w:ind w:firstLine="720"/>
        <w:jc w:val="both"/>
        <w:rPr>
          <w:sz w:val="28"/>
          <w:szCs w:val="28"/>
          <w:lang w:eastAsia="ru-RU"/>
        </w:rPr>
      </w:pPr>
      <w:r w:rsidRPr="00743857">
        <w:rPr>
          <w:sz w:val="28"/>
          <w:szCs w:val="28"/>
          <w:lang w:eastAsia="ru-RU"/>
        </w:rPr>
        <w:t xml:space="preserve">Практика завершается зачетом – </w:t>
      </w:r>
      <w:proofErr w:type="gramStart"/>
      <w:r w:rsidRPr="00743857">
        <w:rPr>
          <w:sz w:val="28"/>
          <w:szCs w:val="28"/>
          <w:lang w:eastAsia="ru-RU"/>
        </w:rPr>
        <w:t>производственная,  при</w:t>
      </w:r>
      <w:proofErr w:type="gramEnd"/>
      <w:r w:rsidRPr="00743857">
        <w:rPr>
          <w:sz w:val="28"/>
          <w:szCs w:val="28"/>
          <w:lang w:eastAsia="ru-RU"/>
        </w:rPr>
        <w:t xml:space="preserve"> условии: полож</w:t>
      </w:r>
      <w:r w:rsidRPr="00743857">
        <w:rPr>
          <w:sz w:val="28"/>
          <w:szCs w:val="28"/>
          <w:lang w:eastAsia="ru-RU"/>
        </w:rPr>
        <w:t>и</w:t>
      </w:r>
      <w:r w:rsidRPr="00743857">
        <w:rPr>
          <w:sz w:val="28"/>
          <w:szCs w:val="28"/>
          <w:lang w:eastAsia="ru-RU"/>
        </w:rPr>
        <w:t>тельного аттестационного листа по практике, заверенного руководителями пра</w:t>
      </w:r>
      <w:r w:rsidRPr="00743857">
        <w:rPr>
          <w:sz w:val="28"/>
          <w:szCs w:val="28"/>
          <w:lang w:eastAsia="ru-RU"/>
        </w:rPr>
        <w:t>к</w:t>
      </w:r>
      <w:r w:rsidRPr="00743857">
        <w:rPr>
          <w:sz w:val="28"/>
          <w:szCs w:val="28"/>
          <w:lang w:eastAsia="ru-RU"/>
        </w:rPr>
        <w:t>тики от организации и техникума об уровне освоения умений и приобретенном практическом опыте и профессиональных компетенций в период прохождения производственной практики; полноты и своевр</w:t>
      </w:r>
      <w:r w:rsidRPr="00743857">
        <w:rPr>
          <w:sz w:val="28"/>
          <w:szCs w:val="28"/>
          <w:lang w:eastAsia="ru-RU"/>
        </w:rPr>
        <w:t>е</w:t>
      </w:r>
      <w:r w:rsidRPr="00743857">
        <w:rPr>
          <w:sz w:val="28"/>
          <w:szCs w:val="28"/>
          <w:lang w:eastAsia="ru-RU"/>
        </w:rPr>
        <w:t>менности представления дневника практики</w:t>
      </w:r>
      <w:r w:rsidRPr="00743857">
        <w:rPr>
          <w:i/>
          <w:sz w:val="28"/>
          <w:szCs w:val="28"/>
          <w:lang w:eastAsia="ru-RU"/>
        </w:rPr>
        <w:t xml:space="preserve"> </w:t>
      </w:r>
      <w:r w:rsidRPr="00743857">
        <w:rPr>
          <w:sz w:val="28"/>
          <w:szCs w:val="28"/>
          <w:lang w:eastAsia="ru-RU"/>
        </w:rPr>
        <w:t>и отчета о практике в соответствии с заданием на практику, утвержде</w:t>
      </w:r>
      <w:r w:rsidRPr="00743857">
        <w:rPr>
          <w:sz w:val="28"/>
          <w:szCs w:val="28"/>
          <w:lang w:eastAsia="ru-RU"/>
        </w:rPr>
        <w:t>н</w:t>
      </w:r>
      <w:r w:rsidRPr="00743857">
        <w:rPr>
          <w:sz w:val="28"/>
          <w:szCs w:val="28"/>
          <w:lang w:eastAsia="ru-RU"/>
        </w:rPr>
        <w:t>ного работодателем.</w:t>
      </w:r>
    </w:p>
    <w:p w:rsidR="00743857" w:rsidRDefault="00743857" w:rsidP="00BE5050">
      <w:pPr>
        <w:ind w:firstLine="432"/>
        <w:jc w:val="both"/>
        <w:rPr>
          <w:sz w:val="28"/>
          <w:szCs w:val="28"/>
        </w:rPr>
      </w:pPr>
    </w:p>
    <w:p w:rsidR="00743857" w:rsidRPr="00743857" w:rsidRDefault="00743857" w:rsidP="000C21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З</w:t>
      </w:r>
      <w:r w:rsidRPr="00743857">
        <w:rPr>
          <w:b/>
          <w:sz w:val="28"/>
          <w:szCs w:val="28"/>
          <w:lang w:eastAsia="ru-RU"/>
        </w:rPr>
        <w:t xml:space="preserve">ачтено» - </w:t>
      </w:r>
      <w:r w:rsidRPr="00743857">
        <w:rPr>
          <w:sz w:val="28"/>
          <w:szCs w:val="28"/>
          <w:lang w:eastAsia="ru-RU"/>
        </w:rPr>
        <w:t>оценивается работа студента, выполнившего весь объем работы, определенной программой практики, оформившего отчет по практике в соответствии с требованиями, предоставившего все необход</w:t>
      </w:r>
      <w:r w:rsidRPr="00743857">
        <w:rPr>
          <w:sz w:val="28"/>
          <w:szCs w:val="28"/>
          <w:lang w:eastAsia="ru-RU"/>
        </w:rPr>
        <w:t>и</w:t>
      </w:r>
      <w:r w:rsidRPr="00743857">
        <w:rPr>
          <w:sz w:val="28"/>
          <w:szCs w:val="28"/>
          <w:lang w:eastAsia="ru-RU"/>
        </w:rPr>
        <w:t xml:space="preserve">мые документы.    </w:t>
      </w:r>
    </w:p>
    <w:p w:rsidR="00743857" w:rsidRPr="00743857" w:rsidRDefault="00743857" w:rsidP="000C21F4">
      <w:pPr>
        <w:autoSpaceDE w:val="0"/>
        <w:autoSpaceDN w:val="0"/>
        <w:adjustRightInd w:val="0"/>
        <w:ind w:firstLine="432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«Н</w:t>
      </w:r>
      <w:r w:rsidRPr="00743857">
        <w:rPr>
          <w:b/>
          <w:sz w:val="28"/>
          <w:szCs w:val="28"/>
          <w:lang w:eastAsia="ru-RU"/>
        </w:rPr>
        <w:t>е зачтено»</w:t>
      </w:r>
      <w:r w:rsidRPr="00743857">
        <w:rPr>
          <w:sz w:val="28"/>
          <w:szCs w:val="28"/>
          <w:lang w:eastAsia="ru-RU"/>
        </w:rPr>
        <w:t xml:space="preserve"> </w:t>
      </w:r>
      <w:r w:rsidRPr="00743857">
        <w:rPr>
          <w:b/>
          <w:sz w:val="28"/>
          <w:szCs w:val="28"/>
          <w:lang w:eastAsia="ru-RU"/>
        </w:rPr>
        <w:t xml:space="preserve">- </w:t>
      </w:r>
      <w:r w:rsidRPr="00743857">
        <w:rPr>
          <w:sz w:val="28"/>
          <w:szCs w:val="28"/>
          <w:lang w:eastAsia="ru-RU"/>
        </w:rPr>
        <w:t xml:space="preserve">оценивается работа студента, не выполнившего программу практики, предоставившего отчет по практике, выполненный на низком уровне, не предъявившего все необходимые документы.   </w:t>
      </w:r>
    </w:p>
    <w:p w:rsidR="00743857" w:rsidRDefault="00743857" w:rsidP="00BE5050">
      <w:pPr>
        <w:ind w:firstLine="432"/>
        <w:jc w:val="both"/>
        <w:rPr>
          <w:sz w:val="28"/>
          <w:szCs w:val="28"/>
        </w:rPr>
      </w:pPr>
    </w:p>
    <w:p w:rsidR="00AD1068" w:rsidRDefault="00AD1068" w:rsidP="00BE5050">
      <w:pPr>
        <w:ind w:firstLine="432"/>
        <w:jc w:val="both"/>
        <w:rPr>
          <w:sz w:val="28"/>
          <w:szCs w:val="28"/>
        </w:rPr>
      </w:pPr>
    </w:p>
    <w:p w:rsidR="00BE5050" w:rsidRPr="00BE5050" w:rsidRDefault="00BE5050" w:rsidP="00BE5050"/>
    <w:p w:rsidR="00FC5FF4" w:rsidRPr="00A70D6B" w:rsidRDefault="000C21F4" w:rsidP="00A70D6B">
      <w:pPr>
        <w:pStyle w:val="1"/>
        <w:numPr>
          <w:ilvl w:val="0"/>
          <w:numId w:val="0"/>
        </w:numPr>
        <w:ind w:left="432"/>
        <w:rPr>
          <w:rFonts w:eastAsia="ArialMT"/>
          <w:sz w:val="28"/>
          <w:szCs w:val="28"/>
        </w:rPr>
      </w:pPr>
      <w:r>
        <w:rPr>
          <w:sz w:val="28"/>
          <w:szCs w:val="28"/>
        </w:rPr>
        <w:t>5</w:t>
      </w:r>
      <w:r w:rsidR="00FC5FF4" w:rsidRPr="00A70D6B">
        <w:rPr>
          <w:rFonts w:eastAsia="ArialMT"/>
          <w:sz w:val="28"/>
          <w:szCs w:val="28"/>
        </w:rPr>
        <w:t>.</w:t>
      </w:r>
      <w:r w:rsidR="00777154" w:rsidRPr="00A70D6B">
        <w:rPr>
          <w:rFonts w:eastAsia="ArialMT"/>
          <w:sz w:val="28"/>
          <w:szCs w:val="28"/>
        </w:rPr>
        <w:t xml:space="preserve"> </w:t>
      </w:r>
      <w:r w:rsidR="00FC5FF4" w:rsidRPr="00A70D6B">
        <w:rPr>
          <w:rFonts w:eastAsia="ArialMT"/>
          <w:sz w:val="28"/>
          <w:szCs w:val="28"/>
        </w:rPr>
        <w:t xml:space="preserve">ОТЧЕТНОСТЬ </w:t>
      </w:r>
      <w:bookmarkEnd w:id="2"/>
      <w:r w:rsidR="00125C91">
        <w:rPr>
          <w:rFonts w:eastAsia="ArialMT"/>
          <w:sz w:val="28"/>
          <w:szCs w:val="28"/>
        </w:rPr>
        <w:t>ПО ПРОИЗВОДСТВЕННОЙ ПРАКТИКЕ</w:t>
      </w:r>
    </w:p>
    <w:p w:rsidR="00FC5FF4" w:rsidRPr="00A70D6B" w:rsidRDefault="00FC5FF4" w:rsidP="00793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MT"/>
          <w:b/>
          <w:caps/>
          <w:sz w:val="28"/>
          <w:szCs w:val="28"/>
        </w:rPr>
      </w:pPr>
    </w:p>
    <w:p w:rsidR="00715835" w:rsidRPr="00A70D6B" w:rsidRDefault="00715835" w:rsidP="00E80EA5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По окончании практики для получения первичных профессиональных умений и навыков студент должен предст</w:t>
      </w:r>
      <w:r w:rsidRPr="00A70D6B">
        <w:rPr>
          <w:sz w:val="28"/>
          <w:szCs w:val="28"/>
        </w:rPr>
        <w:t>а</w:t>
      </w:r>
      <w:r w:rsidRPr="00A70D6B">
        <w:rPr>
          <w:sz w:val="28"/>
          <w:szCs w:val="28"/>
        </w:rPr>
        <w:t>вить:</w:t>
      </w:r>
    </w:p>
    <w:p w:rsidR="00715835" w:rsidRPr="00A70D6B" w:rsidRDefault="00715835" w:rsidP="0097404E">
      <w:pPr>
        <w:numPr>
          <w:ilvl w:val="0"/>
          <w:numId w:val="4"/>
        </w:numPr>
        <w:tabs>
          <w:tab w:val="clear" w:pos="720"/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Дневник</w:t>
      </w:r>
      <w:r w:rsidR="00125C91">
        <w:rPr>
          <w:sz w:val="28"/>
          <w:szCs w:val="28"/>
        </w:rPr>
        <w:t xml:space="preserve"> по производственной практике</w:t>
      </w:r>
      <w:r w:rsidRPr="00A70D6B">
        <w:rPr>
          <w:sz w:val="28"/>
          <w:szCs w:val="28"/>
        </w:rPr>
        <w:t>;</w:t>
      </w:r>
    </w:p>
    <w:p w:rsidR="00715835" w:rsidRPr="00A70D6B" w:rsidRDefault="00715835" w:rsidP="0097404E">
      <w:pPr>
        <w:numPr>
          <w:ilvl w:val="0"/>
          <w:numId w:val="4"/>
        </w:numPr>
        <w:tabs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Отчет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практике;</w:t>
      </w:r>
    </w:p>
    <w:p w:rsidR="008C52C3" w:rsidRPr="00A70D6B" w:rsidRDefault="008C52C3" w:rsidP="0097404E">
      <w:pPr>
        <w:numPr>
          <w:ilvl w:val="0"/>
          <w:numId w:val="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Аттестационный лист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</w:t>
      </w:r>
      <w:r w:rsidR="00BE5050">
        <w:rPr>
          <w:sz w:val="28"/>
          <w:szCs w:val="28"/>
        </w:rPr>
        <w:t xml:space="preserve"> с характер</w:t>
      </w:r>
      <w:r w:rsidR="00BE5050">
        <w:rPr>
          <w:sz w:val="28"/>
          <w:szCs w:val="28"/>
        </w:rPr>
        <w:t>и</w:t>
      </w:r>
      <w:r w:rsidR="00BE5050">
        <w:rPr>
          <w:sz w:val="28"/>
          <w:szCs w:val="28"/>
        </w:rPr>
        <w:t>стикой от руководителя с места практики</w:t>
      </w:r>
      <w:r w:rsidRPr="00A70D6B">
        <w:rPr>
          <w:sz w:val="28"/>
          <w:szCs w:val="28"/>
        </w:rPr>
        <w:t>.</w:t>
      </w:r>
    </w:p>
    <w:p w:rsidR="00715835" w:rsidRPr="00A70D6B" w:rsidRDefault="00715835" w:rsidP="00793889">
      <w:pPr>
        <w:jc w:val="center"/>
        <w:rPr>
          <w:b/>
          <w:sz w:val="28"/>
          <w:szCs w:val="28"/>
        </w:rPr>
      </w:pPr>
    </w:p>
    <w:p w:rsidR="00995855" w:rsidRPr="00A70D6B" w:rsidRDefault="00995855" w:rsidP="00793889">
      <w:pPr>
        <w:jc w:val="center"/>
        <w:rPr>
          <w:b/>
          <w:sz w:val="28"/>
          <w:szCs w:val="28"/>
        </w:rPr>
      </w:pPr>
    </w:p>
    <w:p w:rsidR="00715835" w:rsidRPr="00A70D6B" w:rsidRDefault="000C21F4" w:rsidP="00125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.1 О</w:t>
      </w:r>
      <w:r w:rsidR="00125C91">
        <w:rPr>
          <w:b/>
          <w:sz w:val="28"/>
          <w:szCs w:val="28"/>
        </w:rPr>
        <w:t>формление отчета и план составления отчета</w:t>
      </w:r>
      <w:r w:rsidR="005E2D79">
        <w:rPr>
          <w:b/>
          <w:sz w:val="28"/>
          <w:szCs w:val="28"/>
        </w:rPr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:rsidR="00715835" w:rsidRPr="00A70D6B" w:rsidRDefault="00715835" w:rsidP="00793889">
      <w:pPr>
        <w:rPr>
          <w:b/>
          <w:sz w:val="28"/>
          <w:szCs w:val="28"/>
        </w:rPr>
      </w:pPr>
    </w:p>
    <w:p w:rsidR="00715835" w:rsidRPr="000C21F4" w:rsidRDefault="00715835" w:rsidP="00793889">
      <w:pPr>
        <w:jc w:val="center"/>
        <w:rPr>
          <w:sz w:val="28"/>
          <w:szCs w:val="28"/>
        </w:rPr>
      </w:pPr>
      <w:r w:rsidRPr="000C21F4">
        <w:rPr>
          <w:sz w:val="28"/>
          <w:szCs w:val="28"/>
        </w:rPr>
        <w:t xml:space="preserve"> Отчет по практике должен соде</w:t>
      </w:r>
      <w:r w:rsidRPr="000C21F4">
        <w:rPr>
          <w:sz w:val="28"/>
          <w:szCs w:val="28"/>
        </w:rPr>
        <w:t>р</w:t>
      </w:r>
      <w:r w:rsidRPr="000C21F4">
        <w:rPr>
          <w:sz w:val="28"/>
          <w:szCs w:val="28"/>
        </w:rPr>
        <w:t>жать: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lastRenderedPageBreak/>
        <w:t>1.</w:t>
      </w:r>
      <w:r w:rsidR="00E80EA5" w:rsidRPr="00A70D6B"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>Титульный лист</w:t>
      </w:r>
      <w:r w:rsidR="00356F53">
        <w:rPr>
          <w:sz w:val="28"/>
          <w:szCs w:val="28"/>
        </w:rPr>
        <w:t xml:space="preserve"> (приложение 1)</w:t>
      </w:r>
      <w:r w:rsidRPr="00A70D6B">
        <w:rPr>
          <w:sz w:val="28"/>
          <w:szCs w:val="28"/>
        </w:rPr>
        <w:t>, который должен содержать наименование ПМ, МДК, место практики</w:t>
      </w:r>
      <w:r w:rsidR="00C96549" w:rsidRPr="00A70D6B">
        <w:rPr>
          <w:sz w:val="28"/>
          <w:szCs w:val="28"/>
        </w:rPr>
        <w:t>,</w:t>
      </w:r>
      <w:r w:rsidRPr="00A70D6B">
        <w:rPr>
          <w:sz w:val="28"/>
          <w:szCs w:val="28"/>
        </w:rPr>
        <w:t xml:space="preserve"> период прохождения</w:t>
      </w:r>
      <w:r w:rsidR="00C96549" w:rsidRPr="00A70D6B">
        <w:rPr>
          <w:sz w:val="28"/>
          <w:szCs w:val="28"/>
        </w:rPr>
        <w:t>, ФИО студента, группу</w:t>
      </w:r>
      <w:r w:rsidRPr="00A70D6B">
        <w:rPr>
          <w:sz w:val="28"/>
          <w:szCs w:val="28"/>
        </w:rPr>
        <w:t>;</w:t>
      </w:r>
    </w:p>
    <w:p w:rsidR="00715835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2.</w:t>
      </w:r>
      <w:r w:rsidR="00E80EA5" w:rsidRPr="00A70D6B"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 xml:space="preserve">Дневник </w:t>
      </w:r>
      <w:r w:rsidR="005E2D79">
        <w:rPr>
          <w:sz w:val="28"/>
          <w:szCs w:val="28"/>
        </w:rPr>
        <w:t xml:space="preserve">по </w:t>
      </w:r>
      <w:r w:rsidR="005E2D79" w:rsidRPr="005E2D79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</w:t>
      </w:r>
      <w:r w:rsidR="005E2D79">
        <w:rPr>
          <w:sz w:val="28"/>
          <w:szCs w:val="28"/>
        </w:rPr>
        <w:t>е</w:t>
      </w:r>
      <w:r w:rsidR="00356F53">
        <w:rPr>
          <w:sz w:val="28"/>
          <w:szCs w:val="28"/>
        </w:rPr>
        <w:t xml:space="preserve"> (приложение 2)</w:t>
      </w:r>
      <w:r w:rsidRPr="00A70D6B">
        <w:rPr>
          <w:sz w:val="28"/>
          <w:szCs w:val="28"/>
        </w:rPr>
        <w:t>;</w:t>
      </w:r>
    </w:p>
    <w:p w:rsidR="00356F53" w:rsidRPr="00A70D6B" w:rsidRDefault="00356F53" w:rsidP="00164160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Аттестационный лист по производственной практике (приложение 3)</w:t>
      </w:r>
    </w:p>
    <w:p w:rsidR="00715835" w:rsidRPr="00A70D6B" w:rsidRDefault="00356F53" w:rsidP="00164160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715835" w:rsidRPr="00A70D6B">
        <w:rPr>
          <w:sz w:val="28"/>
          <w:szCs w:val="28"/>
        </w:rPr>
        <w:t>.</w:t>
      </w:r>
      <w:r w:rsidR="00961DBA" w:rsidRPr="00A70D6B">
        <w:rPr>
          <w:sz w:val="28"/>
          <w:szCs w:val="28"/>
        </w:rPr>
        <w:t xml:space="preserve"> Отчет по выполненным </w:t>
      </w:r>
      <w:proofErr w:type="gramStart"/>
      <w:r w:rsidR="00961DBA" w:rsidRPr="00A70D6B">
        <w:rPr>
          <w:sz w:val="28"/>
          <w:szCs w:val="28"/>
        </w:rPr>
        <w:t>заданиям</w:t>
      </w:r>
      <w:r w:rsidR="00743857">
        <w:rPr>
          <w:sz w:val="28"/>
          <w:szCs w:val="28"/>
        </w:rPr>
        <w:t xml:space="preserve"> </w:t>
      </w:r>
      <w:r w:rsidR="00961DBA" w:rsidRPr="00A70D6B">
        <w:rPr>
          <w:sz w:val="28"/>
          <w:szCs w:val="28"/>
        </w:rPr>
        <w:t xml:space="preserve"> №</w:t>
      </w:r>
      <w:proofErr w:type="gramEnd"/>
      <w:r w:rsidR="00961DBA" w:rsidRPr="00A70D6B">
        <w:rPr>
          <w:sz w:val="28"/>
          <w:szCs w:val="28"/>
        </w:rPr>
        <w:t xml:space="preserve"> 1, № 2, № 3</w:t>
      </w:r>
      <w:r w:rsidR="002455EB">
        <w:rPr>
          <w:sz w:val="28"/>
          <w:szCs w:val="28"/>
        </w:rPr>
        <w:t>, №4, №5</w:t>
      </w:r>
      <w:r w:rsidR="00961DBA" w:rsidRPr="00A70D6B">
        <w:rPr>
          <w:sz w:val="28"/>
          <w:szCs w:val="28"/>
        </w:rPr>
        <w:t>;</w:t>
      </w:r>
    </w:p>
    <w:p w:rsidR="00715835" w:rsidRPr="00A70D6B" w:rsidRDefault="008E3287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5</w:t>
      </w:r>
      <w:r w:rsidR="00715835" w:rsidRPr="00A70D6B">
        <w:rPr>
          <w:sz w:val="28"/>
          <w:szCs w:val="28"/>
        </w:rPr>
        <w:t>. Приложения: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бланковы</w:t>
      </w:r>
      <w:r w:rsidR="00C96549" w:rsidRPr="00A70D6B">
        <w:rPr>
          <w:sz w:val="28"/>
          <w:szCs w:val="28"/>
        </w:rPr>
        <w:t>е</w:t>
      </w:r>
      <w:r w:rsidRPr="00A70D6B">
        <w:rPr>
          <w:sz w:val="28"/>
          <w:szCs w:val="28"/>
        </w:rPr>
        <w:t xml:space="preserve"> документ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таблиц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схем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график</w:t>
      </w:r>
      <w:r w:rsidR="00C96549" w:rsidRPr="00A70D6B">
        <w:rPr>
          <w:sz w:val="28"/>
          <w:szCs w:val="28"/>
        </w:rPr>
        <w:t>и</w:t>
      </w:r>
      <w:r w:rsidRPr="00A70D6B">
        <w:rPr>
          <w:sz w:val="28"/>
          <w:szCs w:val="28"/>
        </w:rPr>
        <w:t xml:space="preserve"> и/или диаграмм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</w:t>
      </w:r>
      <w:r w:rsidR="00793889" w:rsidRPr="00A70D6B">
        <w:rPr>
          <w:sz w:val="28"/>
          <w:szCs w:val="28"/>
        </w:rPr>
        <w:t xml:space="preserve"> </w:t>
      </w:r>
      <w:r w:rsidR="00C96549" w:rsidRPr="00A70D6B">
        <w:rPr>
          <w:sz w:val="28"/>
          <w:szCs w:val="28"/>
        </w:rPr>
        <w:t>копии</w:t>
      </w:r>
      <w:r w:rsidRPr="00A70D6B">
        <w:rPr>
          <w:sz w:val="28"/>
          <w:szCs w:val="28"/>
        </w:rPr>
        <w:t xml:space="preserve"> бухгалтерских документов (образцы)</w:t>
      </w:r>
      <w:r w:rsidR="00C96549" w:rsidRPr="00A70D6B">
        <w:rPr>
          <w:sz w:val="28"/>
          <w:szCs w:val="28"/>
        </w:rPr>
        <w:t>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расчет</w:t>
      </w:r>
      <w:r w:rsidR="00C96549" w:rsidRPr="00A70D6B">
        <w:rPr>
          <w:sz w:val="28"/>
          <w:szCs w:val="28"/>
        </w:rPr>
        <w:t>ы и описания</w:t>
      </w:r>
      <w:r w:rsidRPr="00A70D6B">
        <w:rPr>
          <w:sz w:val="28"/>
          <w:szCs w:val="28"/>
        </w:rPr>
        <w:t xml:space="preserve"> по индивидуальному заданию.</w:t>
      </w:r>
    </w:p>
    <w:p w:rsidR="00793889" w:rsidRPr="00A70D6B" w:rsidRDefault="00793889" w:rsidP="00793889">
      <w:pPr>
        <w:pStyle w:val="aa"/>
        <w:spacing w:after="0"/>
        <w:ind w:firstLine="567"/>
        <w:rPr>
          <w:b/>
          <w:sz w:val="28"/>
          <w:szCs w:val="28"/>
        </w:rPr>
      </w:pPr>
    </w:p>
    <w:p w:rsidR="00715835" w:rsidRPr="00743857" w:rsidRDefault="00715835" w:rsidP="00793889">
      <w:pPr>
        <w:pStyle w:val="aa"/>
        <w:spacing w:after="0"/>
        <w:ind w:firstLine="567"/>
        <w:rPr>
          <w:sz w:val="28"/>
          <w:szCs w:val="28"/>
        </w:rPr>
      </w:pPr>
      <w:r w:rsidRPr="00743857">
        <w:rPr>
          <w:sz w:val="28"/>
          <w:szCs w:val="28"/>
        </w:rPr>
        <w:t xml:space="preserve">Отчет должен </w:t>
      </w:r>
      <w:r w:rsidR="00125C91" w:rsidRPr="00125C91">
        <w:rPr>
          <w:sz w:val="28"/>
          <w:szCs w:val="28"/>
        </w:rPr>
        <w:t>сост</w:t>
      </w:r>
      <w:r w:rsidR="00125C91">
        <w:rPr>
          <w:sz w:val="28"/>
          <w:szCs w:val="28"/>
        </w:rPr>
        <w:t>авляется на листах формата А 4,</w:t>
      </w:r>
      <w:r w:rsidR="00125C91" w:rsidRPr="00125C91">
        <w:rPr>
          <w:sz w:val="28"/>
          <w:szCs w:val="28"/>
        </w:rPr>
        <w:t xml:space="preserve"> </w:t>
      </w:r>
      <w:r w:rsidRPr="00743857">
        <w:rPr>
          <w:sz w:val="28"/>
          <w:szCs w:val="28"/>
        </w:rPr>
        <w:t xml:space="preserve">содержать </w:t>
      </w:r>
      <w:r w:rsidR="00356F53" w:rsidRPr="00743857">
        <w:rPr>
          <w:sz w:val="28"/>
          <w:szCs w:val="28"/>
        </w:rPr>
        <w:t>15</w:t>
      </w:r>
      <w:r w:rsidRPr="00743857">
        <w:rPr>
          <w:sz w:val="28"/>
          <w:szCs w:val="28"/>
        </w:rPr>
        <w:t>-</w:t>
      </w:r>
      <w:r w:rsidR="00356F53" w:rsidRPr="00743857">
        <w:rPr>
          <w:sz w:val="28"/>
          <w:szCs w:val="28"/>
        </w:rPr>
        <w:t>20</w:t>
      </w:r>
      <w:r w:rsidRPr="00743857">
        <w:rPr>
          <w:sz w:val="28"/>
          <w:szCs w:val="28"/>
        </w:rPr>
        <w:t xml:space="preserve"> машин</w:t>
      </w:r>
      <w:r w:rsidRPr="00743857">
        <w:rPr>
          <w:sz w:val="28"/>
          <w:szCs w:val="28"/>
        </w:rPr>
        <w:t>о</w:t>
      </w:r>
      <w:r w:rsidRPr="00743857">
        <w:rPr>
          <w:sz w:val="28"/>
          <w:szCs w:val="28"/>
        </w:rPr>
        <w:t>писных листов, шрифт -1</w:t>
      </w:r>
      <w:r w:rsidR="00356F53" w:rsidRPr="00743857">
        <w:rPr>
          <w:sz w:val="28"/>
          <w:szCs w:val="28"/>
        </w:rPr>
        <w:t>4</w:t>
      </w:r>
      <w:r w:rsidRPr="00743857">
        <w:rPr>
          <w:sz w:val="28"/>
          <w:szCs w:val="28"/>
        </w:rPr>
        <w:t xml:space="preserve"> кегль, межстрочный интервал -1,5.</w:t>
      </w:r>
    </w:p>
    <w:p w:rsidR="00715835" w:rsidRPr="00A70D6B" w:rsidRDefault="00715835" w:rsidP="00793889">
      <w:pPr>
        <w:rPr>
          <w:sz w:val="28"/>
          <w:szCs w:val="28"/>
        </w:rPr>
      </w:pPr>
    </w:p>
    <w:p w:rsidR="006034ED" w:rsidRDefault="006034ED" w:rsidP="00793889">
      <w:pPr>
        <w:jc w:val="center"/>
        <w:rPr>
          <w:b/>
          <w:sz w:val="28"/>
          <w:szCs w:val="28"/>
        </w:rPr>
      </w:pPr>
    </w:p>
    <w:p w:rsidR="00715835" w:rsidRPr="00A70D6B" w:rsidRDefault="000C21F4" w:rsidP="00793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.2 К</w:t>
      </w:r>
      <w:r w:rsidR="00125C91">
        <w:rPr>
          <w:b/>
          <w:sz w:val="28"/>
          <w:szCs w:val="28"/>
        </w:rPr>
        <w:t>ритерии составления отчета</w:t>
      </w:r>
      <w:r w:rsidR="005E2D79" w:rsidRPr="005E2D79"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:rsidR="00743857" w:rsidRPr="00743857" w:rsidRDefault="00743857" w:rsidP="00743857">
      <w:pPr>
        <w:ind w:firstLine="709"/>
        <w:jc w:val="both"/>
        <w:rPr>
          <w:b/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Критерии оценки </w:t>
      </w:r>
      <w:r w:rsidR="000C21F4">
        <w:rPr>
          <w:b/>
          <w:sz w:val="28"/>
          <w:szCs w:val="28"/>
          <w:lang w:eastAsia="ru-RU"/>
        </w:rPr>
        <w:t xml:space="preserve">отчета </w:t>
      </w:r>
      <w:r w:rsidRPr="00743857">
        <w:rPr>
          <w:b/>
          <w:sz w:val="28"/>
          <w:szCs w:val="28"/>
          <w:lang w:eastAsia="ru-RU"/>
        </w:rPr>
        <w:t>производственной практики:</w:t>
      </w:r>
    </w:p>
    <w:p w:rsidR="00743857" w:rsidRPr="00743857" w:rsidRDefault="00743857" w:rsidP="00743857">
      <w:pPr>
        <w:jc w:val="both"/>
        <w:rPr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7"/>
        <w:gridCol w:w="3685"/>
      </w:tblGrid>
      <w:tr w:rsidR="00743857" w:rsidRPr="00743857" w:rsidTr="00100325">
        <w:trPr>
          <w:trHeight w:val="403"/>
        </w:trPr>
        <w:tc>
          <w:tcPr>
            <w:tcW w:w="1985" w:type="dxa"/>
          </w:tcPr>
          <w:p w:rsidR="00743857" w:rsidRPr="00743857" w:rsidRDefault="00743857" w:rsidP="0074385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43857">
              <w:rPr>
                <w:b/>
                <w:sz w:val="24"/>
                <w:szCs w:val="24"/>
                <w:lang w:eastAsia="ru-RU"/>
              </w:rPr>
              <w:t>Элементы оценив</w:t>
            </w:r>
            <w:r w:rsidRPr="00743857">
              <w:rPr>
                <w:b/>
                <w:sz w:val="24"/>
                <w:szCs w:val="24"/>
                <w:lang w:eastAsia="ru-RU"/>
              </w:rPr>
              <w:t>а</w:t>
            </w:r>
            <w:r w:rsidRPr="00743857">
              <w:rPr>
                <w:b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827" w:type="dxa"/>
          </w:tcPr>
          <w:p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3685" w:type="dxa"/>
          </w:tcPr>
          <w:p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</w:p>
        </w:tc>
      </w:tr>
      <w:tr w:rsidR="00743857" w:rsidRPr="00743857" w:rsidTr="00100325">
        <w:trPr>
          <w:trHeight w:val="709"/>
        </w:trPr>
        <w:tc>
          <w:tcPr>
            <w:tcW w:w="1985" w:type="dxa"/>
            <w:vAlign w:val="center"/>
          </w:tcPr>
          <w:p w:rsidR="00743857" w:rsidRPr="00743857" w:rsidRDefault="00743857" w:rsidP="00743857">
            <w:pPr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sz w:val="24"/>
                <w:szCs w:val="24"/>
                <w:lang w:eastAsia="ru-RU"/>
              </w:rPr>
              <w:t>Содержание отчета</w:t>
            </w:r>
          </w:p>
        </w:tc>
        <w:tc>
          <w:tcPr>
            <w:tcW w:w="3827" w:type="dxa"/>
          </w:tcPr>
          <w:p w:rsidR="00743857" w:rsidRPr="00743857" w:rsidRDefault="00743857" w:rsidP="0097404E">
            <w:pPr>
              <w:numPr>
                <w:ilvl w:val="0"/>
                <w:numId w:val="6"/>
              </w:numPr>
              <w:tabs>
                <w:tab w:val="clear" w:pos="717"/>
                <w:tab w:val="left" w:pos="130"/>
                <w:tab w:val="num" w:pos="252"/>
              </w:tabs>
              <w:ind w:left="72"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содержание не является пра</w:t>
            </w:r>
            <w:r w:rsidRPr="00743857">
              <w:rPr>
                <w:sz w:val="24"/>
                <w:szCs w:val="24"/>
                <w:lang w:eastAsia="ru-RU"/>
              </w:rPr>
              <w:t>к</w:t>
            </w:r>
            <w:r w:rsidRPr="00743857">
              <w:rPr>
                <w:sz w:val="24"/>
                <w:szCs w:val="24"/>
                <w:lang w:eastAsia="ru-RU"/>
              </w:rPr>
              <w:t>тикоориентированным;</w:t>
            </w:r>
          </w:p>
          <w:p w:rsidR="00743857" w:rsidRPr="00743857" w:rsidRDefault="00743857" w:rsidP="0097404E">
            <w:pPr>
              <w:numPr>
                <w:ilvl w:val="0"/>
                <w:numId w:val="6"/>
              </w:numPr>
              <w:tabs>
                <w:tab w:val="clear" w:pos="717"/>
                <w:tab w:val="left" w:pos="130"/>
                <w:tab w:val="num" w:pos="252"/>
              </w:tabs>
              <w:ind w:left="72"/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иллюстрации не соответствуют тексту;</w:t>
            </w:r>
          </w:p>
          <w:p w:rsidR="00743857" w:rsidRPr="00743857" w:rsidRDefault="00743857" w:rsidP="0097404E">
            <w:pPr>
              <w:numPr>
                <w:ilvl w:val="0"/>
                <w:numId w:val="6"/>
              </w:numPr>
              <w:tabs>
                <w:tab w:val="clear" w:pos="717"/>
                <w:tab w:val="left" w:pos="130"/>
                <w:tab w:val="num" w:pos="252"/>
              </w:tabs>
              <w:ind w:left="72"/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много орфографических, пун</w:t>
            </w:r>
            <w:r w:rsidRPr="00743857">
              <w:rPr>
                <w:sz w:val="24"/>
                <w:szCs w:val="24"/>
                <w:lang w:eastAsia="ru-RU"/>
              </w:rPr>
              <w:t>к</w:t>
            </w:r>
            <w:r w:rsidRPr="00743857">
              <w:rPr>
                <w:sz w:val="24"/>
                <w:szCs w:val="24"/>
                <w:lang w:eastAsia="ru-RU"/>
              </w:rPr>
              <w:t>туационных, стилистических ошибок;</w:t>
            </w:r>
          </w:p>
          <w:p w:rsidR="00743857" w:rsidRPr="00743857" w:rsidRDefault="00743857" w:rsidP="0097404E">
            <w:pPr>
              <w:numPr>
                <w:ilvl w:val="0"/>
                <w:numId w:val="6"/>
              </w:numPr>
              <w:tabs>
                <w:tab w:val="clear" w:pos="717"/>
                <w:tab w:val="left" w:pos="130"/>
                <w:tab w:val="num" w:pos="252"/>
              </w:tabs>
              <w:ind w:left="72"/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наборы числовых данных не проиллюстрированы графиками и диаграммами;</w:t>
            </w:r>
          </w:p>
          <w:p w:rsidR="00743857" w:rsidRPr="00743857" w:rsidRDefault="00743857" w:rsidP="0097404E">
            <w:pPr>
              <w:numPr>
                <w:ilvl w:val="0"/>
                <w:numId w:val="6"/>
              </w:numPr>
              <w:tabs>
                <w:tab w:val="clear" w:pos="717"/>
                <w:tab w:val="left" w:pos="130"/>
                <w:tab w:val="num" w:pos="252"/>
              </w:tabs>
              <w:ind w:left="72"/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информация не представляется актуальной и современной.</w:t>
            </w:r>
          </w:p>
        </w:tc>
        <w:tc>
          <w:tcPr>
            <w:tcW w:w="3685" w:type="dxa"/>
          </w:tcPr>
          <w:p w:rsidR="00743857" w:rsidRPr="00743857" w:rsidRDefault="00743857" w:rsidP="0097404E">
            <w:pPr>
              <w:numPr>
                <w:ilvl w:val="0"/>
                <w:numId w:val="7"/>
              </w:numPr>
              <w:tabs>
                <w:tab w:val="num" w:pos="152"/>
              </w:tabs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содержание является практ</w:t>
            </w:r>
            <w:r w:rsidRPr="00743857">
              <w:rPr>
                <w:sz w:val="24"/>
                <w:szCs w:val="24"/>
                <w:lang w:eastAsia="ru-RU"/>
              </w:rPr>
              <w:t>и</w:t>
            </w:r>
            <w:r w:rsidRPr="00743857">
              <w:rPr>
                <w:sz w:val="24"/>
                <w:szCs w:val="24"/>
                <w:lang w:eastAsia="ru-RU"/>
              </w:rPr>
              <w:t>коориентированным;</w:t>
            </w:r>
          </w:p>
          <w:p w:rsidR="00743857" w:rsidRPr="00743857" w:rsidRDefault="00743857" w:rsidP="0097404E">
            <w:pPr>
              <w:numPr>
                <w:ilvl w:val="0"/>
                <w:numId w:val="7"/>
              </w:numPr>
              <w:tabs>
                <w:tab w:val="num" w:pos="152"/>
              </w:tabs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743857">
              <w:rPr>
                <w:sz w:val="24"/>
                <w:szCs w:val="24"/>
                <w:lang w:eastAsia="ru-RU"/>
              </w:rPr>
              <w:t>иллюстрации  усиливают</w:t>
            </w:r>
            <w:proofErr w:type="gramEnd"/>
            <w:r w:rsidRPr="00743857">
              <w:rPr>
                <w:sz w:val="24"/>
                <w:szCs w:val="24"/>
                <w:lang w:eastAsia="ru-RU"/>
              </w:rPr>
              <w:t xml:space="preserve"> эффект восприятия текстовой ч</w:t>
            </w:r>
            <w:r w:rsidRPr="00743857">
              <w:rPr>
                <w:sz w:val="24"/>
                <w:szCs w:val="24"/>
                <w:lang w:eastAsia="ru-RU"/>
              </w:rPr>
              <w:t>а</w:t>
            </w:r>
            <w:r w:rsidRPr="00743857">
              <w:rPr>
                <w:sz w:val="24"/>
                <w:szCs w:val="24"/>
                <w:lang w:eastAsia="ru-RU"/>
              </w:rPr>
              <w:t>сти информации;</w:t>
            </w:r>
          </w:p>
          <w:p w:rsidR="00743857" w:rsidRPr="00743857" w:rsidRDefault="00743857" w:rsidP="0097404E">
            <w:pPr>
              <w:numPr>
                <w:ilvl w:val="0"/>
                <w:numId w:val="7"/>
              </w:numPr>
              <w:tabs>
                <w:tab w:val="num" w:pos="152"/>
              </w:tabs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орфографические, пунктуац</w:t>
            </w:r>
            <w:r w:rsidRPr="00743857">
              <w:rPr>
                <w:sz w:val="24"/>
                <w:szCs w:val="24"/>
                <w:lang w:eastAsia="ru-RU"/>
              </w:rPr>
              <w:t>и</w:t>
            </w:r>
            <w:r w:rsidRPr="00743857">
              <w:rPr>
                <w:sz w:val="24"/>
                <w:szCs w:val="24"/>
                <w:lang w:eastAsia="ru-RU"/>
              </w:rPr>
              <w:t>онные, стилистические ошибки отсутствуют;</w:t>
            </w:r>
          </w:p>
          <w:p w:rsidR="00743857" w:rsidRPr="00743857" w:rsidRDefault="00743857" w:rsidP="0097404E">
            <w:pPr>
              <w:numPr>
                <w:ilvl w:val="0"/>
                <w:numId w:val="7"/>
              </w:numPr>
              <w:tabs>
                <w:tab w:val="num" w:pos="152"/>
              </w:tabs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наборы числовых данных пр</w:t>
            </w:r>
            <w:r w:rsidRPr="00743857">
              <w:rPr>
                <w:sz w:val="24"/>
                <w:szCs w:val="24"/>
                <w:lang w:eastAsia="ru-RU"/>
              </w:rPr>
              <w:t>о</w:t>
            </w:r>
            <w:r w:rsidRPr="00743857">
              <w:rPr>
                <w:sz w:val="24"/>
                <w:szCs w:val="24"/>
                <w:lang w:eastAsia="ru-RU"/>
              </w:rPr>
              <w:t>иллюстрированы графиками и диаграммами;</w:t>
            </w:r>
          </w:p>
          <w:p w:rsidR="00743857" w:rsidRPr="00743857" w:rsidRDefault="00743857" w:rsidP="0097404E">
            <w:pPr>
              <w:numPr>
                <w:ilvl w:val="0"/>
                <w:numId w:val="7"/>
              </w:numPr>
              <w:tabs>
                <w:tab w:val="num" w:pos="152"/>
              </w:tabs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sz w:val="24"/>
                <w:szCs w:val="24"/>
                <w:lang w:eastAsia="ru-RU"/>
              </w:rPr>
              <w:t>информация является актуал</w:t>
            </w:r>
            <w:r w:rsidRPr="00743857">
              <w:rPr>
                <w:sz w:val="24"/>
                <w:szCs w:val="24"/>
                <w:lang w:eastAsia="ru-RU"/>
              </w:rPr>
              <w:t>ь</w:t>
            </w:r>
            <w:r w:rsidRPr="00743857">
              <w:rPr>
                <w:sz w:val="24"/>
                <w:szCs w:val="24"/>
                <w:lang w:eastAsia="ru-RU"/>
              </w:rPr>
              <w:t>ной и современной.</w:t>
            </w:r>
          </w:p>
        </w:tc>
      </w:tr>
    </w:tbl>
    <w:p w:rsidR="00743857" w:rsidRDefault="00743857" w:rsidP="00793889">
      <w:pPr>
        <w:ind w:firstLine="708"/>
        <w:rPr>
          <w:sz w:val="28"/>
          <w:szCs w:val="28"/>
        </w:rPr>
      </w:pPr>
    </w:p>
    <w:p w:rsidR="00FC5FF4" w:rsidRPr="00A06E4C" w:rsidRDefault="000C21F4" w:rsidP="00AF6D1A">
      <w:pPr>
        <w:pStyle w:val="1"/>
        <w:numPr>
          <w:ilvl w:val="0"/>
          <w:numId w:val="0"/>
        </w:numPr>
        <w:ind w:left="432"/>
        <w:rPr>
          <w:sz w:val="28"/>
          <w:szCs w:val="28"/>
          <w:highlight w:val="yellow"/>
        </w:rPr>
      </w:pPr>
      <w:bookmarkStart w:id="3" w:name="_Toc380141516"/>
      <w:r w:rsidRPr="00AF6D1A">
        <w:rPr>
          <w:sz w:val="28"/>
          <w:szCs w:val="28"/>
        </w:rPr>
        <w:t>6</w:t>
      </w:r>
      <w:r w:rsidR="00FC5FF4" w:rsidRPr="00AF6D1A">
        <w:rPr>
          <w:sz w:val="28"/>
          <w:szCs w:val="28"/>
        </w:rPr>
        <w:t xml:space="preserve">. ЗАДАНИЯ ПО </w:t>
      </w:r>
      <w:r w:rsidR="005E2D79" w:rsidRPr="00AF6D1A">
        <w:rPr>
          <w:caps/>
          <w:sz w:val="28"/>
          <w:szCs w:val="28"/>
        </w:rPr>
        <w:t xml:space="preserve">производственной </w:t>
      </w:r>
      <w:r w:rsidR="00FC5FF4" w:rsidRPr="00AF6D1A">
        <w:rPr>
          <w:sz w:val="28"/>
          <w:szCs w:val="28"/>
        </w:rPr>
        <w:t>ПРАКТИКЕ</w:t>
      </w:r>
      <w:bookmarkEnd w:id="3"/>
    </w:p>
    <w:p w:rsidR="00777154" w:rsidRPr="00A70D6B" w:rsidRDefault="00777154" w:rsidP="00E66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FC5FF4" w:rsidRDefault="00FC5FF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С целью овладения указанным видом профессиональной деятельности и с</w:t>
      </w:r>
      <w:r w:rsidRPr="00A70D6B">
        <w:rPr>
          <w:sz w:val="28"/>
          <w:szCs w:val="28"/>
        </w:rPr>
        <w:t>о</w:t>
      </w:r>
      <w:r w:rsidRPr="00A70D6B">
        <w:rPr>
          <w:sz w:val="28"/>
          <w:szCs w:val="28"/>
        </w:rPr>
        <w:t>ответствующими профессиональными компетенциями</w:t>
      </w:r>
      <w:r w:rsidR="001735FF" w:rsidRPr="00A70D6B">
        <w:rPr>
          <w:sz w:val="28"/>
          <w:szCs w:val="28"/>
        </w:rPr>
        <w:t xml:space="preserve"> студент в ходе прохождения производствен</w:t>
      </w:r>
      <w:r w:rsidRPr="00A70D6B">
        <w:rPr>
          <w:sz w:val="28"/>
          <w:szCs w:val="28"/>
        </w:rPr>
        <w:t>ной практики должен</w:t>
      </w:r>
      <w:r w:rsidR="00463444">
        <w:rPr>
          <w:sz w:val="28"/>
          <w:szCs w:val="28"/>
        </w:rPr>
        <w:t xml:space="preserve"> выполнить </w:t>
      </w:r>
      <w:r w:rsidR="00AF6D1A">
        <w:rPr>
          <w:sz w:val="28"/>
          <w:szCs w:val="28"/>
        </w:rPr>
        <w:t>6</w:t>
      </w:r>
      <w:r w:rsidR="00463444">
        <w:rPr>
          <w:sz w:val="28"/>
          <w:szCs w:val="28"/>
        </w:rPr>
        <w:t xml:space="preserve"> зад</w:t>
      </w:r>
      <w:r w:rsidR="00463444">
        <w:rPr>
          <w:sz w:val="28"/>
          <w:szCs w:val="28"/>
        </w:rPr>
        <w:t>а</w:t>
      </w:r>
      <w:r w:rsidR="00463444">
        <w:rPr>
          <w:sz w:val="28"/>
          <w:szCs w:val="28"/>
        </w:rPr>
        <w:t>ни</w:t>
      </w:r>
      <w:r w:rsidR="002455EB">
        <w:rPr>
          <w:sz w:val="28"/>
          <w:szCs w:val="28"/>
        </w:rPr>
        <w:t>й</w:t>
      </w:r>
      <w:r w:rsidR="00463444">
        <w:rPr>
          <w:sz w:val="28"/>
          <w:szCs w:val="28"/>
        </w:rPr>
        <w:t>.</w:t>
      </w:r>
    </w:p>
    <w:p w:rsidR="002455EB" w:rsidRPr="00A70D6B" w:rsidRDefault="002455EB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B17735" w:rsidRPr="00A70D6B" w:rsidRDefault="00B17735" w:rsidP="00C270C5">
      <w:pPr>
        <w:ind w:firstLine="567"/>
        <w:jc w:val="both"/>
        <w:rPr>
          <w:sz w:val="28"/>
          <w:szCs w:val="28"/>
        </w:rPr>
      </w:pPr>
      <w:r w:rsidRPr="00A70D6B">
        <w:rPr>
          <w:b/>
          <w:sz w:val="28"/>
          <w:szCs w:val="28"/>
        </w:rPr>
        <w:t>Задание 1.</w:t>
      </w:r>
      <w:r w:rsidR="00463444">
        <w:rPr>
          <w:b/>
          <w:sz w:val="28"/>
          <w:szCs w:val="28"/>
        </w:rPr>
        <w:t xml:space="preserve"> Ознакомление и организацией.</w:t>
      </w:r>
    </w:p>
    <w:p w:rsidR="00B17735" w:rsidRPr="00A70D6B" w:rsidRDefault="00B17735" w:rsidP="00C270C5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Изучить и представить в отчете общую характеристику пре</w:t>
      </w:r>
      <w:r w:rsidRPr="00A70D6B">
        <w:rPr>
          <w:sz w:val="28"/>
          <w:szCs w:val="28"/>
        </w:rPr>
        <w:t>д</w:t>
      </w:r>
      <w:r w:rsidRPr="00A70D6B">
        <w:rPr>
          <w:sz w:val="28"/>
          <w:szCs w:val="28"/>
        </w:rPr>
        <w:t xml:space="preserve">приятия: </w:t>
      </w:r>
    </w:p>
    <w:p w:rsidR="00463444" w:rsidRPr="00463444" w:rsidRDefault="00463444" w:rsidP="0097404E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размещение предприятия;</w:t>
      </w:r>
    </w:p>
    <w:p w:rsidR="00463444" w:rsidRPr="00463444" w:rsidRDefault="00463444" w:rsidP="0097404E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lastRenderedPageBreak/>
        <w:t>организационно-</w:t>
      </w:r>
      <w:proofErr w:type="gramStart"/>
      <w:r w:rsidRPr="00463444">
        <w:rPr>
          <w:sz w:val="28"/>
          <w:szCs w:val="28"/>
        </w:rPr>
        <w:t>управленческую  структуру</w:t>
      </w:r>
      <w:proofErr w:type="gramEnd"/>
      <w:r w:rsidRPr="00463444">
        <w:rPr>
          <w:sz w:val="28"/>
          <w:szCs w:val="28"/>
        </w:rPr>
        <w:t xml:space="preserve"> предприятия;</w:t>
      </w:r>
    </w:p>
    <w:p w:rsidR="00463444" w:rsidRPr="00463444" w:rsidRDefault="00463444" w:rsidP="0097404E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состав и соподчиненность подразделений предприятия, их вза</w:t>
      </w:r>
      <w:r w:rsidRPr="00463444">
        <w:rPr>
          <w:sz w:val="28"/>
          <w:szCs w:val="28"/>
        </w:rPr>
        <w:t>и</w:t>
      </w:r>
      <w:r w:rsidRPr="00463444">
        <w:rPr>
          <w:sz w:val="28"/>
          <w:szCs w:val="28"/>
        </w:rPr>
        <w:t>мосвязь;</w:t>
      </w:r>
    </w:p>
    <w:p w:rsidR="00463444" w:rsidRPr="00463444" w:rsidRDefault="00463444" w:rsidP="0097404E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специализацию предприятия;</w:t>
      </w:r>
    </w:p>
    <w:p w:rsidR="00463444" w:rsidRPr="00463444" w:rsidRDefault="00463444" w:rsidP="0097404E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анализ размеров предприятия;</w:t>
      </w:r>
    </w:p>
    <w:p w:rsidR="00463444" w:rsidRDefault="00463444" w:rsidP="0097404E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основные производственные и экономические показатели пре</w:t>
      </w:r>
      <w:r w:rsidRPr="00463444">
        <w:rPr>
          <w:sz w:val="28"/>
          <w:szCs w:val="28"/>
        </w:rPr>
        <w:t>д</w:t>
      </w:r>
      <w:r w:rsidRPr="00463444">
        <w:rPr>
          <w:sz w:val="28"/>
          <w:szCs w:val="28"/>
        </w:rPr>
        <w:t>приятия.</w:t>
      </w:r>
    </w:p>
    <w:p w:rsidR="00463444" w:rsidRDefault="00463444" w:rsidP="0046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 w:hanging="360"/>
        <w:jc w:val="both"/>
        <w:rPr>
          <w:b/>
          <w:sz w:val="28"/>
          <w:szCs w:val="28"/>
        </w:rPr>
      </w:pPr>
    </w:p>
    <w:p w:rsidR="00463444" w:rsidRPr="00463444" w:rsidRDefault="00463444" w:rsidP="004634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63444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2</w:t>
      </w:r>
      <w:r w:rsidRPr="00463444">
        <w:rPr>
          <w:b/>
          <w:sz w:val="28"/>
          <w:szCs w:val="28"/>
        </w:rPr>
        <w:t>.</w:t>
      </w:r>
      <w:r w:rsidRPr="00463444">
        <w:t xml:space="preserve"> </w:t>
      </w:r>
      <w:r w:rsidRPr="00463444">
        <w:rPr>
          <w:b/>
          <w:sz w:val="28"/>
          <w:szCs w:val="28"/>
        </w:rPr>
        <w:t>Ознакомление с орган</w:t>
      </w:r>
      <w:r>
        <w:rPr>
          <w:b/>
          <w:sz w:val="28"/>
          <w:szCs w:val="28"/>
        </w:rPr>
        <w:t xml:space="preserve">изацией бухгалтерского учета на </w:t>
      </w:r>
      <w:r w:rsidRPr="00463444">
        <w:rPr>
          <w:b/>
          <w:sz w:val="28"/>
          <w:szCs w:val="28"/>
        </w:rPr>
        <w:t>предпри</w:t>
      </w:r>
      <w:r w:rsidRPr="00463444">
        <w:rPr>
          <w:b/>
          <w:sz w:val="28"/>
          <w:szCs w:val="28"/>
        </w:rPr>
        <w:t>я</w:t>
      </w:r>
      <w:r w:rsidRPr="00463444">
        <w:rPr>
          <w:b/>
          <w:sz w:val="28"/>
          <w:szCs w:val="28"/>
        </w:rPr>
        <w:t>тии</w:t>
      </w:r>
    </w:p>
    <w:p w:rsidR="00463444" w:rsidRDefault="00463444" w:rsidP="0046344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Изучить и представить в отчете организаци</w:t>
      </w:r>
      <w:r>
        <w:rPr>
          <w:sz w:val="28"/>
          <w:szCs w:val="28"/>
        </w:rPr>
        <w:t xml:space="preserve">ю бухгалтерского учета на </w:t>
      </w:r>
      <w:r w:rsidRPr="00463444">
        <w:rPr>
          <w:sz w:val="28"/>
          <w:szCs w:val="28"/>
        </w:rPr>
        <w:t>предпри</w:t>
      </w:r>
      <w:r w:rsidRPr="00463444">
        <w:rPr>
          <w:sz w:val="28"/>
          <w:szCs w:val="28"/>
        </w:rPr>
        <w:t>я</w:t>
      </w:r>
      <w:r w:rsidRPr="00463444">
        <w:rPr>
          <w:sz w:val="28"/>
          <w:szCs w:val="28"/>
        </w:rPr>
        <w:t>тии</w:t>
      </w:r>
      <w:r>
        <w:rPr>
          <w:sz w:val="28"/>
          <w:szCs w:val="28"/>
        </w:rPr>
        <w:t>:</w:t>
      </w:r>
      <w:r w:rsidRPr="00463444">
        <w:rPr>
          <w:sz w:val="28"/>
          <w:szCs w:val="28"/>
        </w:rPr>
        <w:t xml:space="preserve"> </w:t>
      </w:r>
    </w:p>
    <w:p w:rsidR="00463444" w:rsidRDefault="00463444" w:rsidP="0097404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размеры уставного капитала предприятия и источники его образ</w:t>
      </w:r>
      <w:r w:rsidRPr="00463444">
        <w:rPr>
          <w:sz w:val="28"/>
          <w:szCs w:val="28"/>
        </w:rPr>
        <w:t>о</w:t>
      </w:r>
      <w:r w:rsidRPr="00463444">
        <w:rPr>
          <w:sz w:val="28"/>
          <w:szCs w:val="28"/>
        </w:rPr>
        <w:t>вания;</w:t>
      </w:r>
    </w:p>
    <w:p w:rsidR="00463444" w:rsidRPr="00463444" w:rsidRDefault="00463444" w:rsidP="0097404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учетную и налоговую политику предприятия;</w:t>
      </w:r>
    </w:p>
    <w:p w:rsidR="00463444" w:rsidRPr="00463444" w:rsidRDefault="00463444" w:rsidP="0097404E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463444">
        <w:rPr>
          <w:sz w:val="28"/>
          <w:szCs w:val="28"/>
        </w:rPr>
        <w:t>организацию бухгалтерского учета на предприятии.</w:t>
      </w:r>
    </w:p>
    <w:p w:rsidR="00463444" w:rsidRDefault="0046344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FB2237" w:rsidRPr="00CA711F" w:rsidRDefault="00B17735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 w:rsidRPr="00A70D6B">
        <w:rPr>
          <w:b/>
          <w:sz w:val="28"/>
          <w:szCs w:val="28"/>
        </w:rPr>
        <w:t xml:space="preserve">Задание </w:t>
      </w:r>
      <w:r w:rsidR="00463444">
        <w:rPr>
          <w:b/>
          <w:sz w:val="28"/>
          <w:szCs w:val="28"/>
        </w:rPr>
        <w:t>3</w:t>
      </w:r>
      <w:r w:rsidRPr="00FB2237">
        <w:rPr>
          <w:b/>
          <w:sz w:val="28"/>
          <w:szCs w:val="28"/>
        </w:rPr>
        <w:t>.</w:t>
      </w:r>
      <w:r w:rsidR="00463444" w:rsidRPr="00FB2237">
        <w:rPr>
          <w:sz w:val="28"/>
          <w:szCs w:val="28"/>
        </w:rPr>
        <w:t xml:space="preserve"> </w:t>
      </w:r>
      <w:r w:rsidR="00FB2237" w:rsidRPr="00CA711F">
        <w:rPr>
          <w:b/>
          <w:sz w:val="28"/>
          <w:szCs w:val="28"/>
          <w:lang w:eastAsia="ru-RU"/>
        </w:rPr>
        <w:t>Участие в оформлении платежных документов для перечисления налогов в бюджет; в контроле над их прохождением по расчетно-кассовым банковским операциям</w:t>
      </w:r>
      <w:r w:rsidR="00FB2237" w:rsidRPr="00CA711F">
        <w:rPr>
          <w:b/>
          <w:sz w:val="28"/>
          <w:szCs w:val="28"/>
        </w:rPr>
        <w:t xml:space="preserve"> </w:t>
      </w:r>
    </w:p>
    <w:p w:rsidR="00725EF6" w:rsidRPr="00A70D6B" w:rsidRDefault="00725EF6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Изучить и представить в отчете бухгалте</w:t>
      </w:r>
      <w:r w:rsidR="007B34C5">
        <w:rPr>
          <w:sz w:val="28"/>
          <w:szCs w:val="28"/>
        </w:rPr>
        <w:t>рские документы по составлению налоговой отчетности</w:t>
      </w:r>
      <w:r w:rsidRPr="00A70D6B">
        <w:rPr>
          <w:sz w:val="28"/>
          <w:szCs w:val="28"/>
        </w:rPr>
        <w:t>:</w:t>
      </w:r>
      <w:r w:rsidR="00463444">
        <w:rPr>
          <w:sz w:val="28"/>
          <w:szCs w:val="28"/>
        </w:rPr>
        <w:t xml:space="preserve"> </w:t>
      </w:r>
    </w:p>
    <w:p w:rsidR="00463444" w:rsidRPr="007B34C5" w:rsidRDefault="007B34C5" w:rsidP="0097404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color w:val="000000"/>
          <w:sz w:val="28"/>
          <w:szCs w:val="28"/>
        </w:rPr>
      </w:pPr>
      <w:r w:rsidRPr="007B34C5">
        <w:rPr>
          <w:color w:val="000000"/>
          <w:sz w:val="28"/>
          <w:szCs w:val="28"/>
        </w:rPr>
        <w:t>о</w:t>
      </w:r>
      <w:r w:rsidR="005F4159" w:rsidRPr="007B34C5">
        <w:rPr>
          <w:color w:val="000000"/>
          <w:sz w:val="28"/>
          <w:szCs w:val="28"/>
        </w:rPr>
        <w:t>пределение налогооблагаемых баз для расчета налогов, применение налоговых льгот</w:t>
      </w:r>
    </w:p>
    <w:p w:rsidR="005F4159" w:rsidRPr="007B34C5" w:rsidRDefault="005F4159" w:rsidP="0097404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color w:val="000000"/>
          <w:sz w:val="28"/>
          <w:szCs w:val="28"/>
        </w:rPr>
      </w:pPr>
      <w:r w:rsidRPr="007B34C5">
        <w:rPr>
          <w:color w:val="000000"/>
          <w:sz w:val="28"/>
          <w:szCs w:val="28"/>
        </w:rPr>
        <w:t>начисление налогов, определенных законодательством для уплаты в бюджеты различных уровней</w:t>
      </w:r>
    </w:p>
    <w:p w:rsidR="005F4159" w:rsidRPr="007B34C5" w:rsidRDefault="005F4159" w:rsidP="0097404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color w:val="000000"/>
          <w:sz w:val="28"/>
          <w:szCs w:val="28"/>
        </w:rPr>
      </w:pPr>
      <w:r w:rsidRPr="007B34C5">
        <w:rPr>
          <w:color w:val="000000"/>
          <w:sz w:val="28"/>
          <w:szCs w:val="28"/>
        </w:rPr>
        <w:t>оформление бухгалтерских проводок по начислению и перечислению сумм налогов в бюджеты разных уровней</w:t>
      </w:r>
    </w:p>
    <w:p w:rsidR="005F4159" w:rsidRPr="007B34C5" w:rsidRDefault="005F4159" w:rsidP="0097404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b/>
          <w:sz w:val="28"/>
          <w:szCs w:val="28"/>
        </w:rPr>
      </w:pPr>
      <w:r w:rsidRPr="007B34C5">
        <w:rPr>
          <w:color w:val="000000"/>
          <w:sz w:val="28"/>
          <w:szCs w:val="28"/>
        </w:rPr>
        <w:t>составление аналитического учета по счету 68 «Расчеты по налогам и сборам»</w:t>
      </w:r>
    </w:p>
    <w:p w:rsidR="007B34C5" w:rsidRDefault="007B34C5" w:rsidP="00CA711F">
      <w:pPr>
        <w:jc w:val="both"/>
        <w:rPr>
          <w:b/>
          <w:sz w:val="28"/>
          <w:szCs w:val="28"/>
        </w:rPr>
      </w:pPr>
    </w:p>
    <w:p w:rsidR="00CA711F" w:rsidRPr="00CA711F" w:rsidRDefault="00463444" w:rsidP="007B34C5">
      <w:pPr>
        <w:ind w:firstLine="567"/>
        <w:jc w:val="both"/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A70D6B">
        <w:rPr>
          <w:b/>
          <w:sz w:val="28"/>
          <w:szCs w:val="28"/>
        </w:rPr>
        <w:t>.</w:t>
      </w:r>
      <w:r w:rsidRPr="00463444">
        <w:t xml:space="preserve"> </w:t>
      </w:r>
      <w:r w:rsidR="00CA711F" w:rsidRPr="00CA711F">
        <w:rPr>
          <w:b/>
          <w:sz w:val="28"/>
          <w:szCs w:val="28"/>
          <w:lang w:eastAsia="ru-RU"/>
        </w:rPr>
        <w:t>Участие в начислении и перечислении страховых взносов во внебюджетные фонды</w:t>
      </w:r>
    </w:p>
    <w:p w:rsidR="00463444" w:rsidRPr="00A70D6B" w:rsidRDefault="00463444" w:rsidP="00463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Изучить и представить в отчете бухгалтерские документы по составлению </w:t>
      </w:r>
      <w:r>
        <w:rPr>
          <w:sz w:val="28"/>
          <w:szCs w:val="28"/>
        </w:rPr>
        <w:t xml:space="preserve">налоговой </w:t>
      </w:r>
      <w:r w:rsidRPr="00A70D6B">
        <w:rPr>
          <w:sz w:val="28"/>
          <w:szCs w:val="28"/>
        </w:rPr>
        <w:t>отче</w:t>
      </w:r>
      <w:r w:rsidRPr="00A70D6B">
        <w:rPr>
          <w:sz w:val="28"/>
          <w:szCs w:val="28"/>
        </w:rPr>
        <w:t>т</w:t>
      </w:r>
      <w:r w:rsidRPr="00A70D6B">
        <w:rPr>
          <w:sz w:val="28"/>
          <w:szCs w:val="28"/>
        </w:rPr>
        <w:t>ности:</w:t>
      </w:r>
      <w:r>
        <w:rPr>
          <w:sz w:val="28"/>
          <w:szCs w:val="28"/>
        </w:rPr>
        <w:t xml:space="preserve"> </w:t>
      </w:r>
    </w:p>
    <w:p w:rsidR="00463444" w:rsidRPr="007B34C5" w:rsidRDefault="005F4159" w:rsidP="0097404E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color w:val="000000"/>
          <w:sz w:val="28"/>
          <w:szCs w:val="28"/>
        </w:rPr>
      </w:pPr>
      <w:r w:rsidRPr="007B34C5">
        <w:rPr>
          <w:color w:val="000000"/>
          <w:sz w:val="28"/>
          <w:szCs w:val="28"/>
        </w:rPr>
        <w:t>начисление и перечисление страховых взносов в государственные внебюджетные фонды</w:t>
      </w:r>
    </w:p>
    <w:p w:rsidR="005F4159" w:rsidRPr="007B34C5" w:rsidRDefault="005F4159" w:rsidP="0097404E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color w:val="000000"/>
          <w:sz w:val="28"/>
          <w:szCs w:val="28"/>
        </w:rPr>
      </w:pPr>
      <w:r w:rsidRPr="007B34C5">
        <w:rPr>
          <w:color w:val="000000"/>
          <w:sz w:val="28"/>
          <w:szCs w:val="28"/>
        </w:rPr>
        <w:t>проведение учета расчетов по социальному страхованию и обеспечению; определение объектов для начисления страховых взносов; оформление бухгалтерских проводок по начислению и перечислению сумм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</w:t>
      </w:r>
    </w:p>
    <w:p w:rsidR="005F4159" w:rsidRPr="007B34C5" w:rsidRDefault="007B34C5" w:rsidP="0097404E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color w:val="000000"/>
          <w:sz w:val="28"/>
          <w:szCs w:val="28"/>
        </w:rPr>
      </w:pPr>
      <w:r w:rsidRPr="007B34C5">
        <w:rPr>
          <w:color w:val="000000"/>
          <w:sz w:val="28"/>
          <w:szCs w:val="28"/>
        </w:rPr>
        <w:lastRenderedPageBreak/>
        <w:t>о</w:t>
      </w:r>
      <w:r w:rsidR="005F4159" w:rsidRPr="007B34C5">
        <w:rPr>
          <w:color w:val="000000"/>
          <w:sz w:val="28"/>
          <w:szCs w:val="28"/>
        </w:rPr>
        <w:t>формление начисления и перечисления взносов на страхование от несчастных случаев на производстве и профессиональных заболеваний</w:t>
      </w:r>
    </w:p>
    <w:p w:rsidR="005F4159" w:rsidRPr="007B34C5" w:rsidRDefault="007B34C5" w:rsidP="0097404E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b/>
          <w:sz w:val="28"/>
          <w:szCs w:val="28"/>
        </w:rPr>
      </w:pPr>
      <w:r w:rsidRPr="007B34C5">
        <w:rPr>
          <w:color w:val="000000"/>
          <w:sz w:val="28"/>
          <w:szCs w:val="28"/>
        </w:rPr>
        <w:t>с</w:t>
      </w:r>
      <w:r w:rsidR="005F4159" w:rsidRPr="007B34C5">
        <w:rPr>
          <w:color w:val="000000"/>
          <w:sz w:val="28"/>
          <w:szCs w:val="28"/>
        </w:rPr>
        <w:t>оставление аналитического учета по счету 69 «Расчеты по социальному страхованию»</w:t>
      </w:r>
    </w:p>
    <w:p w:rsidR="007B34C5" w:rsidRDefault="007B34C5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CA711F" w:rsidRPr="00CA711F" w:rsidRDefault="00725EF6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  <w:r w:rsidRPr="00A70D6B">
        <w:rPr>
          <w:b/>
          <w:sz w:val="28"/>
          <w:szCs w:val="28"/>
        </w:rPr>
        <w:t xml:space="preserve">Задание </w:t>
      </w:r>
      <w:r w:rsidR="003B6CE2">
        <w:rPr>
          <w:b/>
          <w:sz w:val="28"/>
          <w:szCs w:val="28"/>
        </w:rPr>
        <w:t>5</w:t>
      </w:r>
      <w:r w:rsidRPr="00A70D6B">
        <w:rPr>
          <w:b/>
          <w:sz w:val="28"/>
          <w:szCs w:val="28"/>
        </w:rPr>
        <w:t>.</w:t>
      </w:r>
      <w:r w:rsidR="003B6CE2" w:rsidRPr="003B6CE2">
        <w:t xml:space="preserve"> </w:t>
      </w:r>
      <w:r w:rsidR="00CA711F" w:rsidRPr="00CA711F">
        <w:rPr>
          <w:b/>
          <w:sz w:val="28"/>
          <w:szCs w:val="28"/>
          <w:lang w:eastAsia="ru-RU"/>
        </w:rPr>
        <w:t>Участие в оформлении платежных документов на перечисление страховых взносов во внебюджетные фонды, в контроле над их прохождением по расчетно-кассовым банковским операциям</w:t>
      </w:r>
      <w:r w:rsidR="00CA711F" w:rsidRPr="00CA711F">
        <w:rPr>
          <w:b/>
          <w:sz w:val="28"/>
          <w:szCs w:val="28"/>
        </w:rPr>
        <w:t xml:space="preserve"> </w:t>
      </w:r>
    </w:p>
    <w:p w:rsidR="00725EF6" w:rsidRPr="00A70D6B" w:rsidRDefault="00725EF6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Изучить и представить в отчете сведения по </w:t>
      </w:r>
      <w:r w:rsidR="007B34C5">
        <w:rPr>
          <w:sz w:val="28"/>
          <w:szCs w:val="28"/>
        </w:rPr>
        <w:t>налоговой</w:t>
      </w:r>
      <w:r w:rsidRPr="00A70D6B">
        <w:rPr>
          <w:sz w:val="28"/>
          <w:szCs w:val="28"/>
        </w:rPr>
        <w:t xml:space="preserve"> отчетн</w:t>
      </w:r>
      <w:r w:rsidRPr="00A70D6B">
        <w:rPr>
          <w:sz w:val="28"/>
          <w:szCs w:val="28"/>
        </w:rPr>
        <w:t>о</w:t>
      </w:r>
      <w:r w:rsidRPr="00A70D6B">
        <w:rPr>
          <w:sz w:val="28"/>
          <w:szCs w:val="28"/>
        </w:rPr>
        <w:t>сти:</w:t>
      </w:r>
    </w:p>
    <w:p w:rsidR="00D225E1" w:rsidRPr="007B34C5" w:rsidRDefault="007B34C5" w:rsidP="0097404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sz w:val="28"/>
          <w:szCs w:val="28"/>
        </w:rPr>
      </w:pPr>
      <w:r w:rsidRPr="007B34C5">
        <w:rPr>
          <w:color w:val="000000"/>
          <w:sz w:val="28"/>
          <w:szCs w:val="28"/>
        </w:rPr>
        <w:t>о</w:t>
      </w:r>
      <w:r w:rsidR="005F4159" w:rsidRPr="007B34C5">
        <w:rPr>
          <w:color w:val="000000"/>
          <w:sz w:val="28"/>
          <w:szCs w:val="28"/>
        </w:rPr>
        <w:t>формление платежных документов на перечисление страховых взносов во внебюджетные фонды</w:t>
      </w:r>
      <w:r w:rsidR="00725EF6" w:rsidRPr="007B34C5">
        <w:rPr>
          <w:iCs/>
          <w:sz w:val="28"/>
          <w:szCs w:val="28"/>
        </w:rPr>
        <w:t>.</w:t>
      </w:r>
    </w:p>
    <w:p w:rsidR="007B34C5" w:rsidRDefault="007B34C5" w:rsidP="005F4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b/>
          <w:color w:val="000000"/>
          <w:sz w:val="28"/>
          <w:szCs w:val="28"/>
        </w:rPr>
      </w:pPr>
    </w:p>
    <w:p w:rsidR="00D225E1" w:rsidRPr="005F4159" w:rsidRDefault="005F4159" w:rsidP="005F4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b/>
          <w:sz w:val="28"/>
          <w:szCs w:val="28"/>
        </w:rPr>
      </w:pPr>
      <w:r w:rsidRPr="005F4159">
        <w:rPr>
          <w:b/>
          <w:color w:val="000000"/>
          <w:sz w:val="28"/>
          <w:szCs w:val="28"/>
        </w:rPr>
        <w:t xml:space="preserve">Задание 6. Сформировать отчет </w:t>
      </w:r>
    </w:p>
    <w:p w:rsidR="00532CA9" w:rsidRPr="00A70D6B" w:rsidRDefault="00532C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46D70" w:rsidRDefault="00E46D70" w:rsidP="00E53875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caps/>
          <w:sz w:val="28"/>
          <w:szCs w:val="28"/>
        </w:rPr>
      </w:pPr>
    </w:p>
    <w:p w:rsidR="006034ED" w:rsidRDefault="006034ED" w:rsidP="00E53875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caps/>
          <w:sz w:val="28"/>
          <w:szCs w:val="28"/>
        </w:rPr>
      </w:pPr>
    </w:p>
    <w:p w:rsidR="006034ED" w:rsidRDefault="006034ED" w:rsidP="00851FE7">
      <w:pPr>
        <w:pStyle w:val="1"/>
        <w:keepNext w:val="0"/>
        <w:widowControl w:val="0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32" w:hanging="432"/>
        <w:rPr>
          <w:caps/>
          <w:sz w:val="28"/>
          <w:szCs w:val="28"/>
        </w:rPr>
      </w:pPr>
    </w:p>
    <w:p w:rsidR="00851FE7" w:rsidRDefault="00851FE7" w:rsidP="00851FE7"/>
    <w:p w:rsidR="00851FE7" w:rsidRDefault="00851FE7" w:rsidP="00851FE7"/>
    <w:p w:rsidR="00851FE7" w:rsidRDefault="00851FE7" w:rsidP="00851FE7"/>
    <w:p w:rsidR="00851FE7" w:rsidRDefault="00851FE7" w:rsidP="00851FE7"/>
    <w:p w:rsidR="00851FE7" w:rsidRDefault="00851FE7" w:rsidP="00851FE7"/>
    <w:p w:rsidR="00851FE7" w:rsidRDefault="00851FE7" w:rsidP="00851FE7"/>
    <w:p w:rsidR="00851FE7" w:rsidRDefault="00851FE7" w:rsidP="00851FE7"/>
    <w:p w:rsidR="00851FE7" w:rsidRDefault="00851FE7" w:rsidP="00851FE7"/>
    <w:p w:rsidR="00851FE7" w:rsidRDefault="00851FE7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13169A" w:rsidRDefault="0013169A" w:rsidP="00851FE7"/>
    <w:p w:rsidR="00851FE7" w:rsidRDefault="00851FE7" w:rsidP="00851FE7"/>
    <w:p w:rsidR="00851FE7" w:rsidRDefault="00851FE7" w:rsidP="00851FE7"/>
    <w:p w:rsidR="00851FE7" w:rsidRDefault="00851FE7" w:rsidP="00851FE7"/>
    <w:p w:rsidR="00851FE7" w:rsidRDefault="00851FE7" w:rsidP="00851FE7"/>
    <w:p w:rsidR="00E53875" w:rsidRPr="008C16D0" w:rsidRDefault="00851FE7" w:rsidP="00E53875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СПИСОК ИСТОЧНИКОВ И</w:t>
      </w:r>
      <w:r w:rsidR="00E53875" w:rsidRPr="008C16D0">
        <w:rPr>
          <w:bCs/>
          <w:caps/>
          <w:sz w:val="28"/>
          <w:szCs w:val="28"/>
        </w:rPr>
        <w:t xml:space="preserve"> литературы</w:t>
      </w:r>
    </w:p>
    <w:p w:rsidR="00E46D70" w:rsidRPr="00E46D70" w:rsidRDefault="00E46D70" w:rsidP="00502B85">
      <w:pPr>
        <w:ind w:left="426" w:firstLine="425"/>
        <w:rPr>
          <w:sz w:val="28"/>
          <w:szCs w:val="28"/>
        </w:rPr>
      </w:pPr>
      <w:r w:rsidRPr="00E46D70">
        <w:rPr>
          <w:sz w:val="28"/>
          <w:szCs w:val="28"/>
        </w:rPr>
        <w:t>Нормативно-правовые акты</w:t>
      </w:r>
    </w:p>
    <w:p w:rsidR="00E46D70" w:rsidRPr="00E46D70" w:rsidRDefault="00E46D70" w:rsidP="00502B85">
      <w:pPr>
        <w:numPr>
          <w:ilvl w:val="0"/>
          <w:numId w:val="11"/>
        </w:numPr>
        <w:tabs>
          <w:tab w:val="clear" w:pos="927"/>
        </w:tabs>
        <w:spacing w:after="200"/>
        <w:ind w:left="426" w:firstLine="425"/>
        <w:contextualSpacing/>
        <w:jc w:val="both"/>
        <w:rPr>
          <w:rFonts w:eastAsia="Calibri"/>
          <w:sz w:val="28"/>
          <w:szCs w:val="28"/>
        </w:rPr>
      </w:pPr>
      <w:r w:rsidRPr="00E46D70">
        <w:rPr>
          <w:rFonts w:eastAsia="Calibri"/>
          <w:sz w:val="28"/>
          <w:szCs w:val="28"/>
        </w:rPr>
        <w:t xml:space="preserve">Налоговый кодекс Российской Федерации (в действующей редакции); </w:t>
      </w:r>
    </w:p>
    <w:p w:rsidR="00E46D70" w:rsidRPr="00E46D70" w:rsidRDefault="00E46D70" w:rsidP="00502B85">
      <w:pPr>
        <w:numPr>
          <w:ilvl w:val="0"/>
          <w:numId w:val="11"/>
        </w:numPr>
        <w:tabs>
          <w:tab w:val="clear" w:pos="927"/>
        </w:tabs>
        <w:spacing w:after="200"/>
        <w:ind w:left="426" w:firstLine="425"/>
        <w:contextualSpacing/>
        <w:jc w:val="both"/>
        <w:rPr>
          <w:rFonts w:eastAsia="Calibri"/>
          <w:sz w:val="28"/>
          <w:szCs w:val="28"/>
        </w:rPr>
      </w:pPr>
      <w:r w:rsidRPr="00E46D70">
        <w:rPr>
          <w:rFonts w:eastAsia="Calibri"/>
          <w:sz w:val="28"/>
          <w:szCs w:val="28"/>
        </w:rPr>
        <w:t>Федеральный закон N 402-ФЗ "О бухгалтерском учете" от 6 декабря 2011 года (в действующей редакции);</w:t>
      </w:r>
    </w:p>
    <w:p w:rsidR="00E46D70" w:rsidRPr="00E46D70" w:rsidRDefault="00E46D70" w:rsidP="00502B85">
      <w:pPr>
        <w:numPr>
          <w:ilvl w:val="0"/>
          <w:numId w:val="11"/>
        </w:numPr>
        <w:tabs>
          <w:tab w:val="clear" w:pos="927"/>
        </w:tabs>
        <w:spacing w:after="200"/>
        <w:ind w:left="426" w:firstLine="425"/>
        <w:contextualSpacing/>
        <w:jc w:val="both"/>
        <w:rPr>
          <w:rFonts w:eastAsia="Calibri"/>
          <w:sz w:val="28"/>
          <w:szCs w:val="28"/>
        </w:rPr>
      </w:pPr>
      <w:r w:rsidRPr="00E46D70">
        <w:rPr>
          <w:rFonts w:eastAsia="Calibri"/>
          <w:sz w:val="28"/>
          <w:szCs w:val="28"/>
        </w:rPr>
        <w:t xml:space="preserve">План счетов бухгалтерского учета финансово-хозяйственной деятельности организаций: инструкция по применению. Утверждена приказом Минфина РФ № 94 н от 31 октября 2000 г. (в действующей редакции); </w:t>
      </w:r>
    </w:p>
    <w:p w:rsidR="00E46D70" w:rsidRPr="00E46D70" w:rsidRDefault="00E46D70" w:rsidP="00502B85">
      <w:pPr>
        <w:numPr>
          <w:ilvl w:val="0"/>
          <w:numId w:val="11"/>
        </w:numPr>
        <w:tabs>
          <w:tab w:val="clear" w:pos="927"/>
        </w:tabs>
        <w:spacing w:after="200"/>
        <w:ind w:left="426" w:firstLine="425"/>
        <w:contextualSpacing/>
        <w:jc w:val="both"/>
        <w:rPr>
          <w:rFonts w:eastAsia="Calibri"/>
          <w:sz w:val="28"/>
          <w:szCs w:val="28"/>
        </w:rPr>
      </w:pPr>
      <w:r w:rsidRPr="00E46D70">
        <w:rPr>
          <w:rFonts w:eastAsia="Calibri"/>
          <w:sz w:val="28"/>
          <w:szCs w:val="28"/>
        </w:rPr>
        <w:t>Положение по бухгалтерскому учету «Учет расходов на научно-исследовательские, опытно-конструкторские и технологические работы» (ПБУ 17/02). Утверждено приказом Минфина РФ № 115 н от 19 ноября 2002 г. (в действующей редакции);</w:t>
      </w:r>
    </w:p>
    <w:p w:rsidR="00E46D70" w:rsidRPr="00E46D70" w:rsidRDefault="00E46D70" w:rsidP="00502B85">
      <w:pPr>
        <w:numPr>
          <w:ilvl w:val="0"/>
          <w:numId w:val="11"/>
        </w:numPr>
        <w:tabs>
          <w:tab w:val="clear" w:pos="927"/>
        </w:tabs>
        <w:spacing w:after="200"/>
        <w:ind w:left="426" w:firstLine="425"/>
        <w:contextualSpacing/>
        <w:jc w:val="both"/>
        <w:rPr>
          <w:rFonts w:eastAsia="Calibri"/>
          <w:sz w:val="28"/>
          <w:szCs w:val="28"/>
        </w:rPr>
      </w:pPr>
      <w:r w:rsidRPr="00E46D70">
        <w:rPr>
          <w:rFonts w:eastAsia="Calibri"/>
          <w:sz w:val="28"/>
          <w:szCs w:val="28"/>
        </w:rPr>
        <w:t>Положение по бухгалтерскому учету «Учет расчетов по налогу на прибыль» (ПБУ 18/02). Утверждено приказом Минфина РФ № 114 н от 19 ноября 2002 г. (в действующей редакции);</w:t>
      </w:r>
    </w:p>
    <w:p w:rsidR="00E46D70" w:rsidRPr="00E46D70" w:rsidRDefault="00E46D70" w:rsidP="00502B85">
      <w:pPr>
        <w:numPr>
          <w:ilvl w:val="0"/>
          <w:numId w:val="11"/>
        </w:numPr>
        <w:tabs>
          <w:tab w:val="clear" w:pos="927"/>
        </w:tabs>
        <w:spacing w:after="200"/>
        <w:ind w:left="426" w:firstLine="425"/>
        <w:contextualSpacing/>
        <w:jc w:val="both"/>
        <w:rPr>
          <w:rFonts w:eastAsia="Calibri"/>
          <w:sz w:val="28"/>
          <w:szCs w:val="28"/>
        </w:rPr>
      </w:pPr>
      <w:r w:rsidRPr="00E46D70">
        <w:rPr>
          <w:rFonts w:eastAsia="Calibri"/>
          <w:sz w:val="28"/>
          <w:szCs w:val="28"/>
        </w:rPr>
        <w:t>Положение по ведению бухгалтерского учета и бухгалтерской отчетности в Российской Федерации. Утверждено приказом Минфина РФ № 34 н от 29 июля 1998 г. (в действующей редакции);</w:t>
      </w:r>
    </w:p>
    <w:p w:rsidR="00E46D70" w:rsidRPr="00E46D70" w:rsidRDefault="00E46D70" w:rsidP="00502B85">
      <w:pPr>
        <w:numPr>
          <w:ilvl w:val="0"/>
          <w:numId w:val="11"/>
        </w:numPr>
        <w:tabs>
          <w:tab w:val="clear" w:pos="927"/>
        </w:tabs>
        <w:ind w:left="426" w:firstLine="425"/>
        <w:contextualSpacing/>
        <w:jc w:val="both"/>
        <w:rPr>
          <w:rFonts w:eastAsia="Calibri"/>
          <w:sz w:val="28"/>
          <w:szCs w:val="28"/>
        </w:rPr>
      </w:pPr>
      <w:r w:rsidRPr="00E46D70">
        <w:rPr>
          <w:rFonts w:eastAsia="Calibri"/>
          <w:sz w:val="28"/>
          <w:szCs w:val="28"/>
        </w:rPr>
        <w:t>Методические рекомендации о порядке формирования показателей бухгалтерской отчетности организации. Утверждены приказом Минфина РФ № 66н от 2 июля 2010 г.  (в действующей редакции);</w:t>
      </w:r>
    </w:p>
    <w:p w:rsidR="00E46D70" w:rsidRPr="00E46D70" w:rsidRDefault="00E46D70" w:rsidP="00502B85">
      <w:pPr>
        <w:ind w:left="426" w:firstLine="425"/>
        <w:jc w:val="both"/>
        <w:rPr>
          <w:sz w:val="28"/>
          <w:szCs w:val="28"/>
        </w:rPr>
      </w:pPr>
    </w:p>
    <w:p w:rsidR="00E46D70" w:rsidRPr="00E46D70" w:rsidRDefault="00E46D70" w:rsidP="00502B85">
      <w:pPr>
        <w:ind w:left="426" w:firstLine="425"/>
        <w:jc w:val="both"/>
        <w:rPr>
          <w:sz w:val="28"/>
          <w:szCs w:val="28"/>
        </w:rPr>
      </w:pPr>
      <w:r w:rsidRPr="00E46D70">
        <w:rPr>
          <w:sz w:val="28"/>
          <w:szCs w:val="28"/>
        </w:rPr>
        <w:t>Печатные издания и электронные издания</w:t>
      </w:r>
    </w:p>
    <w:p w:rsidR="00E46D70" w:rsidRPr="00E46D70" w:rsidRDefault="00E46D70" w:rsidP="00502B85">
      <w:pPr>
        <w:pStyle w:val="afe"/>
        <w:spacing w:before="0" w:after="0"/>
        <w:ind w:left="426" w:firstLine="425"/>
        <w:jc w:val="both"/>
        <w:rPr>
          <w:sz w:val="28"/>
          <w:szCs w:val="28"/>
        </w:rPr>
      </w:pPr>
      <w:r w:rsidRPr="00E46D70">
        <w:rPr>
          <w:i/>
          <w:color w:val="000000"/>
          <w:sz w:val="28"/>
          <w:szCs w:val="28"/>
        </w:rPr>
        <w:t>Основная литература</w:t>
      </w:r>
      <w:r w:rsidRPr="00E46D70">
        <w:rPr>
          <w:color w:val="000000"/>
          <w:sz w:val="28"/>
          <w:szCs w:val="28"/>
        </w:rPr>
        <w:t>:</w:t>
      </w:r>
    </w:p>
    <w:p w:rsidR="00E46D70" w:rsidRPr="00E46D70" w:rsidRDefault="00E46D70" w:rsidP="00502B85">
      <w:pPr>
        <w:pStyle w:val="productname"/>
        <w:spacing w:before="0" w:beforeAutospacing="0" w:after="0" w:afterAutospacing="0"/>
        <w:ind w:left="426" w:firstLine="425"/>
        <w:jc w:val="both"/>
        <w:rPr>
          <w:sz w:val="28"/>
          <w:szCs w:val="28"/>
        </w:rPr>
      </w:pPr>
      <w:r w:rsidRPr="00E46D70">
        <w:rPr>
          <w:rStyle w:val="a5"/>
          <w:sz w:val="28"/>
          <w:szCs w:val="28"/>
        </w:rPr>
        <w:t>1.</w:t>
      </w:r>
      <w:hyperlink r:id="rId8" w:history="1">
        <w:r w:rsidRPr="00E46D70">
          <w:rPr>
            <w:rStyle w:val="a5"/>
            <w:sz w:val="28"/>
            <w:szCs w:val="28"/>
          </w:rPr>
          <w:t>Проведение расчетов с бюджетом и внебюджетными фондами</w:t>
        </w:r>
      </w:hyperlink>
      <w:r w:rsidRPr="00E46D70">
        <w:rPr>
          <w:sz w:val="28"/>
          <w:szCs w:val="28"/>
        </w:rPr>
        <w:t xml:space="preserve">. </w:t>
      </w:r>
      <w:r w:rsidRPr="00E46D70">
        <w:rPr>
          <w:sz w:val="28"/>
          <w:szCs w:val="28"/>
          <w:shd w:val="clear" w:color="auto" w:fill="FCFCFC"/>
        </w:rPr>
        <w:t xml:space="preserve">[Электронный ресурс] :учебник/ </w:t>
      </w:r>
      <w:hyperlink r:id="rId9" w:history="1">
        <w:r w:rsidRPr="00E46D70">
          <w:rPr>
            <w:rStyle w:val="a5"/>
            <w:sz w:val="28"/>
            <w:szCs w:val="28"/>
          </w:rPr>
          <w:t>Гомола А.И.</w:t>
        </w:r>
      </w:hyperlink>
      <w:r w:rsidRPr="00E46D70">
        <w:rPr>
          <w:sz w:val="28"/>
          <w:szCs w:val="28"/>
        </w:rPr>
        <w:t> , </w:t>
      </w:r>
      <w:hyperlink r:id="rId10" w:history="1">
        <w:r w:rsidRPr="00E46D70">
          <w:rPr>
            <w:rStyle w:val="a5"/>
            <w:sz w:val="28"/>
            <w:szCs w:val="28"/>
          </w:rPr>
          <w:t>Климов К. И.</w:t>
        </w:r>
      </w:hyperlink>
      <w:r w:rsidRPr="00E46D70">
        <w:rPr>
          <w:sz w:val="28"/>
          <w:szCs w:val="28"/>
        </w:rPr>
        <w:t> , </w:t>
      </w:r>
      <w:hyperlink r:id="rId11" w:history="1">
        <w:r w:rsidRPr="00E46D70">
          <w:rPr>
            <w:rStyle w:val="a5"/>
            <w:sz w:val="28"/>
            <w:szCs w:val="28"/>
          </w:rPr>
          <w:t>Турумтаева И. В.</w:t>
        </w:r>
      </w:hyperlink>
      <w:r w:rsidRPr="00E46D70">
        <w:rPr>
          <w:sz w:val="28"/>
          <w:szCs w:val="28"/>
        </w:rPr>
        <w:t>. – Москва; Издательский центр «Академия» Издание: 2-е изд. стер. Год выпуска: 2018 (Академия 15 доступов до 27.12.2021)</w:t>
      </w:r>
    </w:p>
    <w:p w:rsidR="00E46D70" w:rsidRPr="00E46D70" w:rsidRDefault="00E46D70" w:rsidP="00502B85">
      <w:pPr>
        <w:pStyle w:val="af5"/>
        <w:tabs>
          <w:tab w:val="left" w:pos="284"/>
        </w:tabs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E46D70">
        <w:rPr>
          <w:rFonts w:ascii="Times New Roman" w:hAnsi="Times New Roman"/>
          <w:sz w:val="28"/>
          <w:szCs w:val="28"/>
        </w:rPr>
        <w:t>2.Лыкова Л.Н. Налоги и налогообложение: учебник и практикум для СПО. – М.: Юрайт, 2018</w:t>
      </w:r>
    </w:p>
    <w:p w:rsidR="00E46D70" w:rsidRPr="00E46D70" w:rsidRDefault="00E46D70" w:rsidP="00502B85">
      <w:pPr>
        <w:suppressAutoHyphens/>
        <w:ind w:left="426" w:firstLine="425"/>
        <w:jc w:val="both"/>
        <w:rPr>
          <w:bCs/>
          <w:i/>
          <w:color w:val="0000FF"/>
          <w:sz w:val="28"/>
          <w:szCs w:val="28"/>
        </w:rPr>
      </w:pPr>
      <w:r w:rsidRPr="00E46D70">
        <w:rPr>
          <w:i/>
          <w:color w:val="000000"/>
          <w:sz w:val="28"/>
          <w:szCs w:val="28"/>
        </w:rPr>
        <w:t>Дополнительная литература:</w:t>
      </w:r>
      <w:r w:rsidRPr="00E46D70">
        <w:rPr>
          <w:b/>
          <w:color w:val="000000"/>
          <w:sz w:val="28"/>
          <w:szCs w:val="28"/>
        </w:rPr>
        <w:t xml:space="preserve"> </w:t>
      </w:r>
    </w:p>
    <w:p w:rsidR="00E46D70" w:rsidRPr="00E46D70" w:rsidRDefault="00E46D70" w:rsidP="00502B85">
      <w:pPr>
        <w:pStyle w:val="af5"/>
        <w:numPr>
          <w:ilvl w:val="0"/>
          <w:numId w:val="15"/>
        </w:numPr>
        <w:tabs>
          <w:tab w:val="left" w:pos="284"/>
        </w:tabs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E46D70">
        <w:rPr>
          <w:rFonts w:ascii="Times New Roman" w:hAnsi="Times New Roman"/>
          <w:sz w:val="28"/>
          <w:szCs w:val="28"/>
          <w:shd w:val="clear" w:color="auto" w:fill="FCFCFC"/>
        </w:rPr>
        <w:t xml:space="preserve">Кузминова О.А. Сборник задач по налогам и налогообложению [Электронный ресурс]: задачник/ Кузминова О.А., Лукина В.Д.— Электрон. текстовые данные.— М.: Российская таможенная академия, </w:t>
      </w:r>
      <w:r w:rsidRPr="00E46D70">
        <w:rPr>
          <w:rFonts w:ascii="Times New Roman" w:hAnsi="Times New Roman"/>
          <w:sz w:val="28"/>
          <w:szCs w:val="28"/>
          <w:shd w:val="clear" w:color="auto" w:fill="FCFCFC"/>
        </w:rPr>
        <w:lastRenderedPageBreak/>
        <w:t xml:space="preserve">2016.— 104 c.— Режим доступа: </w:t>
      </w:r>
      <w:hyperlink w:history="1">
        <w:r w:rsidRPr="00E46D70">
          <w:rPr>
            <w:rStyle w:val="a5"/>
            <w:rFonts w:ascii="Times New Roman" w:hAnsi="Times New Roman"/>
            <w:sz w:val="28"/>
            <w:szCs w:val="28"/>
            <w:shd w:val="clear" w:color="auto" w:fill="FCFCFC"/>
          </w:rPr>
          <w:t>http://www.iprbookshop.ru /69986.html</w:t>
        </w:r>
      </w:hyperlink>
      <w:r w:rsidRPr="00E46D70">
        <w:rPr>
          <w:rFonts w:ascii="Times New Roman" w:hAnsi="Times New Roman"/>
          <w:sz w:val="28"/>
          <w:szCs w:val="28"/>
          <w:shd w:val="clear" w:color="auto" w:fill="FCFCFC"/>
        </w:rPr>
        <w:t xml:space="preserve"> — ЭБС «IPRbooks»</w:t>
      </w:r>
    </w:p>
    <w:p w:rsidR="00E46D70" w:rsidRPr="00E46D70" w:rsidRDefault="00E46D70" w:rsidP="00502B85">
      <w:pPr>
        <w:pStyle w:val="af5"/>
        <w:numPr>
          <w:ilvl w:val="0"/>
          <w:numId w:val="15"/>
        </w:numPr>
        <w:tabs>
          <w:tab w:val="left" w:pos="284"/>
        </w:tabs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E46D70">
        <w:rPr>
          <w:rFonts w:ascii="Times New Roman" w:hAnsi="Times New Roman"/>
          <w:sz w:val="28"/>
          <w:szCs w:val="28"/>
          <w:shd w:val="clear" w:color="auto" w:fill="FCFCFC"/>
        </w:rPr>
        <w:t xml:space="preserve">Назарова А.В. Налоги и налогообложение [Электронный ресурс]: учебное пособие для СПО/ Назарова А.В.— Электрон. текстовые данные.— Саратов: Профобразование, 2017.— 90 c.— Режим доступа: </w:t>
      </w:r>
      <w:hyperlink w:history="1">
        <w:r w:rsidRPr="00E46D70">
          <w:rPr>
            <w:rStyle w:val="a5"/>
            <w:rFonts w:ascii="Times New Roman" w:hAnsi="Times New Roman"/>
            <w:sz w:val="28"/>
            <w:szCs w:val="28"/>
            <w:shd w:val="clear" w:color="auto" w:fill="FCFCFC"/>
          </w:rPr>
          <w:t>http://www.iprbookshop.ru /62797.html</w:t>
        </w:r>
      </w:hyperlink>
      <w:r w:rsidRPr="00E46D70">
        <w:rPr>
          <w:rFonts w:ascii="Times New Roman" w:hAnsi="Times New Roman"/>
          <w:sz w:val="28"/>
          <w:szCs w:val="28"/>
          <w:shd w:val="clear" w:color="auto" w:fill="FCFCFC"/>
        </w:rPr>
        <w:t xml:space="preserve"> — ЭБС «IPRbooks»</w:t>
      </w:r>
    </w:p>
    <w:p w:rsidR="00E46D70" w:rsidRPr="00E46D70" w:rsidRDefault="00E46D70" w:rsidP="00502B85">
      <w:pPr>
        <w:pStyle w:val="af5"/>
        <w:numPr>
          <w:ilvl w:val="0"/>
          <w:numId w:val="15"/>
        </w:numPr>
        <w:tabs>
          <w:tab w:val="left" w:pos="284"/>
        </w:tabs>
        <w:spacing w:after="0" w:line="240" w:lineRule="auto"/>
        <w:ind w:left="426" w:firstLine="425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E46D70">
        <w:rPr>
          <w:rFonts w:ascii="Times New Roman" w:hAnsi="Times New Roman"/>
          <w:bCs/>
          <w:sz w:val="28"/>
          <w:szCs w:val="28"/>
          <w:shd w:val="clear" w:color="auto" w:fill="FFFFFF"/>
        </w:rPr>
        <w:t>Осуществление налогового учета и налогового планирования в организации</w:t>
      </w:r>
      <w:r w:rsidRPr="00E46D70">
        <w:rPr>
          <w:rFonts w:ascii="Times New Roman" w:hAnsi="Times New Roman"/>
          <w:sz w:val="28"/>
          <w:szCs w:val="28"/>
          <w:shd w:val="clear" w:color="auto" w:fill="FFFFFF"/>
        </w:rPr>
        <w:t xml:space="preserve"> : учебное пособие / О.В. Скворцов. — Москва : КноРус, 2018. — 194 с. — Для СПО. — Режим доступа: </w:t>
      </w:r>
      <w:hyperlink w:history="1">
        <w:r w:rsidRPr="00E46D70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</w:t>
        </w:r>
        <w:r w:rsidRPr="00E46D70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</w:rPr>
          <w:t>://</w:t>
        </w:r>
        <w:r w:rsidRPr="00E46D70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www</w:t>
        </w:r>
        <w:r w:rsidRPr="00E46D70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</w:rPr>
          <w:t>.</w:t>
        </w:r>
        <w:r w:rsidRPr="00E46D70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book</w:t>
        </w:r>
        <w:r w:rsidRPr="00E46D70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</w:rPr>
          <w:t>.</w:t>
        </w:r>
        <w:r w:rsidRPr="00E46D70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ru</w:t>
        </w:r>
        <w:r w:rsidRPr="00E46D70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</w:rPr>
          <w:t xml:space="preserve"> /</w:t>
        </w:r>
        <w:r w:rsidRPr="00E46D70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book</w:t>
        </w:r>
        <w:r w:rsidRPr="00E46D70">
          <w:rPr>
            <w:rStyle w:val="a5"/>
            <w:rFonts w:ascii="Times New Roman" w:hAnsi="Times New Roman"/>
            <w:bCs/>
            <w:sz w:val="28"/>
            <w:szCs w:val="28"/>
            <w:shd w:val="clear" w:color="auto" w:fill="FFFFFF"/>
          </w:rPr>
          <w:t>/924055</w:t>
        </w:r>
      </w:hyperlink>
    </w:p>
    <w:p w:rsidR="00E46D70" w:rsidRPr="00E46D70" w:rsidRDefault="00E46D70" w:rsidP="00502B85">
      <w:pPr>
        <w:pStyle w:val="af5"/>
        <w:numPr>
          <w:ilvl w:val="0"/>
          <w:numId w:val="15"/>
        </w:numPr>
        <w:tabs>
          <w:tab w:val="left" w:pos="284"/>
        </w:tabs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E46D70">
        <w:rPr>
          <w:rFonts w:ascii="Times New Roman" w:hAnsi="Times New Roman"/>
          <w:sz w:val="28"/>
          <w:szCs w:val="28"/>
          <w:shd w:val="clear" w:color="auto" w:fill="FCFCFC"/>
        </w:rPr>
        <w:t xml:space="preserve">Рудлицкая Н.В. Налоги и налогообложение [Электронный ресурс]: сборник задач/ Рудлицкая Н.В.— Электрон. текстовые данные.— Новосибирск: Новосибирский государственный архитектурно-строительный университет (Сибстрин), 2016.— 77 c.— Режим доступа: </w:t>
      </w:r>
      <w:hyperlink w:history="1">
        <w:r w:rsidRPr="00E46D70">
          <w:rPr>
            <w:rStyle w:val="a5"/>
            <w:rFonts w:ascii="Times New Roman" w:hAnsi="Times New Roman"/>
            <w:sz w:val="28"/>
            <w:szCs w:val="28"/>
            <w:shd w:val="clear" w:color="auto" w:fill="FCFCFC"/>
          </w:rPr>
          <w:t>http://www.iprbookshop.ru /68795.html</w:t>
        </w:r>
      </w:hyperlink>
      <w:r w:rsidRPr="00E46D70">
        <w:rPr>
          <w:rFonts w:ascii="Times New Roman" w:hAnsi="Times New Roman"/>
          <w:sz w:val="28"/>
          <w:szCs w:val="28"/>
          <w:shd w:val="clear" w:color="auto" w:fill="FCFCFC"/>
        </w:rPr>
        <w:t xml:space="preserve"> — ЭБС «IPRbooks»</w:t>
      </w:r>
    </w:p>
    <w:p w:rsidR="00E46D70" w:rsidRPr="00E46D70" w:rsidRDefault="00E46D70" w:rsidP="00502B85">
      <w:pPr>
        <w:pStyle w:val="af5"/>
        <w:numPr>
          <w:ilvl w:val="0"/>
          <w:numId w:val="15"/>
        </w:numPr>
        <w:tabs>
          <w:tab w:val="left" w:pos="284"/>
        </w:tabs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E46D70">
        <w:rPr>
          <w:rFonts w:ascii="Times New Roman" w:hAnsi="Times New Roman"/>
          <w:sz w:val="28"/>
          <w:szCs w:val="28"/>
          <w:shd w:val="clear" w:color="auto" w:fill="FCFCFC"/>
        </w:rPr>
        <w:t xml:space="preserve">Цветова Г.В. Налоги и налогообложение [Электронный ресурс]: практикум/ Цветова Г.В.— Электрон. текстовые данные.— Саратов: Ай Пи Эр Медиа, 2018.— 78 c.— Режим доступа: </w:t>
      </w:r>
      <w:hyperlink r:id="rId12" w:history="1">
        <w:r w:rsidRPr="00E46D70">
          <w:rPr>
            <w:rStyle w:val="a5"/>
            <w:rFonts w:ascii="Times New Roman" w:hAnsi="Times New Roman"/>
            <w:sz w:val="28"/>
            <w:szCs w:val="28"/>
            <w:shd w:val="clear" w:color="auto" w:fill="FCFCFC"/>
          </w:rPr>
          <w:t>http://www.iprbookshop.ru/70270.html</w:t>
        </w:r>
      </w:hyperlink>
      <w:r w:rsidRPr="00E46D70">
        <w:rPr>
          <w:rFonts w:ascii="Times New Roman" w:hAnsi="Times New Roman"/>
          <w:sz w:val="28"/>
          <w:szCs w:val="28"/>
          <w:shd w:val="clear" w:color="auto" w:fill="FCFCFC"/>
        </w:rPr>
        <w:t xml:space="preserve"> — ЭБС «IPRbooks»</w:t>
      </w:r>
    </w:p>
    <w:p w:rsidR="00E46D70" w:rsidRPr="00E46D70" w:rsidRDefault="00E46D70" w:rsidP="00502B85">
      <w:pPr>
        <w:pStyle w:val="af5"/>
        <w:numPr>
          <w:ilvl w:val="0"/>
          <w:numId w:val="15"/>
        </w:numPr>
        <w:tabs>
          <w:tab w:val="left" w:pos="284"/>
        </w:tabs>
        <w:spacing w:after="0" w:line="240" w:lineRule="auto"/>
        <w:ind w:left="426" w:firstLine="425"/>
        <w:contextualSpacing/>
        <w:jc w:val="both"/>
        <w:rPr>
          <w:rFonts w:ascii="Times New Roman" w:hAnsi="Times New Roman"/>
          <w:sz w:val="28"/>
          <w:szCs w:val="28"/>
          <w:shd w:val="clear" w:color="auto" w:fill="FCFCFC"/>
        </w:rPr>
      </w:pPr>
      <w:r w:rsidRPr="00E46D70">
        <w:rPr>
          <w:rFonts w:ascii="Times New Roman" w:hAnsi="Times New Roman"/>
          <w:sz w:val="28"/>
          <w:szCs w:val="28"/>
          <w:shd w:val="clear" w:color="auto" w:fill="FCFCFC"/>
        </w:rPr>
        <w:t xml:space="preserve">Цветова Г.В. Налоги и налогообложение [Электронный ресурс]: учебное пособие/ Цветова Г.В., Макарова Е.П.— Электрон. текстовые данные.— Саратов: Ай Пи Эр Медиа, 2018.— 110 c.— Режим доступа: </w:t>
      </w:r>
      <w:hyperlink w:history="1">
        <w:r w:rsidRPr="00E46D70">
          <w:rPr>
            <w:rStyle w:val="a5"/>
            <w:rFonts w:ascii="Times New Roman" w:hAnsi="Times New Roman"/>
            <w:sz w:val="28"/>
            <w:szCs w:val="28"/>
            <w:shd w:val="clear" w:color="auto" w:fill="FCFCFC"/>
          </w:rPr>
          <w:t>http://www.iprbookshop.ru /70271.html</w:t>
        </w:r>
      </w:hyperlink>
      <w:r w:rsidRPr="00E46D70">
        <w:rPr>
          <w:rFonts w:ascii="Times New Roman" w:hAnsi="Times New Roman"/>
          <w:sz w:val="28"/>
          <w:szCs w:val="28"/>
          <w:shd w:val="clear" w:color="auto" w:fill="FCFCFC"/>
        </w:rPr>
        <w:t xml:space="preserve"> — ЭБС «IPRbooks»</w:t>
      </w:r>
    </w:p>
    <w:p w:rsidR="00E46D70" w:rsidRPr="00E46D70" w:rsidRDefault="00E46D70" w:rsidP="00502B85">
      <w:pPr>
        <w:tabs>
          <w:tab w:val="num" w:pos="709"/>
        </w:tabs>
        <w:suppressAutoHyphens/>
        <w:ind w:left="426" w:firstLine="425"/>
        <w:rPr>
          <w:sz w:val="28"/>
          <w:szCs w:val="28"/>
          <w:u w:val="single"/>
        </w:rPr>
      </w:pPr>
    </w:p>
    <w:p w:rsidR="00E46D70" w:rsidRPr="00E46D70" w:rsidRDefault="00E46D70" w:rsidP="00502B85">
      <w:pPr>
        <w:widowControl w:val="0"/>
        <w:ind w:left="426" w:firstLine="425"/>
        <w:jc w:val="both"/>
        <w:rPr>
          <w:sz w:val="28"/>
          <w:szCs w:val="28"/>
        </w:rPr>
      </w:pPr>
      <w:r w:rsidRPr="00E46D70">
        <w:rPr>
          <w:sz w:val="28"/>
          <w:szCs w:val="28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E46D70" w:rsidRPr="00E46D70" w:rsidRDefault="00E46D70" w:rsidP="00502B85">
      <w:pPr>
        <w:widowControl w:val="0"/>
        <w:numPr>
          <w:ilvl w:val="0"/>
          <w:numId w:val="14"/>
        </w:numPr>
        <w:ind w:left="426" w:firstLine="425"/>
        <w:jc w:val="both"/>
        <w:rPr>
          <w:sz w:val="28"/>
          <w:szCs w:val="28"/>
        </w:rPr>
      </w:pPr>
      <w:r w:rsidRPr="00E46D70">
        <w:rPr>
          <w:bCs/>
          <w:sz w:val="28"/>
          <w:szCs w:val="28"/>
        </w:rPr>
        <w:t xml:space="preserve">Электронный ресурс: Министерство финансов РФ: </w:t>
      </w:r>
      <w:hyperlink r:id="rId13" w:history="1">
        <w:r w:rsidRPr="00E46D70">
          <w:rPr>
            <w:rStyle w:val="a5"/>
            <w:sz w:val="28"/>
            <w:szCs w:val="28"/>
          </w:rPr>
          <w:t>http://www1.minfin.ru/ru/</w:t>
        </w:r>
      </w:hyperlink>
    </w:p>
    <w:p w:rsidR="00E46D70" w:rsidRPr="00E46D70" w:rsidRDefault="00E46D70" w:rsidP="00502B85">
      <w:pPr>
        <w:widowControl w:val="0"/>
        <w:numPr>
          <w:ilvl w:val="0"/>
          <w:numId w:val="14"/>
        </w:numPr>
        <w:ind w:left="426" w:firstLine="425"/>
        <w:jc w:val="both"/>
        <w:rPr>
          <w:sz w:val="28"/>
          <w:szCs w:val="28"/>
        </w:rPr>
      </w:pPr>
      <w:r w:rsidRPr="00E46D70">
        <w:rPr>
          <w:bCs/>
          <w:sz w:val="28"/>
          <w:szCs w:val="28"/>
        </w:rPr>
        <w:t xml:space="preserve">Электронный ресурс: Министерство экономического развития РФ: </w:t>
      </w:r>
      <w:hyperlink r:id="rId14" w:history="1">
        <w:r w:rsidRPr="00E46D70">
          <w:rPr>
            <w:rStyle w:val="a5"/>
            <w:sz w:val="28"/>
            <w:szCs w:val="28"/>
          </w:rPr>
          <w:t>http://www.economy.gov.ru/</w:t>
        </w:r>
      </w:hyperlink>
    </w:p>
    <w:p w:rsidR="00E46D70" w:rsidRPr="00E46D70" w:rsidRDefault="00E46D70" w:rsidP="00502B85">
      <w:pPr>
        <w:widowControl w:val="0"/>
        <w:numPr>
          <w:ilvl w:val="0"/>
          <w:numId w:val="14"/>
        </w:numPr>
        <w:ind w:left="426" w:firstLine="425"/>
        <w:jc w:val="both"/>
        <w:rPr>
          <w:sz w:val="28"/>
          <w:szCs w:val="28"/>
        </w:rPr>
      </w:pPr>
      <w:r w:rsidRPr="00E46D70">
        <w:rPr>
          <w:bCs/>
          <w:sz w:val="28"/>
          <w:szCs w:val="28"/>
        </w:rPr>
        <w:t xml:space="preserve">Электронный ресурс: </w:t>
      </w:r>
      <w:r w:rsidRPr="00E46D70">
        <w:rPr>
          <w:sz w:val="28"/>
          <w:szCs w:val="28"/>
        </w:rPr>
        <w:t xml:space="preserve">Федеральная служба государственной статистике: </w:t>
      </w:r>
      <w:hyperlink r:id="rId15" w:history="1">
        <w:r w:rsidRPr="00E46D70">
          <w:rPr>
            <w:rStyle w:val="a5"/>
            <w:sz w:val="28"/>
            <w:szCs w:val="28"/>
          </w:rPr>
          <w:t>http://www.gks.ru/</w:t>
        </w:r>
      </w:hyperlink>
    </w:p>
    <w:p w:rsidR="00E46D70" w:rsidRPr="00E46D70" w:rsidRDefault="00E46D70" w:rsidP="00502B85">
      <w:pPr>
        <w:widowControl w:val="0"/>
        <w:numPr>
          <w:ilvl w:val="0"/>
          <w:numId w:val="14"/>
        </w:numPr>
        <w:ind w:left="426" w:firstLine="425"/>
        <w:jc w:val="both"/>
        <w:rPr>
          <w:sz w:val="28"/>
          <w:szCs w:val="28"/>
        </w:rPr>
      </w:pPr>
      <w:r w:rsidRPr="00E46D70">
        <w:rPr>
          <w:bCs/>
          <w:sz w:val="28"/>
          <w:szCs w:val="28"/>
        </w:rPr>
        <w:t>Электронный ресурс:</w:t>
      </w:r>
      <w:r w:rsidRPr="00E46D70">
        <w:rPr>
          <w:rStyle w:val="c4"/>
          <w:color w:val="000000"/>
          <w:sz w:val="28"/>
          <w:szCs w:val="28"/>
        </w:rPr>
        <w:t xml:space="preserve"> Министерство РФ по налогам и сборам: </w:t>
      </w:r>
      <w:hyperlink r:id="rId16" w:history="1">
        <w:r w:rsidRPr="00E46D70">
          <w:rPr>
            <w:rStyle w:val="a5"/>
            <w:sz w:val="28"/>
            <w:szCs w:val="28"/>
          </w:rPr>
          <w:t>http://www.nalog.ru/</w:t>
        </w:r>
      </w:hyperlink>
    </w:p>
    <w:p w:rsidR="00E46D70" w:rsidRPr="00E46D70" w:rsidRDefault="00E46D70" w:rsidP="00502B85">
      <w:pPr>
        <w:widowControl w:val="0"/>
        <w:numPr>
          <w:ilvl w:val="0"/>
          <w:numId w:val="14"/>
        </w:numPr>
        <w:ind w:left="426" w:firstLine="425"/>
        <w:jc w:val="both"/>
        <w:rPr>
          <w:sz w:val="28"/>
          <w:szCs w:val="28"/>
        </w:rPr>
      </w:pPr>
      <w:r w:rsidRPr="00E46D70">
        <w:rPr>
          <w:bCs/>
          <w:sz w:val="28"/>
          <w:szCs w:val="28"/>
        </w:rPr>
        <w:t>Электронный ресурс:</w:t>
      </w:r>
      <w:r w:rsidRPr="00E46D70">
        <w:rPr>
          <w:bCs/>
          <w:color w:val="000000"/>
          <w:sz w:val="28"/>
          <w:szCs w:val="28"/>
        </w:rPr>
        <w:t xml:space="preserve"> СПС «Гарант» </w:t>
      </w:r>
      <w:hyperlink r:id="rId17" w:history="1">
        <w:r w:rsidRPr="00E46D70">
          <w:rPr>
            <w:rStyle w:val="a5"/>
            <w:bCs/>
            <w:sz w:val="28"/>
            <w:szCs w:val="28"/>
          </w:rPr>
          <w:t>http://www.garant.ru/</w:t>
        </w:r>
      </w:hyperlink>
    </w:p>
    <w:p w:rsidR="00E46D70" w:rsidRPr="00E46D70" w:rsidRDefault="00E46D70" w:rsidP="00502B85">
      <w:pPr>
        <w:widowControl w:val="0"/>
        <w:numPr>
          <w:ilvl w:val="0"/>
          <w:numId w:val="14"/>
        </w:numPr>
        <w:ind w:left="426" w:firstLine="425"/>
        <w:jc w:val="both"/>
        <w:rPr>
          <w:sz w:val="28"/>
          <w:szCs w:val="28"/>
        </w:rPr>
      </w:pPr>
      <w:r w:rsidRPr="00E46D70">
        <w:rPr>
          <w:bCs/>
          <w:sz w:val="28"/>
          <w:szCs w:val="28"/>
        </w:rPr>
        <w:t>Электронный ресурс:</w:t>
      </w:r>
      <w:r w:rsidRPr="00E46D70">
        <w:rPr>
          <w:bCs/>
          <w:color w:val="000000"/>
          <w:sz w:val="28"/>
          <w:szCs w:val="28"/>
        </w:rPr>
        <w:t xml:space="preserve"> СПС «Консультант плюс» </w:t>
      </w:r>
      <w:hyperlink r:id="rId18" w:history="1">
        <w:r w:rsidRPr="00E46D70">
          <w:rPr>
            <w:rStyle w:val="a5"/>
            <w:sz w:val="28"/>
            <w:szCs w:val="28"/>
          </w:rPr>
          <w:t>http://www.consultant.ru/</w:t>
        </w:r>
      </w:hyperlink>
    </w:p>
    <w:p w:rsidR="00E53875" w:rsidRPr="00E46D70" w:rsidRDefault="00E53875" w:rsidP="00E5387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875" w:rsidRDefault="00E53875" w:rsidP="00E53875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612818" w:rsidRDefault="00612818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612818" w:rsidRDefault="00612818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612818" w:rsidRDefault="00612818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612818" w:rsidRDefault="00612818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612818" w:rsidRDefault="00612818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612818" w:rsidRDefault="00612818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612818" w:rsidRDefault="00612818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612818" w:rsidRDefault="00612818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612818" w:rsidRDefault="00612818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Pr="0065360E" w:rsidRDefault="003B4E34" w:rsidP="003B4E34">
      <w:pPr>
        <w:tabs>
          <w:tab w:val="left" w:pos="284"/>
          <w:tab w:val="left" w:pos="1080"/>
        </w:tabs>
        <w:jc w:val="right"/>
        <w:rPr>
          <w:bCs/>
          <w:i/>
          <w:sz w:val="28"/>
          <w:szCs w:val="28"/>
        </w:rPr>
      </w:pPr>
      <w:r w:rsidRPr="0065360E">
        <w:rPr>
          <w:bCs/>
          <w:i/>
          <w:sz w:val="28"/>
          <w:szCs w:val="28"/>
        </w:rPr>
        <w:t>Приложение 1</w:t>
      </w:r>
    </w:p>
    <w:p w:rsidR="002455EB" w:rsidRPr="00014F18" w:rsidRDefault="002455EB" w:rsidP="008E3287">
      <w:pPr>
        <w:tabs>
          <w:tab w:val="left" w:pos="284"/>
          <w:tab w:val="left" w:pos="1080"/>
        </w:tabs>
        <w:jc w:val="both"/>
        <w:rPr>
          <w:b/>
          <w:bCs/>
          <w:sz w:val="28"/>
          <w:szCs w:val="28"/>
        </w:rPr>
      </w:pPr>
    </w:p>
    <w:p w:rsidR="00A23F1F" w:rsidRPr="00AB1259" w:rsidRDefault="00A23F1F" w:rsidP="00A23F1F">
      <w:pPr>
        <w:widowControl w:val="0"/>
        <w:jc w:val="center"/>
        <w:rPr>
          <w:b/>
          <w:sz w:val="28"/>
          <w:szCs w:val="28"/>
        </w:rPr>
      </w:pPr>
      <w:r w:rsidRPr="00AB1259">
        <w:rPr>
          <w:sz w:val="28"/>
          <w:szCs w:val="28"/>
        </w:rPr>
        <w:t>МИНИСТЕРСТВО ОБРАЗОВАНИЯ СТАВРОПОЛЬСКОГО КРАЯ</w:t>
      </w:r>
    </w:p>
    <w:p w:rsidR="00A23F1F" w:rsidRPr="00AB1259" w:rsidRDefault="00A23F1F" w:rsidP="00A23F1F">
      <w:pPr>
        <w:widowControl w:val="0"/>
        <w:jc w:val="center"/>
        <w:rPr>
          <w:b/>
          <w:sz w:val="28"/>
          <w:szCs w:val="28"/>
        </w:rPr>
      </w:pPr>
      <w:r w:rsidRPr="00AB1259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A23F1F" w:rsidRPr="00AB1259" w:rsidRDefault="00A23F1F" w:rsidP="00A23F1F">
      <w:pPr>
        <w:widowControl w:val="0"/>
        <w:jc w:val="center"/>
        <w:rPr>
          <w:b/>
          <w:sz w:val="28"/>
          <w:szCs w:val="28"/>
        </w:rPr>
      </w:pPr>
      <w:r w:rsidRPr="00AB1259">
        <w:rPr>
          <w:sz w:val="28"/>
          <w:szCs w:val="28"/>
        </w:rPr>
        <w:t xml:space="preserve"> «Ставропольский строительный техникум»</w:t>
      </w:r>
    </w:p>
    <w:p w:rsidR="00A23F1F" w:rsidRPr="00AB1259" w:rsidRDefault="00A23F1F" w:rsidP="00A23F1F">
      <w:pPr>
        <w:widowControl w:val="0"/>
        <w:jc w:val="center"/>
        <w:rPr>
          <w:b/>
          <w:sz w:val="28"/>
          <w:szCs w:val="28"/>
        </w:rPr>
      </w:pPr>
      <w:r w:rsidRPr="00AB1259">
        <w:rPr>
          <w:sz w:val="28"/>
          <w:szCs w:val="28"/>
        </w:rPr>
        <w:t>(ГБПОУ ССТ)</w:t>
      </w:r>
    </w:p>
    <w:p w:rsidR="00A23F1F" w:rsidRPr="00F035AB" w:rsidRDefault="00A23F1F" w:rsidP="00A23F1F">
      <w:pPr>
        <w:widowControl w:val="0"/>
        <w:jc w:val="center"/>
        <w:rPr>
          <w:color w:val="FF0000"/>
          <w:sz w:val="28"/>
          <w:szCs w:val="28"/>
        </w:rPr>
      </w:pPr>
    </w:p>
    <w:p w:rsidR="00A23F1F" w:rsidRPr="00F035AB" w:rsidRDefault="00A23F1F" w:rsidP="00A23F1F">
      <w:pPr>
        <w:widowControl w:val="0"/>
        <w:ind w:left="5103"/>
        <w:rPr>
          <w:rFonts w:eastAsia="Calibri"/>
          <w:b/>
          <w:sz w:val="28"/>
          <w:szCs w:val="28"/>
          <w:lang w:eastAsia="en-US"/>
        </w:rPr>
      </w:pPr>
      <w:r w:rsidRPr="00F035AB">
        <w:rPr>
          <w:rFonts w:eastAsia="Calibri"/>
          <w:sz w:val="28"/>
          <w:szCs w:val="28"/>
          <w:lang w:eastAsia="en-US"/>
        </w:rPr>
        <w:t>УТВЕРЖДАЮ</w:t>
      </w:r>
    </w:p>
    <w:p w:rsidR="00A23F1F" w:rsidRPr="00AB1259" w:rsidRDefault="00A23F1F" w:rsidP="00A23F1F">
      <w:pPr>
        <w:widowControl w:val="0"/>
        <w:ind w:left="5103"/>
        <w:rPr>
          <w:rFonts w:eastAsia="Calibri"/>
          <w:b/>
          <w:lang w:eastAsia="en-US"/>
        </w:rPr>
      </w:pPr>
      <w:r w:rsidRPr="00AB1259">
        <w:rPr>
          <w:rFonts w:eastAsia="Calibri"/>
          <w:lang w:eastAsia="en-US"/>
        </w:rPr>
        <w:t xml:space="preserve">Руководитель </w:t>
      </w:r>
      <w:r>
        <w:rPr>
          <w:rFonts w:eastAsia="Calibri"/>
          <w:lang w:eastAsia="en-US"/>
        </w:rPr>
        <w:t xml:space="preserve">профильной </w:t>
      </w:r>
      <w:r w:rsidRPr="00AB1259">
        <w:rPr>
          <w:rFonts w:eastAsia="Calibri"/>
          <w:lang w:eastAsia="en-US"/>
        </w:rPr>
        <w:t>организации</w:t>
      </w:r>
    </w:p>
    <w:p w:rsidR="00A23F1F" w:rsidRDefault="00A23F1F" w:rsidP="00A23F1F">
      <w:pPr>
        <w:widowControl w:val="0"/>
        <w:ind w:left="5103"/>
        <w:rPr>
          <w:rFonts w:eastAsia="Calibri"/>
          <w:b/>
          <w:lang w:eastAsia="en-US"/>
        </w:rPr>
      </w:pPr>
      <w:r w:rsidRPr="00AB1259">
        <w:rPr>
          <w:rFonts w:eastAsia="Calibri"/>
          <w:lang w:eastAsia="en-US"/>
        </w:rPr>
        <w:t>__________________ /_____________ /</w:t>
      </w:r>
      <w:r>
        <w:rPr>
          <w:rFonts w:eastAsia="Calibri"/>
          <w:lang w:eastAsia="en-US"/>
        </w:rPr>
        <w:t xml:space="preserve"> </w:t>
      </w:r>
    </w:p>
    <w:p w:rsidR="00A23F1F" w:rsidRPr="00AB1259" w:rsidRDefault="00A23F1F" w:rsidP="00A23F1F">
      <w:pPr>
        <w:widowControl w:val="0"/>
        <w:ind w:left="5103"/>
        <w:rPr>
          <w:rFonts w:eastAsia="Calibri"/>
          <w:b/>
          <w:lang w:eastAsia="en-US"/>
        </w:rPr>
      </w:pPr>
      <w:r>
        <w:rPr>
          <w:rFonts w:eastAsia="Calibri"/>
          <w:i/>
          <w:lang w:eastAsia="en-US"/>
        </w:rPr>
        <w:t>подпись                             ф</w:t>
      </w:r>
      <w:r w:rsidRPr="00AB1259">
        <w:rPr>
          <w:rFonts w:eastAsia="Calibri"/>
          <w:i/>
          <w:lang w:eastAsia="en-US"/>
        </w:rPr>
        <w:t>амилия, инициалы</w:t>
      </w:r>
    </w:p>
    <w:p w:rsidR="00A23F1F" w:rsidRPr="00AB1259" w:rsidRDefault="00A23F1F" w:rsidP="00A23F1F">
      <w:pPr>
        <w:widowControl w:val="0"/>
        <w:ind w:left="5103"/>
        <w:rPr>
          <w:rFonts w:eastAsia="Calibri"/>
          <w:b/>
          <w:lang w:eastAsia="en-US"/>
        </w:rPr>
      </w:pPr>
      <w:proofErr w:type="gramStart"/>
      <w:r w:rsidRPr="00AB1259">
        <w:rPr>
          <w:rFonts w:eastAsia="Calibri"/>
          <w:lang w:eastAsia="en-US"/>
        </w:rPr>
        <w:t>« _</w:t>
      </w:r>
      <w:proofErr w:type="gramEnd"/>
      <w:r w:rsidRPr="00AB1259">
        <w:rPr>
          <w:rFonts w:eastAsia="Calibri"/>
          <w:lang w:eastAsia="en-US"/>
        </w:rPr>
        <w:t>___ » ________________ 20 ___</w:t>
      </w:r>
    </w:p>
    <w:p w:rsidR="00A23F1F" w:rsidRDefault="00A23F1F" w:rsidP="00A23F1F">
      <w:pPr>
        <w:widowControl w:val="0"/>
        <w:ind w:left="5103"/>
        <w:rPr>
          <w:rFonts w:eastAsia="Calibri"/>
          <w:b/>
          <w:lang w:eastAsia="en-US"/>
        </w:rPr>
      </w:pPr>
      <w:r w:rsidRPr="00AB1259">
        <w:rPr>
          <w:rFonts w:eastAsia="Calibri"/>
          <w:lang w:eastAsia="en-US"/>
        </w:rPr>
        <w:t>М.П.</w:t>
      </w:r>
    </w:p>
    <w:p w:rsidR="00A23F1F" w:rsidRPr="00AB1259" w:rsidRDefault="00A23F1F" w:rsidP="00A23F1F">
      <w:pPr>
        <w:widowControl w:val="0"/>
        <w:ind w:left="5812"/>
        <w:rPr>
          <w:rFonts w:eastAsia="Calibri"/>
          <w:b/>
          <w:sz w:val="28"/>
          <w:szCs w:val="28"/>
          <w:lang w:eastAsia="en-US"/>
        </w:rPr>
      </w:pPr>
    </w:p>
    <w:p w:rsidR="003539E4" w:rsidRDefault="003539E4" w:rsidP="00A23F1F">
      <w:pPr>
        <w:widowControl w:val="0"/>
        <w:contextualSpacing/>
        <w:jc w:val="center"/>
        <w:rPr>
          <w:sz w:val="28"/>
          <w:szCs w:val="28"/>
        </w:rPr>
      </w:pPr>
    </w:p>
    <w:p w:rsidR="00A23F1F" w:rsidRPr="003B3F73" w:rsidRDefault="00A23F1F" w:rsidP="00A23F1F">
      <w:pPr>
        <w:widowControl w:val="0"/>
        <w:contextualSpacing/>
        <w:jc w:val="center"/>
        <w:rPr>
          <w:b/>
          <w:sz w:val="28"/>
          <w:szCs w:val="28"/>
        </w:rPr>
      </w:pPr>
      <w:r w:rsidRPr="003B3F73">
        <w:rPr>
          <w:b/>
          <w:sz w:val="28"/>
          <w:szCs w:val="28"/>
        </w:rPr>
        <w:t>ОТЧЕТ</w:t>
      </w:r>
    </w:p>
    <w:p w:rsidR="00A23F1F" w:rsidRDefault="00A23F1F" w:rsidP="00A23F1F">
      <w:pPr>
        <w:contextualSpacing/>
        <w:jc w:val="center"/>
        <w:rPr>
          <w:sz w:val="28"/>
          <w:szCs w:val="28"/>
        </w:rPr>
      </w:pPr>
      <w:r w:rsidRPr="009E51DB">
        <w:rPr>
          <w:sz w:val="28"/>
          <w:szCs w:val="28"/>
        </w:rPr>
        <w:t xml:space="preserve">по </w:t>
      </w:r>
      <w:r w:rsidRPr="00D45A60">
        <w:rPr>
          <w:sz w:val="28"/>
          <w:szCs w:val="28"/>
          <w:lang w:eastAsia="ru-RU"/>
        </w:rPr>
        <w:t>производственной (по профилю специальности)</w:t>
      </w:r>
      <w:r w:rsidRPr="009E51DB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практике ПП 03.01</w:t>
      </w:r>
    </w:p>
    <w:p w:rsidR="00A23F1F" w:rsidRPr="008B2C47" w:rsidRDefault="00A23F1F" w:rsidP="00A23F1F">
      <w:pPr>
        <w:widowControl w:val="0"/>
        <w:contextualSpacing/>
        <w:jc w:val="center"/>
        <w:rPr>
          <w:b/>
          <w:sz w:val="18"/>
          <w:szCs w:val="18"/>
        </w:rPr>
      </w:pPr>
    </w:p>
    <w:p w:rsidR="00A23F1F" w:rsidRDefault="00A23F1F" w:rsidP="00A23F1F">
      <w:pPr>
        <w:widowControl w:val="0"/>
        <w:contextualSpacing/>
        <w:jc w:val="center"/>
        <w:rPr>
          <w:b/>
          <w:sz w:val="28"/>
          <w:szCs w:val="28"/>
        </w:rPr>
      </w:pPr>
    </w:p>
    <w:p w:rsidR="00A23F1F" w:rsidRDefault="00A23F1F" w:rsidP="00A23F1F">
      <w:pPr>
        <w:widowControl w:val="0"/>
        <w:contextualSpacing/>
        <w:jc w:val="center"/>
        <w:rPr>
          <w:b/>
          <w:sz w:val="28"/>
          <w:szCs w:val="28"/>
        </w:rPr>
      </w:pPr>
      <w:r w:rsidRPr="008B2C47">
        <w:rPr>
          <w:sz w:val="28"/>
          <w:szCs w:val="28"/>
        </w:rPr>
        <w:t>профессионального модуля</w:t>
      </w:r>
    </w:p>
    <w:p w:rsidR="00A23F1F" w:rsidRDefault="00A23F1F" w:rsidP="00A23F1F">
      <w:pPr>
        <w:widowControl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ПМ.03 Проведение расчетов с бюджетом и внебюджетными фондами</w:t>
      </w:r>
    </w:p>
    <w:p w:rsidR="00A23F1F" w:rsidRPr="008B2C47" w:rsidRDefault="00A23F1F" w:rsidP="00A23F1F">
      <w:pPr>
        <w:widowControl w:val="0"/>
        <w:contextualSpacing/>
        <w:jc w:val="center"/>
        <w:rPr>
          <w:b/>
          <w:sz w:val="28"/>
          <w:szCs w:val="28"/>
        </w:rPr>
      </w:pPr>
      <w:r w:rsidRPr="008B2C47">
        <w:rPr>
          <w:sz w:val="28"/>
          <w:szCs w:val="28"/>
        </w:rPr>
        <w:t xml:space="preserve">  </w:t>
      </w:r>
    </w:p>
    <w:p w:rsidR="00A23F1F" w:rsidRPr="008B2C47" w:rsidRDefault="00A23F1F" w:rsidP="00A23F1F">
      <w:pPr>
        <w:widowControl w:val="0"/>
        <w:jc w:val="center"/>
        <w:rPr>
          <w:b/>
          <w:sz w:val="32"/>
          <w:szCs w:val="32"/>
        </w:rPr>
      </w:pPr>
    </w:p>
    <w:p w:rsidR="00A23F1F" w:rsidRPr="008B2C47" w:rsidRDefault="00A23F1F" w:rsidP="00A23F1F">
      <w:pPr>
        <w:widowControl w:val="0"/>
        <w:jc w:val="center"/>
        <w:rPr>
          <w:b/>
          <w:sz w:val="28"/>
          <w:szCs w:val="28"/>
          <w:lang w:eastAsia="en-US"/>
        </w:rPr>
      </w:pPr>
      <w:r w:rsidRPr="008B2C47">
        <w:rPr>
          <w:sz w:val="28"/>
          <w:szCs w:val="28"/>
          <w:lang w:eastAsia="en-US"/>
        </w:rPr>
        <w:t xml:space="preserve">специальность </w:t>
      </w:r>
      <w:r>
        <w:rPr>
          <w:sz w:val="28"/>
          <w:szCs w:val="28"/>
          <w:lang w:eastAsia="en-US"/>
        </w:rPr>
        <w:t>_________________________________________________________</w:t>
      </w:r>
    </w:p>
    <w:p w:rsidR="00A23F1F" w:rsidRPr="008B2C47" w:rsidRDefault="00A23F1F" w:rsidP="00A23F1F">
      <w:pPr>
        <w:widowControl w:val="0"/>
        <w:contextualSpacing/>
        <w:jc w:val="center"/>
        <w:rPr>
          <w:b/>
          <w:sz w:val="18"/>
          <w:szCs w:val="18"/>
        </w:rPr>
      </w:pPr>
      <w:r>
        <w:rPr>
          <w:sz w:val="18"/>
          <w:szCs w:val="18"/>
        </w:rPr>
        <w:t>шифр</w:t>
      </w:r>
      <w:r w:rsidRPr="008B2C4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 наименование </w:t>
      </w:r>
    </w:p>
    <w:p w:rsidR="00A23F1F" w:rsidRPr="008B2C47" w:rsidRDefault="00A23F1F" w:rsidP="00A23F1F">
      <w:pPr>
        <w:widowControl w:val="0"/>
        <w:rPr>
          <w:b/>
          <w:sz w:val="32"/>
          <w:szCs w:val="32"/>
        </w:rPr>
      </w:pPr>
    </w:p>
    <w:p w:rsidR="00A23F1F" w:rsidRPr="008B2C47" w:rsidRDefault="00A23F1F" w:rsidP="00A23F1F">
      <w:pPr>
        <w:widowControl w:val="0"/>
        <w:rPr>
          <w:rFonts w:eastAsia="Calibri"/>
          <w:b/>
          <w:sz w:val="28"/>
          <w:szCs w:val="28"/>
        </w:rPr>
      </w:pPr>
      <w:r w:rsidRPr="008B2C47">
        <w:rPr>
          <w:rFonts w:eastAsia="Calibri"/>
          <w:sz w:val="28"/>
          <w:szCs w:val="28"/>
        </w:rPr>
        <w:t>Обучающегося (</w:t>
      </w:r>
      <w:proofErr w:type="gramStart"/>
      <w:r w:rsidRPr="008B2C47">
        <w:rPr>
          <w:rFonts w:eastAsia="Calibri"/>
          <w:sz w:val="28"/>
          <w:szCs w:val="28"/>
        </w:rPr>
        <w:t>ейся)</w:t>
      </w:r>
      <w:r>
        <w:rPr>
          <w:rFonts w:eastAsia="Calibri"/>
          <w:sz w:val="28"/>
          <w:szCs w:val="28"/>
        </w:rPr>
        <w:t xml:space="preserve">  </w:t>
      </w:r>
      <w:r w:rsidRPr="008B2C47">
        <w:rPr>
          <w:rFonts w:eastAsia="Calibri"/>
          <w:sz w:val="28"/>
          <w:szCs w:val="28"/>
        </w:rPr>
        <w:t xml:space="preserve"> </w:t>
      </w:r>
      <w:proofErr w:type="gramEnd"/>
      <w:r w:rsidRPr="008B2C47">
        <w:rPr>
          <w:rFonts w:eastAsia="Calibri"/>
          <w:sz w:val="28"/>
          <w:szCs w:val="28"/>
        </w:rPr>
        <w:t>_____________________________________</w:t>
      </w:r>
    </w:p>
    <w:p w:rsidR="00A23F1F" w:rsidRPr="008B2C47" w:rsidRDefault="00A23F1F" w:rsidP="00A23F1F">
      <w:pPr>
        <w:widowControl w:val="0"/>
        <w:jc w:val="center"/>
        <w:rPr>
          <w:rFonts w:eastAsia="Calibri"/>
          <w:b/>
          <w:lang w:eastAsia="en-US"/>
        </w:rPr>
      </w:pPr>
      <w:r w:rsidRPr="008B2C47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A23F1F" w:rsidRPr="008B2C47" w:rsidRDefault="00A23F1F" w:rsidP="00A23F1F">
      <w:pPr>
        <w:widowControl w:val="0"/>
        <w:rPr>
          <w:rFonts w:eastAsia="Calibri"/>
          <w:b/>
          <w:sz w:val="28"/>
          <w:szCs w:val="28"/>
        </w:rPr>
      </w:pPr>
    </w:p>
    <w:p w:rsidR="00A23F1F" w:rsidRPr="008B2C47" w:rsidRDefault="00A23F1F" w:rsidP="00A23F1F">
      <w:pPr>
        <w:widowControl w:val="0"/>
        <w:rPr>
          <w:rFonts w:eastAsia="Calibri"/>
          <w:b/>
          <w:sz w:val="28"/>
          <w:szCs w:val="28"/>
        </w:rPr>
      </w:pPr>
      <w:r w:rsidRPr="008B2C47">
        <w:rPr>
          <w:rFonts w:eastAsia="Calibri"/>
          <w:sz w:val="28"/>
          <w:szCs w:val="28"/>
        </w:rPr>
        <w:t>Курса ___    учебной группы ________</w:t>
      </w:r>
    </w:p>
    <w:p w:rsidR="00A23F1F" w:rsidRPr="008B2C47" w:rsidRDefault="00A23F1F" w:rsidP="00A23F1F">
      <w:pPr>
        <w:widowControl w:val="0"/>
        <w:jc w:val="both"/>
        <w:rPr>
          <w:b/>
          <w:bCs/>
          <w:sz w:val="28"/>
          <w:szCs w:val="28"/>
          <w:lang w:eastAsia="en-US"/>
        </w:rPr>
      </w:pPr>
      <w:r w:rsidRPr="008B2C47">
        <w:rPr>
          <w:bCs/>
          <w:sz w:val="28"/>
          <w:szCs w:val="28"/>
          <w:lang w:eastAsia="en-US"/>
        </w:rPr>
        <w:t>Период практики с «____» ___________202</w:t>
      </w:r>
      <w:r w:rsidR="003539E4">
        <w:rPr>
          <w:bCs/>
          <w:sz w:val="28"/>
          <w:szCs w:val="28"/>
          <w:lang w:eastAsia="en-US"/>
        </w:rPr>
        <w:t xml:space="preserve">_ </w:t>
      </w:r>
      <w:r w:rsidRPr="008B2C47">
        <w:rPr>
          <w:bCs/>
          <w:sz w:val="28"/>
          <w:szCs w:val="28"/>
          <w:lang w:eastAsia="en-US"/>
        </w:rPr>
        <w:t>г. по «___</w:t>
      </w:r>
      <w:proofErr w:type="gramStart"/>
      <w:r w:rsidRPr="008B2C47">
        <w:rPr>
          <w:bCs/>
          <w:sz w:val="28"/>
          <w:szCs w:val="28"/>
          <w:lang w:eastAsia="en-US"/>
        </w:rPr>
        <w:t>_»_</w:t>
      </w:r>
      <w:proofErr w:type="gramEnd"/>
      <w:r w:rsidRPr="008B2C47">
        <w:rPr>
          <w:bCs/>
          <w:sz w:val="28"/>
          <w:szCs w:val="28"/>
          <w:lang w:eastAsia="en-US"/>
        </w:rPr>
        <w:t>________202</w:t>
      </w:r>
      <w:r w:rsidR="003539E4">
        <w:rPr>
          <w:bCs/>
          <w:sz w:val="28"/>
          <w:szCs w:val="28"/>
          <w:lang w:eastAsia="en-US"/>
        </w:rPr>
        <w:t>_</w:t>
      </w:r>
      <w:r w:rsidRPr="008B2C47">
        <w:rPr>
          <w:bCs/>
          <w:sz w:val="28"/>
          <w:szCs w:val="28"/>
          <w:lang w:eastAsia="en-US"/>
        </w:rPr>
        <w:t>г.</w:t>
      </w:r>
    </w:p>
    <w:p w:rsidR="00A23F1F" w:rsidRPr="008B2C47" w:rsidRDefault="00A23F1F" w:rsidP="00A23F1F">
      <w:pPr>
        <w:widowControl w:val="0"/>
        <w:jc w:val="both"/>
        <w:rPr>
          <w:b/>
          <w:bCs/>
          <w:sz w:val="28"/>
          <w:szCs w:val="28"/>
          <w:lang w:eastAsia="en-US"/>
        </w:rPr>
      </w:pPr>
    </w:p>
    <w:p w:rsidR="00A23F1F" w:rsidRPr="008B2C47" w:rsidRDefault="00A23F1F" w:rsidP="00A23F1F">
      <w:pPr>
        <w:widowControl w:val="0"/>
        <w:jc w:val="both"/>
        <w:rPr>
          <w:b/>
          <w:bCs/>
          <w:sz w:val="28"/>
          <w:szCs w:val="28"/>
          <w:lang w:eastAsia="en-US"/>
        </w:rPr>
      </w:pPr>
      <w:r w:rsidRPr="008B2C47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A23F1F" w:rsidRDefault="00A23F1F" w:rsidP="00A23F1F">
      <w:pPr>
        <w:widowControl w:val="0"/>
        <w:jc w:val="center"/>
        <w:rPr>
          <w:b/>
          <w:bCs/>
          <w:i/>
          <w:sz w:val="22"/>
          <w:szCs w:val="22"/>
          <w:lang w:eastAsia="en-US"/>
        </w:rPr>
      </w:pPr>
      <w:r w:rsidRPr="008B2C47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A23F1F" w:rsidRDefault="00A23F1F" w:rsidP="00A23F1F">
      <w:pPr>
        <w:widowControl w:val="0"/>
        <w:jc w:val="center"/>
        <w:rPr>
          <w:b/>
          <w:bCs/>
          <w:i/>
          <w:sz w:val="22"/>
          <w:szCs w:val="22"/>
          <w:lang w:eastAsia="en-US"/>
        </w:rPr>
      </w:pPr>
    </w:p>
    <w:p w:rsidR="00A23F1F" w:rsidRPr="008B2C47" w:rsidRDefault="00A23F1F" w:rsidP="00A23F1F">
      <w:pPr>
        <w:widowControl w:val="0"/>
        <w:jc w:val="center"/>
        <w:rPr>
          <w:b/>
          <w:bCs/>
          <w:i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8"/>
        <w:gridCol w:w="4987"/>
      </w:tblGrid>
      <w:tr w:rsidR="0097404E" w:rsidTr="0097404E">
        <w:tc>
          <w:tcPr>
            <w:tcW w:w="5068" w:type="dxa"/>
            <w:shd w:val="clear" w:color="auto" w:fill="auto"/>
          </w:tcPr>
          <w:p w:rsidR="00A23F1F" w:rsidRPr="0097404E" w:rsidRDefault="00A23F1F" w:rsidP="0097404E">
            <w:pPr>
              <w:widowControl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7404E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:rsidR="003B3F73" w:rsidRDefault="003B3F73" w:rsidP="0097404E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A23F1F" w:rsidRPr="0097404E" w:rsidRDefault="00A23F1F" w:rsidP="0097404E">
            <w:pPr>
              <w:widowControl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7404E">
              <w:rPr>
                <w:bCs/>
                <w:sz w:val="28"/>
                <w:szCs w:val="28"/>
                <w:lang w:eastAsia="en-US"/>
              </w:rPr>
              <w:t>_____________</w:t>
            </w:r>
            <w:r w:rsidR="003539E4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97404E">
              <w:rPr>
                <w:bCs/>
                <w:sz w:val="28"/>
                <w:szCs w:val="28"/>
                <w:lang w:eastAsia="en-US"/>
              </w:rPr>
              <w:t>/</w:t>
            </w:r>
            <w:r w:rsidR="003539E4" w:rsidRPr="003B3F73">
              <w:rPr>
                <w:bCs/>
                <w:sz w:val="28"/>
                <w:szCs w:val="28"/>
                <w:u w:val="single"/>
                <w:lang w:eastAsia="en-US"/>
              </w:rPr>
              <w:t>Хализова В.С.</w:t>
            </w:r>
            <w:r w:rsidRPr="0097404E">
              <w:rPr>
                <w:bCs/>
                <w:sz w:val="28"/>
                <w:szCs w:val="28"/>
                <w:lang w:eastAsia="en-US"/>
              </w:rPr>
              <w:t>/</w:t>
            </w:r>
          </w:p>
          <w:p w:rsidR="00A23F1F" w:rsidRPr="0097404E" w:rsidRDefault="00A23F1F" w:rsidP="0097404E">
            <w:pPr>
              <w:widowControl w:val="0"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97404E">
              <w:rPr>
                <w:rFonts w:eastAsia="Calibri"/>
                <w:i/>
                <w:lang w:eastAsia="en-US"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A23F1F" w:rsidRPr="0097404E" w:rsidRDefault="00A23F1F" w:rsidP="0097404E">
            <w:pPr>
              <w:widowControl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7404E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</w:t>
            </w:r>
          </w:p>
          <w:p w:rsidR="00A23F1F" w:rsidRPr="0097404E" w:rsidRDefault="00A23F1F" w:rsidP="0097404E">
            <w:pPr>
              <w:widowControl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7404E">
              <w:rPr>
                <w:bCs/>
                <w:sz w:val="28"/>
                <w:szCs w:val="28"/>
                <w:lang w:eastAsia="en-US"/>
              </w:rPr>
              <w:t>_____________/</w:t>
            </w:r>
            <w:r w:rsidR="003B3F73">
              <w:rPr>
                <w:bCs/>
                <w:sz w:val="28"/>
                <w:szCs w:val="28"/>
                <w:lang w:eastAsia="en-US"/>
              </w:rPr>
              <w:t>__________________</w:t>
            </w:r>
            <w:r w:rsidRPr="0097404E">
              <w:rPr>
                <w:bCs/>
                <w:sz w:val="28"/>
                <w:szCs w:val="28"/>
                <w:lang w:eastAsia="en-US"/>
              </w:rPr>
              <w:t>/</w:t>
            </w:r>
          </w:p>
          <w:p w:rsidR="00A23F1F" w:rsidRPr="0097404E" w:rsidRDefault="00A23F1F" w:rsidP="0097404E">
            <w:pPr>
              <w:widowControl w:val="0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97404E">
              <w:rPr>
                <w:rFonts w:eastAsia="Calibri"/>
                <w:i/>
                <w:lang w:eastAsia="en-US"/>
              </w:rPr>
              <w:t xml:space="preserve">подпись                                    фамилия, инициалы                                 </w:t>
            </w:r>
          </w:p>
        </w:tc>
      </w:tr>
    </w:tbl>
    <w:p w:rsidR="00A23F1F" w:rsidRPr="008B2C47" w:rsidRDefault="00A23F1F" w:rsidP="00A23F1F">
      <w:pPr>
        <w:widowControl w:val="0"/>
        <w:jc w:val="center"/>
        <w:rPr>
          <w:b/>
          <w:bCs/>
          <w:i/>
          <w:sz w:val="28"/>
          <w:szCs w:val="28"/>
          <w:lang w:eastAsia="en-US"/>
        </w:rPr>
      </w:pPr>
    </w:p>
    <w:p w:rsidR="00A23F1F" w:rsidRDefault="00A23F1F" w:rsidP="00A23F1F">
      <w:pPr>
        <w:widowControl w:val="0"/>
        <w:jc w:val="center"/>
        <w:rPr>
          <w:b/>
          <w:bCs/>
          <w:i/>
          <w:sz w:val="28"/>
          <w:szCs w:val="28"/>
          <w:lang w:eastAsia="en-US"/>
        </w:rPr>
      </w:pPr>
    </w:p>
    <w:p w:rsidR="00A23F1F" w:rsidRDefault="00A23F1F" w:rsidP="00A23F1F">
      <w:pPr>
        <w:widowControl w:val="0"/>
        <w:jc w:val="center"/>
        <w:rPr>
          <w:b/>
          <w:bCs/>
          <w:i/>
          <w:sz w:val="28"/>
          <w:szCs w:val="28"/>
          <w:lang w:eastAsia="en-US"/>
        </w:rPr>
      </w:pPr>
    </w:p>
    <w:p w:rsidR="00A23F1F" w:rsidRDefault="00A23F1F" w:rsidP="00A23F1F">
      <w:pPr>
        <w:widowControl w:val="0"/>
        <w:jc w:val="center"/>
        <w:rPr>
          <w:b/>
          <w:bCs/>
          <w:i/>
          <w:sz w:val="28"/>
          <w:szCs w:val="28"/>
          <w:lang w:eastAsia="en-US"/>
        </w:rPr>
      </w:pPr>
    </w:p>
    <w:p w:rsidR="00A23F1F" w:rsidRPr="00EB6DC9" w:rsidRDefault="00A23F1F" w:rsidP="00A23F1F">
      <w:pPr>
        <w:widowControl w:val="0"/>
        <w:jc w:val="center"/>
        <w:rPr>
          <w:rFonts w:eastAsia="Calibri"/>
          <w:b/>
          <w:sz w:val="28"/>
          <w:szCs w:val="28"/>
        </w:rPr>
      </w:pPr>
      <w:r w:rsidRPr="008B2C47">
        <w:rPr>
          <w:rFonts w:eastAsia="Calibri"/>
          <w:sz w:val="28"/>
          <w:szCs w:val="28"/>
        </w:rPr>
        <w:t>Ставрополь, 202</w:t>
      </w:r>
      <w:r>
        <w:rPr>
          <w:rFonts w:eastAsia="Calibri"/>
          <w:sz w:val="28"/>
          <w:szCs w:val="28"/>
        </w:rPr>
        <w:t>___</w:t>
      </w:r>
    </w:p>
    <w:p w:rsidR="007A77FB" w:rsidRPr="0065360E" w:rsidRDefault="007A77FB" w:rsidP="007A77FB">
      <w:pPr>
        <w:keepNext/>
        <w:keepLines/>
        <w:jc w:val="right"/>
        <w:rPr>
          <w:i/>
          <w:sz w:val="28"/>
          <w:szCs w:val="28"/>
          <w:lang w:eastAsia="en-US"/>
        </w:rPr>
      </w:pPr>
      <w:r w:rsidRPr="0065360E">
        <w:rPr>
          <w:i/>
          <w:sz w:val="28"/>
          <w:szCs w:val="28"/>
          <w:lang w:eastAsia="en-US"/>
        </w:rPr>
        <w:t>Приложение 2</w:t>
      </w:r>
    </w:p>
    <w:p w:rsidR="00FC4AEC" w:rsidRPr="00AB1259" w:rsidRDefault="00FC4AEC" w:rsidP="00FC4AEC">
      <w:pPr>
        <w:widowControl w:val="0"/>
        <w:jc w:val="center"/>
        <w:rPr>
          <w:b/>
          <w:sz w:val="28"/>
          <w:szCs w:val="28"/>
        </w:rPr>
      </w:pPr>
      <w:r w:rsidRPr="00AB1259">
        <w:rPr>
          <w:sz w:val="28"/>
          <w:szCs w:val="28"/>
        </w:rPr>
        <w:t>МИНИСТЕРСТВО ОБРАЗОВАНИЯ СТАВРОПОЛЬСКОГО КРАЯ</w:t>
      </w:r>
    </w:p>
    <w:p w:rsidR="006034ED" w:rsidRPr="006034ED" w:rsidRDefault="006034ED" w:rsidP="006034ED">
      <w:pPr>
        <w:widowControl w:val="0"/>
        <w:jc w:val="center"/>
        <w:rPr>
          <w:sz w:val="28"/>
          <w:szCs w:val="28"/>
          <w:lang w:eastAsia="ru-RU"/>
        </w:rPr>
      </w:pPr>
      <w:r w:rsidRPr="006034ED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6034ED" w:rsidRPr="006034ED" w:rsidRDefault="006034ED" w:rsidP="006034ED">
      <w:pPr>
        <w:widowControl w:val="0"/>
        <w:jc w:val="center"/>
        <w:rPr>
          <w:sz w:val="28"/>
          <w:szCs w:val="28"/>
          <w:lang w:eastAsia="ru-RU"/>
        </w:rPr>
      </w:pPr>
      <w:r w:rsidRPr="006034ED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:rsidR="006034ED" w:rsidRPr="000D2546" w:rsidRDefault="006034ED" w:rsidP="006034ED">
      <w:pPr>
        <w:widowControl w:val="0"/>
        <w:jc w:val="center"/>
        <w:rPr>
          <w:sz w:val="28"/>
          <w:szCs w:val="28"/>
          <w:lang w:eastAsia="en-US"/>
        </w:rPr>
      </w:pPr>
      <w:r w:rsidRPr="006034ED">
        <w:rPr>
          <w:sz w:val="28"/>
          <w:szCs w:val="28"/>
          <w:lang w:eastAsia="ru-RU"/>
        </w:rPr>
        <w:t>(ГБПОУ ССТ)</w:t>
      </w:r>
    </w:p>
    <w:p w:rsidR="0065360E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65360E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65360E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65360E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65360E" w:rsidRDefault="0065360E" w:rsidP="0065360E">
      <w:pPr>
        <w:widowControl w:val="0"/>
        <w:jc w:val="center"/>
        <w:rPr>
          <w:b/>
          <w:sz w:val="32"/>
          <w:szCs w:val="32"/>
          <w:lang w:eastAsia="en-US"/>
        </w:rPr>
      </w:pPr>
    </w:p>
    <w:p w:rsidR="003B6C9C" w:rsidRDefault="003B6C9C" w:rsidP="003B6C9C">
      <w:pPr>
        <w:keepNext/>
        <w:keepLines/>
        <w:jc w:val="center"/>
        <w:rPr>
          <w:b/>
          <w:sz w:val="28"/>
          <w:szCs w:val="28"/>
        </w:rPr>
      </w:pPr>
      <w:r w:rsidRPr="006D45C7">
        <w:rPr>
          <w:b/>
          <w:sz w:val="28"/>
          <w:szCs w:val="28"/>
        </w:rPr>
        <w:t>ДНЕВНИК</w:t>
      </w:r>
    </w:p>
    <w:p w:rsidR="003B6C9C" w:rsidRPr="00EE4D36" w:rsidRDefault="003B6C9C" w:rsidP="003B6C9C">
      <w:pPr>
        <w:jc w:val="center"/>
        <w:rPr>
          <w:b/>
          <w:sz w:val="28"/>
          <w:szCs w:val="28"/>
          <w:lang w:eastAsia="ru-RU"/>
        </w:rPr>
      </w:pPr>
      <w:r w:rsidRPr="00EE4D36">
        <w:rPr>
          <w:b/>
          <w:sz w:val="28"/>
          <w:szCs w:val="28"/>
          <w:lang w:eastAsia="ru-RU"/>
        </w:rPr>
        <w:t>ПО</w:t>
      </w:r>
      <w:r>
        <w:rPr>
          <w:b/>
          <w:sz w:val="28"/>
          <w:szCs w:val="28"/>
          <w:lang w:eastAsia="ru-RU"/>
        </w:rPr>
        <w:t xml:space="preserve"> ПРОИЗВОДСТВЕННОЙ</w:t>
      </w:r>
      <w:r w:rsidRPr="00EE4D36">
        <w:rPr>
          <w:b/>
          <w:sz w:val="28"/>
          <w:szCs w:val="28"/>
          <w:lang w:eastAsia="ru-RU"/>
        </w:rPr>
        <w:t xml:space="preserve"> ПРАКТИКЕ ПП.0</w:t>
      </w:r>
      <w:r>
        <w:rPr>
          <w:b/>
          <w:sz w:val="28"/>
          <w:szCs w:val="28"/>
          <w:lang w:eastAsia="ru-RU"/>
        </w:rPr>
        <w:t>3</w:t>
      </w:r>
      <w:r w:rsidRPr="00EE4D36">
        <w:rPr>
          <w:b/>
          <w:sz w:val="28"/>
          <w:szCs w:val="28"/>
          <w:lang w:eastAsia="ru-RU"/>
        </w:rPr>
        <w:t>.01</w:t>
      </w:r>
    </w:p>
    <w:p w:rsidR="003B6C9C" w:rsidRDefault="003B6C9C" w:rsidP="003B6C9C">
      <w:pPr>
        <w:contextualSpacing/>
        <w:jc w:val="center"/>
        <w:rPr>
          <w:sz w:val="28"/>
          <w:szCs w:val="28"/>
          <w:lang w:eastAsia="ru-RU"/>
        </w:rPr>
      </w:pPr>
    </w:p>
    <w:p w:rsidR="003B6C9C" w:rsidRPr="00874BCE" w:rsidRDefault="003B6C9C" w:rsidP="003B6C9C">
      <w:pPr>
        <w:contextualSpacing/>
        <w:jc w:val="center"/>
        <w:rPr>
          <w:sz w:val="28"/>
          <w:szCs w:val="28"/>
          <w:lang w:eastAsia="ru-RU"/>
        </w:rPr>
      </w:pPr>
      <w:r w:rsidRPr="00874BCE">
        <w:rPr>
          <w:sz w:val="28"/>
          <w:szCs w:val="28"/>
          <w:lang w:eastAsia="ru-RU"/>
        </w:rPr>
        <w:t xml:space="preserve">профессионального модуля  </w:t>
      </w:r>
    </w:p>
    <w:p w:rsidR="003B6C9C" w:rsidRPr="006D45C7" w:rsidRDefault="003B6C9C" w:rsidP="003B6C9C">
      <w:pPr>
        <w:contextualSpacing/>
        <w:jc w:val="center"/>
        <w:rPr>
          <w:sz w:val="28"/>
          <w:szCs w:val="28"/>
        </w:rPr>
      </w:pPr>
      <w:r w:rsidRPr="006D45C7">
        <w:rPr>
          <w:b/>
          <w:sz w:val="28"/>
          <w:szCs w:val="28"/>
        </w:rPr>
        <w:t>ПМ 0</w:t>
      </w:r>
      <w:r>
        <w:rPr>
          <w:b/>
          <w:sz w:val="28"/>
          <w:szCs w:val="28"/>
        </w:rPr>
        <w:t>3</w:t>
      </w:r>
      <w:r w:rsidRPr="006D45C7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Проведение расчетов с бюджетом и внебюджетными фондами</w:t>
      </w:r>
    </w:p>
    <w:p w:rsidR="003B6C9C" w:rsidRDefault="003B6C9C" w:rsidP="003B6C9C">
      <w:pPr>
        <w:keepNext/>
        <w:keepLines/>
        <w:jc w:val="center"/>
        <w:rPr>
          <w:sz w:val="28"/>
          <w:szCs w:val="28"/>
        </w:rPr>
      </w:pPr>
    </w:p>
    <w:p w:rsidR="003B6C9C" w:rsidRPr="006D45C7" w:rsidRDefault="003B6C9C" w:rsidP="003B6C9C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>
        <w:rPr>
          <w:b/>
          <w:sz w:val="28"/>
          <w:szCs w:val="28"/>
        </w:rPr>
        <w:t>38.02.01</w:t>
      </w:r>
      <w:r w:rsidRPr="006D45C7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Экономика и бухгалтерский учет (по отраслям)</w:t>
      </w:r>
    </w:p>
    <w:p w:rsidR="007A77FB" w:rsidRPr="007A77FB" w:rsidRDefault="007A77FB" w:rsidP="0065360E">
      <w:pPr>
        <w:widowControl w:val="0"/>
        <w:ind w:firstLine="1920"/>
        <w:rPr>
          <w:bCs/>
          <w:sz w:val="28"/>
          <w:szCs w:val="28"/>
          <w:lang w:eastAsia="en-US"/>
        </w:rPr>
      </w:pPr>
    </w:p>
    <w:p w:rsidR="006034ED" w:rsidRPr="001D3B9F" w:rsidRDefault="006034ED" w:rsidP="006034ED">
      <w:pPr>
        <w:suppressAutoHyphens/>
        <w:rPr>
          <w:rFonts w:eastAsia="Calibri"/>
          <w:b/>
          <w:sz w:val="28"/>
          <w:szCs w:val="28"/>
        </w:rPr>
      </w:pPr>
      <w:r w:rsidRPr="001D3B9F">
        <w:rPr>
          <w:rFonts w:eastAsia="Calibri"/>
          <w:sz w:val="28"/>
          <w:szCs w:val="28"/>
        </w:rPr>
        <w:t>Обучающегося (</w:t>
      </w:r>
      <w:proofErr w:type="gramStart"/>
      <w:r w:rsidRPr="001D3B9F">
        <w:rPr>
          <w:rFonts w:eastAsia="Calibri"/>
          <w:sz w:val="28"/>
          <w:szCs w:val="28"/>
        </w:rPr>
        <w:t xml:space="preserve">ейся)   </w:t>
      </w:r>
      <w:proofErr w:type="gramEnd"/>
      <w:r w:rsidRPr="001D3B9F">
        <w:rPr>
          <w:rFonts w:eastAsia="Calibri"/>
          <w:sz w:val="28"/>
          <w:szCs w:val="28"/>
        </w:rPr>
        <w:t>_____________________________________</w:t>
      </w:r>
    </w:p>
    <w:p w:rsidR="006034ED" w:rsidRPr="008B2C47" w:rsidRDefault="006034ED" w:rsidP="006034ED">
      <w:pPr>
        <w:jc w:val="center"/>
        <w:rPr>
          <w:rFonts w:eastAsia="Calibri"/>
          <w:b/>
          <w:lang w:eastAsia="en-US"/>
        </w:rPr>
      </w:pPr>
      <w:r w:rsidRPr="001D3B9F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7A77FB" w:rsidRPr="007A77FB" w:rsidRDefault="007A77FB" w:rsidP="0065360E">
      <w:pPr>
        <w:widowControl w:val="0"/>
        <w:ind w:hanging="660"/>
        <w:jc w:val="both"/>
        <w:rPr>
          <w:bCs/>
          <w:sz w:val="28"/>
          <w:szCs w:val="28"/>
          <w:lang w:eastAsia="en-US"/>
        </w:rPr>
      </w:pPr>
    </w:p>
    <w:p w:rsidR="007A77FB" w:rsidRPr="007A77FB" w:rsidRDefault="007A77FB" w:rsidP="0065360E">
      <w:pPr>
        <w:widowControl w:val="0"/>
        <w:jc w:val="both"/>
        <w:rPr>
          <w:bCs/>
          <w:sz w:val="28"/>
          <w:szCs w:val="28"/>
          <w:lang w:eastAsia="en-US"/>
        </w:rPr>
      </w:pPr>
      <w:r w:rsidRPr="007A77FB">
        <w:rPr>
          <w:bCs/>
          <w:sz w:val="28"/>
          <w:szCs w:val="28"/>
          <w:lang w:eastAsia="en-US"/>
        </w:rPr>
        <w:t>курса ____________ группы_________________</w:t>
      </w:r>
    </w:p>
    <w:p w:rsidR="007A77FB" w:rsidRPr="007A77FB" w:rsidRDefault="007A77FB" w:rsidP="0065360E">
      <w:pPr>
        <w:widowControl w:val="0"/>
        <w:jc w:val="both"/>
        <w:rPr>
          <w:bCs/>
          <w:sz w:val="28"/>
          <w:szCs w:val="28"/>
          <w:lang w:eastAsia="en-US"/>
        </w:rPr>
      </w:pPr>
    </w:p>
    <w:p w:rsidR="007A77FB" w:rsidRPr="007A77FB" w:rsidRDefault="007A77FB" w:rsidP="0065360E">
      <w:pPr>
        <w:widowControl w:val="0"/>
        <w:jc w:val="both"/>
        <w:rPr>
          <w:bCs/>
          <w:sz w:val="28"/>
          <w:szCs w:val="28"/>
          <w:lang w:eastAsia="en-US"/>
        </w:rPr>
      </w:pPr>
    </w:p>
    <w:p w:rsidR="007A77FB" w:rsidRPr="007A77FB" w:rsidRDefault="007A77FB" w:rsidP="0065360E">
      <w:pPr>
        <w:widowControl w:val="0"/>
        <w:jc w:val="both"/>
        <w:rPr>
          <w:bCs/>
          <w:sz w:val="28"/>
          <w:szCs w:val="28"/>
          <w:lang w:eastAsia="en-US"/>
        </w:rPr>
      </w:pPr>
      <w:r w:rsidRPr="007A77FB">
        <w:rPr>
          <w:bCs/>
          <w:sz w:val="28"/>
          <w:szCs w:val="28"/>
          <w:lang w:eastAsia="en-US"/>
        </w:rPr>
        <w:t>Период практики с «___</w:t>
      </w:r>
      <w:proofErr w:type="gramStart"/>
      <w:r w:rsidRPr="007A77FB">
        <w:rPr>
          <w:bCs/>
          <w:sz w:val="28"/>
          <w:szCs w:val="28"/>
          <w:lang w:eastAsia="en-US"/>
        </w:rPr>
        <w:t>_»_</w:t>
      </w:r>
      <w:proofErr w:type="gramEnd"/>
      <w:r w:rsidRPr="007A77FB">
        <w:rPr>
          <w:bCs/>
          <w:sz w:val="28"/>
          <w:szCs w:val="28"/>
          <w:lang w:eastAsia="en-US"/>
        </w:rPr>
        <w:t>________20</w:t>
      </w:r>
      <w:r w:rsidR="003B3F73">
        <w:rPr>
          <w:bCs/>
          <w:sz w:val="28"/>
          <w:szCs w:val="28"/>
          <w:lang w:eastAsia="en-US"/>
        </w:rPr>
        <w:t>2</w:t>
      </w:r>
      <w:r w:rsidRPr="007A77FB">
        <w:rPr>
          <w:bCs/>
          <w:sz w:val="28"/>
          <w:szCs w:val="28"/>
          <w:lang w:eastAsia="en-US"/>
        </w:rPr>
        <w:t>__г. по «____»_________20</w:t>
      </w:r>
      <w:r w:rsidR="003B3F73">
        <w:rPr>
          <w:bCs/>
          <w:sz w:val="28"/>
          <w:szCs w:val="28"/>
          <w:lang w:eastAsia="en-US"/>
        </w:rPr>
        <w:t>2</w:t>
      </w:r>
      <w:r w:rsidRPr="007A77FB">
        <w:rPr>
          <w:bCs/>
          <w:sz w:val="28"/>
          <w:szCs w:val="28"/>
          <w:lang w:eastAsia="en-US"/>
        </w:rPr>
        <w:t>__г.</w:t>
      </w:r>
    </w:p>
    <w:p w:rsidR="007A77FB" w:rsidRPr="007A77FB" w:rsidRDefault="007A77FB" w:rsidP="0065360E">
      <w:pPr>
        <w:widowControl w:val="0"/>
        <w:jc w:val="both"/>
        <w:rPr>
          <w:bCs/>
          <w:sz w:val="28"/>
          <w:szCs w:val="28"/>
          <w:lang w:eastAsia="en-US"/>
        </w:rPr>
      </w:pPr>
    </w:p>
    <w:p w:rsidR="007A77FB" w:rsidRPr="007A77FB" w:rsidRDefault="007A77FB" w:rsidP="0065360E">
      <w:pPr>
        <w:widowControl w:val="0"/>
        <w:jc w:val="both"/>
        <w:rPr>
          <w:bCs/>
          <w:sz w:val="28"/>
          <w:szCs w:val="28"/>
          <w:lang w:eastAsia="en-US"/>
        </w:rPr>
      </w:pPr>
      <w:r w:rsidRPr="007A77FB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7A77FB" w:rsidRPr="007A77FB" w:rsidRDefault="007A77FB" w:rsidP="0065360E">
      <w:pPr>
        <w:widowControl w:val="0"/>
        <w:jc w:val="center"/>
        <w:rPr>
          <w:bCs/>
          <w:i/>
          <w:lang w:eastAsia="en-US"/>
        </w:rPr>
      </w:pPr>
      <w:r w:rsidRPr="007A77FB">
        <w:rPr>
          <w:bCs/>
          <w:i/>
          <w:lang w:eastAsia="en-US"/>
        </w:rPr>
        <w:t>Наименование организации, предприятия</w:t>
      </w:r>
    </w:p>
    <w:p w:rsidR="007A77FB" w:rsidRPr="007A77FB" w:rsidRDefault="007A77FB" w:rsidP="0065360E">
      <w:pPr>
        <w:widowControl w:val="0"/>
        <w:jc w:val="center"/>
        <w:rPr>
          <w:bCs/>
          <w:i/>
          <w:lang w:eastAsia="en-US"/>
        </w:rPr>
      </w:pPr>
    </w:p>
    <w:p w:rsidR="007A77FB" w:rsidRPr="007A77FB" w:rsidRDefault="007A77FB" w:rsidP="0065360E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2642"/>
      </w:tblGrid>
      <w:tr w:rsidR="007A77FB" w:rsidRPr="007A77FB" w:rsidTr="001D3B9F">
        <w:trPr>
          <w:trHeight w:val="730"/>
        </w:trPr>
        <w:tc>
          <w:tcPr>
            <w:tcW w:w="4926" w:type="dxa"/>
            <w:gridSpan w:val="2"/>
            <w:shd w:val="clear" w:color="auto" w:fill="auto"/>
          </w:tcPr>
          <w:p w:rsidR="003B6C9C" w:rsidRDefault="003B6C9C" w:rsidP="0065360E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B6C9C" w:rsidRDefault="003B6C9C" w:rsidP="0065360E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D3B9F" w:rsidRPr="0097404E" w:rsidRDefault="001D3B9F" w:rsidP="001D3B9F">
            <w:pPr>
              <w:widowControl w:val="0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7404E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:rsidR="007A77FB" w:rsidRPr="007A77FB" w:rsidRDefault="007A77FB" w:rsidP="0065360E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05" w:type="dxa"/>
            <w:gridSpan w:val="2"/>
            <w:shd w:val="clear" w:color="auto" w:fill="auto"/>
          </w:tcPr>
          <w:p w:rsidR="003B6C9C" w:rsidRDefault="003B6C9C" w:rsidP="0065360E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3B6C9C" w:rsidRDefault="003B6C9C" w:rsidP="0065360E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1D3B9F" w:rsidRDefault="001D3B9F" w:rsidP="001D3B9F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8B2C47">
              <w:rPr>
                <w:bCs/>
                <w:sz w:val="28"/>
                <w:szCs w:val="28"/>
                <w:lang w:eastAsia="en-US"/>
              </w:rPr>
              <w:t>Руководитель практи</w:t>
            </w:r>
            <w:r>
              <w:rPr>
                <w:bCs/>
                <w:sz w:val="28"/>
                <w:szCs w:val="28"/>
                <w:lang w:eastAsia="en-US"/>
              </w:rPr>
              <w:t>ческой подгото</w:t>
            </w:r>
            <w:r>
              <w:rPr>
                <w:bCs/>
                <w:sz w:val="28"/>
                <w:szCs w:val="28"/>
                <w:lang w:eastAsia="en-US"/>
              </w:rPr>
              <w:t>в</w:t>
            </w:r>
            <w:r>
              <w:rPr>
                <w:bCs/>
                <w:sz w:val="28"/>
                <w:szCs w:val="28"/>
                <w:lang w:eastAsia="en-US"/>
              </w:rPr>
              <w:t xml:space="preserve">ки </w:t>
            </w:r>
            <w:r w:rsidRPr="008B2C47">
              <w:rPr>
                <w:bCs/>
                <w:sz w:val="28"/>
                <w:szCs w:val="28"/>
                <w:lang w:eastAsia="en-US"/>
              </w:rPr>
              <w:t xml:space="preserve">от </w:t>
            </w:r>
            <w:r>
              <w:rPr>
                <w:bCs/>
                <w:sz w:val="28"/>
                <w:szCs w:val="28"/>
                <w:lang w:eastAsia="en-US"/>
              </w:rPr>
              <w:t>профильной организации</w:t>
            </w:r>
          </w:p>
          <w:p w:rsidR="007A77FB" w:rsidRPr="007A77FB" w:rsidRDefault="007A77FB" w:rsidP="0065360E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7A77FB" w:rsidRPr="007A77FB" w:rsidTr="001D3B9F">
        <w:tc>
          <w:tcPr>
            <w:tcW w:w="246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jc w:val="right"/>
              <w:rPr>
                <w:bCs/>
                <w:sz w:val="28"/>
                <w:szCs w:val="28"/>
                <w:lang w:eastAsia="en-US"/>
              </w:rPr>
            </w:pPr>
            <w:r w:rsidRPr="007A77FB">
              <w:rPr>
                <w:bCs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63" w:type="dxa"/>
            <w:shd w:val="clear" w:color="auto" w:fill="auto"/>
          </w:tcPr>
          <w:p w:rsidR="007A77FB" w:rsidRPr="007A77FB" w:rsidRDefault="007A77FB" w:rsidP="003B3F73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A77FB">
              <w:rPr>
                <w:bCs/>
                <w:sz w:val="28"/>
                <w:szCs w:val="28"/>
                <w:lang w:eastAsia="en-US"/>
              </w:rPr>
              <w:t>/</w:t>
            </w:r>
            <w:r w:rsidR="003B3F73" w:rsidRPr="003B3F73">
              <w:rPr>
                <w:bCs/>
                <w:sz w:val="28"/>
                <w:szCs w:val="28"/>
                <w:u w:val="single"/>
                <w:lang w:eastAsia="en-US"/>
              </w:rPr>
              <w:t>Хализова В.С.</w:t>
            </w:r>
            <w:r w:rsidRPr="007A77FB">
              <w:rPr>
                <w:bCs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46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jc w:val="right"/>
              <w:rPr>
                <w:bCs/>
                <w:sz w:val="28"/>
                <w:szCs w:val="28"/>
                <w:lang w:eastAsia="en-US"/>
              </w:rPr>
            </w:pPr>
            <w:r w:rsidRPr="007A77FB">
              <w:rPr>
                <w:bCs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642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A77FB">
              <w:rPr>
                <w:bCs/>
                <w:sz w:val="28"/>
                <w:szCs w:val="28"/>
                <w:lang w:eastAsia="en-US"/>
              </w:rPr>
              <w:t>/______________/</w:t>
            </w:r>
          </w:p>
        </w:tc>
      </w:tr>
      <w:tr w:rsidR="007A77FB" w:rsidRPr="007A77FB" w:rsidTr="001D3B9F">
        <w:tc>
          <w:tcPr>
            <w:tcW w:w="246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A77FB">
              <w:rPr>
                <w:i/>
                <w:lang w:eastAsia="en-US"/>
              </w:rPr>
              <w:t>Фамилия, инициалы</w:t>
            </w:r>
          </w:p>
        </w:tc>
        <w:tc>
          <w:tcPr>
            <w:tcW w:w="246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A77FB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2642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7A77FB">
              <w:rPr>
                <w:i/>
                <w:lang w:eastAsia="en-US"/>
              </w:rPr>
              <w:t>Фамилия, инициалы</w:t>
            </w:r>
          </w:p>
        </w:tc>
      </w:tr>
    </w:tbl>
    <w:p w:rsidR="007A77FB" w:rsidRPr="007A77FB" w:rsidRDefault="007A77FB" w:rsidP="0065360E">
      <w:pPr>
        <w:widowControl w:val="0"/>
        <w:jc w:val="both"/>
        <w:rPr>
          <w:rFonts w:ascii="Calibri" w:hAnsi="Calibri"/>
          <w:sz w:val="28"/>
          <w:szCs w:val="28"/>
          <w:lang w:eastAsia="en-US"/>
        </w:rPr>
      </w:pPr>
      <w:r w:rsidRPr="007A77FB">
        <w:rPr>
          <w:bCs/>
          <w:sz w:val="28"/>
          <w:szCs w:val="28"/>
          <w:lang w:eastAsia="en-US"/>
        </w:rPr>
        <w:tab/>
        <w:t xml:space="preserve"> </w:t>
      </w:r>
    </w:p>
    <w:p w:rsidR="007A77FB" w:rsidRPr="007A77FB" w:rsidRDefault="007A77FB" w:rsidP="0065360E">
      <w:pPr>
        <w:widowControl w:val="0"/>
        <w:jc w:val="center"/>
        <w:rPr>
          <w:sz w:val="28"/>
          <w:szCs w:val="28"/>
          <w:lang w:eastAsia="en-US"/>
        </w:rPr>
      </w:pPr>
    </w:p>
    <w:p w:rsidR="007A77FB" w:rsidRPr="007A77FB" w:rsidRDefault="007A77FB" w:rsidP="0065360E">
      <w:pPr>
        <w:widowControl w:val="0"/>
        <w:jc w:val="center"/>
        <w:rPr>
          <w:sz w:val="28"/>
          <w:szCs w:val="28"/>
          <w:lang w:eastAsia="en-US"/>
        </w:rPr>
      </w:pPr>
    </w:p>
    <w:p w:rsidR="007A77FB" w:rsidRPr="007A77FB" w:rsidRDefault="007A77FB" w:rsidP="0065360E">
      <w:pPr>
        <w:widowControl w:val="0"/>
        <w:jc w:val="center"/>
        <w:rPr>
          <w:sz w:val="28"/>
          <w:szCs w:val="28"/>
          <w:lang w:eastAsia="en-US"/>
        </w:rPr>
      </w:pPr>
    </w:p>
    <w:p w:rsidR="000431EE" w:rsidRDefault="000431EE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p w:rsidR="007A77FB" w:rsidRPr="000431EE" w:rsidRDefault="007A77FB" w:rsidP="0065360E">
      <w:pPr>
        <w:widowControl w:val="0"/>
        <w:jc w:val="center"/>
        <w:rPr>
          <w:sz w:val="28"/>
          <w:szCs w:val="28"/>
          <w:lang w:eastAsia="en-US"/>
        </w:rPr>
      </w:pPr>
      <w:r w:rsidRPr="000431EE">
        <w:rPr>
          <w:sz w:val="28"/>
          <w:szCs w:val="28"/>
          <w:lang w:eastAsia="en-US"/>
        </w:rPr>
        <w:t>Ставрополь, 20</w:t>
      </w:r>
      <w:r w:rsidR="001D3B9F" w:rsidRPr="000431EE">
        <w:rPr>
          <w:sz w:val="28"/>
          <w:szCs w:val="28"/>
          <w:lang w:eastAsia="en-US"/>
        </w:rPr>
        <w:t>2</w:t>
      </w:r>
      <w:r w:rsidR="0065360E" w:rsidRPr="000431EE">
        <w:rPr>
          <w:sz w:val="28"/>
          <w:szCs w:val="28"/>
          <w:lang w:eastAsia="en-US"/>
        </w:rPr>
        <w:t>__</w:t>
      </w:r>
    </w:p>
    <w:p w:rsidR="007A77FB" w:rsidRPr="007A77FB" w:rsidRDefault="007A77FB" w:rsidP="0065360E">
      <w:pPr>
        <w:widowControl w:val="0"/>
        <w:jc w:val="center"/>
        <w:rPr>
          <w:b/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3204"/>
        <w:gridCol w:w="3826"/>
      </w:tblGrid>
      <w:tr w:rsidR="007A77FB" w:rsidRPr="007A77FB" w:rsidTr="0065360E">
        <w:tc>
          <w:tcPr>
            <w:tcW w:w="3143" w:type="dxa"/>
            <w:shd w:val="clear" w:color="auto" w:fill="auto"/>
            <w:vAlign w:val="center"/>
          </w:tcPr>
          <w:p w:rsidR="007A77FB" w:rsidRPr="007A77FB" w:rsidRDefault="007A77FB" w:rsidP="0065360E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A77FB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7A77FB" w:rsidRPr="007A77FB" w:rsidRDefault="007A77FB" w:rsidP="0065360E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A77FB">
              <w:rPr>
                <w:b/>
                <w:sz w:val="24"/>
                <w:szCs w:val="24"/>
                <w:lang w:eastAsia="en-US"/>
              </w:rPr>
              <w:t>Наименование объекта,</w:t>
            </w:r>
          </w:p>
          <w:p w:rsidR="007A77FB" w:rsidRPr="007A77FB" w:rsidRDefault="007A77FB" w:rsidP="0065360E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A77FB">
              <w:rPr>
                <w:b/>
                <w:sz w:val="24"/>
                <w:szCs w:val="24"/>
                <w:lang w:eastAsia="en-US"/>
              </w:rPr>
              <w:t>рабочего места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7A77FB" w:rsidRPr="007A77FB" w:rsidRDefault="007A77FB" w:rsidP="0065360E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A77FB">
              <w:rPr>
                <w:b/>
                <w:sz w:val="24"/>
                <w:szCs w:val="24"/>
                <w:lang w:eastAsia="en-US"/>
              </w:rPr>
              <w:t>Выполняемая практика</w:t>
            </w:r>
            <w:r w:rsidRPr="007A77FB">
              <w:rPr>
                <w:b/>
                <w:sz w:val="24"/>
                <w:szCs w:val="24"/>
                <w:lang w:eastAsia="en-US"/>
              </w:rPr>
              <w:t>н</w:t>
            </w:r>
            <w:r w:rsidRPr="007A77FB">
              <w:rPr>
                <w:b/>
                <w:sz w:val="24"/>
                <w:szCs w:val="24"/>
                <w:lang w:eastAsia="en-US"/>
              </w:rPr>
              <w:t>том</w:t>
            </w:r>
          </w:p>
          <w:p w:rsidR="007A77FB" w:rsidRPr="007A77FB" w:rsidRDefault="007A77FB" w:rsidP="0065360E">
            <w:pPr>
              <w:widowControl w:val="0"/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A77FB">
              <w:rPr>
                <w:b/>
                <w:sz w:val="24"/>
                <w:szCs w:val="24"/>
                <w:lang w:eastAsia="en-US"/>
              </w:rPr>
              <w:t>обязанность</w:t>
            </w: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7A77FB" w:rsidRPr="007A77FB" w:rsidTr="0065360E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7A77FB" w:rsidRPr="007A77FB" w:rsidRDefault="007A77FB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65360E" w:rsidRPr="007A77FB" w:rsidTr="0065360E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65360E" w:rsidRPr="007A77FB" w:rsidRDefault="0065360E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65360E" w:rsidRPr="007A77FB" w:rsidRDefault="0065360E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65360E" w:rsidRPr="007A77FB" w:rsidRDefault="0065360E" w:rsidP="0065360E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65360E" w:rsidRDefault="0065360E" w:rsidP="0065360E">
      <w:pPr>
        <w:tabs>
          <w:tab w:val="left" w:pos="284"/>
          <w:tab w:val="left" w:pos="1080"/>
        </w:tabs>
        <w:jc w:val="right"/>
        <w:rPr>
          <w:bCs/>
          <w:i/>
          <w:sz w:val="28"/>
          <w:szCs w:val="28"/>
        </w:rPr>
      </w:pPr>
      <w:r w:rsidRPr="0065360E">
        <w:rPr>
          <w:bCs/>
          <w:i/>
          <w:sz w:val="28"/>
          <w:szCs w:val="28"/>
        </w:rPr>
        <w:t xml:space="preserve">Приложение </w:t>
      </w:r>
      <w:r>
        <w:rPr>
          <w:bCs/>
          <w:i/>
          <w:sz w:val="28"/>
          <w:szCs w:val="28"/>
        </w:rPr>
        <w:t>3</w:t>
      </w:r>
    </w:p>
    <w:p w:rsidR="0065360E" w:rsidRPr="0065360E" w:rsidRDefault="0065360E" w:rsidP="0065360E">
      <w:pPr>
        <w:tabs>
          <w:tab w:val="left" w:pos="284"/>
          <w:tab w:val="left" w:pos="1080"/>
        </w:tabs>
        <w:jc w:val="right"/>
        <w:rPr>
          <w:bCs/>
          <w:i/>
          <w:sz w:val="28"/>
          <w:szCs w:val="28"/>
        </w:rPr>
      </w:pPr>
    </w:p>
    <w:p w:rsidR="001116CD" w:rsidRPr="00BA0635" w:rsidRDefault="001116CD" w:rsidP="001116CD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 xml:space="preserve">АТТЕСТАЦИОННЫЙ ЛИСТ ПО ПРАКТИКЕ </w:t>
      </w:r>
      <w:r w:rsidRPr="00C20176">
        <w:rPr>
          <w:b/>
          <w:sz w:val="24"/>
          <w:szCs w:val="24"/>
        </w:rPr>
        <w:t>ПП.03.01</w:t>
      </w:r>
    </w:p>
    <w:p w:rsidR="001116CD" w:rsidRPr="00BA0635" w:rsidRDefault="001116CD" w:rsidP="001116CD">
      <w:pPr>
        <w:jc w:val="center"/>
        <w:rPr>
          <w:b/>
          <w:sz w:val="16"/>
          <w:szCs w:val="16"/>
          <w:lang w:eastAsia="ru-RU"/>
        </w:rPr>
      </w:pPr>
      <w:r w:rsidRPr="00BA0635">
        <w:rPr>
          <w:i/>
          <w:color w:val="0000FF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</w:t>
      </w:r>
    </w:p>
    <w:p w:rsidR="001116CD" w:rsidRPr="00BA0635" w:rsidRDefault="001116CD" w:rsidP="001116CD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_____________________________________________________________________________</w:t>
      </w:r>
    </w:p>
    <w:p w:rsidR="001116CD" w:rsidRPr="00BA0635" w:rsidRDefault="001116CD" w:rsidP="001116CD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>(ФИО обучающегося в именительном падеже)</w:t>
      </w:r>
    </w:p>
    <w:p w:rsidR="001116CD" w:rsidRPr="00BA0635" w:rsidRDefault="001116CD" w:rsidP="001116CD">
      <w:pPr>
        <w:jc w:val="both"/>
        <w:rPr>
          <w:sz w:val="24"/>
          <w:szCs w:val="24"/>
          <w:lang w:eastAsia="ru-RU"/>
        </w:rPr>
      </w:pPr>
      <w:r w:rsidRPr="00C20176">
        <w:rPr>
          <w:sz w:val="24"/>
          <w:szCs w:val="24"/>
          <w:lang w:eastAsia="ru-RU"/>
        </w:rPr>
        <w:t xml:space="preserve">обучающийся(аяся) на 3 курсе по специальности СПО </w:t>
      </w:r>
      <w:r w:rsidRPr="00C20176">
        <w:rPr>
          <w:sz w:val="24"/>
          <w:szCs w:val="24"/>
        </w:rPr>
        <w:t>38.02.01 Экономика и бухгалтерский учет (по отраслям</w:t>
      </w:r>
      <w:proofErr w:type="gramStart"/>
      <w:r w:rsidRPr="00C20176">
        <w:rPr>
          <w:sz w:val="24"/>
          <w:szCs w:val="24"/>
        </w:rPr>
        <w:t>)</w:t>
      </w:r>
      <w:r w:rsidRPr="00C20176">
        <w:rPr>
          <w:sz w:val="24"/>
          <w:szCs w:val="24"/>
          <w:lang w:eastAsia="ru-RU"/>
        </w:rPr>
        <w:t xml:space="preserve"> ,</w:t>
      </w:r>
      <w:proofErr w:type="gramEnd"/>
      <w:r w:rsidRPr="00C20176">
        <w:rPr>
          <w:sz w:val="24"/>
          <w:szCs w:val="24"/>
          <w:lang w:eastAsia="ru-RU"/>
        </w:rPr>
        <w:t xml:space="preserve"> прошел(ла) производственную практику </w:t>
      </w:r>
      <w:r w:rsidR="009D7940" w:rsidRPr="00C20176">
        <w:rPr>
          <w:sz w:val="24"/>
          <w:szCs w:val="24"/>
          <w:lang w:eastAsia="ru-RU"/>
        </w:rPr>
        <w:t>(по профилю специальности)</w:t>
      </w:r>
      <w:r w:rsidR="009D7940">
        <w:rPr>
          <w:sz w:val="24"/>
          <w:szCs w:val="24"/>
          <w:lang w:eastAsia="ru-RU"/>
        </w:rPr>
        <w:t xml:space="preserve"> </w:t>
      </w:r>
      <w:r w:rsidRPr="00C20176">
        <w:rPr>
          <w:sz w:val="24"/>
          <w:szCs w:val="24"/>
          <w:lang w:eastAsia="ru-RU"/>
        </w:rPr>
        <w:t xml:space="preserve">по профессиональному модулю </w:t>
      </w:r>
      <w:r w:rsidRPr="00C20176">
        <w:rPr>
          <w:bCs/>
          <w:sz w:val="24"/>
          <w:szCs w:val="24"/>
        </w:rPr>
        <w:t>ПМ.03 Проведение рас</w:t>
      </w:r>
      <w:r w:rsidR="000431EE">
        <w:rPr>
          <w:bCs/>
          <w:sz w:val="24"/>
          <w:szCs w:val="24"/>
        </w:rPr>
        <w:t xml:space="preserve">четов с бюджетом и внебюджетными </w:t>
      </w:r>
      <w:r w:rsidRPr="00C20176">
        <w:rPr>
          <w:bCs/>
          <w:sz w:val="24"/>
          <w:szCs w:val="24"/>
        </w:rPr>
        <w:t>фондами</w:t>
      </w:r>
      <w:r w:rsidRPr="00C20176">
        <w:rPr>
          <w:sz w:val="24"/>
          <w:szCs w:val="24"/>
          <w:lang w:eastAsia="ru-RU"/>
        </w:rPr>
        <w:t xml:space="preserve"> в организации </w:t>
      </w:r>
      <w:r w:rsidRPr="00BA0635">
        <w:rPr>
          <w:sz w:val="24"/>
          <w:szCs w:val="24"/>
          <w:lang w:eastAsia="ru-RU"/>
        </w:rPr>
        <w:t>_________________________________________________________</w:t>
      </w:r>
      <w:r w:rsidR="000431EE">
        <w:rPr>
          <w:sz w:val="24"/>
          <w:szCs w:val="24"/>
          <w:lang w:eastAsia="ru-RU"/>
        </w:rPr>
        <w:t>____________________</w:t>
      </w:r>
    </w:p>
    <w:p w:rsidR="001116CD" w:rsidRPr="00BA0635" w:rsidRDefault="001116CD" w:rsidP="001116CD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                       (наименование организации, юридический адрес)</w:t>
      </w:r>
    </w:p>
    <w:p w:rsidR="001116CD" w:rsidRPr="00BA0635" w:rsidRDefault="001116CD" w:rsidP="001116CD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в объеме </w:t>
      </w:r>
      <w:r>
        <w:rPr>
          <w:sz w:val="24"/>
          <w:szCs w:val="24"/>
          <w:lang w:eastAsia="ru-RU"/>
        </w:rPr>
        <w:t xml:space="preserve">36 </w:t>
      </w:r>
      <w:r w:rsidRPr="00BA0635">
        <w:rPr>
          <w:sz w:val="24"/>
          <w:szCs w:val="24"/>
          <w:lang w:eastAsia="ru-RU"/>
        </w:rPr>
        <w:t>час.  с «____</w:t>
      </w:r>
      <w:proofErr w:type="gramStart"/>
      <w:r w:rsidRPr="00BA0635">
        <w:rPr>
          <w:sz w:val="24"/>
          <w:szCs w:val="24"/>
          <w:lang w:eastAsia="ru-RU"/>
        </w:rPr>
        <w:t>_»_</w:t>
      </w:r>
      <w:proofErr w:type="gramEnd"/>
      <w:r w:rsidRPr="00BA0635">
        <w:rPr>
          <w:sz w:val="24"/>
          <w:szCs w:val="24"/>
          <w:lang w:eastAsia="ru-RU"/>
        </w:rPr>
        <w:t>__________20</w:t>
      </w:r>
      <w:r w:rsidR="000431EE">
        <w:rPr>
          <w:sz w:val="24"/>
          <w:szCs w:val="24"/>
          <w:lang w:eastAsia="ru-RU"/>
        </w:rPr>
        <w:t>2</w:t>
      </w:r>
      <w:r w:rsidRPr="00BA0635">
        <w:rPr>
          <w:sz w:val="24"/>
          <w:szCs w:val="24"/>
          <w:lang w:eastAsia="ru-RU"/>
        </w:rPr>
        <w:t>__г. по «_____»____________20</w:t>
      </w:r>
      <w:r w:rsidR="000431EE">
        <w:rPr>
          <w:sz w:val="24"/>
          <w:szCs w:val="24"/>
          <w:lang w:eastAsia="ru-RU"/>
        </w:rPr>
        <w:t>2</w:t>
      </w:r>
      <w:r w:rsidRPr="00BA0635">
        <w:rPr>
          <w:sz w:val="24"/>
          <w:szCs w:val="24"/>
          <w:lang w:eastAsia="ru-RU"/>
        </w:rPr>
        <w:t>__ г.</w:t>
      </w:r>
    </w:p>
    <w:p w:rsidR="001116CD" w:rsidRPr="00BA0635" w:rsidRDefault="001116CD" w:rsidP="001116CD">
      <w:pPr>
        <w:jc w:val="center"/>
        <w:rPr>
          <w:b/>
          <w:sz w:val="24"/>
          <w:szCs w:val="24"/>
          <w:lang w:eastAsia="ru-RU"/>
        </w:rPr>
      </w:pPr>
    </w:p>
    <w:p w:rsidR="001116CD" w:rsidRPr="00BA0635" w:rsidRDefault="001116CD" w:rsidP="001116CD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Виды и качество выполненных работ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2835"/>
        <w:gridCol w:w="1843"/>
        <w:gridCol w:w="1356"/>
      </w:tblGrid>
      <w:tr w:rsidR="00327CF4" w:rsidRPr="00C76E5F" w:rsidTr="000C2965">
        <w:trPr>
          <w:trHeight w:val="2468"/>
        </w:trPr>
        <w:tc>
          <w:tcPr>
            <w:tcW w:w="1951" w:type="dxa"/>
          </w:tcPr>
          <w:p w:rsidR="00327CF4" w:rsidRPr="00C76E5F" w:rsidRDefault="00327CF4" w:rsidP="000C2965">
            <w:pPr>
              <w:jc w:val="center"/>
              <w:rPr>
                <w:lang w:eastAsia="ru-RU"/>
              </w:rPr>
            </w:pPr>
            <w:r w:rsidRPr="00C76E5F">
              <w:rPr>
                <w:b/>
                <w:bCs/>
                <w:lang w:eastAsia="ru-RU"/>
              </w:rPr>
              <w:t>Виды и объем работ, выполненных обучающимися на учебной и/ или производственной практике</w:t>
            </w:r>
          </w:p>
        </w:tc>
        <w:tc>
          <w:tcPr>
            <w:tcW w:w="1843" w:type="dxa"/>
          </w:tcPr>
          <w:p w:rsidR="00327CF4" w:rsidRPr="00C76E5F" w:rsidRDefault="00327CF4" w:rsidP="000C2965">
            <w:pPr>
              <w:jc w:val="center"/>
              <w:rPr>
                <w:b/>
                <w:bCs/>
                <w:lang w:eastAsia="ru-RU"/>
              </w:rPr>
            </w:pPr>
            <w:r w:rsidRPr="00C76E5F">
              <w:rPr>
                <w:b/>
                <w:bCs/>
                <w:lang w:eastAsia="ru-RU"/>
              </w:rPr>
              <w:t xml:space="preserve">Требования к практическому опыту  </w:t>
            </w:r>
          </w:p>
          <w:p w:rsidR="00327CF4" w:rsidRPr="00C76E5F" w:rsidRDefault="00327CF4" w:rsidP="000C2965">
            <w:pPr>
              <w:jc w:val="center"/>
              <w:rPr>
                <w:b/>
                <w:iCs/>
                <w:lang w:eastAsia="ru-RU"/>
              </w:rPr>
            </w:pPr>
            <w:r w:rsidRPr="00C76E5F">
              <w:rPr>
                <w:b/>
                <w:iCs/>
                <w:lang w:eastAsia="ru-RU"/>
              </w:rPr>
              <w:t>(ПО)</w:t>
            </w:r>
          </w:p>
        </w:tc>
        <w:tc>
          <w:tcPr>
            <w:tcW w:w="2835" w:type="dxa"/>
          </w:tcPr>
          <w:p w:rsidR="00327CF4" w:rsidRPr="00C76E5F" w:rsidRDefault="00327CF4" w:rsidP="000C2965">
            <w:pPr>
              <w:jc w:val="center"/>
              <w:rPr>
                <w:b/>
                <w:bCs/>
                <w:lang w:eastAsia="ru-RU"/>
              </w:rPr>
            </w:pPr>
            <w:r w:rsidRPr="00C76E5F">
              <w:rPr>
                <w:b/>
                <w:bCs/>
                <w:lang w:eastAsia="ru-RU"/>
              </w:rPr>
              <w:t>Коды и наименование формируемых профессиональных и общих компетенций</w:t>
            </w:r>
          </w:p>
          <w:p w:rsidR="00327CF4" w:rsidRPr="00C76E5F" w:rsidRDefault="00327CF4" w:rsidP="000C2965">
            <w:pPr>
              <w:jc w:val="center"/>
              <w:rPr>
                <w:b/>
                <w:bCs/>
                <w:lang w:eastAsia="ru-RU"/>
              </w:rPr>
            </w:pPr>
            <w:r w:rsidRPr="00C76E5F">
              <w:rPr>
                <w:b/>
                <w:bCs/>
                <w:lang w:eastAsia="ru-RU"/>
              </w:rPr>
              <w:t>(ПК, ОК)</w:t>
            </w:r>
          </w:p>
          <w:p w:rsidR="00327CF4" w:rsidRPr="00C76E5F" w:rsidRDefault="00327CF4" w:rsidP="000C2965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1843" w:type="dxa"/>
          </w:tcPr>
          <w:p w:rsidR="00327CF4" w:rsidRPr="00C76E5F" w:rsidRDefault="00327CF4" w:rsidP="000C2965">
            <w:pPr>
              <w:jc w:val="center"/>
              <w:rPr>
                <w:b/>
                <w:bCs/>
                <w:lang w:eastAsia="ru-RU"/>
              </w:rPr>
            </w:pPr>
            <w:r w:rsidRPr="00C76E5F">
              <w:rPr>
                <w:b/>
                <w:bCs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356" w:type="dxa"/>
          </w:tcPr>
          <w:p w:rsidR="00327CF4" w:rsidRPr="00C76E5F" w:rsidRDefault="00327CF4" w:rsidP="000C2965">
            <w:pPr>
              <w:jc w:val="center"/>
              <w:rPr>
                <w:b/>
                <w:bCs/>
                <w:lang w:eastAsia="ru-RU"/>
              </w:rPr>
            </w:pPr>
            <w:r w:rsidRPr="00C76E5F">
              <w:rPr>
                <w:b/>
                <w:bCs/>
                <w:lang w:eastAsia="ru-RU"/>
              </w:rPr>
              <w:t>Отметка об уровне освоения компетенций</w:t>
            </w:r>
          </w:p>
          <w:p w:rsidR="00327CF4" w:rsidRPr="00C76E5F" w:rsidRDefault="00327CF4" w:rsidP="000C2965">
            <w:pPr>
              <w:jc w:val="center"/>
              <w:rPr>
                <w:bCs/>
                <w:lang w:eastAsia="ru-RU"/>
              </w:rPr>
            </w:pPr>
            <w:r w:rsidRPr="00C76E5F">
              <w:rPr>
                <w:bCs/>
                <w:lang w:eastAsia="ru-RU"/>
              </w:rPr>
              <w:t>(освоены/</w:t>
            </w:r>
          </w:p>
          <w:p w:rsidR="00327CF4" w:rsidRPr="00C76E5F" w:rsidRDefault="00327CF4" w:rsidP="000C2965">
            <w:pPr>
              <w:jc w:val="center"/>
              <w:rPr>
                <w:b/>
                <w:bCs/>
                <w:lang w:eastAsia="ru-RU"/>
              </w:rPr>
            </w:pPr>
            <w:r w:rsidRPr="00C76E5F">
              <w:rPr>
                <w:bCs/>
                <w:lang w:eastAsia="ru-RU"/>
              </w:rPr>
              <w:t>не освоены)</w:t>
            </w:r>
          </w:p>
        </w:tc>
      </w:tr>
      <w:tr w:rsidR="00327CF4" w:rsidRPr="00C76E5F" w:rsidTr="000C2965">
        <w:trPr>
          <w:trHeight w:val="1172"/>
        </w:trPr>
        <w:tc>
          <w:tcPr>
            <w:tcW w:w="1951" w:type="dxa"/>
          </w:tcPr>
          <w:p w:rsidR="00327CF4" w:rsidRPr="00C76E5F" w:rsidRDefault="00327CF4" w:rsidP="000C2965">
            <w:pPr>
              <w:rPr>
                <w:i/>
                <w:iCs/>
                <w:lang w:eastAsia="ru-RU"/>
              </w:rPr>
            </w:pPr>
            <w:r>
              <w:t xml:space="preserve">1. Участие в </w:t>
            </w:r>
            <w:r w:rsidRPr="00B01DBF">
              <w:t>расчет</w:t>
            </w:r>
            <w:r>
              <w:t>ах</w:t>
            </w:r>
            <w:r w:rsidRPr="00B01DBF">
              <w:t xml:space="preserve"> с бюджетом по </w:t>
            </w:r>
            <w:r>
              <w:t>федеральным, региональным и местным налогам и сборам, о</w:t>
            </w:r>
            <w:r w:rsidRPr="00995909">
              <w:rPr>
                <w:color w:val="000000"/>
              </w:rPr>
              <w:t>тражение данных расчетов на счетах бухгалтерского учета</w:t>
            </w:r>
            <w:r>
              <w:rPr>
                <w:color w:val="000000"/>
              </w:rPr>
              <w:t xml:space="preserve"> (22 часа)</w:t>
            </w:r>
          </w:p>
        </w:tc>
        <w:tc>
          <w:tcPr>
            <w:tcW w:w="1843" w:type="dxa"/>
          </w:tcPr>
          <w:p w:rsidR="00327CF4" w:rsidRPr="00C76E5F" w:rsidRDefault="00327CF4" w:rsidP="000C2965">
            <w:pPr>
              <w:pStyle w:val="Style3"/>
              <w:keepNext/>
              <w:keepLines/>
              <w:widowControl/>
              <w:tabs>
                <w:tab w:val="left" w:pos="9356"/>
              </w:tabs>
              <w:spacing w:line="240" w:lineRule="auto"/>
              <w:jc w:val="left"/>
              <w:rPr>
                <w:rStyle w:val="FontStyle57"/>
              </w:rPr>
            </w:pPr>
            <w:r w:rsidRPr="00C76E5F">
              <w:rPr>
                <w:rStyle w:val="FontStyle57"/>
              </w:rPr>
              <w:t>ПО1. Проведения расчетов с бюджетом и внебюджетными фондами</w:t>
            </w:r>
          </w:p>
          <w:p w:rsidR="00327CF4" w:rsidRPr="00C76E5F" w:rsidRDefault="00327CF4" w:rsidP="000C2965">
            <w:pPr>
              <w:rPr>
                <w:i/>
                <w:iCs/>
                <w:lang w:eastAsia="ru-RU"/>
              </w:rPr>
            </w:pPr>
          </w:p>
        </w:tc>
        <w:tc>
          <w:tcPr>
            <w:tcW w:w="2835" w:type="dxa"/>
          </w:tcPr>
          <w:p w:rsidR="00327CF4" w:rsidRDefault="00327CF4" w:rsidP="000C2965">
            <w:pPr>
              <w:jc w:val="both"/>
              <w:rPr>
                <w:color w:val="000000"/>
              </w:rPr>
            </w:pPr>
            <w:r>
              <w:t xml:space="preserve">ПК.3.1 </w:t>
            </w:r>
            <w:r w:rsidRPr="0028134D">
              <w:rPr>
                <w:color w:val="000000"/>
              </w:rPr>
              <w:t>Формировать бухгалтерские проводки по начислению и перечислению налогов и сборов в бюджеты различных уровней</w:t>
            </w:r>
          </w:p>
          <w:p w:rsidR="00327CF4" w:rsidRDefault="00327CF4" w:rsidP="000C2965">
            <w:pPr>
              <w:jc w:val="both"/>
            </w:pPr>
            <w:r>
              <w:rPr>
                <w:color w:val="000000"/>
              </w:rPr>
              <w:t xml:space="preserve">ПК 3.2 </w:t>
            </w:r>
            <w:r w:rsidRPr="0028134D">
              <w:rPr>
                <w:color w:val="000000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1</w:t>
            </w:r>
            <w:r w:rsidRPr="00E1285D"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2</w:t>
            </w:r>
            <w:r w:rsidRPr="00E1285D">
              <w:tab/>
              <w:t xml:space="preserve">Использовать современные средства поиска, анализа и </w:t>
            </w:r>
            <w:proofErr w:type="gramStart"/>
            <w:r w:rsidRPr="00E1285D">
              <w:t>интерпретации информации</w:t>
            </w:r>
            <w:proofErr w:type="gramEnd"/>
            <w:r w:rsidRPr="00E1285D">
              <w:t xml:space="preserve"> и информационные технологии для выполнения задач профессиональной деятельности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3</w:t>
            </w:r>
            <w:r w:rsidRPr="00E1285D">
              <w:tab/>
              <w:t xml:space="preserve">Планировать и реализовывать собственное </w:t>
            </w:r>
            <w:r w:rsidRPr="00E1285D"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4</w:t>
            </w:r>
            <w:r w:rsidRPr="00E1285D">
              <w:tab/>
              <w:t>Эффективно взаимодействовать и работать в коллективе и команде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5</w:t>
            </w:r>
            <w:r w:rsidRPr="00E1285D"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6</w:t>
            </w:r>
            <w:r w:rsidRPr="00E1285D"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327CF4" w:rsidRPr="004758DA" w:rsidRDefault="00E8062B" w:rsidP="00E8062B">
            <w:pPr>
              <w:jc w:val="both"/>
              <w:rPr>
                <w:i/>
                <w:iCs/>
                <w:lang w:eastAsia="ru-RU"/>
              </w:rPr>
            </w:pPr>
            <w:r w:rsidRPr="00E1285D">
              <w:t>ОК 9</w:t>
            </w:r>
            <w:r w:rsidRPr="00E1285D">
              <w:tab/>
              <w:t>Пользоваться профессиональной документацией на государственном и иностранном языках</w:t>
            </w:r>
            <w:r>
              <w:t>.</w:t>
            </w:r>
          </w:p>
        </w:tc>
        <w:tc>
          <w:tcPr>
            <w:tcW w:w="1843" w:type="dxa"/>
          </w:tcPr>
          <w:p w:rsidR="00327CF4" w:rsidRPr="00C76E5F" w:rsidRDefault="00327CF4" w:rsidP="000C2965">
            <w:pPr>
              <w:rPr>
                <w:lang w:eastAsia="ru-RU"/>
              </w:rPr>
            </w:pPr>
            <w:r w:rsidRPr="00C76E5F">
              <w:rPr>
                <w:lang w:eastAsia="ru-RU"/>
              </w:rPr>
              <w:lastRenderedPageBreak/>
              <w:t>Работы выполнены  в полном объеме.</w:t>
            </w:r>
          </w:p>
        </w:tc>
        <w:tc>
          <w:tcPr>
            <w:tcW w:w="1356" w:type="dxa"/>
          </w:tcPr>
          <w:p w:rsidR="00327CF4" w:rsidRPr="00C76E5F" w:rsidRDefault="00327CF4" w:rsidP="000C2965">
            <w:pPr>
              <w:jc w:val="center"/>
              <w:rPr>
                <w:lang w:eastAsia="ru-RU"/>
              </w:rPr>
            </w:pPr>
            <w:r w:rsidRPr="00C76E5F">
              <w:rPr>
                <w:lang w:eastAsia="ru-RU"/>
              </w:rPr>
              <w:t>освоены</w:t>
            </w:r>
          </w:p>
        </w:tc>
      </w:tr>
      <w:tr w:rsidR="00327CF4" w:rsidRPr="00C76E5F" w:rsidTr="000C2965">
        <w:trPr>
          <w:trHeight w:val="68"/>
        </w:trPr>
        <w:tc>
          <w:tcPr>
            <w:tcW w:w="1951" w:type="dxa"/>
          </w:tcPr>
          <w:p w:rsidR="00327CF4" w:rsidRPr="00C76E5F" w:rsidRDefault="00327CF4" w:rsidP="000C2965">
            <w:pPr>
              <w:rPr>
                <w:i/>
                <w:color w:val="0000FF"/>
                <w:lang w:eastAsia="ru-RU"/>
              </w:rPr>
            </w:pPr>
            <w:r>
              <w:lastRenderedPageBreak/>
              <w:t>2.</w:t>
            </w:r>
            <w:r w:rsidRPr="004F5273">
              <w:t>Участие в расчетах страховых взносов во внебюджетные фонды, уплачиваемых орган</w:t>
            </w:r>
            <w:r w:rsidRPr="004F5273">
              <w:t>и</w:t>
            </w:r>
            <w:r w:rsidRPr="004F5273">
              <w:t>зацией</w:t>
            </w:r>
            <w:r>
              <w:t xml:space="preserve"> (8 часов)</w:t>
            </w:r>
          </w:p>
        </w:tc>
        <w:tc>
          <w:tcPr>
            <w:tcW w:w="1843" w:type="dxa"/>
          </w:tcPr>
          <w:p w:rsidR="00327CF4" w:rsidRPr="00C76E5F" w:rsidRDefault="00327CF4" w:rsidP="000C2965">
            <w:pPr>
              <w:jc w:val="both"/>
              <w:rPr>
                <w:lang w:eastAsia="ru-RU"/>
              </w:rPr>
            </w:pPr>
            <w:r w:rsidRPr="00C76E5F">
              <w:rPr>
                <w:lang w:eastAsia="ru-RU"/>
              </w:rPr>
              <w:t>ПО.1</w:t>
            </w:r>
          </w:p>
        </w:tc>
        <w:tc>
          <w:tcPr>
            <w:tcW w:w="2835" w:type="dxa"/>
          </w:tcPr>
          <w:p w:rsidR="00327CF4" w:rsidRPr="00C76E5F" w:rsidRDefault="00327CF4" w:rsidP="000C2965">
            <w:pPr>
              <w:pStyle w:val="Style10"/>
              <w:keepNext/>
              <w:keepLines/>
              <w:widowControl/>
              <w:spacing w:line="240" w:lineRule="auto"/>
              <w:ind w:firstLine="0"/>
              <w:jc w:val="left"/>
              <w:rPr>
                <w:rStyle w:val="FontStyle54"/>
                <w:sz w:val="22"/>
                <w:szCs w:val="22"/>
              </w:rPr>
            </w:pPr>
            <w:r w:rsidRPr="00C76E5F">
              <w:rPr>
                <w:rStyle w:val="FontStyle54"/>
                <w:sz w:val="22"/>
                <w:szCs w:val="22"/>
              </w:rPr>
              <w:t xml:space="preserve">ПК 3.1 </w:t>
            </w:r>
          </w:p>
          <w:p w:rsidR="00327CF4" w:rsidRPr="00C76E5F" w:rsidRDefault="00327CF4" w:rsidP="000C2965">
            <w:pPr>
              <w:jc w:val="both"/>
              <w:rPr>
                <w:rStyle w:val="FontStyle54"/>
                <w:sz w:val="22"/>
                <w:szCs w:val="22"/>
              </w:rPr>
            </w:pPr>
            <w:r w:rsidRPr="00C76E5F">
              <w:rPr>
                <w:rStyle w:val="FontStyle54"/>
                <w:sz w:val="22"/>
                <w:szCs w:val="22"/>
              </w:rPr>
              <w:t xml:space="preserve">ПК 3.2 </w:t>
            </w:r>
          </w:p>
          <w:p w:rsidR="00327CF4" w:rsidRPr="00C76E5F" w:rsidRDefault="00327CF4" w:rsidP="00E8062B">
            <w:pPr>
              <w:jc w:val="both"/>
              <w:rPr>
                <w:i/>
                <w:color w:val="0000FF"/>
                <w:lang w:eastAsia="ru-RU"/>
              </w:rPr>
            </w:pPr>
            <w:r>
              <w:rPr>
                <w:rStyle w:val="FontStyle54"/>
                <w:sz w:val="22"/>
                <w:szCs w:val="22"/>
              </w:rPr>
              <w:t>ОК1</w:t>
            </w:r>
            <w:r w:rsidR="00D50F3F">
              <w:rPr>
                <w:rStyle w:val="FontStyle54"/>
                <w:sz w:val="22"/>
                <w:szCs w:val="22"/>
              </w:rPr>
              <w:t>-</w:t>
            </w:r>
            <w:r w:rsidR="00E8062B">
              <w:rPr>
                <w:rStyle w:val="FontStyle54"/>
                <w:sz w:val="22"/>
                <w:szCs w:val="22"/>
              </w:rPr>
              <w:t>6</w:t>
            </w:r>
            <w:r w:rsidR="00D50F3F">
              <w:rPr>
                <w:rStyle w:val="FontStyle54"/>
                <w:sz w:val="22"/>
                <w:szCs w:val="22"/>
              </w:rPr>
              <w:t>, ОК9</w:t>
            </w:r>
          </w:p>
        </w:tc>
        <w:tc>
          <w:tcPr>
            <w:tcW w:w="1843" w:type="dxa"/>
          </w:tcPr>
          <w:p w:rsidR="00327CF4" w:rsidRPr="00C76E5F" w:rsidRDefault="00327CF4" w:rsidP="000C2965">
            <w:pPr>
              <w:rPr>
                <w:lang w:eastAsia="ru-RU"/>
              </w:rPr>
            </w:pPr>
            <w:r w:rsidRPr="00C76E5F">
              <w:rPr>
                <w:lang w:eastAsia="ru-RU"/>
              </w:rPr>
              <w:t>Работы выполнены  в полном объеме.</w:t>
            </w:r>
          </w:p>
        </w:tc>
        <w:tc>
          <w:tcPr>
            <w:tcW w:w="1356" w:type="dxa"/>
          </w:tcPr>
          <w:p w:rsidR="00327CF4" w:rsidRPr="00C76E5F" w:rsidRDefault="00327CF4" w:rsidP="000C2965">
            <w:pPr>
              <w:jc w:val="center"/>
              <w:rPr>
                <w:lang w:eastAsia="ru-RU"/>
              </w:rPr>
            </w:pPr>
            <w:r w:rsidRPr="00C76E5F">
              <w:rPr>
                <w:lang w:eastAsia="ru-RU"/>
              </w:rPr>
              <w:t>освоены</w:t>
            </w:r>
          </w:p>
        </w:tc>
      </w:tr>
      <w:tr w:rsidR="00327CF4" w:rsidRPr="00C76E5F" w:rsidTr="000C2965">
        <w:trPr>
          <w:trHeight w:val="68"/>
        </w:trPr>
        <w:tc>
          <w:tcPr>
            <w:tcW w:w="1951" w:type="dxa"/>
          </w:tcPr>
          <w:p w:rsidR="00327CF4" w:rsidRPr="00C76E5F" w:rsidRDefault="00327CF4" w:rsidP="000C2965">
            <w:r>
              <w:t>3. Участие в составлении налоговой отчетности предприятия (6 часов)</w:t>
            </w:r>
          </w:p>
        </w:tc>
        <w:tc>
          <w:tcPr>
            <w:tcW w:w="1843" w:type="dxa"/>
          </w:tcPr>
          <w:p w:rsidR="00327CF4" w:rsidRPr="00C76E5F" w:rsidRDefault="00327CF4" w:rsidP="000C2965">
            <w:pPr>
              <w:jc w:val="both"/>
              <w:rPr>
                <w:lang w:eastAsia="ru-RU"/>
              </w:rPr>
            </w:pPr>
            <w:r w:rsidRPr="00C76E5F">
              <w:rPr>
                <w:lang w:eastAsia="ru-RU"/>
              </w:rPr>
              <w:t>ПО.1</w:t>
            </w:r>
          </w:p>
        </w:tc>
        <w:tc>
          <w:tcPr>
            <w:tcW w:w="2835" w:type="dxa"/>
          </w:tcPr>
          <w:p w:rsidR="00327CF4" w:rsidRPr="0049658A" w:rsidRDefault="00327CF4" w:rsidP="000C2965">
            <w:r w:rsidRPr="0049658A">
              <w:rPr>
                <w:color w:val="000000"/>
              </w:rPr>
              <w:t>ПК 3.1. Формировать бухгалтерские проводки по начислению и перечи</w:t>
            </w:r>
            <w:r w:rsidRPr="0049658A">
              <w:rPr>
                <w:color w:val="000000"/>
              </w:rPr>
              <w:t>с</w:t>
            </w:r>
            <w:r w:rsidRPr="0049658A">
              <w:rPr>
                <w:color w:val="000000"/>
              </w:rPr>
              <w:t>лению налогов и сборов в бюджеты различных уровней</w:t>
            </w:r>
          </w:p>
          <w:p w:rsidR="00327CF4" w:rsidRPr="0049658A" w:rsidRDefault="00327CF4" w:rsidP="000C2965">
            <w:r w:rsidRPr="0049658A">
              <w:rPr>
                <w:color w:val="000000"/>
              </w:rPr>
              <w:t>ПК 3.2. Оформлять платежные документы для перечисления нал</w:t>
            </w:r>
            <w:r w:rsidRPr="0049658A">
              <w:rPr>
                <w:color w:val="000000"/>
              </w:rPr>
              <w:t>о</w:t>
            </w:r>
            <w:r w:rsidRPr="0049658A">
              <w:rPr>
                <w:color w:val="000000"/>
              </w:rPr>
              <w:t>гов и сборов в бюджет, контролировать их прохождение по расчетно-кассовым банковским операц</w:t>
            </w:r>
            <w:r w:rsidRPr="0049658A">
              <w:rPr>
                <w:color w:val="000000"/>
              </w:rPr>
              <w:t>и</w:t>
            </w:r>
            <w:r w:rsidRPr="0049658A">
              <w:rPr>
                <w:color w:val="000000"/>
              </w:rPr>
              <w:t>ям</w:t>
            </w:r>
          </w:p>
          <w:p w:rsidR="00327CF4" w:rsidRPr="0049658A" w:rsidRDefault="00327CF4" w:rsidP="000C2965">
            <w:r w:rsidRPr="0049658A">
              <w:rPr>
                <w:color w:val="000000"/>
              </w:rPr>
              <w:t>ПК 3.3. Формировать бухгалтерские проводки по начислению и п</w:t>
            </w:r>
            <w:r w:rsidRPr="0049658A">
              <w:rPr>
                <w:color w:val="000000"/>
              </w:rPr>
              <w:t>е</w:t>
            </w:r>
            <w:r w:rsidRPr="0049658A">
              <w:rPr>
                <w:color w:val="000000"/>
              </w:rPr>
              <w:t xml:space="preserve">речислению страховых взносов во </w:t>
            </w:r>
            <w:r w:rsidRPr="0049658A">
              <w:rPr>
                <w:color w:val="000000"/>
              </w:rPr>
              <w:lastRenderedPageBreak/>
              <w:t>внебюдже</w:t>
            </w:r>
            <w:r w:rsidRPr="0049658A">
              <w:rPr>
                <w:color w:val="000000"/>
              </w:rPr>
              <w:t>т</w:t>
            </w:r>
            <w:r w:rsidRPr="0049658A">
              <w:rPr>
                <w:color w:val="000000"/>
              </w:rPr>
              <w:t>ные фонды и налоговые органы</w:t>
            </w:r>
          </w:p>
          <w:p w:rsidR="00327CF4" w:rsidRPr="0049658A" w:rsidRDefault="00327CF4" w:rsidP="000C2965">
            <w:pPr>
              <w:rPr>
                <w:color w:val="000000"/>
              </w:rPr>
            </w:pPr>
            <w:r w:rsidRPr="0049658A">
              <w:rPr>
                <w:color w:val="000000"/>
              </w:rPr>
              <w:t>ПК 3.4. Оформлять платежные документы на перечисление страховых взносов во внебюдже</w:t>
            </w:r>
            <w:r w:rsidRPr="0049658A">
              <w:rPr>
                <w:color w:val="000000"/>
              </w:rPr>
              <w:t>т</w:t>
            </w:r>
            <w:r w:rsidRPr="0049658A">
              <w:rPr>
                <w:color w:val="000000"/>
              </w:rPr>
              <w:t>ные фонды и налоговые органы, контролировать их прохождение по расчетно-кассовым банковским операц</w:t>
            </w:r>
            <w:r w:rsidRPr="0049658A">
              <w:rPr>
                <w:color w:val="000000"/>
              </w:rPr>
              <w:t>и</w:t>
            </w:r>
            <w:r w:rsidRPr="0049658A">
              <w:rPr>
                <w:color w:val="000000"/>
              </w:rPr>
              <w:t>ям.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1</w:t>
            </w:r>
            <w:r w:rsidRPr="00E1285D">
              <w:tab/>
              <w:t>Выбирать способы решения задач профессиональной деятельности применительно к различным контекстам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2</w:t>
            </w:r>
            <w:r w:rsidRPr="00E1285D">
              <w:tab/>
              <w:t xml:space="preserve">Использовать современные средства поиска, анализа и </w:t>
            </w:r>
            <w:proofErr w:type="gramStart"/>
            <w:r w:rsidRPr="00E1285D">
              <w:t>интерпретации информации</w:t>
            </w:r>
            <w:proofErr w:type="gramEnd"/>
            <w:r w:rsidRPr="00E1285D">
              <w:t xml:space="preserve"> и информационные технологии для выполнения задач профессиональной деятельности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3</w:t>
            </w:r>
            <w:r w:rsidRPr="00E1285D"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4</w:t>
            </w:r>
            <w:r w:rsidRPr="00E1285D">
              <w:tab/>
              <w:t>Эффективно взаимодействовать и работать в коллективе и команде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5</w:t>
            </w:r>
            <w:r w:rsidRPr="00E1285D"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E8062B" w:rsidRPr="00E1285D" w:rsidRDefault="00E8062B" w:rsidP="00E8062B">
            <w:pPr>
              <w:jc w:val="both"/>
            </w:pPr>
            <w:r w:rsidRPr="00E1285D">
              <w:t>ОК 6</w:t>
            </w:r>
            <w:r w:rsidRPr="00E1285D">
              <w:tab/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327CF4" w:rsidRPr="0049658A" w:rsidRDefault="00E8062B" w:rsidP="00E8062B">
            <w:pPr>
              <w:jc w:val="both"/>
              <w:rPr>
                <w:rStyle w:val="FontStyle54"/>
                <w:sz w:val="20"/>
                <w:szCs w:val="20"/>
              </w:rPr>
            </w:pPr>
            <w:r w:rsidRPr="00E1285D">
              <w:t>ОК 9</w:t>
            </w:r>
            <w:r w:rsidRPr="00E1285D">
              <w:tab/>
              <w:t xml:space="preserve">Пользоваться профессиональной документацией на </w:t>
            </w:r>
            <w:r w:rsidRPr="00E1285D">
              <w:lastRenderedPageBreak/>
              <w:t>государственном и иностранном языках</w:t>
            </w:r>
            <w:r>
              <w:t>.</w:t>
            </w:r>
          </w:p>
        </w:tc>
        <w:tc>
          <w:tcPr>
            <w:tcW w:w="1843" w:type="dxa"/>
          </w:tcPr>
          <w:p w:rsidR="00327CF4" w:rsidRPr="00C76E5F" w:rsidRDefault="00327CF4" w:rsidP="000C2965">
            <w:pPr>
              <w:rPr>
                <w:lang w:eastAsia="ru-RU"/>
              </w:rPr>
            </w:pPr>
            <w:r w:rsidRPr="00C76E5F">
              <w:rPr>
                <w:lang w:eastAsia="ru-RU"/>
              </w:rPr>
              <w:lastRenderedPageBreak/>
              <w:t>Работы выполнены  в полном объеме.</w:t>
            </w:r>
          </w:p>
        </w:tc>
        <w:tc>
          <w:tcPr>
            <w:tcW w:w="1356" w:type="dxa"/>
          </w:tcPr>
          <w:p w:rsidR="00327CF4" w:rsidRPr="00C76E5F" w:rsidRDefault="00327CF4" w:rsidP="000C2965">
            <w:pPr>
              <w:jc w:val="center"/>
              <w:rPr>
                <w:lang w:eastAsia="ru-RU"/>
              </w:rPr>
            </w:pPr>
            <w:r w:rsidRPr="00C76E5F">
              <w:rPr>
                <w:lang w:eastAsia="ru-RU"/>
              </w:rPr>
              <w:t>освоены</w:t>
            </w:r>
          </w:p>
        </w:tc>
      </w:tr>
      <w:tr w:rsidR="001116CD" w:rsidRPr="00C76E5F" w:rsidTr="005D25A3">
        <w:trPr>
          <w:trHeight w:val="68"/>
        </w:trPr>
        <w:tc>
          <w:tcPr>
            <w:tcW w:w="1951" w:type="dxa"/>
          </w:tcPr>
          <w:p w:rsidR="001116CD" w:rsidRPr="00C76E5F" w:rsidRDefault="001116CD" w:rsidP="005D25A3">
            <w:pPr>
              <w:rPr>
                <w:lang w:eastAsia="ru-RU"/>
              </w:rPr>
            </w:pPr>
            <w:r w:rsidRPr="00C76E5F">
              <w:rPr>
                <w:lang w:eastAsia="ru-RU"/>
              </w:rPr>
              <w:lastRenderedPageBreak/>
              <w:t>Общий объем выполненных  работ – 36 часов</w:t>
            </w:r>
          </w:p>
        </w:tc>
        <w:tc>
          <w:tcPr>
            <w:tcW w:w="1843" w:type="dxa"/>
          </w:tcPr>
          <w:p w:rsidR="001116CD" w:rsidRPr="00C76E5F" w:rsidRDefault="001116CD" w:rsidP="005D25A3">
            <w:pPr>
              <w:jc w:val="both"/>
              <w:rPr>
                <w:i/>
                <w:color w:val="0000FF"/>
                <w:lang w:eastAsia="ru-RU"/>
              </w:rPr>
            </w:pPr>
          </w:p>
        </w:tc>
        <w:tc>
          <w:tcPr>
            <w:tcW w:w="2835" w:type="dxa"/>
          </w:tcPr>
          <w:p w:rsidR="001116CD" w:rsidRPr="00C76E5F" w:rsidRDefault="001116CD" w:rsidP="005D25A3">
            <w:pPr>
              <w:jc w:val="both"/>
              <w:rPr>
                <w:i/>
                <w:color w:val="0000FF"/>
                <w:lang w:eastAsia="ru-RU"/>
              </w:rPr>
            </w:pPr>
          </w:p>
        </w:tc>
        <w:tc>
          <w:tcPr>
            <w:tcW w:w="1843" w:type="dxa"/>
          </w:tcPr>
          <w:p w:rsidR="001116CD" w:rsidRPr="00C76E5F" w:rsidRDefault="001116CD" w:rsidP="005D25A3">
            <w:pPr>
              <w:rPr>
                <w:i/>
                <w:color w:val="0000FF"/>
                <w:lang w:eastAsia="ru-RU"/>
              </w:rPr>
            </w:pPr>
          </w:p>
        </w:tc>
        <w:tc>
          <w:tcPr>
            <w:tcW w:w="1356" w:type="dxa"/>
          </w:tcPr>
          <w:p w:rsidR="001116CD" w:rsidRPr="00C76E5F" w:rsidRDefault="001116CD" w:rsidP="005D25A3">
            <w:pPr>
              <w:jc w:val="both"/>
              <w:rPr>
                <w:b/>
                <w:i/>
                <w:color w:val="0000FF"/>
                <w:lang w:eastAsia="ru-RU"/>
              </w:rPr>
            </w:pPr>
          </w:p>
        </w:tc>
      </w:tr>
    </w:tbl>
    <w:p w:rsidR="001116CD" w:rsidRPr="00BA0635" w:rsidRDefault="001116CD" w:rsidP="001116CD">
      <w:pPr>
        <w:jc w:val="both"/>
        <w:rPr>
          <w:b/>
          <w:sz w:val="24"/>
          <w:szCs w:val="24"/>
          <w:lang w:eastAsia="ru-RU"/>
        </w:rPr>
      </w:pPr>
    </w:p>
    <w:p w:rsidR="001116CD" w:rsidRDefault="001116CD" w:rsidP="001116CD">
      <w:pPr>
        <w:jc w:val="both"/>
        <w:rPr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 xml:space="preserve">Оценка по практике (прописью): </w:t>
      </w:r>
      <w:r>
        <w:rPr>
          <w:b/>
          <w:sz w:val="24"/>
          <w:szCs w:val="24"/>
          <w:lang w:eastAsia="ru-RU"/>
        </w:rPr>
        <w:t>______________________</w:t>
      </w:r>
      <w:r w:rsidRPr="00BA0635">
        <w:rPr>
          <w:sz w:val="24"/>
          <w:szCs w:val="24"/>
          <w:lang w:eastAsia="ru-RU"/>
        </w:rPr>
        <w:t>.</w:t>
      </w:r>
    </w:p>
    <w:p w:rsidR="001116CD" w:rsidRDefault="001116CD" w:rsidP="001116CD">
      <w:pPr>
        <w:rPr>
          <w:sz w:val="24"/>
          <w:szCs w:val="24"/>
          <w:lang w:eastAsia="ru-RU"/>
        </w:rPr>
      </w:pPr>
    </w:p>
    <w:p w:rsidR="001116CD" w:rsidRDefault="001116CD" w:rsidP="001116CD">
      <w:pPr>
        <w:rPr>
          <w:sz w:val="24"/>
          <w:szCs w:val="24"/>
          <w:lang w:eastAsia="ru-RU"/>
        </w:rPr>
      </w:pPr>
    </w:p>
    <w:p w:rsidR="001116CD" w:rsidRDefault="001116CD" w:rsidP="001116CD">
      <w:pPr>
        <w:rPr>
          <w:sz w:val="24"/>
          <w:szCs w:val="24"/>
          <w:lang w:eastAsia="ru-RU"/>
        </w:rPr>
      </w:pPr>
    </w:p>
    <w:p w:rsidR="001116CD" w:rsidRPr="00BA0635" w:rsidRDefault="001116CD" w:rsidP="001116CD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>«_____» _______________ 20</w:t>
      </w:r>
      <w:r w:rsidR="008A64CA">
        <w:rPr>
          <w:sz w:val="24"/>
          <w:szCs w:val="24"/>
          <w:lang w:eastAsia="ru-RU"/>
        </w:rPr>
        <w:t>2</w:t>
      </w:r>
      <w:r w:rsidRPr="00BA0635">
        <w:rPr>
          <w:sz w:val="24"/>
          <w:szCs w:val="24"/>
          <w:lang w:eastAsia="ru-RU"/>
        </w:rPr>
        <w:t>___г.</w:t>
      </w:r>
    </w:p>
    <w:p w:rsidR="001116CD" w:rsidRPr="00BA0635" w:rsidRDefault="001116CD" w:rsidP="001116CD">
      <w:pPr>
        <w:jc w:val="both"/>
        <w:rPr>
          <w:sz w:val="24"/>
          <w:szCs w:val="24"/>
          <w:lang w:eastAsia="ru-RU"/>
        </w:rPr>
      </w:pPr>
    </w:p>
    <w:p w:rsidR="009D7940" w:rsidRDefault="009D7940" w:rsidP="009D7940">
      <w:pPr>
        <w:keepNext/>
        <w:keepLines/>
        <w:jc w:val="both"/>
        <w:rPr>
          <w:bCs/>
          <w:sz w:val="24"/>
          <w:szCs w:val="24"/>
          <w:lang w:eastAsia="en-US"/>
        </w:rPr>
      </w:pPr>
      <w:r w:rsidRPr="00B97E1D">
        <w:rPr>
          <w:bCs/>
          <w:sz w:val="24"/>
          <w:szCs w:val="24"/>
          <w:lang w:eastAsia="en-US"/>
        </w:rPr>
        <w:t xml:space="preserve">Руководитель практической подготовки </w:t>
      </w:r>
    </w:p>
    <w:p w:rsidR="001116CD" w:rsidRPr="00BA0635" w:rsidRDefault="009D7940" w:rsidP="009D7940">
      <w:pPr>
        <w:jc w:val="both"/>
        <w:rPr>
          <w:sz w:val="24"/>
          <w:szCs w:val="24"/>
          <w:lang w:eastAsia="ru-RU"/>
        </w:rPr>
      </w:pPr>
      <w:r w:rsidRPr="00B97E1D">
        <w:rPr>
          <w:bCs/>
          <w:sz w:val="24"/>
          <w:szCs w:val="24"/>
          <w:lang w:eastAsia="en-US"/>
        </w:rPr>
        <w:t>от техникума</w:t>
      </w:r>
      <w:r>
        <w:rPr>
          <w:bCs/>
          <w:sz w:val="24"/>
          <w:szCs w:val="24"/>
          <w:lang w:eastAsia="en-US"/>
        </w:rPr>
        <w:t xml:space="preserve">                                    </w:t>
      </w:r>
      <w:r w:rsidR="000431EE">
        <w:rPr>
          <w:bCs/>
          <w:sz w:val="24"/>
          <w:szCs w:val="24"/>
          <w:lang w:eastAsia="en-US"/>
        </w:rPr>
        <w:t xml:space="preserve">   </w:t>
      </w:r>
      <w:r>
        <w:rPr>
          <w:bCs/>
          <w:sz w:val="24"/>
          <w:szCs w:val="24"/>
          <w:lang w:eastAsia="en-US"/>
        </w:rPr>
        <w:t xml:space="preserve">  </w:t>
      </w:r>
      <w:r w:rsidR="001116CD" w:rsidRPr="00BA063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</w:t>
      </w:r>
      <w:r w:rsidR="000431EE">
        <w:rPr>
          <w:sz w:val="24"/>
          <w:szCs w:val="24"/>
          <w:lang w:eastAsia="ru-RU"/>
        </w:rPr>
        <w:t xml:space="preserve">    </w:t>
      </w:r>
      <w:r>
        <w:rPr>
          <w:sz w:val="24"/>
          <w:szCs w:val="24"/>
          <w:lang w:eastAsia="ru-RU"/>
        </w:rPr>
        <w:t xml:space="preserve"> </w:t>
      </w:r>
      <w:r w:rsidR="001116CD" w:rsidRPr="00BA0635">
        <w:rPr>
          <w:i/>
          <w:sz w:val="24"/>
          <w:szCs w:val="24"/>
          <w:lang w:eastAsia="ru-RU"/>
        </w:rPr>
        <w:t>_______________</w:t>
      </w:r>
      <w:r w:rsidR="001116CD" w:rsidRPr="00BA0635">
        <w:rPr>
          <w:sz w:val="24"/>
          <w:szCs w:val="24"/>
          <w:lang w:eastAsia="ru-RU"/>
        </w:rPr>
        <w:t xml:space="preserve"> /</w:t>
      </w:r>
      <w:r w:rsidR="000431EE">
        <w:rPr>
          <w:sz w:val="24"/>
          <w:szCs w:val="24"/>
          <w:lang w:eastAsia="ru-RU"/>
        </w:rPr>
        <w:t>Хализова В.С., преподаватель</w:t>
      </w:r>
      <w:r w:rsidR="001116CD" w:rsidRPr="00BA0635">
        <w:rPr>
          <w:sz w:val="24"/>
          <w:szCs w:val="24"/>
          <w:lang w:eastAsia="ru-RU"/>
        </w:rPr>
        <w:t>/</w:t>
      </w:r>
    </w:p>
    <w:p w:rsidR="001116CD" w:rsidRPr="00BA0635" w:rsidRDefault="001116CD" w:rsidP="001116CD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подпись</w:t>
      </w:r>
    </w:p>
    <w:p w:rsidR="001116CD" w:rsidRPr="00BA0635" w:rsidRDefault="001116CD" w:rsidP="001116CD">
      <w:pPr>
        <w:jc w:val="center"/>
        <w:rPr>
          <w:b/>
          <w:sz w:val="24"/>
          <w:szCs w:val="24"/>
          <w:lang w:eastAsia="ru-RU"/>
        </w:rPr>
      </w:pPr>
    </w:p>
    <w:p w:rsidR="009D7940" w:rsidRPr="009D7940" w:rsidRDefault="009D7940" w:rsidP="009D7940">
      <w:pPr>
        <w:widowControl w:val="0"/>
        <w:jc w:val="both"/>
        <w:rPr>
          <w:bCs/>
          <w:sz w:val="24"/>
          <w:szCs w:val="24"/>
          <w:lang w:eastAsia="en-US"/>
        </w:rPr>
      </w:pPr>
      <w:r w:rsidRPr="009D7940">
        <w:rPr>
          <w:bCs/>
          <w:sz w:val="24"/>
          <w:szCs w:val="24"/>
          <w:lang w:eastAsia="en-US"/>
        </w:rPr>
        <w:t xml:space="preserve">Руководитель практической подготовки </w:t>
      </w:r>
    </w:p>
    <w:p w:rsidR="001116CD" w:rsidRPr="00BA0635" w:rsidRDefault="009D7940" w:rsidP="009D7940">
      <w:pPr>
        <w:widowControl w:val="0"/>
        <w:jc w:val="both"/>
        <w:rPr>
          <w:sz w:val="24"/>
          <w:szCs w:val="24"/>
          <w:lang w:eastAsia="ru-RU"/>
        </w:rPr>
      </w:pPr>
      <w:r w:rsidRPr="009D7940">
        <w:rPr>
          <w:bCs/>
          <w:sz w:val="24"/>
          <w:szCs w:val="24"/>
          <w:lang w:eastAsia="en-US"/>
        </w:rPr>
        <w:t xml:space="preserve">от профильной организации </w:t>
      </w:r>
      <w:r w:rsidR="001116CD" w:rsidRPr="00BA063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  </w:t>
      </w:r>
      <w:r w:rsidR="001116CD" w:rsidRPr="00BA0635">
        <w:rPr>
          <w:sz w:val="24"/>
          <w:szCs w:val="24"/>
          <w:lang w:eastAsia="ru-RU"/>
        </w:rPr>
        <w:t>_______________ /Фамилия, инициалы, должность/</w:t>
      </w:r>
    </w:p>
    <w:p w:rsidR="001116CD" w:rsidRPr="00BA0635" w:rsidRDefault="001116CD" w:rsidP="001116CD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    подпись</w:t>
      </w:r>
    </w:p>
    <w:p w:rsidR="001116CD" w:rsidRPr="00BA0635" w:rsidRDefault="001116CD" w:rsidP="001116CD">
      <w:pPr>
        <w:jc w:val="both"/>
        <w:rPr>
          <w:b/>
          <w:sz w:val="24"/>
          <w:szCs w:val="24"/>
          <w:lang w:eastAsia="ru-RU"/>
        </w:rPr>
      </w:pPr>
    </w:p>
    <w:p w:rsidR="002455EB" w:rsidRDefault="002455EB" w:rsidP="001116CD">
      <w:pPr>
        <w:widowControl w:val="0"/>
        <w:jc w:val="center"/>
        <w:rPr>
          <w:bCs/>
          <w:sz w:val="28"/>
          <w:szCs w:val="28"/>
        </w:rPr>
      </w:pPr>
    </w:p>
    <w:p w:rsidR="00B03F59" w:rsidRDefault="00B03F59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E8062B" w:rsidRDefault="00E8062B" w:rsidP="001116CD">
      <w:pPr>
        <w:widowControl w:val="0"/>
        <w:jc w:val="center"/>
        <w:rPr>
          <w:bCs/>
          <w:sz w:val="28"/>
          <w:szCs w:val="28"/>
        </w:rPr>
      </w:pPr>
    </w:p>
    <w:p w:rsidR="00B03F59" w:rsidRDefault="00B03F59" w:rsidP="001116CD">
      <w:pPr>
        <w:widowControl w:val="0"/>
        <w:jc w:val="center"/>
        <w:rPr>
          <w:bCs/>
          <w:sz w:val="28"/>
          <w:szCs w:val="28"/>
        </w:rPr>
      </w:pPr>
    </w:p>
    <w:p w:rsidR="00FF1646" w:rsidRPr="00FF1646" w:rsidRDefault="00315DC1" w:rsidP="00FF1646">
      <w:pPr>
        <w:widowControl w:val="0"/>
        <w:jc w:val="right"/>
        <w:rPr>
          <w:bCs/>
          <w:i/>
          <w:sz w:val="28"/>
          <w:szCs w:val="28"/>
        </w:rPr>
      </w:pPr>
      <w:r w:rsidRPr="00FF1646">
        <w:rPr>
          <w:bCs/>
          <w:i/>
          <w:sz w:val="28"/>
          <w:szCs w:val="28"/>
        </w:rPr>
        <w:t>Приложение 4</w:t>
      </w:r>
    </w:p>
    <w:p w:rsidR="001116CD" w:rsidRPr="00D35B1F" w:rsidRDefault="001116CD" w:rsidP="00FF1646">
      <w:pPr>
        <w:widowControl w:val="0"/>
        <w:jc w:val="center"/>
        <w:rPr>
          <w:b/>
          <w:lang w:eastAsia="ru-RU"/>
        </w:rPr>
      </w:pPr>
      <w:r w:rsidRPr="00D35B1F">
        <w:rPr>
          <w:b/>
          <w:lang w:eastAsia="ru-RU"/>
        </w:rPr>
        <w:t>Характеристика на студента</w:t>
      </w:r>
    </w:p>
    <w:p w:rsidR="001116CD" w:rsidRPr="00D35B1F" w:rsidRDefault="001116CD" w:rsidP="001116CD">
      <w:pPr>
        <w:jc w:val="center"/>
        <w:rPr>
          <w:lang w:eastAsia="ru-RU"/>
        </w:rPr>
      </w:pPr>
      <w:r w:rsidRPr="00D35B1F">
        <w:rPr>
          <w:lang w:eastAsia="ru-RU"/>
        </w:rPr>
        <w:t>____________________________________________________________________________</w:t>
      </w:r>
    </w:p>
    <w:p w:rsidR="001116CD" w:rsidRPr="00D35B1F" w:rsidRDefault="001116CD" w:rsidP="001116CD">
      <w:pPr>
        <w:jc w:val="center"/>
        <w:rPr>
          <w:b/>
          <w:i/>
          <w:lang w:eastAsia="ru-RU"/>
        </w:rPr>
      </w:pPr>
      <w:r w:rsidRPr="00D35B1F">
        <w:rPr>
          <w:i/>
          <w:lang w:eastAsia="ru-RU"/>
        </w:rPr>
        <w:t>ФИО обучающегося-практиканта</w:t>
      </w:r>
    </w:p>
    <w:p w:rsidR="001116CD" w:rsidRPr="00D35B1F" w:rsidRDefault="001116CD" w:rsidP="001116CD">
      <w:pPr>
        <w:jc w:val="center"/>
        <w:rPr>
          <w:b/>
          <w:lang w:eastAsia="ru-RU"/>
        </w:rPr>
      </w:pPr>
      <w:r w:rsidRPr="00D35B1F">
        <w:rPr>
          <w:b/>
          <w:lang w:eastAsia="ru-RU"/>
        </w:rPr>
        <w:t>по освоению профессиональных и общих компетенций</w:t>
      </w:r>
    </w:p>
    <w:p w:rsidR="001116CD" w:rsidRPr="00D35B1F" w:rsidRDefault="001116CD" w:rsidP="001116CD">
      <w:pPr>
        <w:jc w:val="center"/>
        <w:rPr>
          <w:b/>
          <w:lang w:eastAsia="ru-RU"/>
        </w:rPr>
      </w:pPr>
      <w:r w:rsidRPr="00D35B1F">
        <w:rPr>
          <w:b/>
          <w:lang w:eastAsia="ru-RU"/>
        </w:rPr>
        <w:t>в период прохождения производственной (по профилю специальности) практики</w:t>
      </w:r>
    </w:p>
    <w:p w:rsidR="001116CD" w:rsidRPr="00D35B1F" w:rsidRDefault="001116CD" w:rsidP="001116CD">
      <w:pPr>
        <w:jc w:val="center"/>
        <w:rPr>
          <w:b/>
          <w:lang w:eastAsia="ru-RU"/>
        </w:rPr>
      </w:pPr>
      <w:r w:rsidRPr="00D35B1F">
        <w:rPr>
          <w:b/>
          <w:lang w:eastAsia="ru-RU"/>
        </w:rPr>
        <w:t>с__________________ по ____________________ 20</w:t>
      </w:r>
      <w:r w:rsidR="00D35B1F" w:rsidRPr="00D35B1F">
        <w:rPr>
          <w:b/>
          <w:lang w:eastAsia="ru-RU"/>
        </w:rPr>
        <w:t>2</w:t>
      </w:r>
      <w:r w:rsidRPr="00D35B1F">
        <w:rPr>
          <w:b/>
          <w:lang w:eastAsia="ru-RU"/>
        </w:rPr>
        <w:t>__ г.</w:t>
      </w:r>
    </w:p>
    <w:p w:rsidR="001116CD" w:rsidRPr="00D35B1F" w:rsidRDefault="001116CD" w:rsidP="001116CD">
      <w:pPr>
        <w:rPr>
          <w:lang w:eastAsia="ru-RU"/>
        </w:rPr>
      </w:pPr>
    </w:p>
    <w:p w:rsidR="001116CD" w:rsidRPr="00D35B1F" w:rsidRDefault="001116CD" w:rsidP="00D35B1F">
      <w:pPr>
        <w:widowControl w:val="0"/>
        <w:rPr>
          <w:b/>
          <w:lang w:eastAsia="ru-RU"/>
        </w:rPr>
      </w:pPr>
      <w:r w:rsidRPr="00D35B1F">
        <w:rPr>
          <w:lang w:eastAsia="ru-RU"/>
        </w:rPr>
        <w:t>Место прохождения практики</w:t>
      </w:r>
      <w:r w:rsidRPr="00D35B1F">
        <w:rPr>
          <w:b/>
          <w:lang w:eastAsia="ru-RU"/>
        </w:rPr>
        <w:t xml:space="preserve"> </w:t>
      </w:r>
      <w:r w:rsidRPr="00D35B1F">
        <w:rPr>
          <w:lang w:eastAsia="ru-RU"/>
        </w:rPr>
        <w:t>_____________________________________________________</w:t>
      </w:r>
    </w:p>
    <w:p w:rsidR="001116CD" w:rsidRPr="00D35B1F" w:rsidRDefault="001116CD" w:rsidP="001116CD">
      <w:pPr>
        <w:widowControl w:val="0"/>
        <w:jc w:val="both"/>
        <w:rPr>
          <w:b/>
          <w:lang w:eastAsia="ru-RU"/>
        </w:rPr>
      </w:pPr>
    </w:p>
    <w:p w:rsidR="001116CD" w:rsidRPr="00D35B1F" w:rsidRDefault="001116CD" w:rsidP="001116CD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 w:rsidRPr="00D35B1F">
        <w:rPr>
          <w:b/>
          <w:lang w:eastAsia="ru-RU"/>
        </w:rPr>
        <w:t>Характеристика деятельности обучающегося</w:t>
      </w:r>
      <w:r w:rsidRPr="00D35B1F">
        <w:rPr>
          <w:lang w:eastAsia="ru-RU"/>
        </w:rP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1116CD" w:rsidRPr="00D35B1F" w:rsidRDefault="001116CD" w:rsidP="001116CD">
      <w:pPr>
        <w:widowControl w:val="0"/>
        <w:jc w:val="both"/>
        <w:rPr>
          <w:b/>
        </w:rPr>
      </w:pPr>
      <w:r w:rsidRPr="00D35B1F">
        <w:t xml:space="preserve">Обучающийся(аяся) теоретически подготовлен(а), владеет практическими и профессиональными умениями, выполнял(а) работы в соответствии </w:t>
      </w:r>
      <w:r w:rsidRPr="00D35B1F">
        <w:rPr>
          <w:iCs/>
        </w:rPr>
        <w:t xml:space="preserve">с </w:t>
      </w:r>
      <w:r w:rsidRPr="00D35B1F">
        <w:t>технологией  в полном объеме,</w:t>
      </w:r>
      <w:r w:rsidRPr="00D35B1F">
        <w:rPr>
          <w:iCs/>
        </w:rPr>
        <w:t xml:space="preserve"> умеет работать в команде,  умеет работать с нормативной документацией,  владеет с</w:t>
      </w:r>
      <w:r w:rsidRPr="00D35B1F">
        <w:rPr>
          <w:bCs/>
        </w:rPr>
        <w:t xml:space="preserve">амоанализом  и  умением корректировать  результаты выполненной порученной  работы,  проявляет интерес к инновациям в области профессиональной деятельности, демонстрирует интерес к будущей специальности, </w:t>
      </w:r>
      <w:r w:rsidRPr="00D35B1F">
        <w:rPr>
          <w:iCs/>
        </w:rPr>
        <w:t xml:space="preserve">активен(а), добросовестно относится  к делу, дисциплинирован(а), </w:t>
      </w:r>
      <w:r w:rsidRPr="00D35B1F">
        <w:rPr>
          <w:bCs/>
        </w:rPr>
        <w:t>владеет  информационной культурой.</w:t>
      </w:r>
    </w:p>
    <w:p w:rsidR="00FD1D04" w:rsidRPr="00D35B1F" w:rsidRDefault="00FD1D04" w:rsidP="001116CD">
      <w:pPr>
        <w:widowControl w:val="0"/>
        <w:jc w:val="both"/>
        <w:rPr>
          <w:b/>
          <w:lang w:eastAsia="ru-RU"/>
        </w:rPr>
      </w:pPr>
    </w:p>
    <w:p w:rsidR="001116CD" w:rsidRPr="00D35B1F" w:rsidRDefault="001116CD" w:rsidP="001116CD">
      <w:pPr>
        <w:widowControl w:val="0"/>
        <w:jc w:val="both"/>
        <w:rPr>
          <w:lang w:eastAsia="ru-RU"/>
        </w:rPr>
      </w:pPr>
      <w:r w:rsidRPr="00D35B1F">
        <w:rPr>
          <w:b/>
          <w:lang w:eastAsia="ru-RU"/>
        </w:rPr>
        <w:t>Заключение по итогам практики</w:t>
      </w:r>
      <w:r w:rsidRPr="00D35B1F">
        <w:rPr>
          <w:b/>
          <w:lang w:eastAsia="ru-RU"/>
        </w:rPr>
        <w:sym w:font="Symbol" w:char="F03A"/>
      </w:r>
      <w:r w:rsidRPr="00D35B1F">
        <w:rPr>
          <w:lang w:eastAsia="ru-RU"/>
        </w:rP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1116CD" w:rsidRPr="00D35B1F" w:rsidRDefault="001116CD" w:rsidP="001116CD">
      <w:pPr>
        <w:widowControl w:val="0"/>
        <w:jc w:val="both"/>
        <w:rPr>
          <w:lang w:eastAsia="ru-RU"/>
        </w:rPr>
      </w:pPr>
      <w:r w:rsidRPr="00D35B1F">
        <w:rPr>
          <w:lang w:eastAsia="ru-RU"/>
        </w:rPr>
        <w:t xml:space="preserve">В период практики студент </w:t>
      </w:r>
      <w:r w:rsidRPr="00D35B1F">
        <w:rPr>
          <w:u w:val="single"/>
          <w:lang w:eastAsia="ru-RU"/>
        </w:rPr>
        <w:t>освоил общие  и профессиональные компетенции</w:t>
      </w:r>
      <w:r w:rsidRPr="00D35B1F">
        <w:rPr>
          <w:lang w:eastAsia="ru-RU"/>
        </w:rPr>
        <w:sym w:font="Symbol" w:char="F03A"/>
      </w:r>
      <w:r w:rsidRPr="00D35B1F">
        <w:rPr>
          <w:lang w:eastAsia="ru-RU"/>
        </w:rPr>
        <w:t xml:space="preserve"> </w:t>
      </w:r>
    </w:p>
    <w:p w:rsidR="00E8062B" w:rsidRPr="00E1285D" w:rsidRDefault="00E8062B" w:rsidP="00E8062B">
      <w:pPr>
        <w:jc w:val="both"/>
      </w:pPr>
      <w:r w:rsidRPr="00E1285D">
        <w:t>ОК 1</w:t>
      </w:r>
      <w:r w:rsidRPr="00E1285D">
        <w:tab/>
        <w:t>Выбирать способы решения задач профессиональной деятельности применительно к различным контекстам</w:t>
      </w:r>
    </w:p>
    <w:p w:rsidR="00E8062B" w:rsidRPr="00E1285D" w:rsidRDefault="00E8062B" w:rsidP="00E8062B">
      <w:pPr>
        <w:jc w:val="both"/>
      </w:pPr>
      <w:r w:rsidRPr="00E1285D">
        <w:t>ОК 2</w:t>
      </w:r>
      <w:r w:rsidRPr="00E1285D">
        <w:tab/>
        <w:t xml:space="preserve">Использовать современные средства поиска, анализа и </w:t>
      </w:r>
      <w:proofErr w:type="gramStart"/>
      <w:r w:rsidRPr="00E1285D">
        <w:t>интерпретации информации</w:t>
      </w:r>
      <w:proofErr w:type="gramEnd"/>
      <w:r w:rsidRPr="00E1285D">
        <w:t xml:space="preserve"> и информационные технологии для выполнения задач профессиональной деятельности</w:t>
      </w:r>
    </w:p>
    <w:p w:rsidR="00E8062B" w:rsidRPr="00E1285D" w:rsidRDefault="00E8062B" w:rsidP="00E8062B">
      <w:pPr>
        <w:jc w:val="both"/>
      </w:pPr>
      <w:r w:rsidRPr="00E1285D">
        <w:t>ОК 3</w:t>
      </w:r>
      <w:r w:rsidRPr="00E1285D"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E8062B" w:rsidRPr="00E1285D" w:rsidRDefault="00E8062B" w:rsidP="00E8062B">
      <w:pPr>
        <w:jc w:val="both"/>
      </w:pPr>
      <w:r w:rsidRPr="00E1285D">
        <w:t>ОК 4</w:t>
      </w:r>
      <w:r w:rsidRPr="00E1285D">
        <w:tab/>
        <w:t>Эффективно взаимодействовать и работать в коллективе и команде</w:t>
      </w:r>
    </w:p>
    <w:p w:rsidR="00E8062B" w:rsidRPr="00E1285D" w:rsidRDefault="00E8062B" w:rsidP="00E8062B">
      <w:pPr>
        <w:jc w:val="both"/>
      </w:pPr>
      <w:r w:rsidRPr="00E1285D">
        <w:t>ОК 5</w:t>
      </w:r>
      <w:r w:rsidRPr="00E1285D"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E8062B" w:rsidRPr="00E1285D" w:rsidRDefault="00E8062B" w:rsidP="00E8062B">
      <w:pPr>
        <w:jc w:val="both"/>
      </w:pPr>
      <w:r w:rsidRPr="00E1285D">
        <w:t>ОК 6</w:t>
      </w:r>
      <w:r w:rsidRPr="00E1285D">
        <w:tab/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062B" w:rsidRPr="00E1285D" w:rsidRDefault="00E8062B" w:rsidP="00E8062B">
      <w:pPr>
        <w:jc w:val="both"/>
      </w:pPr>
      <w:r w:rsidRPr="00E1285D">
        <w:t>ОК 9</w:t>
      </w:r>
      <w:r w:rsidRPr="00E1285D">
        <w:tab/>
        <w:t>Пользоваться профессиональной документацией на государственном и иностранном языках</w:t>
      </w:r>
    </w:p>
    <w:p w:rsidR="00FD1D04" w:rsidRPr="00D35B1F" w:rsidRDefault="00FD1D04" w:rsidP="00FD1D04">
      <w:pPr>
        <w:pStyle w:val="Style10"/>
        <w:keepNext/>
        <w:keepLines/>
        <w:widowControl/>
        <w:spacing w:line="240" w:lineRule="auto"/>
        <w:ind w:firstLine="0"/>
        <w:rPr>
          <w:rStyle w:val="FontStyle54"/>
          <w:sz w:val="20"/>
          <w:szCs w:val="20"/>
        </w:rPr>
      </w:pPr>
    </w:p>
    <w:p w:rsidR="001116CD" w:rsidRPr="00D35B1F" w:rsidRDefault="001116CD" w:rsidP="00FD1D04">
      <w:pPr>
        <w:pStyle w:val="Style10"/>
        <w:keepNext/>
        <w:keepLines/>
        <w:widowControl/>
        <w:spacing w:line="240" w:lineRule="auto"/>
        <w:ind w:firstLine="0"/>
        <w:rPr>
          <w:rStyle w:val="FontStyle54"/>
          <w:sz w:val="20"/>
          <w:szCs w:val="20"/>
        </w:rPr>
      </w:pPr>
      <w:r w:rsidRPr="00D35B1F">
        <w:rPr>
          <w:rStyle w:val="FontStyle54"/>
          <w:sz w:val="20"/>
          <w:szCs w:val="20"/>
        </w:rPr>
        <w:t>ПК 3.1. Формировать бухгалтерские проводки по начислению и перечи</w:t>
      </w:r>
      <w:r w:rsidRPr="00D35B1F">
        <w:rPr>
          <w:rStyle w:val="FontStyle54"/>
          <w:sz w:val="20"/>
          <w:szCs w:val="20"/>
        </w:rPr>
        <w:t>с</w:t>
      </w:r>
      <w:r w:rsidRPr="00D35B1F">
        <w:rPr>
          <w:rStyle w:val="FontStyle54"/>
          <w:sz w:val="20"/>
          <w:szCs w:val="20"/>
        </w:rPr>
        <w:t>лению налогов и сборов в бюджеты различных уровней;</w:t>
      </w:r>
    </w:p>
    <w:p w:rsidR="001116CD" w:rsidRPr="00D35B1F" w:rsidRDefault="001116CD" w:rsidP="001116CD">
      <w:pPr>
        <w:pStyle w:val="Style10"/>
        <w:keepNext/>
        <w:keepLines/>
        <w:widowControl/>
        <w:spacing w:line="240" w:lineRule="auto"/>
        <w:ind w:firstLine="0"/>
        <w:rPr>
          <w:rStyle w:val="FontStyle54"/>
          <w:sz w:val="20"/>
          <w:szCs w:val="20"/>
        </w:rPr>
      </w:pPr>
      <w:r w:rsidRPr="00D35B1F">
        <w:rPr>
          <w:rStyle w:val="FontStyle54"/>
          <w:sz w:val="20"/>
          <w:szCs w:val="20"/>
        </w:rPr>
        <w:t>ПК 3.2. Оформлять платежные документы для перечисления налогов и сборов в бюджет, контролировать их прохождение по расчетно-кассовым ба</w:t>
      </w:r>
      <w:r w:rsidRPr="00D35B1F">
        <w:rPr>
          <w:rStyle w:val="FontStyle54"/>
          <w:sz w:val="20"/>
          <w:szCs w:val="20"/>
        </w:rPr>
        <w:t>н</w:t>
      </w:r>
      <w:r w:rsidRPr="00D35B1F">
        <w:rPr>
          <w:rStyle w:val="FontStyle54"/>
          <w:sz w:val="20"/>
          <w:szCs w:val="20"/>
        </w:rPr>
        <w:t>ковским операциям;</w:t>
      </w:r>
    </w:p>
    <w:p w:rsidR="001116CD" w:rsidRPr="00D35B1F" w:rsidRDefault="001116CD" w:rsidP="001116CD">
      <w:pPr>
        <w:pStyle w:val="Style10"/>
        <w:keepNext/>
        <w:keepLines/>
        <w:widowControl/>
        <w:spacing w:line="240" w:lineRule="auto"/>
        <w:ind w:firstLine="0"/>
        <w:rPr>
          <w:rStyle w:val="FontStyle54"/>
          <w:sz w:val="20"/>
          <w:szCs w:val="20"/>
        </w:rPr>
      </w:pPr>
      <w:r w:rsidRPr="00D35B1F">
        <w:rPr>
          <w:rStyle w:val="FontStyle54"/>
          <w:sz w:val="20"/>
          <w:szCs w:val="20"/>
        </w:rPr>
        <w:t>ПК 3.3. Формировать бухгалтерские проводки по начислению и перечи</w:t>
      </w:r>
      <w:r w:rsidRPr="00D35B1F">
        <w:rPr>
          <w:rStyle w:val="FontStyle54"/>
          <w:sz w:val="20"/>
          <w:szCs w:val="20"/>
        </w:rPr>
        <w:t>с</w:t>
      </w:r>
      <w:r w:rsidRPr="00D35B1F">
        <w:rPr>
          <w:rStyle w:val="FontStyle54"/>
          <w:sz w:val="20"/>
          <w:szCs w:val="20"/>
        </w:rPr>
        <w:t>лению страховых взносов во внебюджетные фонды;</w:t>
      </w:r>
    </w:p>
    <w:p w:rsidR="001116CD" w:rsidRPr="00D35B1F" w:rsidRDefault="001116CD" w:rsidP="001116CD">
      <w:pPr>
        <w:pStyle w:val="Style10"/>
        <w:keepNext/>
        <w:keepLines/>
        <w:widowControl/>
        <w:spacing w:line="240" w:lineRule="auto"/>
        <w:ind w:firstLine="0"/>
        <w:rPr>
          <w:rStyle w:val="FontStyle54"/>
          <w:sz w:val="20"/>
          <w:szCs w:val="20"/>
        </w:rPr>
      </w:pPr>
      <w:r w:rsidRPr="00D35B1F">
        <w:rPr>
          <w:rStyle w:val="FontStyle54"/>
          <w:sz w:val="20"/>
          <w:szCs w:val="20"/>
        </w:rPr>
        <w:t>ПК 3.4. Оформлять платежные документы на перечисление страховых взносов во внебюджетные фонды, контролировать их прохождение по расче</w:t>
      </w:r>
      <w:r w:rsidRPr="00D35B1F">
        <w:rPr>
          <w:rStyle w:val="FontStyle54"/>
          <w:sz w:val="20"/>
          <w:szCs w:val="20"/>
        </w:rPr>
        <w:t>т</w:t>
      </w:r>
      <w:r w:rsidRPr="00D35B1F">
        <w:rPr>
          <w:rStyle w:val="FontStyle54"/>
          <w:sz w:val="20"/>
          <w:szCs w:val="20"/>
        </w:rPr>
        <w:t>но-кассовым банковским операциям.</w:t>
      </w:r>
    </w:p>
    <w:p w:rsidR="001116CD" w:rsidRPr="00D35B1F" w:rsidRDefault="001116CD" w:rsidP="001116CD">
      <w:pPr>
        <w:widowControl w:val="0"/>
        <w:jc w:val="both"/>
        <w:rPr>
          <w:b/>
          <w:color w:val="C00000"/>
          <w:lang w:eastAsia="ru-RU"/>
        </w:rPr>
      </w:pPr>
    </w:p>
    <w:p w:rsidR="001116CD" w:rsidRPr="00D35B1F" w:rsidRDefault="001116CD" w:rsidP="001116CD">
      <w:pPr>
        <w:rPr>
          <w:lang w:eastAsia="ru-RU"/>
        </w:rPr>
      </w:pPr>
      <w:r w:rsidRPr="00D35B1F">
        <w:rPr>
          <w:lang w:eastAsia="ru-RU"/>
        </w:rPr>
        <w:lastRenderedPageBreak/>
        <w:t>«_____» _______________ 20</w:t>
      </w:r>
      <w:r w:rsidR="008A64CA" w:rsidRPr="00D35B1F">
        <w:rPr>
          <w:lang w:eastAsia="ru-RU"/>
        </w:rPr>
        <w:t>2</w:t>
      </w:r>
      <w:r w:rsidRPr="00D35B1F">
        <w:rPr>
          <w:lang w:eastAsia="ru-RU"/>
        </w:rPr>
        <w:t>__г.</w:t>
      </w:r>
    </w:p>
    <w:p w:rsidR="001116CD" w:rsidRPr="00D35B1F" w:rsidRDefault="001116CD" w:rsidP="001116CD">
      <w:pPr>
        <w:jc w:val="both"/>
        <w:rPr>
          <w:lang w:eastAsia="ru-RU"/>
        </w:rPr>
      </w:pPr>
    </w:p>
    <w:p w:rsidR="008A64CA" w:rsidRPr="00D35B1F" w:rsidRDefault="008A64CA" w:rsidP="008A64CA">
      <w:pPr>
        <w:keepNext/>
        <w:keepLines/>
        <w:jc w:val="both"/>
        <w:rPr>
          <w:bCs/>
          <w:lang w:eastAsia="en-US"/>
        </w:rPr>
      </w:pPr>
      <w:r w:rsidRPr="00D35B1F">
        <w:rPr>
          <w:bCs/>
          <w:lang w:eastAsia="en-US"/>
        </w:rPr>
        <w:t xml:space="preserve">Руководитель практической подготовки </w:t>
      </w:r>
    </w:p>
    <w:p w:rsidR="008A64CA" w:rsidRPr="00D35B1F" w:rsidRDefault="008A64CA" w:rsidP="008A64CA">
      <w:pPr>
        <w:jc w:val="both"/>
        <w:rPr>
          <w:lang w:eastAsia="ru-RU"/>
        </w:rPr>
      </w:pPr>
      <w:r w:rsidRPr="00D35B1F">
        <w:rPr>
          <w:bCs/>
          <w:lang w:eastAsia="en-US"/>
        </w:rPr>
        <w:t xml:space="preserve">от техникума                                              </w:t>
      </w:r>
      <w:r w:rsidRPr="00D35B1F">
        <w:rPr>
          <w:lang w:eastAsia="ru-RU"/>
        </w:rPr>
        <w:t xml:space="preserve">   </w:t>
      </w:r>
      <w:r w:rsidR="002C67D7">
        <w:rPr>
          <w:lang w:eastAsia="ru-RU"/>
        </w:rPr>
        <w:t xml:space="preserve">                           </w:t>
      </w:r>
      <w:r w:rsidRPr="00D35B1F">
        <w:rPr>
          <w:i/>
          <w:lang w:eastAsia="ru-RU"/>
        </w:rPr>
        <w:t>_______________</w:t>
      </w:r>
      <w:r w:rsidRPr="00D35B1F">
        <w:rPr>
          <w:lang w:eastAsia="ru-RU"/>
        </w:rPr>
        <w:t xml:space="preserve"> /</w:t>
      </w:r>
      <w:r w:rsidR="002C67D7">
        <w:rPr>
          <w:lang w:eastAsia="ru-RU"/>
        </w:rPr>
        <w:t>Хализова В.С., преподаватель</w:t>
      </w:r>
      <w:r w:rsidRPr="00D35B1F">
        <w:rPr>
          <w:lang w:eastAsia="ru-RU"/>
        </w:rPr>
        <w:t>/</w:t>
      </w:r>
    </w:p>
    <w:p w:rsidR="008A64CA" w:rsidRPr="00D35B1F" w:rsidRDefault="008A64CA" w:rsidP="008A64CA">
      <w:pPr>
        <w:jc w:val="center"/>
        <w:rPr>
          <w:i/>
          <w:lang w:eastAsia="ru-RU"/>
        </w:rPr>
      </w:pPr>
      <w:r w:rsidRPr="00D35B1F">
        <w:rPr>
          <w:i/>
          <w:lang w:eastAsia="ru-RU"/>
        </w:rPr>
        <w:t xml:space="preserve">       </w:t>
      </w:r>
      <w:r w:rsidR="002C67D7">
        <w:rPr>
          <w:i/>
          <w:lang w:eastAsia="ru-RU"/>
        </w:rPr>
        <w:t xml:space="preserve">                                  </w:t>
      </w:r>
      <w:r w:rsidRPr="00D35B1F">
        <w:rPr>
          <w:i/>
          <w:lang w:eastAsia="ru-RU"/>
        </w:rPr>
        <w:t xml:space="preserve"> подпись</w:t>
      </w:r>
    </w:p>
    <w:p w:rsidR="008A64CA" w:rsidRPr="00D35B1F" w:rsidRDefault="008A64CA" w:rsidP="008A64CA">
      <w:pPr>
        <w:jc w:val="center"/>
        <w:rPr>
          <w:b/>
          <w:lang w:eastAsia="ru-RU"/>
        </w:rPr>
      </w:pPr>
    </w:p>
    <w:p w:rsidR="008A64CA" w:rsidRPr="00D35B1F" w:rsidRDefault="008A64CA" w:rsidP="008A64CA">
      <w:pPr>
        <w:widowControl w:val="0"/>
        <w:jc w:val="both"/>
        <w:rPr>
          <w:bCs/>
          <w:lang w:eastAsia="en-US"/>
        </w:rPr>
      </w:pPr>
      <w:r w:rsidRPr="00D35B1F">
        <w:rPr>
          <w:bCs/>
          <w:lang w:eastAsia="en-US"/>
        </w:rPr>
        <w:t xml:space="preserve">Руководитель практической подготовки </w:t>
      </w:r>
    </w:p>
    <w:p w:rsidR="008A64CA" w:rsidRPr="00D35B1F" w:rsidRDefault="008A64CA" w:rsidP="008A64CA">
      <w:pPr>
        <w:widowControl w:val="0"/>
        <w:jc w:val="both"/>
        <w:rPr>
          <w:lang w:eastAsia="ru-RU"/>
        </w:rPr>
      </w:pPr>
      <w:r w:rsidRPr="00D35B1F">
        <w:rPr>
          <w:bCs/>
          <w:lang w:eastAsia="en-US"/>
        </w:rPr>
        <w:t xml:space="preserve">от профильной организации </w:t>
      </w:r>
      <w:r w:rsidRPr="00D35B1F">
        <w:rPr>
          <w:lang w:eastAsia="ru-RU"/>
        </w:rPr>
        <w:t xml:space="preserve">                     </w:t>
      </w:r>
      <w:r w:rsidR="002C67D7">
        <w:rPr>
          <w:lang w:eastAsia="ru-RU"/>
        </w:rPr>
        <w:t xml:space="preserve">                       </w:t>
      </w:r>
      <w:r w:rsidRPr="00D35B1F">
        <w:rPr>
          <w:lang w:eastAsia="ru-RU"/>
        </w:rPr>
        <w:t xml:space="preserve"> _______________ /Фамилия, инициалы, должность/</w:t>
      </w:r>
    </w:p>
    <w:p w:rsidR="002C67D7" w:rsidRPr="00D35B1F" w:rsidRDefault="002C67D7" w:rsidP="002C67D7">
      <w:pPr>
        <w:jc w:val="center"/>
        <w:rPr>
          <w:i/>
          <w:lang w:eastAsia="ru-RU"/>
        </w:rPr>
      </w:pPr>
      <w:r>
        <w:rPr>
          <w:i/>
          <w:lang w:eastAsia="ru-RU"/>
        </w:rPr>
        <w:t xml:space="preserve">                                    </w:t>
      </w:r>
      <w:r w:rsidRPr="00D35B1F">
        <w:rPr>
          <w:i/>
          <w:lang w:eastAsia="ru-RU"/>
        </w:rPr>
        <w:t>подпись</w:t>
      </w:r>
    </w:p>
    <w:p w:rsidR="009C216F" w:rsidRPr="009C216F" w:rsidRDefault="009C216F" w:rsidP="009C216F">
      <w:pPr>
        <w:widowControl w:val="0"/>
        <w:jc w:val="right"/>
        <w:rPr>
          <w:i/>
          <w:sz w:val="28"/>
          <w:szCs w:val="28"/>
          <w:lang w:eastAsia="en-US"/>
        </w:rPr>
      </w:pPr>
      <w:r w:rsidRPr="009C216F">
        <w:rPr>
          <w:i/>
          <w:sz w:val="28"/>
          <w:szCs w:val="28"/>
          <w:lang w:eastAsia="en-US"/>
        </w:rPr>
        <w:t>Приложение 5</w:t>
      </w:r>
    </w:p>
    <w:p w:rsidR="009C216F" w:rsidRDefault="009C216F" w:rsidP="009C216F">
      <w:pPr>
        <w:keepNext/>
        <w:keepLines/>
        <w:jc w:val="center"/>
        <w:rPr>
          <w:b/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 xml:space="preserve">План отчета </w:t>
      </w:r>
      <w:proofErr w:type="gramStart"/>
      <w:r w:rsidRPr="00C312B8">
        <w:rPr>
          <w:b/>
          <w:sz w:val="24"/>
          <w:szCs w:val="24"/>
          <w:lang w:eastAsia="en-US"/>
        </w:rPr>
        <w:t xml:space="preserve">по </w:t>
      </w:r>
      <w:r w:rsidRPr="00C312B8">
        <w:rPr>
          <w:sz w:val="24"/>
          <w:szCs w:val="24"/>
          <w:lang w:eastAsia="en-US"/>
        </w:rPr>
        <w:t xml:space="preserve"> </w:t>
      </w:r>
      <w:r w:rsidRPr="00C312B8">
        <w:rPr>
          <w:b/>
          <w:sz w:val="24"/>
          <w:szCs w:val="24"/>
          <w:lang w:eastAsia="en-US"/>
        </w:rPr>
        <w:t>производственной</w:t>
      </w:r>
      <w:proofErr w:type="gramEnd"/>
      <w:r w:rsidRPr="00C312B8">
        <w:rPr>
          <w:b/>
          <w:sz w:val="24"/>
          <w:szCs w:val="24"/>
          <w:lang w:eastAsia="en-US"/>
        </w:rPr>
        <w:t xml:space="preserve">  практике  </w:t>
      </w:r>
      <w:r w:rsidRPr="00C312B8">
        <w:rPr>
          <w:b/>
          <w:bCs/>
          <w:sz w:val="24"/>
          <w:szCs w:val="24"/>
          <w:lang w:eastAsia="en-US"/>
        </w:rPr>
        <w:t xml:space="preserve">(практике по профилю специальности) </w:t>
      </w:r>
      <w:r w:rsidRPr="00C312B8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ПП.0</w:t>
      </w:r>
      <w:r w:rsidR="00FA3DD3">
        <w:rPr>
          <w:b/>
          <w:sz w:val="24"/>
          <w:szCs w:val="24"/>
          <w:lang w:eastAsia="en-US"/>
        </w:rPr>
        <w:t>3</w:t>
      </w:r>
      <w:r>
        <w:rPr>
          <w:b/>
          <w:sz w:val="24"/>
          <w:szCs w:val="24"/>
          <w:lang w:eastAsia="en-US"/>
        </w:rPr>
        <w:t>.01 по ПМ.0</w:t>
      </w:r>
      <w:r w:rsidR="00FA3DD3">
        <w:rPr>
          <w:b/>
          <w:sz w:val="24"/>
          <w:szCs w:val="24"/>
          <w:lang w:eastAsia="en-US"/>
        </w:rPr>
        <w:t>3</w:t>
      </w:r>
      <w:r>
        <w:rPr>
          <w:b/>
          <w:sz w:val="24"/>
          <w:szCs w:val="24"/>
          <w:lang w:eastAsia="en-US"/>
        </w:rPr>
        <w:t xml:space="preserve"> </w:t>
      </w:r>
      <w:r w:rsidR="00FA3DD3">
        <w:rPr>
          <w:b/>
          <w:sz w:val="24"/>
          <w:szCs w:val="24"/>
          <w:lang w:eastAsia="en-US"/>
        </w:rPr>
        <w:t>Проведение расчетов с бюджетом и внебюджетными фондами</w:t>
      </w:r>
    </w:p>
    <w:p w:rsidR="009C216F" w:rsidRPr="00C312B8" w:rsidRDefault="009C216F" w:rsidP="009C216F">
      <w:pPr>
        <w:keepNext/>
        <w:keepLines/>
        <w:jc w:val="center"/>
        <w:rPr>
          <w:bCs/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по специальн</w:t>
      </w:r>
      <w:r w:rsidRPr="00C312B8">
        <w:rPr>
          <w:sz w:val="24"/>
          <w:szCs w:val="24"/>
          <w:lang w:eastAsia="en-US"/>
        </w:rPr>
        <w:t>о</w:t>
      </w:r>
      <w:r w:rsidRPr="00C312B8">
        <w:rPr>
          <w:sz w:val="24"/>
          <w:szCs w:val="24"/>
          <w:lang w:eastAsia="en-US"/>
        </w:rPr>
        <w:t xml:space="preserve">сти </w:t>
      </w:r>
      <w:r>
        <w:rPr>
          <w:sz w:val="24"/>
          <w:szCs w:val="24"/>
          <w:lang w:eastAsia="en-US"/>
        </w:rPr>
        <w:t xml:space="preserve">38.02.01 </w:t>
      </w:r>
      <w:r w:rsidRPr="00C312B8">
        <w:rPr>
          <w:sz w:val="24"/>
          <w:szCs w:val="24"/>
          <w:lang w:eastAsia="en-US"/>
        </w:rPr>
        <w:t>Экономика и бухгалтерский учет</w:t>
      </w:r>
      <w:r>
        <w:rPr>
          <w:sz w:val="24"/>
          <w:szCs w:val="24"/>
          <w:lang w:eastAsia="en-US"/>
        </w:rPr>
        <w:t xml:space="preserve"> (по отраслям)</w:t>
      </w:r>
    </w:p>
    <w:p w:rsidR="009C216F" w:rsidRPr="00C312B8" w:rsidRDefault="009C216F" w:rsidP="009C216F">
      <w:pPr>
        <w:keepNext/>
        <w:keepLines/>
        <w:ind w:firstLine="180"/>
        <w:jc w:val="both"/>
        <w:rPr>
          <w:b/>
          <w:sz w:val="24"/>
          <w:szCs w:val="24"/>
          <w:lang w:eastAsia="en-US"/>
        </w:rPr>
      </w:pPr>
    </w:p>
    <w:p w:rsidR="009C216F" w:rsidRPr="00C312B8" w:rsidRDefault="009C216F" w:rsidP="00431138">
      <w:pPr>
        <w:keepNext/>
        <w:keepLines/>
        <w:tabs>
          <w:tab w:val="left" w:pos="720"/>
        </w:tabs>
        <w:ind w:right="612" w:firstLine="284"/>
        <w:jc w:val="both"/>
        <w:rPr>
          <w:b/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 xml:space="preserve">1.  </w:t>
      </w:r>
      <w:r w:rsidRPr="00C312B8">
        <w:rPr>
          <w:rFonts w:eastAsia="Calibri"/>
          <w:b/>
          <w:sz w:val="24"/>
          <w:szCs w:val="24"/>
          <w:lang w:eastAsia="en-US"/>
        </w:rPr>
        <w:t>Ознакомление с предприятием</w:t>
      </w:r>
    </w:p>
    <w:p w:rsidR="009C216F" w:rsidRPr="00C312B8" w:rsidRDefault="009C216F" w:rsidP="00431138">
      <w:pPr>
        <w:keepNext/>
        <w:keepLines/>
        <w:tabs>
          <w:tab w:val="left" w:pos="720"/>
        </w:tabs>
        <w:ind w:right="612" w:firstLine="284"/>
        <w:jc w:val="both"/>
        <w:rPr>
          <w:i/>
          <w:sz w:val="24"/>
          <w:szCs w:val="24"/>
          <w:lang w:eastAsia="en-US"/>
        </w:rPr>
      </w:pPr>
      <w:r w:rsidRPr="00C312B8">
        <w:rPr>
          <w:i/>
          <w:sz w:val="24"/>
          <w:szCs w:val="24"/>
          <w:lang w:eastAsia="en-US"/>
        </w:rPr>
        <w:t>Описать:</w:t>
      </w:r>
    </w:p>
    <w:p w:rsidR="009C216F" w:rsidRPr="00C312B8" w:rsidRDefault="009C216F" w:rsidP="00431138">
      <w:pPr>
        <w:keepNext/>
        <w:keepLines/>
        <w:numPr>
          <w:ilvl w:val="0"/>
          <w:numId w:val="20"/>
        </w:numPr>
        <w:tabs>
          <w:tab w:val="clear" w:pos="1836"/>
        </w:tabs>
        <w:ind w:left="0" w:right="612" w:firstLine="284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размещение предприятия;</w:t>
      </w:r>
    </w:p>
    <w:p w:rsidR="009C216F" w:rsidRPr="00C312B8" w:rsidRDefault="009C216F" w:rsidP="00431138">
      <w:pPr>
        <w:keepNext/>
        <w:keepLines/>
        <w:numPr>
          <w:ilvl w:val="0"/>
          <w:numId w:val="20"/>
        </w:numPr>
        <w:tabs>
          <w:tab w:val="clear" w:pos="1836"/>
        </w:tabs>
        <w:ind w:left="0" w:right="612" w:firstLine="284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организационно-</w:t>
      </w:r>
      <w:proofErr w:type="gramStart"/>
      <w:r w:rsidRPr="00C312B8">
        <w:rPr>
          <w:sz w:val="24"/>
          <w:szCs w:val="24"/>
          <w:lang w:eastAsia="en-US"/>
        </w:rPr>
        <w:t>управленческую  структуру</w:t>
      </w:r>
      <w:proofErr w:type="gramEnd"/>
      <w:r w:rsidRPr="00C312B8">
        <w:rPr>
          <w:sz w:val="24"/>
          <w:szCs w:val="24"/>
          <w:lang w:eastAsia="en-US"/>
        </w:rPr>
        <w:t xml:space="preserve"> предприятия;</w:t>
      </w:r>
    </w:p>
    <w:p w:rsidR="009C216F" w:rsidRPr="00C312B8" w:rsidRDefault="009C216F" w:rsidP="00431138">
      <w:pPr>
        <w:keepNext/>
        <w:keepLines/>
        <w:numPr>
          <w:ilvl w:val="0"/>
          <w:numId w:val="20"/>
        </w:numPr>
        <w:tabs>
          <w:tab w:val="clear" w:pos="1836"/>
        </w:tabs>
        <w:ind w:left="0" w:right="612" w:firstLine="284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состав и соподчиненность подразделений предприятия, их взаим</w:t>
      </w:r>
      <w:r w:rsidRPr="00C312B8">
        <w:rPr>
          <w:sz w:val="24"/>
          <w:szCs w:val="24"/>
          <w:lang w:eastAsia="en-US"/>
        </w:rPr>
        <w:t>о</w:t>
      </w:r>
      <w:r w:rsidRPr="00C312B8">
        <w:rPr>
          <w:sz w:val="24"/>
          <w:szCs w:val="24"/>
          <w:lang w:eastAsia="en-US"/>
        </w:rPr>
        <w:t>связь;</w:t>
      </w:r>
    </w:p>
    <w:p w:rsidR="009C216F" w:rsidRPr="00C312B8" w:rsidRDefault="009C216F" w:rsidP="00431138">
      <w:pPr>
        <w:keepNext/>
        <w:keepLines/>
        <w:numPr>
          <w:ilvl w:val="0"/>
          <w:numId w:val="20"/>
        </w:numPr>
        <w:tabs>
          <w:tab w:val="clear" w:pos="1836"/>
        </w:tabs>
        <w:ind w:left="0" w:right="612" w:firstLine="284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специализацию предприятия;</w:t>
      </w:r>
    </w:p>
    <w:p w:rsidR="009C216F" w:rsidRPr="00C312B8" w:rsidRDefault="009C216F" w:rsidP="00431138">
      <w:pPr>
        <w:keepNext/>
        <w:keepLines/>
        <w:numPr>
          <w:ilvl w:val="0"/>
          <w:numId w:val="20"/>
        </w:numPr>
        <w:tabs>
          <w:tab w:val="clear" w:pos="1836"/>
        </w:tabs>
        <w:ind w:left="0" w:right="612" w:firstLine="284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анализ размеров предприятия;</w:t>
      </w:r>
    </w:p>
    <w:p w:rsidR="009C216F" w:rsidRPr="00C312B8" w:rsidRDefault="009C216F" w:rsidP="00431138">
      <w:pPr>
        <w:keepNext/>
        <w:keepLines/>
        <w:numPr>
          <w:ilvl w:val="0"/>
          <w:numId w:val="20"/>
        </w:numPr>
        <w:tabs>
          <w:tab w:val="clear" w:pos="1836"/>
        </w:tabs>
        <w:ind w:left="0" w:right="612" w:firstLine="284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основные производственные и экономические показатели предпри</w:t>
      </w:r>
      <w:r w:rsidRPr="00C312B8">
        <w:rPr>
          <w:sz w:val="24"/>
          <w:szCs w:val="24"/>
          <w:lang w:eastAsia="en-US"/>
        </w:rPr>
        <w:t>я</w:t>
      </w:r>
      <w:r w:rsidRPr="00C312B8">
        <w:rPr>
          <w:sz w:val="24"/>
          <w:szCs w:val="24"/>
          <w:lang w:eastAsia="en-US"/>
        </w:rPr>
        <w:t>тия.</w:t>
      </w:r>
    </w:p>
    <w:p w:rsidR="009C216F" w:rsidRPr="00C312B8" w:rsidRDefault="009C216F" w:rsidP="00431138">
      <w:pPr>
        <w:keepNext/>
        <w:keepLines/>
        <w:tabs>
          <w:tab w:val="left" w:pos="720"/>
        </w:tabs>
        <w:ind w:left="284" w:right="612" w:firstLine="283"/>
        <w:jc w:val="both"/>
        <w:rPr>
          <w:b/>
          <w:sz w:val="24"/>
          <w:szCs w:val="24"/>
          <w:lang w:eastAsia="en-US"/>
        </w:rPr>
      </w:pPr>
    </w:p>
    <w:p w:rsidR="009C216F" w:rsidRPr="00C312B8" w:rsidRDefault="009C216F" w:rsidP="00431138">
      <w:pPr>
        <w:keepNext/>
        <w:keepLines/>
        <w:tabs>
          <w:tab w:val="left" w:pos="720"/>
        </w:tabs>
        <w:ind w:left="284" w:right="612"/>
        <w:jc w:val="both"/>
        <w:rPr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>2. Ознакомление с организацией бухгалтерского учета на предприятии</w:t>
      </w:r>
    </w:p>
    <w:p w:rsidR="009C216F" w:rsidRPr="00C312B8" w:rsidRDefault="009C216F" w:rsidP="00431138">
      <w:pPr>
        <w:keepNext/>
        <w:keepLines/>
        <w:tabs>
          <w:tab w:val="left" w:pos="720"/>
        </w:tabs>
        <w:ind w:left="284" w:right="612"/>
        <w:jc w:val="both"/>
        <w:rPr>
          <w:i/>
          <w:sz w:val="24"/>
          <w:szCs w:val="24"/>
          <w:lang w:eastAsia="en-US"/>
        </w:rPr>
      </w:pPr>
      <w:r w:rsidRPr="00C312B8">
        <w:rPr>
          <w:i/>
          <w:sz w:val="24"/>
          <w:szCs w:val="24"/>
          <w:lang w:eastAsia="en-US"/>
        </w:rPr>
        <w:t>Описать:</w:t>
      </w:r>
    </w:p>
    <w:p w:rsidR="009C216F" w:rsidRPr="00C312B8" w:rsidRDefault="009C216F" w:rsidP="00431138">
      <w:pPr>
        <w:keepNext/>
        <w:keepLines/>
        <w:numPr>
          <w:ilvl w:val="0"/>
          <w:numId w:val="21"/>
        </w:numPr>
        <w:tabs>
          <w:tab w:val="clear" w:pos="1836"/>
        </w:tabs>
        <w:ind w:left="284" w:right="612" w:firstLine="0"/>
        <w:jc w:val="both"/>
        <w:rPr>
          <w:sz w:val="24"/>
          <w:szCs w:val="24"/>
          <w:lang w:eastAsia="en-US"/>
        </w:rPr>
      </w:pPr>
      <w:r w:rsidRPr="00C312B8">
        <w:rPr>
          <w:rFonts w:eastAsia="Calibri"/>
          <w:sz w:val="24"/>
          <w:szCs w:val="24"/>
          <w:lang w:eastAsia="en-US"/>
        </w:rPr>
        <w:t>размеры уставного капитала предприятия и источники его образов</w:t>
      </w:r>
      <w:r w:rsidRPr="00C312B8">
        <w:rPr>
          <w:rFonts w:eastAsia="Calibri"/>
          <w:sz w:val="24"/>
          <w:szCs w:val="24"/>
          <w:lang w:eastAsia="en-US"/>
        </w:rPr>
        <w:t>а</w:t>
      </w:r>
      <w:r w:rsidRPr="00C312B8">
        <w:rPr>
          <w:rFonts w:eastAsia="Calibri"/>
          <w:sz w:val="24"/>
          <w:szCs w:val="24"/>
          <w:lang w:eastAsia="en-US"/>
        </w:rPr>
        <w:t>ния</w:t>
      </w:r>
      <w:r w:rsidRPr="00C312B8">
        <w:rPr>
          <w:sz w:val="24"/>
          <w:szCs w:val="24"/>
          <w:lang w:eastAsia="en-US"/>
        </w:rPr>
        <w:t>;</w:t>
      </w:r>
    </w:p>
    <w:p w:rsidR="009C216F" w:rsidRPr="00C312B8" w:rsidRDefault="009C216F" w:rsidP="00431138">
      <w:pPr>
        <w:keepNext/>
        <w:keepLines/>
        <w:numPr>
          <w:ilvl w:val="0"/>
          <w:numId w:val="21"/>
        </w:numPr>
        <w:tabs>
          <w:tab w:val="clear" w:pos="1836"/>
        </w:tabs>
        <w:ind w:left="284" w:right="612" w:firstLine="0"/>
        <w:jc w:val="both"/>
        <w:rPr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организацию бухгалтерского учета на предприятии.</w:t>
      </w:r>
    </w:p>
    <w:p w:rsidR="009C216F" w:rsidRPr="00C312B8" w:rsidRDefault="009C216F" w:rsidP="00431138">
      <w:pPr>
        <w:keepNext/>
        <w:keepLines/>
        <w:ind w:left="284" w:right="612" w:firstLine="283"/>
        <w:jc w:val="both"/>
        <w:rPr>
          <w:sz w:val="24"/>
          <w:szCs w:val="24"/>
          <w:lang w:eastAsia="en-US"/>
        </w:rPr>
      </w:pPr>
    </w:p>
    <w:p w:rsidR="002A1463" w:rsidRPr="002A1463" w:rsidRDefault="009C216F" w:rsidP="00431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b/>
          <w:sz w:val="24"/>
          <w:szCs w:val="24"/>
        </w:rPr>
      </w:pPr>
      <w:r w:rsidRPr="002A1463">
        <w:rPr>
          <w:b/>
          <w:sz w:val="24"/>
          <w:szCs w:val="24"/>
          <w:lang w:eastAsia="en-US"/>
        </w:rPr>
        <w:t xml:space="preserve">3. </w:t>
      </w:r>
      <w:r w:rsidR="002A1463" w:rsidRPr="002A1463">
        <w:rPr>
          <w:b/>
          <w:sz w:val="24"/>
          <w:szCs w:val="24"/>
          <w:lang w:eastAsia="ru-RU"/>
        </w:rPr>
        <w:t>Участие в оформлении платежных документов для перечисления налогов и сборов в бюджет; в контроле над их прохождением по расчетно-кассовым банковским операциям</w:t>
      </w:r>
      <w:r w:rsidR="002A1463" w:rsidRPr="002A1463">
        <w:rPr>
          <w:b/>
          <w:sz w:val="24"/>
          <w:szCs w:val="24"/>
        </w:rPr>
        <w:t xml:space="preserve"> </w:t>
      </w:r>
    </w:p>
    <w:p w:rsidR="009C216F" w:rsidRPr="00C312B8" w:rsidRDefault="009C216F" w:rsidP="00431138">
      <w:pPr>
        <w:keepNext/>
        <w:keepLines/>
        <w:tabs>
          <w:tab w:val="left" w:pos="720"/>
        </w:tabs>
        <w:ind w:left="284" w:right="612"/>
        <w:jc w:val="both"/>
        <w:rPr>
          <w:i/>
          <w:sz w:val="24"/>
          <w:szCs w:val="24"/>
          <w:lang w:eastAsia="en-US"/>
        </w:rPr>
      </w:pPr>
      <w:r w:rsidRPr="00C312B8">
        <w:rPr>
          <w:i/>
          <w:sz w:val="24"/>
          <w:szCs w:val="24"/>
          <w:lang w:eastAsia="en-US"/>
        </w:rPr>
        <w:t>Описать:</w:t>
      </w:r>
    </w:p>
    <w:p w:rsidR="002A1463" w:rsidRPr="002A1463" w:rsidRDefault="009C216F" w:rsidP="00431138">
      <w:pPr>
        <w:numPr>
          <w:ilvl w:val="0"/>
          <w:numId w:val="1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color w:val="000000"/>
          <w:sz w:val="24"/>
          <w:szCs w:val="24"/>
        </w:rPr>
      </w:pPr>
      <w:r w:rsidRPr="00C312B8">
        <w:rPr>
          <w:rFonts w:eastAsia="Calibri"/>
          <w:bCs/>
          <w:sz w:val="24"/>
          <w:szCs w:val="24"/>
          <w:lang w:eastAsia="en-US"/>
        </w:rPr>
        <w:t xml:space="preserve">порядок </w:t>
      </w:r>
      <w:r w:rsidR="007F6E78" w:rsidRPr="002A1463">
        <w:rPr>
          <w:color w:val="000000"/>
          <w:sz w:val="24"/>
          <w:szCs w:val="24"/>
        </w:rPr>
        <w:t>начислени</w:t>
      </w:r>
      <w:r w:rsidR="007F6E78">
        <w:rPr>
          <w:color w:val="000000"/>
          <w:sz w:val="24"/>
          <w:szCs w:val="24"/>
        </w:rPr>
        <w:t xml:space="preserve">я </w:t>
      </w:r>
      <w:r w:rsidR="007F6E78" w:rsidRPr="002A1463">
        <w:rPr>
          <w:color w:val="000000"/>
          <w:sz w:val="24"/>
          <w:szCs w:val="24"/>
        </w:rPr>
        <w:t>налогов</w:t>
      </w:r>
      <w:r w:rsidR="002A1463" w:rsidRPr="002A1463">
        <w:rPr>
          <w:color w:val="000000"/>
          <w:sz w:val="24"/>
          <w:szCs w:val="24"/>
        </w:rPr>
        <w:t>, определенных законодательством для уплаты в бюджеты разных уровней</w:t>
      </w:r>
    </w:p>
    <w:p w:rsidR="009C216F" w:rsidRPr="007F6E78" w:rsidRDefault="007F6E78" w:rsidP="00431138">
      <w:pPr>
        <w:keepNext/>
        <w:keepLines/>
        <w:numPr>
          <w:ilvl w:val="0"/>
          <w:numId w:val="20"/>
        </w:numPr>
        <w:tabs>
          <w:tab w:val="clear" w:pos="1836"/>
          <w:tab w:val="left" w:pos="567"/>
        </w:tabs>
        <w:ind w:left="284" w:right="612" w:firstLine="0"/>
        <w:jc w:val="both"/>
        <w:rPr>
          <w:sz w:val="24"/>
          <w:szCs w:val="24"/>
          <w:lang w:eastAsia="en-US"/>
        </w:rPr>
      </w:pPr>
      <w:r w:rsidRPr="00C312B8">
        <w:rPr>
          <w:rFonts w:eastAsia="Calibri"/>
          <w:bCs/>
          <w:sz w:val="24"/>
          <w:szCs w:val="24"/>
          <w:lang w:eastAsia="en-US"/>
        </w:rPr>
        <w:t xml:space="preserve">порядок </w:t>
      </w:r>
      <w:r>
        <w:rPr>
          <w:rFonts w:eastAsia="Calibri"/>
          <w:bCs/>
          <w:sz w:val="24"/>
          <w:szCs w:val="24"/>
          <w:lang w:eastAsia="en-US"/>
        </w:rPr>
        <w:t xml:space="preserve">перечисления </w:t>
      </w:r>
      <w:r w:rsidRPr="002A1463">
        <w:rPr>
          <w:color w:val="000000"/>
          <w:sz w:val="24"/>
          <w:szCs w:val="24"/>
        </w:rPr>
        <w:t xml:space="preserve">налогов </w:t>
      </w:r>
      <w:r w:rsidRPr="007F6E78">
        <w:rPr>
          <w:color w:val="000000"/>
          <w:sz w:val="24"/>
          <w:szCs w:val="24"/>
        </w:rPr>
        <w:t>в бюджеты разных уровней</w:t>
      </w:r>
      <w:r w:rsidR="009C216F" w:rsidRPr="007F6E78">
        <w:rPr>
          <w:sz w:val="24"/>
          <w:szCs w:val="24"/>
          <w:lang w:eastAsia="en-US"/>
        </w:rPr>
        <w:t>;</w:t>
      </w:r>
    </w:p>
    <w:p w:rsidR="00982C74" w:rsidRPr="00982C74" w:rsidRDefault="00982C74" w:rsidP="00431138">
      <w:pPr>
        <w:numPr>
          <w:ilvl w:val="0"/>
          <w:numId w:val="20"/>
        </w:numPr>
        <w:tabs>
          <w:tab w:val="clear" w:pos="1836"/>
          <w:tab w:val="left" w:pos="567"/>
          <w:tab w:val="num" w:pos="14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  <w:sz w:val="24"/>
          <w:szCs w:val="24"/>
        </w:rPr>
      </w:pPr>
      <w:r w:rsidRPr="00982C74">
        <w:rPr>
          <w:color w:val="000000"/>
          <w:sz w:val="24"/>
          <w:szCs w:val="24"/>
        </w:rPr>
        <w:t>аналитическ</w:t>
      </w:r>
      <w:r>
        <w:rPr>
          <w:color w:val="000000"/>
          <w:sz w:val="24"/>
          <w:szCs w:val="24"/>
        </w:rPr>
        <w:t>ий</w:t>
      </w:r>
      <w:r w:rsidRPr="00982C74">
        <w:rPr>
          <w:color w:val="000000"/>
          <w:sz w:val="24"/>
          <w:szCs w:val="24"/>
        </w:rPr>
        <w:t xml:space="preserve"> учет по счету 68 «Расчеты по налогам и сборам»</w:t>
      </w:r>
    </w:p>
    <w:p w:rsidR="009C216F" w:rsidRPr="00C312B8" w:rsidRDefault="009C216F" w:rsidP="00431138">
      <w:pPr>
        <w:keepNext/>
        <w:keepLines/>
        <w:tabs>
          <w:tab w:val="left" w:pos="720"/>
        </w:tabs>
        <w:ind w:left="284" w:right="612" w:firstLine="283"/>
        <w:jc w:val="both"/>
        <w:rPr>
          <w:b/>
          <w:sz w:val="24"/>
          <w:szCs w:val="24"/>
          <w:lang w:eastAsia="en-US"/>
        </w:rPr>
      </w:pPr>
    </w:p>
    <w:p w:rsidR="009C216F" w:rsidRPr="00C312B8" w:rsidRDefault="009C216F" w:rsidP="00431138">
      <w:pPr>
        <w:widowControl w:val="0"/>
        <w:tabs>
          <w:tab w:val="left" w:pos="567"/>
        </w:tabs>
        <w:ind w:left="284"/>
        <w:jc w:val="both"/>
        <w:rPr>
          <w:b/>
          <w:spacing w:val="-5"/>
          <w:sz w:val="24"/>
          <w:szCs w:val="24"/>
          <w:lang w:eastAsia="en-US"/>
        </w:rPr>
      </w:pPr>
      <w:r w:rsidRPr="00C312B8">
        <w:rPr>
          <w:b/>
          <w:sz w:val="24"/>
          <w:szCs w:val="24"/>
          <w:lang w:eastAsia="en-US"/>
        </w:rPr>
        <w:t xml:space="preserve">4. </w:t>
      </w:r>
      <w:r w:rsidR="001A5353" w:rsidRPr="00AE0CCF">
        <w:rPr>
          <w:b/>
          <w:sz w:val="24"/>
          <w:szCs w:val="24"/>
          <w:lang w:eastAsia="ru-RU"/>
        </w:rPr>
        <w:t>Участие в начислении и перечислении страховых взносов во внебюджетные фонды</w:t>
      </w:r>
    </w:p>
    <w:p w:rsidR="009C216F" w:rsidRPr="00C312B8" w:rsidRDefault="009C216F" w:rsidP="00431138">
      <w:pPr>
        <w:widowControl w:val="0"/>
        <w:tabs>
          <w:tab w:val="left" w:pos="567"/>
        </w:tabs>
        <w:ind w:left="284" w:right="612"/>
        <w:jc w:val="both"/>
        <w:rPr>
          <w:i/>
          <w:sz w:val="24"/>
          <w:szCs w:val="24"/>
          <w:lang w:eastAsia="en-US"/>
        </w:rPr>
      </w:pPr>
      <w:r w:rsidRPr="00C312B8">
        <w:rPr>
          <w:i/>
          <w:sz w:val="24"/>
          <w:szCs w:val="24"/>
          <w:lang w:eastAsia="en-US"/>
        </w:rPr>
        <w:t>Описать:</w:t>
      </w:r>
    </w:p>
    <w:p w:rsidR="00AE0CCF" w:rsidRPr="00AE0CCF" w:rsidRDefault="00AE0CCF" w:rsidP="00431138">
      <w:pPr>
        <w:numPr>
          <w:ilvl w:val="0"/>
          <w:numId w:val="13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color w:val="000000"/>
          <w:sz w:val="24"/>
          <w:szCs w:val="24"/>
        </w:rPr>
      </w:pPr>
      <w:r w:rsidRPr="00AE0CCF">
        <w:rPr>
          <w:color w:val="000000"/>
          <w:sz w:val="24"/>
          <w:szCs w:val="24"/>
        </w:rPr>
        <w:t>начисление и перечисление страховых взносов в государственные внебюджетные фонды</w:t>
      </w:r>
    </w:p>
    <w:p w:rsidR="00AE0CCF" w:rsidRPr="00AE0CCF" w:rsidRDefault="00431138" w:rsidP="00431138">
      <w:pPr>
        <w:numPr>
          <w:ilvl w:val="0"/>
          <w:numId w:val="13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</w:t>
      </w:r>
      <w:r w:rsidR="00AE0CCF" w:rsidRPr="00AE0CCF">
        <w:rPr>
          <w:color w:val="000000"/>
          <w:sz w:val="24"/>
          <w:szCs w:val="24"/>
        </w:rPr>
        <w:t>проведени</w:t>
      </w:r>
      <w:r>
        <w:rPr>
          <w:color w:val="000000"/>
          <w:sz w:val="24"/>
          <w:szCs w:val="24"/>
        </w:rPr>
        <w:t>я</w:t>
      </w:r>
      <w:r w:rsidR="00AE0CCF" w:rsidRPr="00AE0CCF">
        <w:rPr>
          <w:color w:val="000000"/>
          <w:sz w:val="24"/>
          <w:szCs w:val="24"/>
        </w:rPr>
        <w:t xml:space="preserve"> учета расчетов по социальному страхованию и обеспечению; определение объектов для начисления страховых взносов; оформление бухгалтерских проводок по начислению и перечислению сумм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</w:t>
      </w:r>
    </w:p>
    <w:p w:rsidR="00AE0CCF" w:rsidRPr="00AE0CCF" w:rsidRDefault="00431138" w:rsidP="00431138">
      <w:pPr>
        <w:numPr>
          <w:ilvl w:val="0"/>
          <w:numId w:val="13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</w:t>
      </w:r>
      <w:r w:rsidR="00AE0CCF" w:rsidRPr="00AE0CCF">
        <w:rPr>
          <w:color w:val="000000"/>
          <w:sz w:val="24"/>
          <w:szCs w:val="24"/>
        </w:rPr>
        <w:t>оформлени</w:t>
      </w:r>
      <w:r>
        <w:rPr>
          <w:color w:val="000000"/>
          <w:sz w:val="24"/>
          <w:szCs w:val="24"/>
        </w:rPr>
        <w:t>я</w:t>
      </w:r>
      <w:r w:rsidR="00AE0CCF" w:rsidRPr="00AE0CCF">
        <w:rPr>
          <w:color w:val="000000"/>
          <w:sz w:val="24"/>
          <w:szCs w:val="24"/>
        </w:rPr>
        <w:t xml:space="preserve"> начисления и перечисления взносов на страхование от несчастных случаев на производстве и профессиональных заболеваний</w:t>
      </w:r>
    </w:p>
    <w:p w:rsidR="00AE0CCF" w:rsidRPr="00AE0CCF" w:rsidRDefault="00AE0CCF" w:rsidP="00431138">
      <w:pPr>
        <w:numPr>
          <w:ilvl w:val="0"/>
          <w:numId w:val="13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  <w:sz w:val="24"/>
          <w:szCs w:val="24"/>
        </w:rPr>
      </w:pPr>
      <w:r w:rsidRPr="00AE0CCF">
        <w:rPr>
          <w:color w:val="000000"/>
          <w:sz w:val="24"/>
          <w:szCs w:val="24"/>
        </w:rPr>
        <w:t>аналитическ</w:t>
      </w:r>
      <w:r w:rsidR="00431138">
        <w:rPr>
          <w:color w:val="000000"/>
          <w:sz w:val="24"/>
          <w:szCs w:val="24"/>
        </w:rPr>
        <w:t>ий</w:t>
      </w:r>
      <w:r w:rsidRPr="00AE0CCF">
        <w:rPr>
          <w:color w:val="000000"/>
          <w:sz w:val="24"/>
          <w:szCs w:val="24"/>
        </w:rPr>
        <w:t xml:space="preserve"> учет по счету 69 «Расчеты по социальному страхованию»</w:t>
      </w:r>
    </w:p>
    <w:p w:rsidR="009C216F" w:rsidRPr="00C312B8" w:rsidRDefault="009C216F" w:rsidP="00431138">
      <w:pPr>
        <w:widowControl w:val="0"/>
        <w:tabs>
          <w:tab w:val="left" w:pos="720"/>
        </w:tabs>
        <w:ind w:left="284" w:right="612" w:firstLine="283"/>
        <w:jc w:val="both"/>
        <w:rPr>
          <w:sz w:val="24"/>
          <w:szCs w:val="24"/>
          <w:lang w:eastAsia="en-US"/>
        </w:rPr>
      </w:pPr>
    </w:p>
    <w:p w:rsidR="00AE0CCF" w:rsidRDefault="00AE0CCF" w:rsidP="00431138">
      <w:pPr>
        <w:widowControl w:val="0"/>
        <w:tabs>
          <w:tab w:val="left" w:pos="567"/>
        </w:tabs>
        <w:ind w:left="284" w:right="-1"/>
        <w:jc w:val="both"/>
        <w:rPr>
          <w:b/>
          <w:sz w:val="28"/>
          <w:szCs w:val="28"/>
        </w:rPr>
      </w:pPr>
      <w:r w:rsidRPr="00AE0CCF">
        <w:rPr>
          <w:b/>
          <w:sz w:val="24"/>
          <w:szCs w:val="24"/>
          <w:lang w:eastAsia="en-US"/>
        </w:rPr>
        <w:t>5.</w:t>
      </w:r>
      <w:r>
        <w:rPr>
          <w:b/>
          <w:sz w:val="28"/>
          <w:szCs w:val="28"/>
          <w:lang w:eastAsia="ru-RU"/>
        </w:rPr>
        <w:t xml:space="preserve"> </w:t>
      </w:r>
      <w:r w:rsidRPr="00AE0CCF">
        <w:rPr>
          <w:b/>
          <w:sz w:val="24"/>
          <w:szCs w:val="24"/>
          <w:lang w:eastAsia="ru-RU"/>
        </w:rPr>
        <w:t xml:space="preserve">Участие в оформлении платежных документов на перечисление страховых </w:t>
      </w:r>
      <w:r w:rsidRPr="00AE0CCF">
        <w:rPr>
          <w:b/>
          <w:sz w:val="24"/>
          <w:szCs w:val="24"/>
          <w:lang w:eastAsia="ru-RU"/>
        </w:rPr>
        <w:lastRenderedPageBreak/>
        <w:t>взносов во внебюджетные фонды, в контроле над их прохождением по расчетно-кассовым банковским операциям</w:t>
      </w:r>
      <w:r w:rsidRPr="00AE0CCF">
        <w:rPr>
          <w:b/>
          <w:sz w:val="24"/>
          <w:szCs w:val="24"/>
        </w:rPr>
        <w:t xml:space="preserve"> </w:t>
      </w:r>
    </w:p>
    <w:p w:rsidR="009C216F" w:rsidRPr="00C312B8" w:rsidRDefault="009C216F" w:rsidP="00431138">
      <w:pPr>
        <w:widowControl w:val="0"/>
        <w:tabs>
          <w:tab w:val="left" w:pos="567"/>
        </w:tabs>
        <w:ind w:left="284" w:right="612"/>
        <w:jc w:val="both"/>
        <w:rPr>
          <w:i/>
          <w:sz w:val="24"/>
          <w:szCs w:val="24"/>
          <w:lang w:eastAsia="en-US"/>
        </w:rPr>
      </w:pPr>
      <w:r w:rsidRPr="00C312B8">
        <w:rPr>
          <w:i/>
          <w:sz w:val="24"/>
          <w:szCs w:val="24"/>
          <w:lang w:eastAsia="en-US"/>
        </w:rPr>
        <w:t>Описать:</w:t>
      </w:r>
    </w:p>
    <w:p w:rsidR="00431138" w:rsidRPr="00431138" w:rsidRDefault="00431138" w:rsidP="00431138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</w:t>
      </w:r>
      <w:r w:rsidRPr="00431138">
        <w:rPr>
          <w:color w:val="000000"/>
          <w:sz w:val="24"/>
          <w:szCs w:val="24"/>
        </w:rPr>
        <w:t>оформлени</w:t>
      </w:r>
      <w:r>
        <w:rPr>
          <w:color w:val="000000"/>
          <w:sz w:val="24"/>
          <w:szCs w:val="24"/>
        </w:rPr>
        <w:t>я</w:t>
      </w:r>
      <w:r w:rsidRPr="00431138">
        <w:rPr>
          <w:color w:val="000000"/>
          <w:sz w:val="24"/>
          <w:szCs w:val="24"/>
        </w:rPr>
        <w:t xml:space="preserve"> платежных документов на перечисление страховых взносов во внебюджетные фонды</w:t>
      </w:r>
      <w:r w:rsidRPr="00431138">
        <w:rPr>
          <w:iCs/>
          <w:sz w:val="24"/>
          <w:szCs w:val="24"/>
        </w:rPr>
        <w:t>.</w:t>
      </w:r>
    </w:p>
    <w:p w:rsidR="009C216F" w:rsidRDefault="009C216F" w:rsidP="0043113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C216F" w:rsidRPr="00C312B8" w:rsidRDefault="009C216F" w:rsidP="009C216F">
      <w:pPr>
        <w:ind w:firstLine="181"/>
        <w:rPr>
          <w:color w:val="000000"/>
          <w:sz w:val="24"/>
          <w:szCs w:val="24"/>
          <w:highlight w:val="yellow"/>
          <w:lang w:eastAsia="en-US"/>
        </w:rPr>
      </w:pPr>
      <w:r w:rsidRPr="00C312B8">
        <w:rPr>
          <w:b/>
          <w:color w:val="000000"/>
          <w:sz w:val="24"/>
          <w:szCs w:val="24"/>
          <w:lang w:eastAsia="en-US"/>
        </w:rPr>
        <w:t>6. Перечень документов, прилагаемых к отчету:</w:t>
      </w:r>
      <w:r w:rsidRPr="00C312B8">
        <w:rPr>
          <w:color w:val="000000"/>
          <w:sz w:val="24"/>
          <w:szCs w:val="24"/>
          <w:lang w:eastAsia="en-US"/>
        </w:rPr>
        <w:t xml:space="preserve"> </w:t>
      </w:r>
    </w:p>
    <w:p w:rsidR="009C216F" w:rsidRPr="00C312B8" w:rsidRDefault="009C216F" w:rsidP="009C216F">
      <w:pPr>
        <w:ind w:firstLine="181"/>
        <w:rPr>
          <w:color w:val="000000"/>
          <w:sz w:val="24"/>
          <w:szCs w:val="24"/>
          <w:lang w:eastAsia="en-US"/>
        </w:rPr>
      </w:pPr>
      <w:r w:rsidRPr="00C312B8">
        <w:rPr>
          <w:color w:val="000000"/>
          <w:sz w:val="24"/>
          <w:szCs w:val="24"/>
          <w:lang w:eastAsia="en-US"/>
        </w:rPr>
        <w:t>1. Аттестационный лист по практике.</w:t>
      </w:r>
    </w:p>
    <w:p w:rsidR="009C216F" w:rsidRPr="00C312B8" w:rsidRDefault="009C216F" w:rsidP="009C216F">
      <w:pPr>
        <w:ind w:firstLine="181"/>
        <w:rPr>
          <w:color w:val="000000"/>
          <w:sz w:val="24"/>
          <w:szCs w:val="24"/>
          <w:lang w:eastAsia="en-US"/>
        </w:rPr>
      </w:pPr>
      <w:r w:rsidRPr="00C312B8">
        <w:rPr>
          <w:color w:val="000000"/>
          <w:sz w:val="24"/>
          <w:szCs w:val="24"/>
          <w:lang w:eastAsia="en-US"/>
        </w:rPr>
        <w:t>2. Копии учредительных документов с предприятия.</w:t>
      </w:r>
    </w:p>
    <w:p w:rsidR="009C216F" w:rsidRPr="00C312B8" w:rsidRDefault="009C216F" w:rsidP="009C216F">
      <w:pPr>
        <w:ind w:firstLine="181"/>
        <w:rPr>
          <w:color w:val="000000"/>
          <w:sz w:val="24"/>
          <w:szCs w:val="24"/>
          <w:lang w:eastAsia="en-US"/>
        </w:rPr>
      </w:pPr>
      <w:r w:rsidRPr="00C312B8">
        <w:rPr>
          <w:color w:val="000000"/>
          <w:sz w:val="24"/>
          <w:szCs w:val="24"/>
          <w:lang w:eastAsia="en-US"/>
        </w:rPr>
        <w:t>3. Копию учетной политики предприятия</w:t>
      </w:r>
    </w:p>
    <w:p w:rsidR="009C216F" w:rsidRPr="00C312B8" w:rsidRDefault="009C216F" w:rsidP="009C216F">
      <w:pPr>
        <w:ind w:firstLine="181"/>
        <w:rPr>
          <w:color w:val="000000"/>
          <w:sz w:val="24"/>
          <w:szCs w:val="24"/>
          <w:lang w:eastAsia="en-US"/>
        </w:rPr>
      </w:pPr>
      <w:r w:rsidRPr="00C312B8">
        <w:rPr>
          <w:color w:val="000000"/>
          <w:sz w:val="24"/>
          <w:szCs w:val="24"/>
          <w:lang w:eastAsia="en-US"/>
        </w:rPr>
        <w:t>4. Заполненная бухгалтерская отчетность.</w:t>
      </w:r>
    </w:p>
    <w:p w:rsidR="009C216F" w:rsidRDefault="009C216F" w:rsidP="009C216F">
      <w:pPr>
        <w:ind w:firstLine="181"/>
        <w:rPr>
          <w:color w:val="000000"/>
          <w:sz w:val="24"/>
          <w:szCs w:val="24"/>
          <w:lang w:eastAsia="en-US"/>
        </w:rPr>
      </w:pPr>
      <w:r w:rsidRPr="00C312B8">
        <w:rPr>
          <w:color w:val="000000"/>
          <w:sz w:val="24"/>
          <w:szCs w:val="24"/>
          <w:lang w:eastAsia="en-US"/>
        </w:rPr>
        <w:t>5. Заполненная налоговая отчетность,</w:t>
      </w:r>
      <w:r w:rsidRPr="00C312B8">
        <w:rPr>
          <w:spacing w:val="-5"/>
          <w:sz w:val="22"/>
          <w:szCs w:val="22"/>
          <w:lang w:eastAsia="en-US"/>
        </w:rPr>
        <w:t xml:space="preserve"> </w:t>
      </w:r>
      <w:proofErr w:type="gramStart"/>
      <w:r w:rsidRPr="00C312B8">
        <w:rPr>
          <w:spacing w:val="-5"/>
          <w:sz w:val="22"/>
          <w:szCs w:val="22"/>
          <w:lang w:eastAsia="en-US"/>
        </w:rPr>
        <w:t>отчеты  по</w:t>
      </w:r>
      <w:proofErr w:type="gramEnd"/>
      <w:r w:rsidRPr="00C312B8">
        <w:rPr>
          <w:spacing w:val="-5"/>
          <w:sz w:val="22"/>
          <w:szCs w:val="22"/>
          <w:lang w:eastAsia="en-US"/>
        </w:rPr>
        <w:t xml:space="preserve"> страховым взносам</w:t>
      </w:r>
      <w:r w:rsidR="004F1BF8">
        <w:rPr>
          <w:spacing w:val="-5"/>
          <w:sz w:val="22"/>
          <w:szCs w:val="22"/>
          <w:lang w:eastAsia="en-US"/>
        </w:rPr>
        <w:t xml:space="preserve"> </w:t>
      </w:r>
      <w:r w:rsidRPr="00C312B8">
        <w:rPr>
          <w:spacing w:val="-5"/>
          <w:sz w:val="22"/>
          <w:szCs w:val="22"/>
          <w:lang w:eastAsia="en-US"/>
        </w:rPr>
        <w:t>и формы статистической  отче</w:t>
      </w:r>
      <w:r w:rsidRPr="00C312B8">
        <w:rPr>
          <w:spacing w:val="-5"/>
          <w:sz w:val="22"/>
          <w:szCs w:val="22"/>
          <w:lang w:eastAsia="en-US"/>
        </w:rPr>
        <w:t>т</w:t>
      </w:r>
      <w:r w:rsidRPr="00C312B8">
        <w:rPr>
          <w:spacing w:val="-5"/>
          <w:sz w:val="22"/>
          <w:szCs w:val="22"/>
          <w:lang w:eastAsia="en-US"/>
        </w:rPr>
        <w:t>ности предприятия</w:t>
      </w:r>
      <w:r w:rsidRPr="00C312B8">
        <w:rPr>
          <w:color w:val="000000"/>
          <w:sz w:val="24"/>
          <w:szCs w:val="24"/>
          <w:lang w:eastAsia="en-US"/>
        </w:rPr>
        <w:t>.</w:t>
      </w:r>
    </w:p>
    <w:p w:rsidR="00A23F1F" w:rsidRDefault="00A23F1F" w:rsidP="001116CD">
      <w:pPr>
        <w:widowControl w:val="0"/>
        <w:jc w:val="center"/>
        <w:rPr>
          <w:bCs/>
          <w:sz w:val="28"/>
          <w:szCs w:val="28"/>
        </w:rPr>
      </w:pPr>
    </w:p>
    <w:p w:rsidR="00A23F1F" w:rsidRDefault="00A23F1F" w:rsidP="001116CD">
      <w:pPr>
        <w:widowControl w:val="0"/>
        <w:jc w:val="center"/>
        <w:rPr>
          <w:bCs/>
          <w:sz w:val="28"/>
          <w:szCs w:val="28"/>
        </w:rPr>
      </w:pPr>
    </w:p>
    <w:p w:rsidR="005C3D05" w:rsidRPr="00AA39AA" w:rsidRDefault="005C3D05" w:rsidP="0097404E">
      <w:pPr>
        <w:keepNext/>
        <w:numPr>
          <w:ilvl w:val="8"/>
          <w:numId w:val="16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</w:p>
    <w:p w:rsidR="005C3D05" w:rsidRDefault="005C3D05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0E407F" w:rsidRDefault="000E407F" w:rsidP="001116CD">
      <w:pPr>
        <w:widowControl w:val="0"/>
        <w:jc w:val="center"/>
        <w:rPr>
          <w:bCs/>
          <w:sz w:val="28"/>
          <w:szCs w:val="28"/>
        </w:rPr>
      </w:pPr>
    </w:p>
    <w:p w:rsidR="000E407F" w:rsidRDefault="000E407F" w:rsidP="001116CD">
      <w:pPr>
        <w:widowControl w:val="0"/>
        <w:jc w:val="center"/>
        <w:rPr>
          <w:bCs/>
          <w:sz w:val="28"/>
          <w:szCs w:val="28"/>
        </w:rPr>
      </w:pPr>
    </w:p>
    <w:p w:rsidR="003C61A7" w:rsidRPr="000E407F" w:rsidRDefault="000E407F" w:rsidP="000E407F">
      <w:pPr>
        <w:widowControl w:val="0"/>
        <w:jc w:val="right"/>
        <w:rPr>
          <w:bCs/>
          <w:i/>
          <w:sz w:val="28"/>
          <w:szCs w:val="28"/>
        </w:rPr>
      </w:pPr>
      <w:r w:rsidRPr="000E407F">
        <w:rPr>
          <w:bCs/>
          <w:i/>
          <w:sz w:val="28"/>
          <w:szCs w:val="28"/>
        </w:rPr>
        <w:t>Приложение 6</w:t>
      </w:r>
    </w:p>
    <w:p w:rsidR="003C61A7" w:rsidRPr="0073735E" w:rsidRDefault="003C61A7" w:rsidP="003C61A7">
      <w:pPr>
        <w:jc w:val="center"/>
        <w:rPr>
          <w:sz w:val="28"/>
          <w:szCs w:val="28"/>
        </w:rPr>
      </w:pPr>
      <w:r w:rsidRPr="0073735E">
        <w:rPr>
          <w:sz w:val="28"/>
          <w:szCs w:val="28"/>
        </w:rPr>
        <w:t>Лист ознакомления</w:t>
      </w:r>
    </w:p>
    <w:p w:rsidR="003C61A7" w:rsidRDefault="003C61A7" w:rsidP="003C61A7">
      <w:pPr>
        <w:jc w:val="center"/>
        <w:rPr>
          <w:i/>
          <w:color w:val="0070C0"/>
          <w:sz w:val="28"/>
          <w:szCs w:val="28"/>
        </w:rPr>
      </w:pPr>
      <w:r w:rsidRPr="0073735E">
        <w:rPr>
          <w:sz w:val="28"/>
          <w:szCs w:val="28"/>
        </w:rPr>
        <w:t xml:space="preserve"> с нормативными положениями и актами</w:t>
      </w:r>
      <w:r>
        <w:rPr>
          <w:sz w:val="28"/>
          <w:szCs w:val="28"/>
        </w:rPr>
        <w:t xml:space="preserve"> </w:t>
      </w:r>
      <w:r w:rsidRPr="003C61A7">
        <w:rPr>
          <w:color w:val="000000"/>
          <w:sz w:val="28"/>
          <w:szCs w:val="28"/>
        </w:rPr>
        <w:t>Профильной организации</w:t>
      </w:r>
    </w:p>
    <w:p w:rsidR="003C61A7" w:rsidRPr="003C61A7" w:rsidRDefault="003C61A7" w:rsidP="003C61A7">
      <w:pPr>
        <w:spacing w:line="0" w:lineRule="atLeast"/>
        <w:jc w:val="center"/>
        <w:rPr>
          <w:i/>
          <w:color w:val="000000"/>
          <w:sz w:val="28"/>
          <w:szCs w:val="28"/>
        </w:rPr>
      </w:pPr>
      <w:r w:rsidRPr="003C61A7">
        <w:rPr>
          <w:i/>
          <w:color w:val="000000"/>
          <w:sz w:val="28"/>
          <w:szCs w:val="28"/>
        </w:rPr>
        <w:t>________________________________________________________</w:t>
      </w:r>
    </w:p>
    <w:p w:rsidR="003C61A7" w:rsidRDefault="003C61A7" w:rsidP="003C61A7">
      <w:pPr>
        <w:spacing w:line="0" w:lineRule="atLeast"/>
        <w:jc w:val="center"/>
      </w:pPr>
      <w:r>
        <w:t>н</w:t>
      </w:r>
      <w:r w:rsidRPr="00390E38">
        <w:t>аименование профильной организации</w:t>
      </w:r>
    </w:p>
    <w:p w:rsidR="003C61A7" w:rsidRPr="00390E38" w:rsidRDefault="003C61A7" w:rsidP="003C61A7">
      <w:pPr>
        <w:spacing w:line="0" w:lineRule="atLeast"/>
        <w:jc w:val="center"/>
      </w:pPr>
    </w:p>
    <w:p w:rsidR="003C61A7" w:rsidRPr="0073735E" w:rsidRDefault="003C61A7" w:rsidP="003C61A7">
      <w:pPr>
        <w:jc w:val="center"/>
        <w:rPr>
          <w:sz w:val="28"/>
          <w:szCs w:val="28"/>
        </w:rPr>
      </w:pPr>
    </w:p>
    <w:p w:rsidR="003C61A7" w:rsidRPr="0073735E" w:rsidRDefault="003C61A7" w:rsidP="003C61A7">
      <w:pPr>
        <w:pBdr>
          <w:bottom w:val="single" w:sz="12" w:space="1" w:color="auto"/>
        </w:pBdr>
        <w:rPr>
          <w:sz w:val="28"/>
          <w:szCs w:val="28"/>
        </w:rPr>
      </w:pPr>
      <w:r w:rsidRPr="0073735E">
        <w:rPr>
          <w:sz w:val="28"/>
          <w:szCs w:val="28"/>
        </w:rPr>
        <w:t xml:space="preserve">Я, </w:t>
      </w:r>
    </w:p>
    <w:p w:rsidR="003C61A7" w:rsidRPr="0099340E" w:rsidRDefault="003C61A7" w:rsidP="003C61A7">
      <w:pPr>
        <w:jc w:val="center"/>
      </w:pPr>
      <w:r w:rsidRPr="0099340E">
        <w:t xml:space="preserve">(ФИО) </w:t>
      </w:r>
    </w:p>
    <w:p w:rsidR="003C61A7" w:rsidRPr="0073735E" w:rsidRDefault="003C61A7" w:rsidP="003C61A7">
      <w:pPr>
        <w:rPr>
          <w:sz w:val="28"/>
          <w:szCs w:val="28"/>
        </w:rPr>
      </w:pPr>
      <w:r w:rsidRPr="0073735E">
        <w:rPr>
          <w:sz w:val="28"/>
          <w:szCs w:val="28"/>
        </w:rPr>
        <w:t>ознакомлен(а):</w:t>
      </w:r>
    </w:p>
    <w:p w:rsidR="003C61A7" w:rsidRDefault="003C61A7" w:rsidP="003C61A7">
      <w:pPr>
        <w:rPr>
          <w:sz w:val="28"/>
          <w:szCs w:val="28"/>
        </w:rPr>
      </w:pPr>
      <w:r w:rsidRPr="0073735E">
        <w:rPr>
          <w:sz w:val="28"/>
          <w:szCs w:val="28"/>
        </w:rPr>
        <w:t>-  со следующими положениями:</w:t>
      </w:r>
    </w:p>
    <w:tbl>
      <w:tblPr>
        <w:tblpPr w:leftFromText="180" w:rightFromText="180" w:vertAnchor="text" w:horzAnchor="margin" w:tblpY="2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019"/>
        <w:gridCol w:w="3118"/>
        <w:gridCol w:w="2410"/>
      </w:tblGrid>
      <w:tr w:rsidR="003C61A7" w:rsidRPr="0073735E" w:rsidTr="003C61A7">
        <w:trPr>
          <w:trHeight w:val="416"/>
        </w:trPr>
        <w:tc>
          <w:tcPr>
            <w:tcW w:w="484" w:type="dxa"/>
          </w:tcPr>
          <w:p w:rsidR="003C61A7" w:rsidRPr="003C61A7" w:rsidRDefault="003C61A7" w:rsidP="0097404E">
            <w:pPr>
              <w:jc w:val="center"/>
              <w:rPr>
                <w:color w:val="000000"/>
                <w:sz w:val="24"/>
                <w:szCs w:val="24"/>
              </w:rPr>
            </w:pPr>
            <w:r w:rsidRPr="003C61A7">
              <w:rPr>
                <w:color w:val="000000"/>
                <w:sz w:val="24"/>
                <w:szCs w:val="24"/>
              </w:rPr>
              <w:t>№</w:t>
            </w:r>
          </w:p>
          <w:p w:rsidR="003C61A7" w:rsidRPr="003C61A7" w:rsidRDefault="003C61A7" w:rsidP="009740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19" w:type="dxa"/>
          </w:tcPr>
          <w:p w:rsidR="003C61A7" w:rsidRPr="003C61A7" w:rsidRDefault="003C61A7" w:rsidP="0097404E">
            <w:pPr>
              <w:jc w:val="center"/>
              <w:rPr>
                <w:color w:val="000000"/>
                <w:sz w:val="24"/>
                <w:szCs w:val="24"/>
              </w:rPr>
            </w:pPr>
            <w:r w:rsidRPr="003C61A7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3C61A7" w:rsidRPr="003C61A7" w:rsidRDefault="003C61A7" w:rsidP="0097404E">
            <w:pPr>
              <w:jc w:val="center"/>
              <w:rPr>
                <w:color w:val="000000"/>
                <w:sz w:val="24"/>
                <w:szCs w:val="24"/>
              </w:rPr>
            </w:pPr>
            <w:r w:rsidRPr="003C61A7">
              <w:rPr>
                <w:color w:val="000000"/>
                <w:sz w:val="24"/>
                <w:szCs w:val="24"/>
              </w:rPr>
              <w:t>Дата ознакомления</w:t>
            </w:r>
          </w:p>
        </w:tc>
        <w:tc>
          <w:tcPr>
            <w:tcW w:w="2410" w:type="dxa"/>
          </w:tcPr>
          <w:p w:rsidR="003C61A7" w:rsidRPr="003C61A7" w:rsidRDefault="003C61A7" w:rsidP="0097404E">
            <w:pPr>
              <w:jc w:val="center"/>
              <w:rPr>
                <w:color w:val="000000"/>
                <w:sz w:val="24"/>
                <w:szCs w:val="24"/>
              </w:rPr>
            </w:pPr>
            <w:r w:rsidRPr="003C61A7">
              <w:rPr>
                <w:color w:val="000000"/>
                <w:sz w:val="24"/>
                <w:szCs w:val="24"/>
              </w:rPr>
              <w:t>Подпись</w:t>
            </w:r>
          </w:p>
        </w:tc>
      </w:tr>
      <w:tr w:rsidR="003C61A7" w:rsidRPr="0073735E" w:rsidTr="003C61A7">
        <w:trPr>
          <w:trHeight w:val="636"/>
        </w:trPr>
        <w:tc>
          <w:tcPr>
            <w:tcW w:w="484" w:type="dxa"/>
          </w:tcPr>
          <w:p w:rsidR="003C61A7" w:rsidRPr="0099340E" w:rsidRDefault="003C61A7" w:rsidP="0097404E">
            <w:pPr>
              <w:jc w:val="center"/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9" w:type="dxa"/>
          </w:tcPr>
          <w:p w:rsidR="003C61A7" w:rsidRPr="0099340E" w:rsidRDefault="003C61A7" w:rsidP="0097404E">
            <w:pPr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Правила внутреннего трудового распорядка</w:t>
            </w:r>
          </w:p>
        </w:tc>
        <w:tc>
          <w:tcPr>
            <w:tcW w:w="3118" w:type="dxa"/>
          </w:tcPr>
          <w:p w:rsidR="003C61A7" w:rsidRPr="0099340E" w:rsidRDefault="003C61A7" w:rsidP="0097404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61A7" w:rsidRPr="0099340E" w:rsidRDefault="003C61A7" w:rsidP="0097404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3C61A7" w:rsidRPr="0073735E" w:rsidTr="003C61A7">
        <w:trPr>
          <w:trHeight w:val="385"/>
        </w:trPr>
        <w:tc>
          <w:tcPr>
            <w:tcW w:w="484" w:type="dxa"/>
          </w:tcPr>
          <w:p w:rsidR="003C61A7" w:rsidRPr="0099340E" w:rsidRDefault="003C61A7" w:rsidP="0097404E">
            <w:pPr>
              <w:jc w:val="center"/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9" w:type="dxa"/>
          </w:tcPr>
          <w:p w:rsidR="003C61A7" w:rsidRPr="0099340E" w:rsidRDefault="003C61A7" w:rsidP="0097404E">
            <w:pPr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Положение по охране труда</w:t>
            </w:r>
          </w:p>
        </w:tc>
        <w:tc>
          <w:tcPr>
            <w:tcW w:w="3118" w:type="dxa"/>
          </w:tcPr>
          <w:p w:rsidR="003C61A7" w:rsidRPr="0099340E" w:rsidRDefault="003C61A7" w:rsidP="0097404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61A7" w:rsidRPr="0099340E" w:rsidRDefault="003C61A7" w:rsidP="0097404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3C61A7" w:rsidRPr="0073735E" w:rsidTr="003C61A7">
        <w:trPr>
          <w:trHeight w:val="598"/>
        </w:trPr>
        <w:tc>
          <w:tcPr>
            <w:tcW w:w="484" w:type="dxa"/>
          </w:tcPr>
          <w:p w:rsidR="003C61A7" w:rsidRPr="0099340E" w:rsidRDefault="003C61A7" w:rsidP="0097404E">
            <w:pPr>
              <w:jc w:val="center"/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9" w:type="dxa"/>
          </w:tcPr>
          <w:p w:rsidR="003C61A7" w:rsidRPr="0099340E" w:rsidRDefault="003C61A7" w:rsidP="0097404E">
            <w:pPr>
              <w:rPr>
                <w:i/>
                <w:color w:val="0070C0"/>
                <w:sz w:val="24"/>
                <w:szCs w:val="24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Положение о пожарной безопасности</w:t>
            </w:r>
          </w:p>
        </w:tc>
        <w:tc>
          <w:tcPr>
            <w:tcW w:w="3118" w:type="dxa"/>
          </w:tcPr>
          <w:p w:rsidR="003C61A7" w:rsidRPr="0099340E" w:rsidRDefault="003C61A7" w:rsidP="0097404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61A7" w:rsidRPr="0099340E" w:rsidRDefault="003C61A7" w:rsidP="0097404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3C61A7" w:rsidRPr="0073735E" w:rsidTr="003C61A7">
        <w:trPr>
          <w:trHeight w:val="598"/>
        </w:trPr>
        <w:tc>
          <w:tcPr>
            <w:tcW w:w="484" w:type="dxa"/>
          </w:tcPr>
          <w:p w:rsidR="003C61A7" w:rsidRPr="0099340E" w:rsidRDefault="003C61A7" w:rsidP="0097404E">
            <w:pPr>
              <w:jc w:val="center"/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9" w:type="dxa"/>
          </w:tcPr>
          <w:p w:rsidR="003C61A7" w:rsidRPr="0099340E" w:rsidRDefault="003C61A7" w:rsidP="0097404E">
            <w:pPr>
              <w:rPr>
                <w:i/>
                <w:color w:val="0070C0"/>
                <w:sz w:val="24"/>
                <w:szCs w:val="24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Положение о защите персональных данных</w:t>
            </w:r>
          </w:p>
        </w:tc>
        <w:tc>
          <w:tcPr>
            <w:tcW w:w="3118" w:type="dxa"/>
          </w:tcPr>
          <w:p w:rsidR="003C61A7" w:rsidRPr="0099340E" w:rsidRDefault="003C61A7" w:rsidP="0097404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C61A7" w:rsidRPr="0099340E" w:rsidRDefault="003C61A7" w:rsidP="0097404E">
            <w:pPr>
              <w:jc w:val="center"/>
              <w:rPr>
                <w:color w:val="0070C0"/>
                <w:sz w:val="24"/>
                <w:szCs w:val="24"/>
              </w:rPr>
            </w:pPr>
          </w:p>
        </w:tc>
      </w:tr>
      <w:tr w:rsidR="003C61A7" w:rsidRPr="0073735E" w:rsidTr="003C61A7">
        <w:trPr>
          <w:trHeight w:val="598"/>
        </w:trPr>
        <w:tc>
          <w:tcPr>
            <w:tcW w:w="484" w:type="dxa"/>
          </w:tcPr>
          <w:p w:rsidR="003C61A7" w:rsidRPr="0099340E" w:rsidRDefault="003C61A7" w:rsidP="0097404E">
            <w:pPr>
              <w:jc w:val="center"/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9" w:type="dxa"/>
          </w:tcPr>
          <w:p w:rsidR="003C61A7" w:rsidRPr="0099340E" w:rsidRDefault="003C61A7" w:rsidP="0097404E">
            <w:pPr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Положение о коммерческой тайне</w:t>
            </w:r>
          </w:p>
        </w:tc>
        <w:tc>
          <w:tcPr>
            <w:tcW w:w="3118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</w:tr>
      <w:tr w:rsidR="003C61A7" w:rsidRPr="0073735E" w:rsidTr="003C61A7">
        <w:trPr>
          <w:trHeight w:val="432"/>
        </w:trPr>
        <w:tc>
          <w:tcPr>
            <w:tcW w:w="484" w:type="dxa"/>
            <w:tcBorders>
              <w:bottom w:val="single" w:sz="4" w:space="0" w:color="auto"/>
            </w:tcBorders>
          </w:tcPr>
          <w:p w:rsidR="003C61A7" w:rsidRPr="0099340E" w:rsidRDefault="003C61A7" w:rsidP="0097404E">
            <w:pPr>
              <w:jc w:val="center"/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9" w:type="dxa"/>
            <w:tcBorders>
              <w:bottom w:val="single" w:sz="4" w:space="0" w:color="auto"/>
            </w:tcBorders>
          </w:tcPr>
          <w:p w:rsidR="003C61A7" w:rsidRPr="0099340E" w:rsidRDefault="003C61A7" w:rsidP="0097404E">
            <w:pPr>
              <w:rPr>
                <w:i/>
                <w:color w:val="0070C0"/>
                <w:sz w:val="24"/>
                <w:szCs w:val="24"/>
                <w:lang w:eastAsia="ru-RU"/>
              </w:rPr>
            </w:pPr>
            <w:r w:rsidRPr="0099340E">
              <w:rPr>
                <w:i/>
                <w:color w:val="0070C0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3118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Pr="0073735E" w:rsidRDefault="003C61A7" w:rsidP="003C61A7">
      <w:pPr>
        <w:rPr>
          <w:sz w:val="28"/>
          <w:szCs w:val="28"/>
        </w:rPr>
      </w:pPr>
      <w:r w:rsidRPr="0073735E">
        <w:rPr>
          <w:sz w:val="28"/>
          <w:szCs w:val="28"/>
        </w:rPr>
        <w:t>- прошел(а) инструктаж:</w:t>
      </w:r>
    </w:p>
    <w:tbl>
      <w:tblPr>
        <w:tblpPr w:leftFromText="180" w:rightFromText="180" w:vertAnchor="text" w:horzAnchor="margin" w:tblpY="2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3339"/>
        <w:gridCol w:w="2268"/>
        <w:gridCol w:w="2097"/>
        <w:gridCol w:w="1843"/>
      </w:tblGrid>
      <w:tr w:rsidR="003C61A7" w:rsidRPr="0073735E" w:rsidTr="003C61A7">
        <w:trPr>
          <w:trHeight w:val="557"/>
        </w:trPr>
        <w:tc>
          <w:tcPr>
            <w:tcW w:w="484" w:type="dxa"/>
            <w:vMerge w:val="restart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  <w:r w:rsidRPr="0099340E">
              <w:rPr>
                <w:sz w:val="24"/>
                <w:szCs w:val="24"/>
              </w:rPr>
              <w:t>№</w:t>
            </w:r>
          </w:p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9" w:type="dxa"/>
            <w:vMerge w:val="restart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  <w:r w:rsidRPr="0099340E">
              <w:rPr>
                <w:sz w:val="24"/>
                <w:szCs w:val="24"/>
              </w:rPr>
              <w:t>Вид инструктажа</w:t>
            </w:r>
          </w:p>
        </w:tc>
        <w:tc>
          <w:tcPr>
            <w:tcW w:w="2268" w:type="dxa"/>
            <w:vMerge w:val="restart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  <w:r w:rsidRPr="0099340E">
              <w:rPr>
                <w:sz w:val="24"/>
                <w:szCs w:val="24"/>
              </w:rPr>
              <w:t xml:space="preserve">Дата инструктажа </w:t>
            </w:r>
          </w:p>
        </w:tc>
        <w:tc>
          <w:tcPr>
            <w:tcW w:w="3940" w:type="dxa"/>
            <w:gridSpan w:val="2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  <w:r w:rsidRPr="0099340E">
              <w:rPr>
                <w:sz w:val="24"/>
                <w:szCs w:val="24"/>
              </w:rPr>
              <w:t>Подпись</w:t>
            </w:r>
          </w:p>
        </w:tc>
      </w:tr>
      <w:tr w:rsidR="003C61A7" w:rsidRPr="0073735E" w:rsidTr="003C61A7">
        <w:trPr>
          <w:trHeight w:val="646"/>
        </w:trPr>
        <w:tc>
          <w:tcPr>
            <w:tcW w:w="484" w:type="dxa"/>
            <w:vMerge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</w:tcPr>
          <w:p w:rsidR="003C61A7" w:rsidRPr="0099340E" w:rsidRDefault="003C61A7" w:rsidP="0097404E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  <w:r w:rsidRPr="0099340E">
              <w:rPr>
                <w:sz w:val="24"/>
                <w:szCs w:val="24"/>
              </w:rPr>
              <w:t>инструктирующего</w:t>
            </w:r>
          </w:p>
        </w:tc>
        <w:tc>
          <w:tcPr>
            <w:tcW w:w="1843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  <w:r w:rsidRPr="0099340E">
              <w:rPr>
                <w:sz w:val="24"/>
                <w:szCs w:val="24"/>
              </w:rPr>
              <w:t>инструктируемого</w:t>
            </w:r>
          </w:p>
        </w:tc>
      </w:tr>
      <w:tr w:rsidR="003C61A7" w:rsidRPr="0073735E" w:rsidTr="003C61A7">
        <w:trPr>
          <w:trHeight w:val="636"/>
        </w:trPr>
        <w:tc>
          <w:tcPr>
            <w:tcW w:w="484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  <w:lang w:eastAsia="ru-RU"/>
              </w:rPr>
            </w:pPr>
            <w:r w:rsidRPr="0099340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9" w:type="dxa"/>
          </w:tcPr>
          <w:p w:rsidR="003C61A7" w:rsidRPr="0099340E" w:rsidRDefault="003C61A7" w:rsidP="0097404E">
            <w:pPr>
              <w:rPr>
                <w:i/>
                <w:sz w:val="24"/>
                <w:szCs w:val="24"/>
                <w:lang w:eastAsia="ru-RU"/>
              </w:rPr>
            </w:pPr>
            <w:r w:rsidRPr="0099340E">
              <w:rPr>
                <w:color w:val="000000"/>
                <w:sz w:val="24"/>
                <w:szCs w:val="24"/>
              </w:rPr>
              <w:t>Вводный инструктаж по охране труда</w:t>
            </w:r>
          </w:p>
        </w:tc>
        <w:tc>
          <w:tcPr>
            <w:tcW w:w="2268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</w:tr>
      <w:tr w:rsidR="003C61A7" w:rsidRPr="0073735E" w:rsidTr="003C61A7">
        <w:trPr>
          <w:trHeight w:val="598"/>
        </w:trPr>
        <w:tc>
          <w:tcPr>
            <w:tcW w:w="484" w:type="dxa"/>
            <w:tcBorders>
              <w:bottom w:val="single" w:sz="4" w:space="0" w:color="auto"/>
            </w:tcBorders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  <w:lang w:eastAsia="ru-RU"/>
              </w:rPr>
            </w:pPr>
            <w:r w:rsidRPr="0099340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3C61A7" w:rsidRPr="0099340E" w:rsidRDefault="003C61A7" w:rsidP="0097404E">
            <w:pPr>
              <w:rPr>
                <w:i/>
                <w:sz w:val="24"/>
                <w:szCs w:val="24"/>
                <w:lang w:eastAsia="ru-RU"/>
              </w:rPr>
            </w:pPr>
            <w:r w:rsidRPr="0099340E">
              <w:rPr>
                <w:color w:val="000000"/>
                <w:sz w:val="24"/>
                <w:szCs w:val="24"/>
              </w:rPr>
              <w:t>Первичный инструктаж на рабочем месте</w:t>
            </w:r>
          </w:p>
        </w:tc>
        <w:tc>
          <w:tcPr>
            <w:tcW w:w="2268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61A7" w:rsidRPr="0099340E" w:rsidRDefault="003C61A7" w:rsidP="0097404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61A7" w:rsidRDefault="003C61A7" w:rsidP="001116CD">
      <w:pPr>
        <w:widowControl w:val="0"/>
        <w:jc w:val="center"/>
        <w:rPr>
          <w:bCs/>
          <w:sz w:val="28"/>
          <w:szCs w:val="28"/>
        </w:rPr>
      </w:pPr>
    </w:p>
    <w:p w:rsidR="003C61A7" w:rsidRDefault="003C61A7" w:rsidP="003C61A7">
      <w:pPr>
        <w:tabs>
          <w:tab w:val="left" w:pos="1618"/>
        </w:tabs>
        <w:rPr>
          <w:sz w:val="28"/>
          <w:szCs w:val="28"/>
        </w:rPr>
      </w:pPr>
    </w:p>
    <w:p w:rsidR="003C61A7" w:rsidRDefault="003C61A7" w:rsidP="003C61A7">
      <w:pPr>
        <w:tabs>
          <w:tab w:val="left" w:pos="1618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практи</w:t>
      </w:r>
      <w:r w:rsidR="00076ACF">
        <w:rPr>
          <w:sz w:val="28"/>
          <w:szCs w:val="28"/>
        </w:rPr>
        <w:t>ческой  подготовки</w:t>
      </w:r>
      <w:proofErr w:type="gramEnd"/>
      <w:r w:rsidR="00076ACF">
        <w:rPr>
          <w:sz w:val="28"/>
          <w:szCs w:val="28"/>
        </w:rPr>
        <w:t xml:space="preserve"> </w:t>
      </w:r>
    </w:p>
    <w:p w:rsidR="003C61A7" w:rsidRDefault="003C61A7" w:rsidP="003C61A7">
      <w:pPr>
        <w:tabs>
          <w:tab w:val="left" w:pos="161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E407F">
        <w:rPr>
          <w:sz w:val="28"/>
          <w:szCs w:val="28"/>
        </w:rPr>
        <w:t>п</w:t>
      </w:r>
      <w:r>
        <w:rPr>
          <w:sz w:val="28"/>
          <w:szCs w:val="28"/>
        </w:rPr>
        <w:t>рофильной организации</w:t>
      </w:r>
      <w:r w:rsidR="00076AC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___________ </w:t>
      </w:r>
      <w:r w:rsidR="00076ACF"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____________________</w:t>
      </w:r>
    </w:p>
    <w:p w:rsidR="00076ACF" w:rsidRPr="007417C1" w:rsidRDefault="003C61A7" w:rsidP="00076ACF">
      <w:pPr>
        <w:tabs>
          <w:tab w:val="left" w:pos="1618"/>
        </w:tabs>
        <w:spacing w:line="240" w:lineRule="exact"/>
        <w:jc w:val="center"/>
        <w:rPr>
          <w:b/>
        </w:rPr>
      </w:pPr>
      <w:r>
        <w:rPr>
          <w:sz w:val="28"/>
          <w:szCs w:val="28"/>
        </w:rPr>
        <w:t xml:space="preserve">                        </w:t>
      </w:r>
      <w:r w:rsidR="00076AC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390E38">
        <w:t xml:space="preserve">подпись            </w:t>
      </w:r>
      <w:r>
        <w:t xml:space="preserve">                   </w:t>
      </w:r>
      <w:r w:rsidR="00076ACF" w:rsidRPr="007417C1">
        <w:t>фамилия, инициалы</w:t>
      </w:r>
    </w:p>
    <w:p w:rsidR="003C61A7" w:rsidRDefault="003C61A7" w:rsidP="00076ACF">
      <w:pPr>
        <w:tabs>
          <w:tab w:val="left" w:pos="1618"/>
        </w:tabs>
        <w:spacing w:line="240" w:lineRule="exact"/>
        <w:rPr>
          <w:bCs/>
          <w:sz w:val="28"/>
          <w:szCs w:val="28"/>
        </w:rPr>
      </w:pPr>
    </w:p>
    <w:p w:rsidR="000E407F" w:rsidRDefault="000E407F" w:rsidP="001116CD">
      <w:pPr>
        <w:widowControl w:val="0"/>
        <w:jc w:val="center"/>
        <w:rPr>
          <w:bCs/>
          <w:sz w:val="28"/>
          <w:szCs w:val="28"/>
        </w:rPr>
      </w:pPr>
    </w:p>
    <w:p w:rsidR="000E407F" w:rsidRDefault="000E407F" w:rsidP="001116CD">
      <w:pPr>
        <w:widowControl w:val="0"/>
        <w:jc w:val="center"/>
        <w:rPr>
          <w:bCs/>
          <w:sz w:val="28"/>
          <w:szCs w:val="28"/>
        </w:rPr>
      </w:pPr>
    </w:p>
    <w:p w:rsidR="000E407F" w:rsidRDefault="000E407F" w:rsidP="001116CD">
      <w:pPr>
        <w:widowControl w:val="0"/>
        <w:jc w:val="center"/>
        <w:rPr>
          <w:bCs/>
          <w:sz w:val="28"/>
          <w:szCs w:val="28"/>
        </w:rPr>
      </w:pPr>
    </w:p>
    <w:p w:rsidR="000E407F" w:rsidRDefault="000E407F" w:rsidP="001116CD">
      <w:pPr>
        <w:widowControl w:val="0"/>
        <w:jc w:val="center"/>
        <w:rPr>
          <w:bCs/>
          <w:sz w:val="28"/>
          <w:szCs w:val="28"/>
        </w:rPr>
      </w:pPr>
    </w:p>
    <w:p w:rsidR="000E407F" w:rsidRPr="000E407F" w:rsidRDefault="000E407F" w:rsidP="000E407F">
      <w:pPr>
        <w:keepNext/>
        <w:numPr>
          <w:ilvl w:val="8"/>
          <w:numId w:val="16"/>
        </w:numPr>
        <w:tabs>
          <w:tab w:val="clear" w:pos="1584"/>
          <w:tab w:val="num" w:pos="0"/>
        </w:tabs>
        <w:suppressAutoHyphens/>
        <w:jc w:val="right"/>
        <w:outlineLvl w:val="8"/>
        <w:rPr>
          <w:i/>
          <w:sz w:val="28"/>
          <w:szCs w:val="28"/>
        </w:rPr>
      </w:pPr>
      <w:r w:rsidRPr="000E407F">
        <w:rPr>
          <w:i/>
          <w:sz w:val="28"/>
          <w:szCs w:val="28"/>
        </w:rPr>
        <w:t>Приложение 7</w:t>
      </w:r>
    </w:p>
    <w:p w:rsidR="000E407F" w:rsidRDefault="000E407F" w:rsidP="000E407F">
      <w:pPr>
        <w:keepNext/>
        <w:numPr>
          <w:ilvl w:val="8"/>
          <w:numId w:val="16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  <w:r w:rsidRPr="00AA39AA">
        <w:rPr>
          <w:b/>
          <w:sz w:val="28"/>
          <w:szCs w:val="28"/>
        </w:rPr>
        <w:t xml:space="preserve">Общие сведения </w:t>
      </w:r>
    </w:p>
    <w:p w:rsidR="000E407F" w:rsidRPr="00AA39AA" w:rsidRDefault="000E407F" w:rsidP="000E407F">
      <w:pPr>
        <w:keepNext/>
        <w:numPr>
          <w:ilvl w:val="8"/>
          <w:numId w:val="16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  <w:r w:rsidRPr="00AA39AA">
        <w:rPr>
          <w:b/>
          <w:sz w:val="28"/>
          <w:szCs w:val="28"/>
        </w:rPr>
        <w:t>о руководителе практической подготовки (практики)</w:t>
      </w:r>
    </w:p>
    <w:p w:rsidR="000E407F" w:rsidRPr="00AA39AA" w:rsidRDefault="000E407F" w:rsidP="000E407F">
      <w:pPr>
        <w:suppressAutoHyphens/>
        <w:spacing w:line="360" w:lineRule="auto"/>
        <w:rPr>
          <w:b/>
          <w:sz w:val="28"/>
          <w:szCs w:val="28"/>
        </w:rPr>
      </w:pPr>
    </w:p>
    <w:p w:rsidR="000E407F" w:rsidRPr="00AA39AA" w:rsidRDefault="000E407F" w:rsidP="000E407F">
      <w:pPr>
        <w:pStyle w:val="af5"/>
        <w:numPr>
          <w:ilvl w:val="0"/>
          <w:numId w:val="17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AA39AA">
        <w:rPr>
          <w:rFonts w:ascii="Times New Roman" w:hAnsi="Times New Roman"/>
          <w:b/>
          <w:i/>
          <w:sz w:val="28"/>
          <w:szCs w:val="28"/>
        </w:rPr>
        <w:t>Ф. И. О. ____________________________</w:t>
      </w:r>
      <w:r>
        <w:rPr>
          <w:rFonts w:ascii="Times New Roman" w:hAnsi="Times New Roman"/>
          <w:b/>
          <w:i/>
          <w:sz w:val="28"/>
          <w:szCs w:val="28"/>
        </w:rPr>
        <w:t>______________________________</w:t>
      </w:r>
    </w:p>
    <w:p w:rsidR="000E407F" w:rsidRPr="00AA39AA" w:rsidRDefault="000E407F" w:rsidP="000E407F">
      <w:pPr>
        <w:pStyle w:val="af5"/>
        <w:numPr>
          <w:ilvl w:val="0"/>
          <w:numId w:val="17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AA39AA">
        <w:rPr>
          <w:rFonts w:ascii="Times New Roman" w:hAnsi="Times New Roman"/>
          <w:b/>
          <w:i/>
          <w:sz w:val="28"/>
          <w:szCs w:val="28"/>
        </w:rPr>
        <w:t>Образование ________________________</w:t>
      </w:r>
      <w:r>
        <w:rPr>
          <w:rFonts w:ascii="Times New Roman" w:hAnsi="Times New Roman"/>
          <w:b/>
          <w:i/>
          <w:sz w:val="28"/>
          <w:szCs w:val="28"/>
        </w:rPr>
        <w:t>______________________________</w:t>
      </w:r>
    </w:p>
    <w:p w:rsidR="000E407F" w:rsidRPr="00AA39AA" w:rsidRDefault="000E407F" w:rsidP="000E407F">
      <w:pPr>
        <w:pStyle w:val="af5"/>
        <w:numPr>
          <w:ilvl w:val="0"/>
          <w:numId w:val="17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AA39AA">
        <w:rPr>
          <w:rFonts w:ascii="Times New Roman" w:hAnsi="Times New Roman"/>
          <w:b/>
          <w:i/>
          <w:sz w:val="28"/>
          <w:szCs w:val="28"/>
        </w:rPr>
        <w:t>Должность ________________________</w:t>
      </w:r>
      <w:r>
        <w:rPr>
          <w:rFonts w:ascii="Times New Roman" w:hAnsi="Times New Roman"/>
          <w:b/>
          <w:i/>
          <w:sz w:val="28"/>
          <w:szCs w:val="28"/>
        </w:rPr>
        <w:t>______________________________</w:t>
      </w:r>
    </w:p>
    <w:p w:rsidR="000E407F" w:rsidRDefault="000E407F" w:rsidP="001116CD">
      <w:pPr>
        <w:widowControl w:val="0"/>
        <w:jc w:val="center"/>
        <w:rPr>
          <w:bCs/>
          <w:sz w:val="28"/>
          <w:szCs w:val="28"/>
        </w:rPr>
      </w:pPr>
    </w:p>
    <w:sectPr w:rsidR="000E407F" w:rsidSect="003C3EF7">
      <w:footerReference w:type="default" r:id="rId19"/>
      <w:pgSz w:w="11907" w:h="16838" w:code="9"/>
      <w:pgMar w:top="1134" w:right="851" w:bottom="1134" w:left="1701" w:header="85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43C" w:rsidRDefault="00E7443C">
      <w:r>
        <w:separator/>
      </w:r>
    </w:p>
  </w:endnote>
  <w:endnote w:type="continuationSeparator" w:id="0">
    <w:p w:rsidR="00E7443C" w:rsidRDefault="00E7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02" w:rsidRDefault="00011D02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59CF">
      <w:rPr>
        <w:noProof/>
      </w:rPr>
      <w:t>2</w:t>
    </w:r>
    <w:r>
      <w:fldChar w:fldCharType="end"/>
    </w:r>
  </w:p>
  <w:p w:rsidR="00011D02" w:rsidRDefault="00011D0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43C" w:rsidRDefault="00E7443C">
      <w:r>
        <w:separator/>
      </w:r>
    </w:p>
  </w:footnote>
  <w:footnote w:type="continuationSeparator" w:id="0">
    <w:p w:rsidR="00E7443C" w:rsidRDefault="00E7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21218DC"/>
    <w:multiLevelType w:val="hybridMultilevel"/>
    <w:tmpl w:val="D586067C"/>
    <w:lvl w:ilvl="0" w:tplc="2E68BC7E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078DD"/>
    <w:multiLevelType w:val="hybridMultilevel"/>
    <w:tmpl w:val="F82AFA4C"/>
    <w:lvl w:ilvl="0" w:tplc="893C22CC">
      <w:start w:val="1"/>
      <w:numFmt w:val="bullet"/>
      <w:lvlText w:val="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0B41691B"/>
    <w:multiLevelType w:val="multilevel"/>
    <w:tmpl w:val="1F14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75F3B78"/>
    <w:multiLevelType w:val="hybridMultilevel"/>
    <w:tmpl w:val="BF3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375D1"/>
    <w:multiLevelType w:val="hybridMultilevel"/>
    <w:tmpl w:val="29C4BCC6"/>
    <w:lvl w:ilvl="0" w:tplc="6ADAAA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7F1EBE"/>
    <w:multiLevelType w:val="hybridMultilevel"/>
    <w:tmpl w:val="19DEA034"/>
    <w:lvl w:ilvl="0" w:tplc="47E0E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785451"/>
    <w:multiLevelType w:val="hybridMultilevel"/>
    <w:tmpl w:val="C0FC3618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A16FD"/>
    <w:multiLevelType w:val="multilevel"/>
    <w:tmpl w:val="5F7A36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35571788"/>
    <w:multiLevelType w:val="hybridMultilevel"/>
    <w:tmpl w:val="C4D4B456"/>
    <w:lvl w:ilvl="0" w:tplc="8F146654">
      <w:start w:val="1"/>
      <w:numFmt w:val="bullet"/>
      <w:lvlText w:val="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6DE63F5"/>
    <w:multiLevelType w:val="hybridMultilevel"/>
    <w:tmpl w:val="16D2F1E6"/>
    <w:lvl w:ilvl="0" w:tplc="6ADAAA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8896F73"/>
    <w:multiLevelType w:val="hybridMultilevel"/>
    <w:tmpl w:val="E08CE9F8"/>
    <w:lvl w:ilvl="0" w:tplc="893C2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01065A"/>
    <w:multiLevelType w:val="hybridMultilevel"/>
    <w:tmpl w:val="BE4E3C22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E44F3"/>
    <w:multiLevelType w:val="hybridMultilevel"/>
    <w:tmpl w:val="BCEC1CF4"/>
    <w:lvl w:ilvl="0" w:tplc="47E0EA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EF318C"/>
    <w:multiLevelType w:val="multilevel"/>
    <w:tmpl w:val="7940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7B5E11AC"/>
    <w:multiLevelType w:val="hybridMultilevel"/>
    <w:tmpl w:val="70D89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02B12"/>
    <w:multiLevelType w:val="hybridMultilevel"/>
    <w:tmpl w:val="2A7C3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17"/>
  </w:num>
  <w:num w:numId="5">
    <w:abstractNumId w:val="20"/>
  </w:num>
  <w:num w:numId="6">
    <w:abstractNumId w:val="16"/>
  </w:num>
  <w:num w:numId="7">
    <w:abstractNumId w:val="7"/>
  </w:num>
  <w:num w:numId="8">
    <w:abstractNumId w:val="14"/>
  </w:num>
  <w:num w:numId="9">
    <w:abstractNumId w:val="19"/>
  </w:num>
  <w:num w:numId="10">
    <w:abstractNumId w:val="13"/>
  </w:num>
  <w:num w:numId="11">
    <w:abstractNumId w:val="23"/>
  </w:num>
  <w:num w:numId="12">
    <w:abstractNumId w:val="18"/>
  </w:num>
  <w:num w:numId="13">
    <w:abstractNumId w:val="11"/>
  </w:num>
  <w:num w:numId="14">
    <w:abstractNumId w:val="25"/>
  </w:num>
  <w:num w:numId="15">
    <w:abstractNumId w:val="2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21"/>
  </w:num>
  <w:num w:numId="20">
    <w:abstractNumId w:val="15"/>
  </w:num>
  <w:num w:numId="2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B5"/>
    <w:rsid w:val="000025C6"/>
    <w:rsid w:val="00011D02"/>
    <w:rsid w:val="000122E1"/>
    <w:rsid w:val="00014F18"/>
    <w:rsid w:val="000173F5"/>
    <w:rsid w:val="00020C22"/>
    <w:rsid w:val="00022652"/>
    <w:rsid w:val="000240E3"/>
    <w:rsid w:val="0003219A"/>
    <w:rsid w:val="00037ADD"/>
    <w:rsid w:val="000431EE"/>
    <w:rsid w:val="00051390"/>
    <w:rsid w:val="00067189"/>
    <w:rsid w:val="00074AD8"/>
    <w:rsid w:val="0007620E"/>
    <w:rsid w:val="00076ACF"/>
    <w:rsid w:val="00081315"/>
    <w:rsid w:val="00095B67"/>
    <w:rsid w:val="000B15C0"/>
    <w:rsid w:val="000B1A68"/>
    <w:rsid w:val="000C21F4"/>
    <w:rsid w:val="000C2965"/>
    <w:rsid w:val="000D6B1F"/>
    <w:rsid w:val="000D7EB1"/>
    <w:rsid w:val="000E284D"/>
    <w:rsid w:val="000E407F"/>
    <w:rsid w:val="000F51D4"/>
    <w:rsid w:val="00100325"/>
    <w:rsid w:val="001116CD"/>
    <w:rsid w:val="00122491"/>
    <w:rsid w:val="00125C91"/>
    <w:rsid w:val="0013169A"/>
    <w:rsid w:val="00132802"/>
    <w:rsid w:val="00136134"/>
    <w:rsid w:val="0014444A"/>
    <w:rsid w:val="00147D44"/>
    <w:rsid w:val="0016179A"/>
    <w:rsid w:val="001624C0"/>
    <w:rsid w:val="00162AFE"/>
    <w:rsid w:val="00164160"/>
    <w:rsid w:val="0016607D"/>
    <w:rsid w:val="00170BDB"/>
    <w:rsid w:val="0017112E"/>
    <w:rsid w:val="001735FF"/>
    <w:rsid w:val="0019692F"/>
    <w:rsid w:val="001A2008"/>
    <w:rsid w:val="001A5353"/>
    <w:rsid w:val="001C6AB5"/>
    <w:rsid w:val="001D3B9F"/>
    <w:rsid w:val="002059F9"/>
    <w:rsid w:val="0020751B"/>
    <w:rsid w:val="002107C3"/>
    <w:rsid w:val="00212B43"/>
    <w:rsid w:val="00215FC3"/>
    <w:rsid w:val="00222D45"/>
    <w:rsid w:val="002305A4"/>
    <w:rsid w:val="00230FE4"/>
    <w:rsid w:val="0023313C"/>
    <w:rsid w:val="00235D49"/>
    <w:rsid w:val="00242C81"/>
    <w:rsid w:val="00244A54"/>
    <w:rsid w:val="00245156"/>
    <w:rsid w:val="002455EB"/>
    <w:rsid w:val="00247FC8"/>
    <w:rsid w:val="00267FF0"/>
    <w:rsid w:val="0027018D"/>
    <w:rsid w:val="00286EDA"/>
    <w:rsid w:val="002A1463"/>
    <w:rsid w:val="002A39A4"/>
    <w:rsid w:val="002A3CB5"/>
    <w:rsid w:val="002B1538"/>
    <w:rsid w:val="002C67D7"/>
    <w:rsid w:val="002D350D"/>
    <w:rsid w:val="002D7BED"/>
    <w:rsid w:val="002F6348"/>
    <w:rsid w:val="00302759"/>
    <w:rsid w:val="00315DC1"/>
    <w:rsid w:val="003238BD"/>
    <w:rsid w:val="00327CF4"/>
    <w:rsid w:val="0033532A"/>
    <w:rsid w:val="00344C92"/>
    <w:rsid w:val="00350080"/>
    <w:rsid w:val="003539E4"/>
    <w:rsid w:val="00356F53"/>
    <w:rsid w:val="00362C9A"/>
    <w:rsid w:val="00366590"/>
    <w:rsid w:val="00367817"/>
    <w:rsid w:val="00377812"/>
    <w:rsid w:val="003A3349"/>
    <w:rsid w:val="003B3F73"/>
    <w:rsid w:val="003B4E34"/>
    <w:rsid w:val="003B6C9C"/>
    <w:rsid w:val="003B6CE2"/>
    <w:rsid w:val="003C2F76"/>
    <w:rsid w:val="003C3EF7"/>
    <w:rsid w:val="003C5E0E"/>
    <w:rsid w:val="003C61A7"/>
    <w:rsid w:val="003D372A"/>
    <w:rsid w:val="003E2496"/>
    <w:rsid w:val="003E33BB"/>
    <w:rsid w:val="00405379"/>
    <w:rsid w:val="00420A1C"/>
    <w:rsid w:val="00423021"/>
    <w:rsid w:val="00424A62"/>
    <w:rsid w:val="00431138"/>
    <w:rsid w:val="0043246A"/>
    <w:rsid w:val="00454FA4"/>
    <w:rsid w:val="00460CE9"/>
    <w:rsid w:val="00463444"/>
    <w:rsid w:val="004647F6"/>
    <w:rsid w:val="004663DD"/>
    <w:rsid w:val="00473E2D"/>
    <w:rsid w:val="00482B7B"/>
    <w:rsid w:val="004B060B"/>
    <w:rsid w:val="004B5E0E"/>
    <w:rsid w:val="004B652A"/>
    <w:rsid w:val="004E175B"/>
    <w:rsid w:val="004F1BF8"/>
    <w:rsid w:val="004F3CE5"/>
    <w:rsid w:val="004F53C8"/>
    <w:rsid w:val="004F7F75"/>
    <w:rsid w:val="00502B85"/>
    <w:rsid w:val="00523029"/>
    <w:rsid w:val="00532CA9"/>
    <w:rsid w:val="00534423"/>
    <w:rsid w:val="00537673"/>
    <w:rsid w:val="00544CF3"/>
    <w:rsid w:val="005457D0"/>
    <w:rsid w:val="00551777"/>
    <w:rsid w:val="00554CBE"/>
    <w:rsid w:val="00565348"/>
    <w:rsid w:val="00572C72"/>
    <w:rsid w:val="00575047"/>
    <w:rsid w:val="00577327"/>
    <w:rsid w:val="005802C5"/>
    <w:rsid w:val="00582619"/>
    <w:rsid w:val="005826FC"/>
    <w:rsid w:val="005829B7"/>
    <w:rsid w:val="00584AAE"/>
    <w:rsid w:val="005A1A65"/>
    <w:rsid w:val="005B2602"/>
    <w:rsid w:val="005C348F"/>
    <w:rsid w:val="005C3D05"/>
    <w:rsid w:val="005C7A13"/>
    <w:rsid w:val="005D25A3"/>
    <w:rsid w:val="005D56D9"/>
    <w:rsid w:val="005D6E8E"/>
    <w:rsid w:val="005E020E"/>
    <w:rsid w:val="005E08A5"/>
    <w:rsid w:val="005E2D79"/>
    <w:rsid w:val="005F2F9C"/>
    <w:rsid w:val="005F4159"/>
    <w:rsid w:val="0060057D"/>
    <w:rsid w:val="00602E71"/>
    <w:rsid w:val="00603485"/>
    <w:rsid w:val="006034ED"/>
    <w:rsid w:val="00612818"/>
    <w:rsid w:val="00613D85"/>
    <w:rsid w:val="006217BF"/>
    <w:rsid w:val="00625294"/>
    <w:rsid w:val="00625A12"/>
    <w:rsid w:val="00630187"/>
    <w:rsid w:val="00644A8B"/>
    <w:rsid w:val="00646F94"/>
    <w:rsid w:val="0065209B"/>
    <w:rsid w:val="0065360E"/>
    <w:rsid w:val="00654DFB"/>
    <w:rsid w:val="00654F92"/>
    <w:rsid w:val="00655DE4"/>
    <w:rsid w:val="00660D94"/>
    <w:rsid w:val="006651C6"/>
    <w:rsid w:val="00665E24"/>
    <w:rsid w:val="00675120"/>
    <w:rsid w:val="006752F8"/>
    <w:rsid w:val="006767A2"/>
    <w:rsid w:val="006801BE"/>
    <w:rsid w:val="00680745"/>
    <w:rsid w:val="0068113D"/>
    <w:rsid w:val="006840C8"/>
    <w:rsid w:val="00693B66"/>
    <w:rsid w:val="00696B8F"/>
    <w:rsid w:val="006B4F72"/>
    <w:rsid w:val="006D1095"/>
    <w:rsid w:val="006D1D0E"/>
    <w:rsid w:val="006D6A5E"/>
    <w:rsid w:val="006E7968"/>
    <w:rsid w:val="006F6608"/>
    <w:rsid w:val="0070324D"/>
    <w:rsid w:val="00715835"/>
    <w:rsid w:val="007243BB"/>
    <w:rsid w:val="00725EF6"/>
    <w:rsid w:val="007302C2"/>
    <w:rsid w:val="00736A04"/>
    <w:rsid w:val="00743857"/>
    <w:rsid w:val="00750AD3"/>
    <w:rsid w:val="00753C17"/>
    <w:rsid w:val="007654E9"/>
    <w:rsid w:val="007662F3"/>
    <w:rsid w:val="00772AA0"/>
    <w:rsid w:val="00774A73"/>
    <w:rsid w:val="00777154"/>
    <w:rsid w:val="00793889"/>
    <w:rsid w:val="007A0FB3"/>
    <w:rsid w:val="007A3B94"/>
    <w:rsid w:val="007A77FB"/>
    <w:rsid w:val="007B34C5"/>
    <w:rsid w:val="007B6059"/>
    <w:rsid w:val="007C26A3"/>
    <w:rsid w:val="007D12F7"/>
    <w:rsid w:val="007D4050"/>
    <w:rsid w:val="007F6E78"/>
    <w:rsid w:val="007F6F41"/>
    <w:rsid w:val="00800A86"/>
    <w:rsid w:val="00811177"/>
    <w:rsid w:val="00816373"/>
    <w:rsid w:val="00817586"/>
    <w:rsid w:val="00820C14"/>
    <w:rsid w:val="0082259E"/>
    <w:rsid w:val="00824CF8"/>
    <w:rsid w:val="00851FE7"/>
    <w:rsid w:val="00860A5D"/>
    <w:rsid w:val="0086233D"/>
    <w:rsid w:val="00864682"/>
    <w:rsid w:val="008730BF"/>
    <w:rsid w:val="008750CF"/>
    <w:rsid w:val="0089042F"/>
    <w:rsid w:val="00894409"/>
    <w:rsid w:val="0089497F"/>
    <w:rsid w:val="008970A7"/>
    <w:rsid w:val="0089783B"/>
    <w:rsid w:val="008A0F7C"/>
    <w:rsid w:val="008A1157"/>
    <w:rsid w:val="008A50B2"/>
    <w:rsid w:val="008A64CA"/>
    <w:rsid w:val="008A6758"/>
    <w:rsid w:val="008B0472"/>
    <w:rsid w:val="008C00E7"/>
    <w:rsid w:val="008C39F0"/>
    <w:rsid w:val="008C52C3"/>
    <w:rsid w:val="008C609D"/>
    <w:rsid w:val="008D2683"/>
    <w:rsid w:val="008E0A6A"/>
    <w:rsid w:val="008E3287"/>
    <w:rsid w:val="009029D5"/>
    <w:rsid w:val="009159AB"/>
    <w:rsid w:val="00916615"/>
    <w:rsid w:val="00922B93"/>
    <w:rsid w:val="00926035"/>
    <w:rsid w:val="0093586F"/>
    <w:rsid w:val="00961DBA"/>
    <w:rsid w:val="009670D8"/>
    <w:rsid w:val="00967C25"/>
    <w:rsid w:val="0097404E"/>
    <w:rsid w:val="00982C74"/>
    <w:rsid w:val="00986815"/>
    <w:rsid w:val="00994301"/>
    <w:rsid w:val="00995855"/>
    <w:rsid w:val="0099710C"/>
    <w:rsid w:val="009A7B30"/>
    <w:rsid w:val="009C07BD"/>
    <w:rsid w:val="009C216F"/>
    <w:rsid w:val="009C603A"/>
    <w:rsid w:val="009C78D3"/>
    <w:rsid w:val="009D18E2"/>
    <w:rsid w:val="009D47D4"/>
    <w:rsid w:val="009D4972"/>
    <w:rsid w:val="009D7940"/>
    <w:rsid w:val="009E29A2"/>
    <w:rsid w:val="009F05BB"/>
    <w:rsid w:val="00A06E4C"/>
    <w:rsid w:val="00A147D7"/>
    <w:rsid w:val="00A14EE8"/>
    <w:rsid w:val="00A20719"/>
    <w:rsid w:val="00A23C35"/>
    <w:rsid w:val="00A23F1F"/>
    <w:rsid w:val="00A31DC5"/>
    <w:rsid w:val="00A450A3"/>
    <w:rsid w:val="00A523B7"/>
    <w:rsid w:val="00A70D6B"/>
    <w:rsid w:val="00A762F8"/>
    <w:rsid w:val="00AA65CA"/>
    <w:rsid w:val="00AB2A18"/>
    <w:rsid w:val="00AB6A0F"/>
    <w:rsid w:val="00AB7C1A"/>
    <w:rsid w:val="00AC1AC8"/>
    <w:rsid w:val="00AC359B"/>
    <w:rsid w:val="00AC6F3E"/>
    <w:rsid w:val="00AD1068"/>
    <w:rsid w:val="00AD114B"/>
    <w:rsid w:val="00AD1A8B"/>
    <w:rsid w:val="00AD506A"/>
    <w:rsid w:val="00AD5772"/>
    <w:rsid w:val="00AE0CCF"/>
    <w:rsid w:val="00AF087B"/>
    <w:rsid w:val="00AF2CEE"/>
    <w:rsid w:val="00AF4046"/>
    <w:rsid w:val="00AF6D1A"/>
    <w:rsid w:val="00B0086E"/>
    <w:rsid w:val="00B02167"/>
    <w:rsid w:val="00B03F59"/>
    <w:rsid w:val="00B07680"/>
    <w:rsid w:val="00B13DFC"/>
    <w:rsid w:val="00B17735"/>
    <w:rsid w:val="00B2132B"/>
    <w:rsid w:val="00B228F2"/>
    <w:rsid w:val="00B252E4"/>
    <w:rsid w:val="00B44A1E"/>
    <w:rsid w:val="00B4739B"/>
    <w:rsid w:val="00B47B6A"/>
    <w:rsid w:val="00B63E3D"/>
    <w:rsid w:val="00B74CDE"/>
    <w:rsid w:val="00B83DCF"/>
    <w:rsid w:val="00B85CDC"/>
    <w:rsid w:val="00B90DFA"/>
    <w:rsid w:val="00B9569B"/>
    <w:rsid w:val="00B966BF"/>
    <w:rsid w:val="00B97834"/>
    <w:rsid w:val="00BA5C6E"/>
    <w:rsid w:val="00BA747D"/>
    <w:rsid w:val="00BB3EB8"/>
    <w:rsid w:val="00BE5050"/>
    <w:rsid w:val="00C028E7"/>
    <w:rsid w:val="00C05EA1"/>
    <w:rsid w:val="00C17C1A"/>
    <w:rsid w:val="00C202F3"/>
    <w:rsid w:val="00C270C5"/>
    <w:rsid w:val="00C423E0"/>
    <w:rsid w:val="00C47063"/>
    <w:rsid w:val="00C5425F"/>
    <w:rsid w:val="00C759CF"/>
    <w:rsid w:val="00C919C2"/>
    <w:rsid w:val="00C96549"/>
    <w:rsid w:val="00CA6BA4"/>
    <w:rsid w:val="00CA711F"/>
    <w:rsid w:val="00CB698C"/>
    <w:rsid w:val="00CE3379"/>
    <w:rsid w:val="00CE3C06"/>
    <w:rsid w:val="00CF2E9E"/>
    <w:rsid w:val="00D00C5D"/>
    <w:rsid w:val="00D225E1"/>
    <w:rsid w:val="00D35B1F"/>
    <w:rsid w:val="00D47154"/>
    <w:rsid w:val="00D50F3F"/>
    <w:rsid w:val="00D51FA8"/>
    <w:rsid w:val="00D57BC5"/>
    <w:rsid w:val="00D6661A"/>
    <w:rsid w:val="00D6666B"/>
    <w:rsid w:val="00D7069D"/>
    <w:rsid w:val="00D82066"/>
    <w:rsid w:val="00D84A27"/>
    <w:rsid w:val="00D956EE"/>
    <w:rsid w:val="00D975D5"/>
    <w:rsid w:val="00DA13F7"/>
    <w:rsid w:val="00DA23A2"/>
    <w:rsid w:val="00DA34E6"/>
    <w:rsid w:val="00DA6DBA"/>
    <w:rsid w:val="00DB080A"/>
    <w:rsid w:val="00DB735D"/>
    <w:rsid w:val="00DC1239"/>
    <w:rsid w:val="00DC4633"/>
    <w:rsid w:val="00DE0CEF"/>
    <w:rsid w:val="00DE45A0"/>
    <w:rsid w:val="00E064B8"/>
    <w:rsid w:val="00E1285D"/>
    <w:rsid w:val="00E44D2E"/>
    <w:rsid w:val="00E46D70"/>
    <w:rsid w:val="00E50206"/>
    <w:rsid w:val="00E53875"/>
    <w:rsid w:val="00E66865"/>
    <w:rsid w:val="00E7443C"/>
    <w:rsid w:val="00E8062B"/>
    <w:rsid w:val="00E80EA5"/>
    <w:rsid w:val="00E840AA"/>
    <w:rsid w:val="00E840FB"/>
    <w:rsid w:val="00E84305"/>
    <w:rsid w:val="00E84749"/>
    <w:rsid w:val="00EA293C"/>
    <w:rsid w:val="00EB32BC"/>
    <w:rsid w:val="00EB61D6"/>
    <w:rsid w:val="00EC098D"/>
    <w:rsid w:val="00EC45F4"/>
    <w:rsid w:val="00EE13BD"/>
    <w:rsid w:val="00EF42D7"/>
    <w:rsid w:val="00F03F99"/>
    <w:rsid w:val="00F14ED6"/>
    <w:rsid w:val="00F25D4F"/>
    <w:rsid w:val="00F36A53"/>
    <w:rsid w:val="00F4084B"/>
    <w:rsid w:val="00F54AE1"/>
    <w:rsid w:val="00F55F43"/>
    <w:rsid w:val="00F62731"/>
    <w:rsid w:val="00F66FDB"/>
    <w:rsid w:val="00F67BA5"/>
    <w:rsid w:val="00F67E90"/>
    <w:rsid w:val="00F73D1A"/>
    <w:rsid w:val="00F760EE"/>
    <w:rsid w:val="00F77BD1"/>
    <w:rsid w:val="00F846C5"/>
    <w:rsid w:val="00F90F64"/>
    <w:rsid w:val="00F966CE"/>
    <w:rsid w:val="00F97668"/>
    <w:rsid w:val="00FA3DD3"/>
    <w:rsid w:val="00FA7D57"/>
    <w:rsid w:val="00FB2237"/>
    <w:rsid w:val="00FB5CA2"/>
    <w:rsid w:val="00FC4AEC"/>
    <w:rsid w:val="00FC5FF4"/>
    <w:rsid w:val="00FD1D04"/>
    <w:rsid w:val="00FE1571"/>
    <w:rsid w:val="00FE18E0"/>
    <w:rsid w:val="00FF1646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55E2E0F-1AC3-4EED-91E1-87650C17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0E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  <w:color w:val="00000A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9z0">
    <w:name w:val="WW8Num19z0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Pr>
      <w:b w:val="0"/>
      <w:i w:val="0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Times New Roman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basedOn w:val="10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 Знак Знак1"/>
    <w:basedOn w:val="10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styleId="a7">
    <w:name w:val="FollowedHyperlink"/>
    <w:rPr>
      <w:color w:val="800000"/>
      <w:u w:val="single"/>
      <w:lang/>
    </w:rPr>
  </w:style>
  <w:style w:type="character" w:customStyle="1" w:styleId="a8">
    <w:name w:val="Символ нумерации"/>
  </w:style>
  <w:style w:type="paragraph" w:customStyle="1" w:styleId="a9">
    <w:name w:val="Title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"/>
    <w:pPr>
      <w:ind w:left="283" w:hanging="283"/>
    </w:pPr>
    <w:rPr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c">
    <w:name w:val="Название"/>
    <w:basedOn w:val="a9"/>
    <w:next w:val="ad"/>
    <w:qFormat/>
  </w:style>
  <w:style w:type="paragraph" w:styleId="ad">
    <w:name w:val="Subtitle"/>
    <w:basedOn w:val="a"/>
    <w:next w:val="aa"/>
    <w:qFormat/>
    <w:pPr>
      <w:jc w:val="center"/>
    </w:pPr>
    <w:rPr>
      <w:b/>
      <w:caps/>
      <w:sz w:val="24"/>
    </w:rPr>
  </w:style>
  <w:style w:type="paragraph" w:styleId="ae">
    <w:name w:val="Body Text Indent"/>
    <w:basedOn w:val="a"/>
    <w:pPr>
      <w:ind w:firstLine="7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ind w:firstLine="567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4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14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15">
    <w:name w:val="Стиль1"/>
    <w:basedOn w:val="a"/>
    <w:pPr>
      <w:ind w:firstLine="709"/>
      <w:jc w:val="both"/>
    </w:pPr>
    <w:rPr>
      <w:sz w:val="24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pPr>
      <w:keepNext/>
      <w:autoSpaceDE w:val="0"/>
      <w:jc w:val="center"/>
    </w:pPr>
    <w:rPr>
      <w:szCs w:val="24"/>
    </w:rPr>
  </w:style>
  <w:style w:type="paragraph" w:customStyle="1" w:styleId="50">
    <w:name w:val="заголовок 5"/>
    <w:basedOn w:val="a"/>
    <w:next w:val="a"/>
    <w:pPr>
      <w:keepNext/>
      <w:autoSpaceDE w:val="0"/>
      <w:jc w:val="center"/>
    </w:pPr>
    <w:rPr>
      <w:i/>
      <w:iCs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ind w:firstLine="720"/>
      <w:jc w:val="center"/>
    </w:pPr>
    <w:rPr>
      <w:i/>
      <w:iCs/>
      <w:szCs w:val="24"/>
    </w:rPr>
  </w:style>
  <w:style w:type="paragraph" w:customStyle="1" w:styleId="60">
    <w:name w:val="заголовок 6"/>
    <w:basedOn w:val="a"/>
    <w:next w:val="a"/>
    <w:pPr>
      <w:keepNext/>
      <w:autoSpaceDE w:val="0"/>
      <w:ind w:left="360"/>
    </w:pPr>
    <w:rPr>
      <w:szCs w:val="24"/>
    </w:rPr>
  </w:style>
  <w:style w:type="paragraph" w:customStyle="1" w:styleId="90">
    <w:name w:val="заголовок 9"/>
    <w:basedOn w:val="a"/>
    <w:next w:val="a"/>
    <w:pPr>
      <w:keepNext/>
      <w:autoSpaceDE w:val="0"/>
      <w:jc w:val="both"/>
    </w:pPr>
    <w:rPr>
      <w:b/>
      <w:bCs/>
      <w:sz w:val="22"/>
      <w:szCs w:val="22"/>
    </w:rPr>
  </w:style>
  <w:style w:type="paragraph" w:customStyle="1" w:styleId="8">
    <w:name w:val="заголовок 8"/>
    <w:basedOn w:val="a"/>
    <w:next w:val="a"/>
    <w:pPr>
      <w:keepNext/>
      <w:autoSpaceDE w:val="0"/>
      <w:jc w:val="center"/>
    </w:pPr>
    <w:rPr>
      <w:b/>
      <w:bCs/>
      <w:szCs w:val="24"/>
    </w:rPr>
  </w:style>
  <w:style w:type="paragraph" w:customStyle="1" w:styleId="70">
    <w:name w:val="заголовок 7"/>
    <w:basedOn w:val="a"/>
    <w:next w:val="a"/>
    <w:pPr>
      <w:keepNext/>
      <w:autoSpaceDE w:val="0"/>
    </w:pPr>
    <w:rPr>
      <w:szCs w:val="24"/>
    </w:rPr>
  </w:style>
  <w:style w:type="paragraph" w:styleId="af4">
    <w:name w:val="footnote text"/>
    <w:basedOn w:val="a"/>
  </w:style>
  <w:style w:type="paragraph" w:styleId="af5">
    <w:name w:val="List Paragraph"/>
    <w:aliases w:val="Содержание. 2 уровень"/>
    <w:basedOn w:val="a"/>
    <w:link w:val="af6"/>
    <w:uiPriority w:val="99"/>
    <w:qFormat/>
    <w:pPr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17">
    <w:name w:val="toc 1"/>
    <w:basedOn w:val="a"/>
    <w:next w:val="a"/>
    <w:uiPriority w:val="39"/>
  </w:style>
  <w:style w:type="paragraph" w:styleId="23">
    <w:name w:val="toc 2"/>
    <w:basedOn w:val="a"/>
    <w:next w:val="a"/>
    <w:pPr>
      <w:ind w:left="200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  <w:szCs w:val="24"/>
    </w:rPr>
  </w:style>
  <w:style w:type="paragraph" w:customStyle="1" w:styleId="18">
    <w:name w:val="Цитата1"/>
    <w:basedOn w:val="a"/>
    <w:pPr>
      <w:ind w:left="-142" w:right="-58"/>
    </w:pPr>
    <w:rPr>
      <w:i/>
    </w:rPr>
  </w:style>
  <w:style w:type="paragraph" w:customStyle="1" w:styleId="af7">
    <w:name w:val="Содержимое врезки"/>
    <w:basedOn w:val="aa"/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BodyText2">
    <w:name w:val="Body Text 2"/>
    <w:pPr>
      <w:widowControl w:val="0"/>
      <w:suppressAutoHyphens/>
      <w:spacing w:after="120" w:line="480" w:lineRule="auto"/>
    </w:pPr>
    <w:rPr>
      <w:rFonts w:eastAsia="Lucida Sans Unicode"/>
      <w:sz w:val="24"/>
      <w:szCs w:val="24"/>
      <w:lang/>
    </w:rPr>
  </w:style>
  <w:style w:type="paragraph" w:customStyle="1" w:styleId="ListParagraph">
    <w:name w:val="List Paragraph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/>
      <w:sz w:val="22"/>
      <w:szCs w:val="22"/>
      <w:lang w:val="en-US"/>
    </w:rPr>
  </w:style>
  <w:style w:type="character" w:customStyle="1" w:styleId="af2">
    <w:name w:val="Нижний колонтитул Знак"/>
    <w:link w:val="af1"/>
    <w:uiPriority w:val="99"/>
    <w:rsid w:val="009C603A"/>
    <w:rPr>
      <w:lang w:eastAsia="ar-SA"/>
    </w:rPr>
  </w:style>
  <w:style w:type="paragraph" w:styleId="afa">
    <w:name w:val="caption"/>
    <w:basedOn w:val="a"/>
    <w:next w:val="a"/>
    <w:uiPriority w:val="35"/>
    <w:qFormat/>
    <w:rsid w:val="00344C92"/>
    <w:rPr>
      <w:b/>
      <w:bCs/>
    </w:rPr>
  </w:style>
  <w:style w:type="table" w:styleId="afb">
    <w:name w:val="Table Grid"/>
    <w:basedOn w:val="a1"/>
    <w:uiPriority w:val="39"/>
    <w:rsid w:val="0012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Основной текст_"/>
    <w:link w:val="41"/>
    <w:rsid w:val="006651C6"/>
    <w:rPr>
      <w:sz w:val="28"/>
      <w:szCs w:val="28"/>
      <w:shd w:val="clear" w:color="auto" w:fill="FFFFFF"/>
    </w:rPr>
  </w:style>
  <w:style w:type="paragraph" w:customStyle="1" w:styleId="41">
    <w:name w:val="Основной текст4"/>
    <w:basedOn w:val="a"/>
    <w:link w:val="afc"/>
    <w:rsid w:val="006651C6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  <w:lang w:val="x-none" w:eastAsia="x-none"/>
    </w:rPr>
  </w:style>
  <w:style w:type="paragraph" w:customStyle="1" w:styleId="211">
    <w:name w:val="Список 21"/>
    <w:basedOn w:val="a"/>
    <w:rsid w:val="00E66865"/>
    <w:pPr>
      <w:suppressAutoHyphens/>
      <w:ind w:left="566" w:hanging="283"/>
    </w:pPr>
    <w:rPr>
      <w:rFonts w:ascii="Arial" w:hAnsi="Arial" w:cs="Arial"/>
      <w:sz w:val="24"/>
      <w:szCs w:val="28"/>
    </w:rPr>
  </w:style>
  <w:style w:type="character" w:customStyle="1" w:styleId="fontuch">
    <w:name w:val="fontuch"/>
    <w:basedOn w:val="a0"/>
    <w:rsid w:val="00E66865"/>
  </w:style>
  <w:style w:type="character" w:customStyle="1" w:styleId="brownfont">
    <w:name w:val="brownfont"/>
    <w:basedOn w:val="a0"/>
    <w:rsid w:val="00E66865"/>
  </w:style>
  <w:style w:type="paragraph" w:styleId="24">
    <w:name w:val="Body Text 2"/>
    <w:basedOn w:val="a"/>
    <w:link w:val="25"/>
    <w:uiPriority w:val="99"/>
    <w:semiHidden/>
    <w:unhideWhenUsed/>
    <w:rsid w:val="004B5E0E"/>
    <w:pPr>
      <w:spacing w:after="120" w:line="480" w:lineRule="auto"/>
      <w:jc w:val="both"/>
    </w:pPr>
    <w:rPr>
      <w:sz w:val="24"/>
      <w:szCs w:val="22"/>
      <w:lang w:val="x-none" w:eastAsia="x-none"/>
    </w:rPr>
  </w:style>
  <w:style w:type="character" w:customStyle="1" w:styleId="25">
    <w:name w:val="Основной текст 2 Знак"/>
    <w:link w:val="24"/>
    <w:uiPriority w:val="99"/>
    <w:semiHidden/>
    <w:rsid w:val="004B5E0E"/>
    <w:rPr>
      <w:sz w:val="24"/>
      <w:szCs w:val="22"/>
    </w:rPr>
  </w:style>
  <w:style w:type="paragraph" w:styleId="afd">
    <w:name w:val="TOC Heading"/>
    <w:basedOn w:val="1"/>
    <w:next w:val="a"/>
    <w:uiPriority w:val="39"/>
    <w:qFormat/>
    <w:rsid w:val="0077715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A70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Body Text Indent 2"/>
    <w:basedOn w:val="a"/>
    <w:link w:val="27"/>
    <w:uiPriority w:val="99"/>
    <w:semiHidden/>
    <w:unhideWhenUsed/>
    <w:rsid w:val="007A77FB"/>
    <w:pPr>
      <w:spacing w:after="120" w:line="480" w:lineRule="auto"/>
      <w:ind w:left="283"/>
    </w:pPr>
    <w:rPr>
      <w:lang w:val="x-none"/>
    </w:rPr>
  </w:style>
  <w:style w:type="character" w:customStyle="1" w:styleId="27">
    <w:name w:val="Основной текст с отступом 2 Знак"/>
    <w:link w:val="26"/>
    <w:uiPriority w:val="99"/>
    <w:semiHidden/>
    <w:rsid w:val="007A77FB"/>
    <w:rPr>
      <w:lang w:eastAsia="ar-SA"/>
    </w:rPr>
  </w:style>
  <w:style w:type="character" w:customStyle="1" w:styleId="FontStyle57">
    <w:name w:val="Font Style57"/>
    <w:rsid w:val="00F90F64"/>
    <w:rPr>
      <w:rFonts w:ascii="Times New Roman" w:hAnsi="Times New Roman" w:cs="Times New Roman"/>
      <w:sz w:val="22"/>
      <w:szCs w:val="22"/>
    </w:rPr>
  </w:style>
  <w:style w:type="paragraph" w:styleId="afe">
    <w:name w:val="Normal (Web)"/>
    <w:basedOn w:val="a"/>
    <w:uiPriority w:val="99"/>
    <w:unhideWhenUsed/>
    <w:rsid w:val="00CA711F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">
    <w:name w:val="Emphasis"/>
    <w:uiPriority w:val="20"/>
    <w:qFormat/>
    <w:rsid w:val="00DA34E6"/>
    <w:rPr>
      <w:i/>
      <w:iCs/>
    </w:rPr>
  </w:style>
  <w:style w:type="character" w:customStyle="1" w:styleId="FontStyle54">
    <w:name w:val="Font Style54"/>
    <w:rsid w:val="00FA7D5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FA7D57"/>
    <w:pPr>
      <w:widowControl w:val="0"/>
      <w:suppressAutoHyphens/>
      <w:autoSpaceDE w:val="0"/>
      <w:spacing w:line="317" w:lineRule="exact"/>
      <w:ind w:firstLine="734"/>
      <w:jc w:val="both"/>
    </w:pPr>
    <w:rPr>
      <w:sz w:val="24"/>
      <w:szCs w:val="24"/>
      <w:lang w:eastAsia="zh-CN"/>
    </w:rPr>
  </w:style>
  <w:style w:type="paragraph" w:customStyle="1" w:styleId="Style3">
    <w:name w:val="Style3"/>
    <w:basedOn w:val="a"/>
    <w:rsid w:val="00FA7D57"/>
    <w:pPr>
      <w:widowControl w:val="0"/>
      <w:suppressAutoHyphens/>
      <w:autoSpaceDE w:val="0"/>
      <w:spacing w:line="389" w:lineRule="exact"/>
      <w:jc w:val="center"/>
    </w:pPr>
    <w:rPr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E538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lk">
    <w:name w:val="blk"/>
    <w:rsid w:val="00E53875"/>
  </w:style>
  <w:style w:type="character" w:customStyle="1" w:styleId="b">
    <w:name w:val="b"/>
    <w:rsid w:val="00E53875"/>
  </w:style>
  <w:style w:type="paragraph" w:customStyle="1" w:styleId="pboth">
    <w:name w:val="pboth"/>
    <w:basedOn w:val="a"/>
    <w:rsid w:val="00E46D7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j">
    <w:name w:val="pj"/>
    <w:basedOn w:val="a"/>
    <w:rsid w:val="00E46D7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rsid w:val="00E46D70"/>
  </w:style>
  <w:style w:type="paragraph" w:customStyle="1" w:styleId="productname">
    <w:name w:val="product_name"/>
    <w:basedOn w:val="a"/>
    <w:rsid w:val="00E46D70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6">
    <w:name w:val="Абзац списка Знак"/>
    <w:aliases w:val="Содержание. 2 уровень Знак"/>
    <w:link w:val="af5"/>
    <w:uiPriority w:val="99"/>
    <w:qFormat/>
    <w:locked/>
    <w:rsid w:val="00E46D70"/>
    <w:rPr>
      <w:rFonts w:ascii="Calibri" w:hAnsi="Calibri"/>
      <w:sz w:val="22"/>
      <w:szCs w:val="22"/>
      <w:lang w:eastAsia="ar-SA"/>
    </w:rPr>
  </w:style>
  <w:style w:type="paragraph" w:customStyle="1" w:styleId="Default">
    <w:name w:val="Default"/>
    <w:rsid w:val="00A23C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10z6">
    <w:name w:val="WW8Num10z6"/>
    <w:rsid w:val="00FD1D04"/>
  </w:style>
  <w:style w:type="character" w:customStyle="1" w:styleId="af0">
    <w:name w:val="Верхний колонтитул Знак"/>
    <w:link w:val="af"/>
    <w:uiPriority w:val="99"/>
    <w:rsid w:val="00AD106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catalogue/4831/342415/" TargetMode="External"/><Relationship Id="rId13" Type="http://schemas.openxmlformats.org/officeDocument/2006/relationships/hyperlink" Target="http://www1.minfin.ru/ru/" TargetMode="External"/><Relationship Id="rId18" Type="http://schemas.openxmlformats.org/officeDocument/2006/relationships/hyperlink" Target="http://www.consult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iprbookshop.ru/70270.html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log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authors/detail/23320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ks.ru/" TargetMode="External"/><Relationship Id="rId10" Type="http://schemas.openxmlformats.org/officeDocument/2006/relationships/hyperlink" Target="http://www.academia-moscow.ru/authors/detail/233198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3913/" TargetMode="External"/><Relationship Id="rId14" Type="http://schemas.openxmlformats.org/officeDocument/2006/relationships/hyperlink" Target="http://www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6195</Words>
  <Characters>35318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по бух.учету</vt:lpstr>
    </vt:vector>
  </TitlesOfParts>
  <Company>Krokoz™</Company>
  <LinksUpToDate>false</LinksUpToDate>
  <CharactersWithSpaces>41431</CharactersWithSpaces>
  <SharedDoc>false</SharedDoc>
  <HLinks>
    <vt:vector size="66" baseType="variant">
      <vt:variant>
        <vt:i4>1179719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42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1245189</vt:i4>
      </vt:variant>
      <vt:variant>
        <vt:i4>39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6422624</vt:i4>
      </vt:variant>
      <vt:variant>
        <vt:i4>36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33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30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4194394</vt:i4>
      </vt:variant>
      <vt:variant>
        <vt:i4>24</vt:i4>
      </vt:variant>
      <vt:variant>
        <vt:i4>0</vt:i4>
      </vt:variant>
      <vt:variant>
        <vt:i4>5</vt:i4>
      </vt:variant>
      <vt:variant>
        <vt:lpwstr>http://www.iprbookshop.ru/70270.html</vt:lpwstr>
      </vt:variant>
      <vt:variant>
        <vt:lpwstr/>
      </vt:variant>
      <vt:variant>
        <vt:i4>1703966</vt:i4>
      </vt:variant>
      <vt:variant>
        <vt:i4>9</vt:i4>
      </vt:variant>
      <vt:variant>
        <vt:i4>0</vt:i4>
      </vt:variant>
      <vt:variant>
        <vt:i4>5</vt:i4>
      </vt:variant>
      <vt:variant>
        <vt:lpwstr>http://www.academia-moscow.ru/authors/detail/233201/</vt:lpwstr>
      </vt:variant>
      <vt:variant>
        <vt:lpwstr/>
      </vt:variant>
      <vt:variant>
        <vt:i4>1245204</vt:i4>
      </vt:variant>
      <vt:variant>
        <vt:i4>6</vt:i4>
      </vt:variant>
      <vt:variant>
        <vt:i4>0</vt:i4>
      </vt:variant>
      <vt:variant>
        <vt:i4>5</vt:i4>
      </vt:variant>
      <vt:variant>
        <vt:lpwstr>http://www.academia-moscow.ru/authors/detail/233198/</vt:lpwstr>
      </vt:variant>
      <vt:variant>
        <vt:lpwstr/>
      </vt:variant>
      <vt:variant>
        <vt:i4>3801132</vt:i4>
      </vt:variant>
      <vt:variant>
        <vt:i4>3</vt:i4>
      </vt:variant>
      <vt:variant>
        <vt:i4>0</vt:i4>
      </vt:variant>
      <vt:variant>
        <vt:i4>5</vt:i4>
      </vt:variant>
      <vt:variant>
        <vt:lpwstr>http://www.academia-moscow.ru/authors/detail/43913/</vt:lpwstr>
      </vt:variant>
      <vt:variant>
        <vt:lpwstr/>
      </vt:variant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http://www.academia-moscow.ru/catalogue/4831/342415/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по бух.учету</dc:title>
  <dc:subject>Учебная практика №1</dc:subject>
  <dc:creator>Мартын Л.И.</dc:creator>
  <cp:keywords/>
  <cp:lastModifiedBy>307</cp:lastModifiedBy>
  <cp:revision>3</cp:revision>
  <cp:lastPrinted>2020-11-17T10:12:00Z</cp:lastPrinted>
  <dcterms:created xsi:type="dcterms:W3CDTF">2023-12-13T11:53:00Z</dcterms:created>
  <dcterms:modified xsi:type="dcterms:W3CDTF">2023-12-13T11:54:00Z</dcterms:modified>
</cp:coreProperties>
</file>