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E961A4">
      <w:pPr>
        <w:widowControl w:val="0"/>
        <w:jc w:val="center"/>
      </w:pPr>
      <w:r>
        <w:rPr>
          <w:b/>
          <w:szCs w:val="28"/>
        </w:rPr>
        <w:t>МИНИСТЕРСТВО ОБРАЗОВАНИЯ СТАВРОПОЛЬСКОГО КРАЯ</w:t>
      </w:r>
    </w:p>
    <w:p w:rsidR="00000000" w:rsidRDefault="00E961A4">
      <w:pPr>
        <w:widowControl w:val="0"/>
        <w:ind w:left="709" w:right="-426" w:hanging="709"/>
        <w:jc w:val="center"/>
      </w:pPr>
      <w:r>
        <w:rPr>
          <w:b/>
          <w:szCs w:val="28"/>
        </w:rPr>
        <w:t>Государственное бюджетное профессиональное образовательное учреждение</w:t>
      </w:r>
    </w:p>
    <w:p w:rsidR="00000000" w:rsidRDefault="00E961A4">
      <w:pPr>
        <w:widowControl w:val="0"/>
        <w:jc w:val="center"/>
      </w:pPr>
      <w:r>
        <w:rPr>
          <w:b/>
          <w:szCs w:val="28"/>
        </w:rPr>
        <w:t xml:space="preserve"> </w:t>
      </w:r>
      <w:r>
        <w:rPr>
          <w:b/>
          <w:szCs w:val="28"/>
        </w:rPr>
        <w:t>«Ставропольский строительный техникум»</w:t>
      </w:r>
    </w:p>
    <w:p w:rsidR="00000000" w:rsidRDefault="00E961A4">
      <w:pPr>
        <w:widowControl w:val="0"/>
        <w:jc w:val="center"/>
        <w:rPr>
          <w:b/>
          <w:color w:val="FF0000"/>
          <w:szCs w:val="28"/>
        </w:rPr>
      </w:pPr>
    </w:p>
    <w:p w:rsidR="00000000" w:rsidRDefault="00E961A4">
      <w:pPr>
        <w:widowControl w:val="0"/>
        <w:jc w:val="center"/>
        <w:rPr>
          <w:b/>
          <w:color w:val="FF0000"/>
          <w:szCs w:val="28"/>
        </w:rPr>
      </w:pPr>
    </w:p>
    <w:p w:rsidR="00000000" w:rsidRDefault="00E961A4">
      <w:pPr>
        <w:widowControl w:val="0"/>
        <w:jc w:val="center"/>
      </w:pPr>
      <w:r>
        <w:rPr>
          <w:rFonts w:eastAsia="Calibri"/>
          <w:b/>
          <w:szCs w:val="28"/>
        </w:rPr>
        <w:t xml:space="preserve">Комиссия профессиональных циклов по экономике </w:t>
      </w:r>
    </w:p>
    <w:p w:rsidR="00000000" w:rsidRDefault="00E961A4">
      <w:pPr>
        <w:widowControl w:val="0"/>
        <w:jc w:val="center"/>
      </w:pPr>
      <w:r>
        <w:rPr>
          <w:rFonts w:eastAsia="Calibri"/>
          <w:b/>
          <w:szCs w:val="28"/>
        </w:rPr>
        <w:t>и земельно-имущественным отношениям</w:t>
      </w:r>
    </w:p>
    <w:p w:rsidR="00000000" w:rsidRDefault="00E961A4">
      <w:pPr>
        <w:widowControl w:val="0"/>
        <w:jc w:val="center"/>
        <w:rPr>
          <w:rFonts w:eastAsia="Calibri"/>
          <w:b/>
          <w:szCs w:val="28"/>
        </w:rPr>
      </w:pPr>
    </w:p>
    <w:p w:rsidR="00000000" w:rsidRDefault="00E961A4">
      <w:pPr>
        <w:widowControl w:val="0"/>
        <w:jc w:val="center"/>
        <w:rPr>
          <w:rFonts w:eastAsia="Calibri"/>
          <w:b/>
          <w:color w:val="FF0000"/>
          <w:szCs w:val="28"/>
        </w:rPr>
      </w:pPr>
    </w:p>
    <w:p w:rsidR="00000000" w:rsidRDefault="00E961A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709"/>
        <w:jc w:val="center"/>
      </w:pPr>
      <w:r>
        <w:rPr>
          <w:b/>
          <w:caps/>
          <w:szCs w:val="28"/>
        </w:rPr>
        <w:t>Е.Б. Демидова</w:t>
      </w:r>
    </w:p>
    <w:p w:rsidR="00000000" w:rsidRDefault="00E961A4">
      <w:pPr>
        <w:widowControl w:val="0"/>
        <w:jc w:val="center"/>
        <w:rPr>
          <w:b/>
          <w:caps/>
          <w:color w:val="FF0000"/>
          <w:szCs w:val="28"/>
        </w:rPr>
      </w:pPr>
    </w:p>
    <w:p w:rsidR="00000000" w:rsidRDefault="00E961A4">
      <w:pPr>
        <w:widowControl w:val="0"/>
        <w:jc w:val="center"/>
        <w:rPr>
          <w:b/>
          <w:caps/>
          <w:color w:val="FF0000"/>
          <w:szCs w:val="28"/>
        </w:rPr>
      </w:pPr>
    </w:p>
    <w:p w:rsidR="00000000" w:rsidRDefault="00E961A4">
      <w:pPr>
        <w:widowControl w:val="0"/>
        <w:jc w:val="center"/>
        <w:rPr>
          <w:color w:val="FF0000"/>
          <w:szCs w:val="28"/>
        </w:rPr>
      </w:pPr>
    </w:p>
    <w:p w:rsidR="00000000" w:rsidRDefault="00E961A4">
      <w:pPr>
        <w:widowControl w:val="0"/>
        <w:jc w:val="center"/>
        <w:rPr>
          <w:color w:val="FF0000"/>
          <w:szCs w:val="28"/>
        </w:rPr>
      </w:pPr>
    </w:p>
    <w:p w:rsidR="00000000" w:rsidRDefault="00E961A4">
      <w:pPr>
        <w:jc w:val="center"/>
      </w:pPr>
      <w:r>
        <w:rPr>
          <w:b/>
          <w:caps/>
          <w:szCs w:val="28"/>
        </w:rPr>
        <w:t>Методические рекомендации по организации внеаудиторной самостоятельной работы студентов</w:t>
      </w:r>
    </w:p>
    <w:p w:rsidR="00000000" w:rsidRDefault="00E961A4">
      <w:pPr>
        <w:jc w:val="center"/>
      </w:pPr>
      <w:r>
        <w:rPr>
          <w:b/>
          <w:caps/>
          <w:szCs w:val="28"/>
        </w:rPr>
        <w:t>по МДК 04.01 «оценка недвижимого имущества»</w:t>
      </w:r>
    </w:p>
    <w:p w:rsidR="00000000" w:rsidRDefault="00E961A4">
      <w:pPr>
        <w:widowControl w:val="0"/>
        <w:jc w:val="center"/>
        <w:rPr>
          <w:b/>
          <w:caps/>
          <w:szCs w:val="28"/>
        </w:rPr>
      </w:pPr>
    </w:p>
    <w:p w:rsidR="00000000" w:rsidRDefault="00E961A4">
      <w:pPr>
        <w:widowControl w:val="0"/>
        <w:jc w:val="center"/>
        <w:rPr>
          <w:b/>
          <w:caps/>
          <w:szCs w:val="28"/>
        </w:rPr>
      </w:pPr>
    </w:p>
    <w:p w:rsidR="00000000" w:rsidRDefault="00E961A4">
      <w:pPr>
        <w:widowControl w:val="0"/>
        <w:ind w:left="851"/>
      </w:pPr>
      <w:r>
        <w:rPr>
          <w:szCs w:val="28"/>
        </w:rPr>
        <w:t xml:space="preserve">ПМ.04. «Оценка стоимости недвижимого имущества» </w:t>
      </w:r>
    </w:p>
    <w:p w:rsidR="00000000" w:rsidRDefault="00E961A4">
      <w:pPr>
        <w:widowControl w:val="0"/>
        <w:ind w:left="851"/>
      </w:pPr>
      <w:r>
        <w:rPr>
          <w:szCs w:val="28"/>
        </w:rPr>
        <w:t xml:space="preserve">для студентов </w:t>
      </w:r>
    </w:p>
    <w:p w:rsidR="00000000" w:rsidRDefault="00E961A4">
      <w:pPr>
        <w:widowControl w:val="0"/>
        <w:ind w:left="851"/>
      </w:pPr>
      <w:r>
        <w:rPr>
          <w:szCs w:val="28"/>
        </w:rPr>
        <w:t xml:space="preserve">очной формы обучения </w:t>
      </w:r>
    </w:p>
    <w:p w:rsidR="00000000" w:rsidRDefault="00E961A4">
      <w:pPr>
        <w:widowControl w:val="0"/>
        <w:ind w:left="851"/>
      </w:pPr>
      <w:r>
        <w:rPr>
          <w:szCs w:val="28"/>
        </w:rPr>
        <w:t>специальности  21.02.05 Земельн</w:t>
      </w:r>
      <w:r>
        <w:rPr>
          <w:szCs w:val="28"/>
        </w:rPr>
        <w:t xml:space="preserve">о-имущественные отношения </w:t>
      </w:r>
    </w:p>
    <w:p w:rsidR="00000000" w:rsidRDefault="00E961A4">
      <w:pPr>
        <w:widowControl w:val="0"/>
        <w:ind w:firstLine="708"/>
        <w:jc w:val="both"/>
        <w:rPr>
          <w:szCs w:val="28"/>
        </w:rPr>
      </w:pPr>
    </w:p>
    <w:p w:rsidR="00000000" w:rsidRDefault="00E961A4">
      <w:pPr>
        <w:widowControl w:val="0"/>
        <w:jc w:val="center"/>
        <w:rPr>
          <w:szCs w:val="28"/>
          <w:lang w:val="ru-RU" w:eastAsia="ru-RU"/>
        </w:rPr>
      </w:pPr>
    </w:p>
    <w:p w:rsidR="00000000" w:rsidRDefault="00E961A4">
      <w:pPr>
        <w:widowControl w:val="0"/>
        <w:jc w:val="center"/>
        <w:rPr>
          <w:szCs w:val="28"/>
          <w:lang w:val="ru-RU" w:eastAsia="ru-RU"/>
        </w:rPr>
      </w:pPr>
    </w:p>
    <w:p w:rsidR="00000000" w:rsidRDefault="00E961A4">
      <w:pPr>
        <w:widowControl w:val="0"/>
        <w:jc w:val="center"/>
        <w:rPr>
          <w:szCs w:val="28"/>
          <w:lang w:val="ru-RU" w:eastAsia="ru-RU"/>
        </w:rPr>
      </w:pPr>
    </w:p>
    <w:p w:rsidR="00000000" w:rsidRDefault="00E961A4">
      <w:pPr>
        <w:widowControl w:val="0"/>
        <w:jc w:val="center"/>
        <w:rPr>
          <w:szCs w:val="28"/>
          <w:lang w:val="ru-RU" w:eastAsia="ru-RU"/>
        </w:rPr>
      </w:pPr>
    </w:p>
    <w:p w:rsidR="00000000" w:rsidRDefault="00E961A4">
      <w:pPr>
        <w:widowControl w:val="0"/>
        <w:jc w:val="center"/>
        <w:rPr>
          <w:szCs w:val="28"/>
          <w:lang w:val="ru-RU" w:eastAsia="ru-RU"/>
        </w:rPr>
      </w:pPr>
    </w:p>
    <w:p w:rsidR="00000000" w:rsidRDefault="00E961A4">
      <w:pPr>
        <w:widowControl w:val="0"/>
        <w:jc w:val="center"/>
        <w:rPr>
          <w:szCs w:val="28"/>
          <w:lang w:val="ru-RU" w:eastAsia="ru-RU"/>
        </w:rPr>
      </w:pPr>
    </w:p>
    <w:p w:rsidR="00000000" w:rsidRDefault="00E961A4">
      <w:pPr>
        <w:widowControl w:val="0"/>
        <w:jc w:val="center"/>
        <w:rPr>
          <w:szCs w:val="28"/>
          <w:lang w:val="ru-RU" w:eastAsia="ru-RU"/>
        </w:rPr>
      </w:pPr>
    </w:p>
    <w:p w:rsidR="00000000" w:rsidRDefault="00E961A4">
      <w:pPr>
        <w:widowControl w:val="0"/>
        <w:jc w:val="center"/>
        <w:rPr>
          <w:szCs w:val="28"/>
          <w:lang w:val="ru-RU" w:eastAsia="ru-RU"/>
        </w:rPr>
      </w:pPr>
    </w:p>
    <w:p w:rsidR="00000000" w:rsidRDefault="00E961A4">
      <w:pPr>
        <w:widowControl w:val="0"/>
        <w:jc w:val="center"/>
        <w:rPr>
          <w:szCs w:val="28"/>
          <w:lang w:val="ru-RU" w:eastAsia="ru-RU"/>
        </w:rPr>
      </w:pPr>
    </w:p>
    <w:p w:rsidR="00000000" w:rsidRDefault="00E961A4">
      <w:pPr>
        <w:widowControl w:val="0"/>
        <w:jc w:val="center"/>
        <w:rPr>
          <w:szCs w:val="28"/>
          <w:lang w:val="ru-RU" w:eastAsia="ru-RU"/>
        </w:rPr>
      </w:pPr>
    </w:p>
    <w:p w:rsidR="00000000" w:rsidRDefault="00E961A4">
      <w:pPr>
        <w:widowControl w:val="0"/>
        <w:jc w:val="center"/>
        <w:rPr>
          <w:szCs w:val="28"/>
          <w:lang w:val="ru-RU" w:eastAsia="ru-RU"/>
        </w:rPr>
      </w:pPr>
    </w:p>
    <w:p w:rsidR="00000000" w:rsidRDefault="00E961A4">
      <w:pPr>
        <w:widowControl w:val="0"/>
        <w:jc w:val="both"/>
        <w:rPr>
          <w:szCs w:val="28"/>
          <w:lang w:val="ru-RU" w:eastAsia="ru-RU"/>
        </w:rPr>
      </w:pPr>
    </w:p>
    <w:p w:rsidR="00000000" w:rsidRDefault="00E961A4">
      <w:pPr>
        <w:widowControl w:val="0"/>
        <w:jc w:val="both"/>
        <w:rPr>
          <w:szCs w:val="28"/>
        </w:rPr>
      </w:pPr>
    </w:p>
    <w:p w:rsidR="00000000" w:rsidRDefault="00E961A4">
      <w:pPr>
        <w:widowControl w:val="0"/>
        <w:ind w:firstLine="708"/>
        <w:jc w:val="center"/>
        <w:rPr>
          <w:b/>
          <w:szCs w:val="28"/>
        </w:rPr>
      </w:pPr>
    </w:p>
    <w:p w:rsidR="00000000" w:rsidRDefault="00E961A4">
      <w:pPr>
        <w:widowControl w:val="0"/>
        <w:ind w:firstLine="708"/>
        <w:jc w:val="center"/>
      </w:pPr>
      <w:r>
        <w:rPr>
          <w:b/>
          <w:szCs w:val="28"/>
        </w:rPr>
        <w:t>Ставрополь, 20</w:t>
      </w:r>
      <w:r>
        <w:rPr>
          <w:b/>
          <w:szCs w:val="28"/>
        </w:rPr>
        <w:t>22</w:t>
      </w:r>
    </w:p>
    <w:p w:rsidR="00000000" w:rsidRDefault="00E961A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709"/>
        <w:jc w:val="center"/>
        <w:rPr>
          <w:b/>
          <w:caps/>
          <w:szCs w:val="28"/>
        </w:rPr>
      </w:pPr>
    </w:p>
    <w:p w:rsidR="00000000" w:rsidRDefault="00E961A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709"/>
        <w:jc w:val="center"/>
        <w:rPr>
          <w:b/>
          <w:caps/>
          <w:szCs w:val="28"/>
        </w:rPr>
      </w:pPr>
    </w:p>
    <w:p w:rsidR="00000000" w:rsidRDefault="00E961A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709"/>
        <w:jc w:val="center"/>
        <w:rPr>
          <w:b/>
          <w:caps/>
          <w:szCs w:val="28"/>
          <w:lang w:val="ru-RU" w:eastAsia="ru-RU"/>
        </w:rPr>
      </w:pPr>
    </w:p>
    <w:p w:rsidR="00000000" w:rsidRDefault="00E961A4">
      <w:pPr>
        <w:pStyle w:val="6"/>
        <w:jc w:val="center"/>
        <w:rPr>
          <w:caps/>
          <w:sz w:val="28"/>
          <w:szCs w:val="28"/>
          <w:lang w:val="ru-RU" w:eastAsia="ru-RU"/>
        </w:rPr>
      </w:pPr>
    </w:p>
    <w:p w:rsidR="00000000" w:rsidRDefault="00250EDB">
      <w:pPr>
        <w:pStyle w:val="6"/>
        <w:jc w:val="center"/>
        <w:rPr>
          <w:sz w:val="28"/>
          <w:szCs w:val="28"/>
        </w:rPr>
      </w:pPr>
      <w:bookmarkStart w:id="0" w:name="_GoBack"/>
      <w:r>
        <w:rPr>
          <w:caps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11850" cy="814451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-8" t="-6" r="-8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0" cy="81445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00000" w:rsidRDefault="00E961A4">
      <w:pPr>
        <w:pStyle w:val="6"/>
        <w:jc w:val="center"/>
        <w:rPr>
          <w:sz w:val="28"/>
          <w:szCs w:val="28"/>
        </w:rPr>
      </w:pPr>
    </w:p>
    <w:p w:rsidR="00000000" w:rsidRDefault="00E961A4">
      <w:pPr>
        <w:pStyle w:val="6"/>
        <w:jc w:val="center"/>
        <w:rPr>
          <w:sz w:val="28"/>
          <w:szCs w:val="28"/>
        </w:rPr>
      </w:pPr>
    </w:p>
    <w:p w:rsidR="00000000" w:rsidRDefault="00E961A4">
      <w:pPr>
        <w:pStyle w:val="6"/>
        <w:jc w:val="center"/>
      </w:pPr>
      <w:r>
        <w:rPr>
          <w:sz w:val="28"/>
          <w:szCs w:val="28"/>
        </w:rPr>
        <w:lastRenderedPageBreak/>
        <w:t>Пояснительная записка</w:t>
      </w:r>
    </w:p>
    <w:p w:rsidR="00000000" w:rsidRDefault="00E961A4">
      <w:pPr>
        <w:ind w:firstLine="720"/>
        <w:jc w:val="both"/>
        <w:rPr>
          <w:b/>
          <w:szCs w:val="28"/>
        </w:rPr>
      </w:pPr>
    </w:p>
    <w:p w:rsidR="00000000" w:rsidRDefault="00E961A4">
      <w:pPr>
        <w:pStyle w:val="21"/>
        <w:spacing w:line="360" w:lineRule="auto"/>
      </w:pPr>
      <w:r>
        <w:rPr>
          <w:color w:val="000000"/>
          <w:szCs w:val="28"/>
          <w:shd w:val="clear" w:color="auto" w:fill="FFFFFF"/>
        </w:rPr>
        <w:t xml:space="preserve">Требования </w:t>
      </w:r>
      <w:r>
        <w:rPr>
          <w:szCs w:val="28"/>
        </w:rPr>
        <w:t xml:space="preserve">федерального государственного образовательного стандарта  по специальности СПО 21.02.05 «Земельно-имущественные отношения» </w:t>
      </w:r>
      <w:r>
        <w:rPr>
          <w:color w:val="000000"/>
          <w:szCs w:val="28"/>
          <w:shd w:val="clear" w:color="auto" w:fill="FFFFFF"/>
        </w:rPr>
        <w:t>диктуют необходимость развития у</w:t>
      </w:r>
      <w:r>
        <w:rPr>
          <w:color w:val="000000"/>
          <w:szCs w:val="28"/>
          <w:shd w:val="clear" w:color="auto" w:fill="FFFFFF"/>
        </w:rPr>
        <w:t xml:space="preserve"> обучающихся творческой инициативы, воспитания у них потребности в самообразовании, стремления к повышению уровня своей теоретической подготовки, а также к совершенствованию умений самообразовательной деятельности.</w:t>
      </w:r>
    </w:p>
    <w:p w:rsidR="00000000" w:rsidRDefault="00E961A4">
      <w:pPr>
        <w:pStyle w:val="21"/>
        <w:spacing w:line="360" w:lineRule="auto"/>
      </w:pPr>
      <w:r>
        <w:rPr>
          <w:szCs w:val="28"/>
        </w:rPr>
        <w:t>Формирование умений самостоятельной работ</w:t>
      </w:r>
      <w:r>
        <w:rPr>
          <w:szCs w:val="28"/>
        </w:rPr>
        <w:t xml:space="preserve">ы обучающихся – важная задача всех преподавателей. </w:t>
      </w:r>
    </w:p>
    <w:p w:rsidR="00000000" w:rsidRDefault="00E961A4">
      <w:pPr>
        <w:pStyle w:val="21"/>
        <w:spacing w:line="360" w:lineRule="auto"/>
      </w:pPr>
      <w:r>
        <w:rPr>
          <w:color w:val="000000"/>
          <w:szCs w:val="28"/>
          <w:shd w:val="clear" w:color="auto" w:fill="FFFFFF"/>
        </w:rPr>
        <w:t>Внеаудиторная самостоятельная работа обучающихся позволяет:</w:t>
      </w:r>
    </w:p>
    <w:p w:rsidR="00000000" w:rsidRDefault="00E961A4">
      <w:pPr>
        <w:pStyle w:val="21"/>
        <w:spacing w:line="360" w:lineRule="auto"/>
        <w:ind w:firstLine="0"/>
      </w:pPr>
      <w:r>
        <w:rPr>
          <w:color w:val="000000"/>
          <w:szCs w:val="28"/>
        </w:rPr>
        <w:t xml:space="preserve"> –</w:t>
      </w:r>
      <w:r>
        <w:rPr>
          <w:color w:val="000000"/>
          <w:szCs w:val="28"/>
          <w:shd w:val="clear" w:color="auto" w:fill="FFFFFF"/>
        </w:rPr>
        <w:t xml:space="preserve"> </w:t>
      </w:r>
      <w:r>
        <w:rPr>
          <w:color w:val="000000"/>
          <w:szCs w:val="28"/>
          <w:shd w:val="clear" w:color="auto" w:fill="FFFFFF"/>
        </w:rPr>
        <w:t>систематизировать, закреплять и расширять теоретические знания и практические навыки обучающихся, в том числе с использованием специальной ли</w:t>
      </w:r>
      <w:r>
        <w:rPr>
          <w:color w:val="000000"/>
          <w:szCs w:val="28"/>
          <w:shd w:val="clear" w:color="auto" w:fill="FFFFFF"/>
        </w:rPr>
        <w:t>тературы;</w:t>
      </w:r>
      <w:r>
        <w:rPr>
          <w:rStyle w:val="apple-converted-space"/>
          <w:color w:val="000000"/>
          <w:szCs w:val="28"/>
          <w:shd w:val="clear" w:color="auto" w:fill="FFFFFF"/>
        </w:rPr>
        <w:t> </w:t>
      </w:r>
    </w:p>
    <w:p w:rsidR="00000000" w:rsidRDefault="00E961A4">
      <w:pPr>
        <w:pStyle w:val="21"/>
        <w:spacing w:line="360" w:lineRule="auto"/>
        <w:ind w:firstLine="0"/>
      </w:pPr>
      <w:r>
        <w:rPr>
          <w:color w:val="000000"/>
          <w:szCs w:val="28"/>
          <w:shd w:val="clear" w:color="auto" w:fill="FFFFFF"/>
        </w:rPr>
        <w:t xml:space="preserve">– </w:t>
      </w:r>
      <w:r>
        <w:rPr>
          <w:color w:val="000000"/>
          <w:szCs w:val="28"/>
          <w:shd w:val="clear" w:color="auto" w:fill="FFFFFF"/>
        </w:rPr>
        <w:t>развивать познавательные способности и активность обучающихся;</w:t>
      </w:r>
      <w:r>
        <w:rPr>
          <w:color w:val="000000"/>
          <w:szCs w:val="28"/>
        </w:rPr>
        <w:br/>
      </w:r>
      <w:r>
        <w:rPr>
          <w:color w:val="000000"/>
          <w:szCs w:val="28"/>
          <w:shd w:val="clear" w:color="auto" w:fill="FFFFFF"/>
        </w:rPr>
        <w:t>– формировать самостоятельность мышления,</w:t>
      </w:r>
      <w:r>
        <w:rPr>
          <w:rStyle w:val="apple-converted-space"/>
          <w:color w:val="000000"/>
          <w:szCs w:val="28"/>
          <w:shd w:val="clear" w:color="auto" w:fill="FFFFFF"/>
        </w:rPr>
        <w:t> </w:t>
      </w:r>
      <w:r>
        <w:rPr>
          <w:color w:val="000000"/>
          <w:szCs w:val="28"/>
          <w:shd w:val="clear" w:color="auto" w:fill="FFFFFF"/>
        </w:rPr>
        <w:t>способность к саморазвитию, самосовершенствованию и самореализации;</w:t>
      </w:r>
      <w:r>
        <w:rPr>
          <w:rStyle w:val="apple-converted-space"/>
          <w:color w:val="000000"/>
          <w:szCs w:val="28"/>
          <w:shd w:val="clear" w:color="auto" w:fill="FFFFFF"/>
        </w:rPr>
        <w:t> </w:t>
      </w:r>
    </w:p>
    <w:p w:rsidR="00000000" w:rsidRDefault="00E961A4">
      <w:pPr>
        <w:pStyle w:val="21"/>
        <w:spacing w:line="360" w:lineRule="auto"/>
        <w:ind w:firstLine="0"/>
      </w:pPr>
      <w:r>
        <w:rPr>
          <w:color w:val="000000"/>
          <w:szCs w:val="28"/>
          <w:shd w:val="clear" w:color="auto" w:fill="FFFFFF"/>
        </w:rPr>
        <w:t xml:space="preserve">– </w:t>
      </w:r>
      <w:r>
        <w:rPr>
          <w:color w:val="000000"/>
          <w:szCs w:val="28"/>
          <w:shd w:val="clear" w:color="auto" w:fill="FFFFFF"/>
        </w:rPr>
        <w:t>формировать ключевые компетенции, а именно: углублять эрудицию и кр</w:t>
      </w:r>
      <w:r>
        <w:rPr>
          <w:color w:val="000000"/>
          <w:szCs w:val="28"/>
          <w:shd w:val="clear" w:color="auto" w:fill="FFFFFF"/>
        </w:rPr>
        <w:t>угозор обучающихся, способствовать освоению ими информационных технологий.</w:t>
      </w:r>
      <w:r>
        <w:rPr>
          <w:rStyle w:val="apple-converted-space"/>
          <w:color w:val="000000"/>
          <w:szCs w:val="28"/>
          <w:shd w:val="clear" w:color="auto" w:fill="FFFFFF"/>
        </w:rPr>
        <w:t> </w:t>
      </w:r>
    </w:p>
    <w:p w:rsidR="00000000" w:rsidRDefault="00E961A4">
      <w:pPr>
        <w:pStyle w:val="21"/>
        <w:spacing w:line="360" w:lineRule="auto"/>
      </w:pPr>
      <w:r>
        <w:rPr>
          <w:szCs w:val="28"/>
        </w:rPr>
        <w:t>Предлагаемая система методических указаний призвана помочь обучающимся сформировать умения и навыки самостоятельной работы с учебной литературой, отвечать на поставленные вопросы.</w:t>
      </w:r>
    </w:p>
    <w:p w:rsidR="00000000" w:rsidRDefault="00E961A4">
      <w:pPr>
        <w:pStyle w:val="21"/>
        <w:spacing w:line="360" w:lineRule="auto"/>
      </w:pPr>
      <w:r>
        <w:rPr>
          <w:szCs w:val="28"/>
        </w:rPr>
        <w:t xml:space="preserve">Если научиться самостоятельно изучать новый материал, пользуясь учебником или какими-то специально подобранными заданиями, то будет успешно решена задача сознательного овладения знаниями. </w:t>
      </w:r>
    </w:p>
    <w:p w:rsidR="00000000" w:rsidRDefault="00E961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7" w:firstLine="709"/>
        <w:jc w:val="both"/>
      </w:pPr>
      <w:r>
        <w:rPr>
          <w:szCs w:val="28"/>
        </w:rPr>
        <w:t>Междисциплинарный курс "</w:t>
      </w:r>
      <w:r>
        <w:t>Оценка недвижимого имущества</w:t>
      </w:r>
      <w:r>
        <w:rPr>
          <w:szCs w:val="28"/>
        </w:rPr>
        <w:t xml:space="preserve"> " является час</w:t>
      </w:r>
      <w:r>
        <w:rPr>
          <w:szCs w:val="28"/>
        </w:rPr>
        <w:t>тью основной профессиональной образовательной программы в соответствии с ФГОС по специальности СПО 21.02.05 «Земельно-имущественные отношения». Изучение обучающимися МДК «</w:t>
      </w:r>
      <w:r>
        <w:t xml:space="preserve">Оценка  </w:t>
      </w:r>
      <w:r>
        <w:lastRenderedPageBreak/>
        <w:t>недвижимого имущества</w:t>
      </w:r>
      <w:r>
        <w:rPr>
          <w:szCs w:val="28"/>
        </w:rPr>
        <w:t>» помогает будущим специалистам в формировании профессио</w:t>
      </w:r>
      <w:r>
        <w:rPr>
          <w:szCs w:val="28"/>
        </w:rPr>
        <w:t>нального мышления.</w:t>
      </w:r>
    </w:p>
    <w:p w:rsidR="00000000" w:rsidRDefault="00E961A4">
      <w:pPr>
        <w:autoSpaceDE w:val="0"/>
        <w:spacing w:line="360" w:lineRule="auto"/>
        <w:ind w:firstLine="709"/>
        <w:jc w:val="both"/>
      </w:pPr>
      <w:r>
        <w:rPr>
          <w:szCs w:val="28"/>
        </w:rPr>
        <w:t>Освоение   профессионального модуля предлагает практическое осмысление ее разделов и тем в результате самостоятельной внеаудиторной работы обучающихся , которые должны способствовать формированию у обучающегося соответствующих общих (ОК)</w:t>
      </w:r>
      <w:r>
        <w:rPr>
          <w:szCs w:val="28"/>
        </w:rPr>
        <w:t xml:space="preserve"> и профессиональных (ПК) компетенций. Компетенции – интегральные характеристики качества подготовки выпускников, связанные с их способностью применять комплекс знаний, умений и способов деятельности в отношении широкого круга междисциплинарных вопросов.</w:t>
      </w:r>
      <w:r>
        <w:rPr>
          <w:rFonts w:eastAsia="+mj-ea"/>
          <w:color w:val="000000"/>
          <w:kern w:val="2"/>
          <w:sz w:val="80"/>
          <w:szCs w:val="80"/>
        </w:rPr>
        <w:t xml:space="preserve"> </w:t>
      </w:r>
      <w:r>
        <w:rPr>
          <w:szCs w:val="28"/>
        </w:rPr>
        <w:t>По</w:t>
      </w:r>
      <w:r>
        <w:rPr>
          <w:szCs w:val="28"/>
        </w:rPr>
        <w:t xml:space="preserve">д компетентной личностью понимают человека, </w:t>
      </w:r>
      <w:r>
        <w:rPr>
          <w:bCs/>
          <w:szCs w:val="28"/>
        </w:rPr>
        <w:t>обладающего выраженной социальной позицией и ценностными ориентациями, системой знаний, в том числе и профессиональных, а также способностью и готовностью к непрерывному личностному и профессиональному развитию.</w:t>
      </w:r>
      <w:r>
        <w:rPr>
          <w:rFonts w:eastAsia="+mj-ea"/>
          <w:color w:val="000000"/>
          <w:kern w:val="2"/>
          <w:sz w:val="72"/>
          <w:szCs w:val="72"/>
        </w:rPr>
        <w:t xml:space="preserve"> </w:t>
      </w:r>
      <w:r>
        <w:rPr>
          <w:bCs/>
          <w:szCs w:val="28"/>
        </w:rPr>
        <w:t>Целью деятельности преподавателя является комплексное формирование у обучающегося общих, обще учебных компетенций и знаний, умений и навыков по дисциплине.</w:t>
      </w:r>
      <w:r>
        <w:rPr>
          <w:bCs/>
          <w:szCs w:val="28"/>
        </w:rPr>
        <w:br/>
        <w:t xml:space="preserve"> Процесс обучения должен носить комплексный характер, овладение знаниями, умениями, навыками по дисц</w:t>
      </w:r>
      <w:r>
        <w:rPr>
          <w:bCs/>
          <w:szCs w:val="28"/>
        </w:rPr>
        <w:t>иплине не являются самоцелью, но средством развития личности специалиста и гражданина.</w:t>
      </w:r>
    </w:p>
    <w:p w:rsidR="00000000" w:rsidRDefault="00E961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8"/>
        <w:jc w:val="both"/>
      </w:pPr>
      <w:r>
        <w:rPr>
          <w:szCs w:val="28"/>
        </w:rPr>
        <w:t xml:space="preserve">Формируемые компетенции: </w:t>
      </w:r>
    </w:p>
    <w:p w:rsidR="00000000" w:rsidRDefault="00E961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8"/>
        <w:jc w:val="both"/>
      </w:pPr>
      <w:r>
        <w:rPr>
          <w:szCs w:val="28"/>
        </w:rPr>
        <w:t>Общие:</w:t>
      </w:r>
    </w:p>
    <w:p w:rsidR="00000000" w:rsidRDefault="00E961A4">
      <w:pPr>
        <w:spacing w:line="360" w:lineRule="auto"/>
        <w:jc w:val="both"/>
      </w:pPr>
      <w:r>
        <w:rPr>
          <w:szCs w:val="28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000000" w:rsidRDefault="00E961A4">
      <w:pPr>
        <w:spacing w:line="360" w:lineRule="auto"/>
        <w:jc w:val="both"/>
      </w:pPr>
      <w:bookmarkStart w:id="1" w:name="sub_512"/>
      <w:r>
        <w:rPr>
          <w:szCs w:val="28"/>
        </w:rPr>
        <w:t>ОК 2. Анализировать социаль</w:t>
      </w:r>
      <w:r>
        <w:rPr>
          <w:szCs w:val="28"/>
        </w:rPr>
        <w:t>но-экономические и политические проблемы и процессы, использовать методы гуманитарно-социологических наук в различных видах профессиональной и социальной деятельности.</w:t>
      </w:r>
    </w:p>
    <w:p w:rsidR="00000000" w:rsidRDefault="00E961A4">
      <w:pPr>
        <w:spacing w:line="360" w:lineRule="auto"/>
        <w:jc w:val="both"/>
      </w:pPr>
      <w:bookmarkStart w:id="2" w:name="sub_513"/>
      <w:bookmarkEnd w:id="1"/>
      <w:r>
        <w:rPr>
          <w:szCs w:val="28"/>
        </w:rPr>
        <w:t>ОК 3. Организовывать свою собственную деятельность, определять методы и способы выполнен</w:t>
      </w:r>
      <w:r>
        <w:rPr>
          <w:szCs w:val="28"/>
        </w:rPr>
        <w:t>ия профессиональных задач, оценивать их эффективность и качество.</w:t>
      </w:r>
    </w:p>
    <w:p w:rsidR="00000000" w:rsidRDefault="00E961A4">
      <w:pPr>
        <w:spacing w:line="360" w:lineRule="auto"/>
        <w:jc w:val="both"/>
      </w:pPr>
      <w:bookmarkStart w:id="3" w:name="sub_514"/>
      <w:bookmarkEnd w:id="2"/>
      <w:r>
        <w:rPr>
          <w:szCs w:val="28"/>
        </w:rPr>
        <w:lastRenderedPageBreak/>
        <w:t>ОК 4. Решать проблемы, оценивать риски и принимать решения в нестандартных ситуациях.</w:t>
      </w:r>
    </w:p>
    <w:p w:rsidR="00000000" w:rsidRDefault="00E961A4">
      <w:pPr>
        <w:spacing w:line="360" w:lineRule="auto"/>
        <w:jc w:val="both"/>
      </w:pPr>
      <w:bookmarkStart w:id="4" w:name="sub_515"/>
      <w:bookmarkEnd w:id="3"/>
      <w:r>
        <w:rPr>
          <w:szCs w:val="28"/>
        </w:rPr>
        <w:t>ОК 5. Осуществлять поиск, анализ и оценку информации, необходимой для постановки и решения профессиональ</w:t>
      </w:r>
      <w:r>
        <w:rPr>
          <w:szCs w:val="28"/>
        </w:rPr>
        <w:t>ных задач, профессионального и личностного развития.</w:t>
      </w:r>
    </w:p>
    <w:p w:rsidR="00000000" w:rsidRDefault="00E961A4">
      <w:pPr>
        <w:spacing w:line="360" w:lineRule="auto"/>
        <w:jc w:val="both"/>
      </w:pPr>
      <w:bookmarkStart w:id="5" w:name="sub_516"/>
      <w:bookmarkEnd w:id="4"/>
      <w:r>
        <w:rPr>
          <w:szCs w:val="28"/>
        </w:rPr>
        <w:t>ОК 6. Работать в коллективе и команде, обеспечивать ее сплочение, эффективно общаться с коллегами, руководством, потребителями.</w:t>
      </w:r>
    </w:p>
    <w:p w:rsidR="00000000" w:rsidRDefault="00E961A4">
      <w:pPr>
        <w:spacing w:line="360" w:lineRule="auto"/>
        <w:jc w:val="both"/>
      </w:pPr>
      <w:bookmarkStart w:id="6" w:name="sub_517"/>
      <w:bookmarkEnd w:id="5"/>
      <w:r>
        <w:rPr>
          <w:szCs w:val="28"/>
        </w:rPr>
        <w:t>ОК 7. Самостоятельно определять задачи профессионального и личностного разв</w:t>
      </w:r>
      <w:r>
        <w:rPr>
          <w:szCs w:val="28"/>
        </w:rPr>
        <w:t>ития, заниматься самообразованием, осознанно планировать повышение квалификации.</w:t>
      </w:r>
    </w:p>
    <w:p w:rsidR="00000000" w:rsidRDefault="00E961A4">
      <w:pPr>
        <w:spacing w:line="360" w:lineRule="auto"/>
        <w:jc w:val="both"/>
      </w:pPr>
      <w:bookmarkStart w:id="7" w:name="sub_518"/>
      <w:bookmarkEnd w:id="6"/>
      <w:r>
        <w:rPr>
          <w:szCs w:val="28"/>
        </w:rPr>
        <w:t>ОК 8. Быть готовым к смене технологий в профессиональной деятельности.</w:t>
      </w:r>
    </w:p>
    <w:p w:rsidR="00000000" w:rsidRDefault="00E961A4">
      <w:pPr>
        <w:spacing w:line="360" w:lineRule="auto"/>
        <w:jc w:val="both"/>
      </w:pPr>
      <w:bookmarkStart w:id="8" w:name="sub_519"/>
      <w:bookmarkEnd w:id="7"/>
      <w:r>
        <w:rPr>
          <w:szCs w:val="28"/>
        </w:rPr>
        <w:t>ОК 9. Уважительно и бережно относиться к историческому наследию и культурным традициям, толерантно воспр</w:t>
      </w:r>
      <w:r>
        <w:rPr>
          <w:szCs w:val="28"/>
        </w:rPr>
        <w:t>инимать социальные и культурные традиции.</w:t>
      </w:r>
    </w:p>
    <w:bookmarkEnd w:id="8"/>
    <w:p w:rsidR="00000000" w:rsidRDefault="00E961A4">
      <w:pPr>
        <w:spacing w:line="360" w:lineRule="auto"/>
        <w:jc w:val="both"/>
      </w:pPr>
      <w:r>
        <w:rPr>
          <w:szCs w:val="28"/>
        </w:rPr>
        <w:t>ОК 10. Соблюдать правила техники безопасности, нести ответственность за организацию мероприятий по обеспечению безопасности труда.</w:t>
      </w:r>
    </w:p>
    <w:p w:rsidR="00000000" w:rsidRDefault="00E961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8"/>
        <w:jc w:val="both"/>
      </w:pPr>
      <w:r>
        <w:rPr>
          <w:szCs w:val="28"/>
        </w:rPr>
        <w:t>Профессиональные:</w:t>
      </w:r>
    </w:p>
    <w:p w:rsidR="00000000" w:rsidRDefault="00E961A4">
      <w:pPr>
        <w:pStyle w:val="Style10"/>
        <w:spacing w:line="360" w:lineRule="auto"/>
        <w:ind w:firstLine="0"/>
      </w:pPr>
      <w:r>
        <w:rPr>
          <w:rStyle w:val="FontStyle54"/>
          <w:sz w:val="28"/>
          <w:szCs w:val="28"/>
        </w:rPr>
        <w:t>ПК 1. Осуществлять сбор и обработку необходимой и достаточной инф</w:t>
      </w:r>
      <w:r>
        <w:rPr>
          <w:rStyle w:val="FontStyle54"/>
          <w:sz w:val="28"/>
          <w:szCs w:val="28"/>
        </w:rPr>
        <w:t>ормации об объекте оценки и аналогичных объектах.</w:t>
      </w:r>
    </w:p>
    <w:p w:rsidR="00000000" w:rsidRDefault="00E961A4">
      <w:pPr>
        <w:pStyle w:val="Style10"/>
        <w:spacing w:line="360" w:lineRule="auto"/>
        <w:ind w:firstLine="0"/>
      </w:pPr>
      <w:r>
        <w:rPr>
          <w:rStyle w:val="FontStyle54"/>
          <w:sz w:val="28"/>
          <w:szCs w:val="28"/>
        </w:rPr>
        <w:t>ПК 2. Производить расчеты, по оценке объекта оценки на основе применимых подходов и методов оценки.</w:t>
      </w:r>
    </w:p>
    <w:p w:rsidR="00000000" w:rsidRDefault="00E961A4">
      <w:pPr>
        <w:pStyle w:val="Style10"/>
        <w:spacing w:line="360" w:lineRule="auto"/>
        <w:ind w:firstLine="0"/>
      </w:pPr>
      <w:r>
        <w:rPr>
          <w:rStyle w:val="FontStyle54"/>
          <w:sz w:val="28"/>
          <w:szCs w:val="28"/>
        </w:rPr>
        <w:t>ПК 3. Обобщать результаты, полученные подходами, и давать обоснованное заключение об итоговой величине сто</w:t>
      </w:r>
      <w:r>
        <w:rPr>
          <w:rStyle w:val="FontStyle54"/>
          <w:sz w:val="28"/>
          <w:szCs w:val="28"/>
        </w:rPr>
        <w:t>имости объекта оценки.</w:t>
      </w:r>
    </w:p>
    <w:p w:rsidR="00000000" w:rsidRDefault="00E961A4">
      <w:pPr>
        <w:pStyle w:val="Style10"/>
        <w:spacing w:line="360" w:lineRule="auto"/>
        <w:ind w:firstLine="0"/>
      </w:pPr>
      <w:r>
        <w:rPr>
          <w:rStyle w:val="FontStyle54"/>
          <w:sz w:val="28"/>
          <w:szCs w:val="28"/>
        </w:rPr>
        <w:t>ПК 4. Рассчитывать сметную стоимость зданий и сооружений в соответствии с действующими нормативами и применяемыми методиками</w:t>
      </w:r>
    </w:p>
    <w:p w:rsidR="00000000" w:rsidRDefault="00E961A4">
      <w:pPr>
        <w:pStyle w:val="Style10"/>
        <w:spacing w:line="360" w:lineRule="auto"/>
        <w:ind w:firstLine="0"/>
      </w:pPr>
      <w:r>
        <w:rPr>
          <w:rStyle w:val="FontStyle54"/>
          <w:sz w:val="28"/>
          <w:szCs w:val="28"/>
        </w:rPr>
        <w:t>ПК 5. Классифицировать здания и сооружения в соответствии с принятой типологией</w:t>
      </w:r>
    </w:p>
    <w:p w:rsidR="00000000" w:rsidRDefault="00E961A4">
      <w:pPr>
        <w:pStyle w:val="Style10"/>
        <w:spacing w:line="360" w:lineRule="auto"/>
        <w:ind w:firstLine="0"/>
      </w:pPr>
      <w:r>
        <w:rPr>
          <w:rStyle w:val="FontStyle54"/>
          <w:sz w:val="28"/>
          <w:szCs w:val="28"/>
        </w:rPr>
        <w:t>ПК 6. Оформлять оценочную до</w:t>
      </w:r>
      <w:r>
        <w:rPr>
          <w:rStyle w:val="FontStyle54"/>
          <w:sz w:val="28"/>
          <w:szCs w:val="28"/>
        </w:rPr>
        <w:t>кументацию в соответствии с требованиями нормативных актов, регулирующих правоотношения в этой области</w:t>
      </w:r>
    </w:p>
    <w:p w:rsidR="00000000" w:rsidRDefault="00E961A4">
      <w:pPr>
        <w:pStyle w:val="Style10"/>
        <w:spacing w:line="360" w:lineRule="auto"/>
        <w:ind w:firstLine="0"/>
      </w:pPr>
    </w:p>
    <w:p w:rsidR="00000000" w:rsidRDefault="00E961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8"/>
        <w:jc w:val="both"/>
      </w:pPr>
      <w:r>
        <w:rPr>
          <w:szCs w:val="28"/>
        </w:rPr>
        <w:lastRenderedPageBreak/>
        <w:t xml:space="preserve">В результате освоения МДК обучающийся должен </w:t>
      </w:r>
    </w:p>
    <w:p w:rsidR="00000000" w:rsidRDefault="00E961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>
        <w:t xml:space="preserve">иметь практический опыт: </w:t>
      </w:r>
    </w:p>
    <w:p w:rsidR="00000000" w:rsidRDefault="00E961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>
        <w:t>оценки недвижимого имущества</w:t>
      </w:r>
      <w:r>
        <w:rPr>
          <w:b/>
        </w:rPr>
        <w:t>;</w:t>
      </w:r>
    </w:p>
    <w:p w:rsidR="00000000" w:rsidRDefault="00E961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>
        <w:t>уметь:</w:t>
      </w:r>
    </w:p>
    <w:p w:rsidR="00000000" w:rsidRDefault="00E961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>
        <w:t>оформлять договор с заказчиком и задание на</w:t>
      </w:r>
      <w:r>
        <w:t xml:space="preserve"> оценку объекта оценки;</w:t>
      </w:r>
    </w:p>
    <w:p w:rsidR="00000000" w:rsidRDefault="00E961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>
        <w:t>собирать необходимую и достаточную информацию об объекте оценки и аналогичных объектах;</w:t>
      </w:r>
    </w:p>
    <w:p w:rsidR="00000000" w:rsidRDefault="00E961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>
        <w:t>производить расчеты на основе приемлемых подходов и методов оценки недвижимого имущества;</w:t>
      </w:r>
    </w:p>
    <w:p w:rsidR="00000000" w:rsidRDefault="00E961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>
        <w:t>обобщать результаты, полученные подходами, и делать вы</w:t>
      </w:r>
      <w:r>
        <w:t>вод об итоговой величине стоимости объекта оценки;</w:t>
      </w:r>
    </w:p>
    <w:p w:rsidR="00000000" w:rsidRDefault="00E961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>
        <w:t>подготавливать отчет об оценке и сдавать его заказчику;</w:t>
      </w:r>
    </w:p>
    <w:p w:rsidR="00000000" w:rsidRDefault="00E961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>
        <w:t>определять стоимость воспроизводства (замещения) объекта оценки;</w:t>
      </w:r>
    </w:p>
    <w:p w:rsidR="00000000" w:rsidRDefault="00E961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>
        <w:t>руководствоваться при оценке недвижимости Федеральным Законом «Об оценочной деятельн</w:t>
      </w:r>
      <w:r>
        <w:t>ости в Российской Федерации», федеральными стандартами оценки и стандартами оценки;</w:t>
      </w:r>
    </w:p>
    <w:p w:rsidR="00000000" w:rsidRDefault="00E961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>
        <w:t>знать:</w:t>
      </w:r>
    </w:p>
    <w:p w:rsidR="00000000" w:rsidRDefault="00E961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>
        <w:rPr>
          <w:rStyle w:val="FontStyle57"/>
          <w:sz w:val="28"/>
          <w:szCs w:val="28"/>
        </w:rPr>
        <w:t>механизм регулирования оценочной деятельности;</w:t>
      </w:r>
    </w:p>
    <w:p w:rsidR="00000000" w:rsidRDefault="00E961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>
        <w:rPr>
          <w:rStyle w:val="FontStyle57"/>
          <w:sz w:val="28"/>
          <w:szCs w:val="28"/>
        </w:rPr>
        <w:t>признаки, классификацию недвижимости, а также виды стоимости применительно к оценке недвижимого имущества;</w:t>
      </w:r>
    </w:p>
    <w:p w:rsidR="00000000" w:rsidRDefault="00E961A4">
      <w:pPr>
        <w:pStyle w:val="Style21"/>
        <w:widowControl/>
        <w:tabs>
          <w:tab w:val="left" w:leader="underscore" w:pos="845"/>
        </w:tabs>
        <w:spacing w:line="360" w:lineRule="auto"/>
        <w:ind w:firstLine="0"/>
      </w:pPr>
      <w:r>
        <w:rPr>
          <w:rStyle w:val="FontStyle57"/>
          <w:sz w:val="28"/>
          <w:szCs w:val="28"/>
        </w:rPr>
        <w:t>права собст</w:t>
      </w:r>
      <w:r>
        <w:rPr>
          <w:rStyle w:val="FontStyle57"/>
          <w:sz w:val="28"/>
          <w:szCs w:val="28"/>
        </w:rPr>
        <w:t>венности на недвижимость;</w:t>
      </w:r>
    </w:p>
    <w:p w:rsidR="00000000" w:rsidRDefault="00E961A4">
      <w:pPr>
        <w:pStyle w:val="Style21"/>
        <w:widowControl/>
        <w:tabs>
          <w:tab w:val="left" w:leader="underscore" w:pos="845"/>
        </w:tabs>
        <w:spacing w:line="360" w:lineRule="auto"/>
        <w:ind w:firstLine="0"/>
      </w:pPr>
      <w:r>
        <w:rPr>
          <w:rStyle w:val="FontStyle57"/>
          <w:sz w:val="28"/>
          <w:szCs w:val="28"/>
        </w:rPr>
        <w:t>принципы оценки недвижимости, факторы, влияющие на ее стоимость;</w:t>
      </w:r>
    </w:p>
    <w:p w:rsidR="00000000" w:rsidRDefault="00E961A4">
      <w:pPr>
        <w:pStyle w:val="Style21"/>
        <w:widowControl/>
        <w:tabs>
          <w:tab w:val="left" w:leader="underscore" w:pos="845"/>
        </w:tabs>
        <w:spacing w:line="360" w:lineRule="auto"/>
        <w:ind w:firstLine="0"/>
      </w:pPr>
      <w:r>
        <w:rPr>
          <w:rStyle w:val="FontStyle57"/>
          <w:sz w:val="28"/>
          <w:szCs w:val="28"/>
        </w:rPr>
        <w:t>рынки недвижимого имущества, их классификацию, структуру, особенности рынков земли;</w:t>
      </w:r>
    </w:p>
    <w:p w:rsidR="00000000" w:rsidRDefault="00E961A4">
      <w:pPr>
        <w:pStyle w:val="Style21"/>
        <w:widowControl/>
        <w:tabs>
          <w:tab w:val="left" w:leader="underscore" w:pos="845"/>
        </w:tabs>
        <w:spacing w:line="360" w:lineRule="auto"/>
        <w:ind w:firstLine="0"/>
      </w:pPr>
      <w:r>
        <w:rPr>
          <w:rStyle w:val="FontStyle57"/>
          <w:sz w:val="28"/>
          <w:szCs w:val="28"/>
        </w:rPr>
        <w:t>подходы и методы, применяемые к оценке недвижимого имущества;</w:t>
      </w:r>
    </w:p>
    <w:p w:rsidR="00000000" w:rsidRDefault="00E961A4">
      <w:pPr>
        <w:pStyle w:val="Style21"/>
        <w:widowControl/>
        <w:tabs>
          <w:tab w:val="left" w:leader="underscore" w:pos="845"/>
        </w:tabs>
        <w:spacing w:line="360" w:lineRule="auto"/>
        <w:ind w:firstLine="0"/>
      </w:pPr>
      <w:r>
        <w:rPr>
          <w:rStyle w:val="FontStyle57"/>
          <w:sz w:val="28"/>
          <w:szCs w:val="28"/>
        </w:rPr>
        <w:t xml:space="preserve">типологию объектов </w:t>
      </w:r>
      <w:r>
        <w:rPr>
          <w:rStyle w:val="FontStyle57"/>
          <w:sz w:val="28"/>
          <w:szCs w:val="28"/>
        </w:rPr>
        <w:t>оценки;</w:t>
      </w:r>
    </w:p>
    <w:p w:rsidR="00000000" w:rsidRDefault="00E961A4">
      <w:pPr>
        <w:pStyle w:val="Style21"/>
        <w:widowControl/>
        <w:tabs>
          <w:tab w:val="left" w:leader="underscore" w:pos="845"/>
        </w:tabs>
        <w:spacing w:line="360" w:lineRule="auto"/>
        <w:ind w:firstLine="0"/>
      </w:pPr>
      <w:r>
        <w:rPr>
          <w:rStyle w:val="FontStyle57"/>
          <w:sz w:val="28"/>
          <w:szCs w:val="28"/>
        </w:rPr>
        <w:t>проектно-сметное дело;</w:t>
      </w:r>
    </w:p>
    <w:p w:rsidR="00000000" w:rsidRDefault="00E961A4">
      <w:pPr>
        <w:pStyle w:val="Style21"/>
        <w:widowControl/>
        <w:tabs>
          <w:tab w:val="left" w:leader="underscore" w:pos="845"/>
        </w:tabs>
        <w:spacing w:line="360" w:lineRule="auto"/>
        <w:ind w:firstLine="0"/>
      </w:pPr>
      <w:r>
        <w:rPr>
          <w:rStyle w:val="FontStyle57"/>
          <w:sz w:val="28"/>
          <w:szCs w:val="28"/>
        </w:rPr>
        <w:t>показатели инвестиционной привлекательности объектов оценки;</w:t>
      </w:r>
    </w:p>
    <w:p w:rsidR="00000000" w:rsidRDefault="00E961A4">
      <w:pPr>
        <w:pStyle w:val="Style21"/>
        <w:widowControl/>
        <w:tabs>
          <w:tab w:val="left" w:leader="underscore" w:pos="845"/>
        </w:tabs>
        <w:spacing w:line="360" w:lineRule="auto"/>
        <w:ind w:firstLine="0"/>
      </w:pPr>
      <w:r>
        <w:rPr>
          <w:rStyle w:val="FontStyle57"/>
          <w:sz w:val="28"/>
          <w:szCs w:val="28"/>
        </w:rPr>
        <w:t xml:space="preserve">права и обязанности оценщика, саморегулируемых организаций оценщиков. </w:t>
      </w:r>
    </w:p>
    <w:p w:rsidR="00000000" w:rsidRDefault="00E961A4">
      <w:pPr>
        <w:pStyle w:val="Style21"/>
        <w:widowControl/>
        <w:tabs>
          <w:tab w:val="left" w:leader="underscore" w:pos="845"/>
        </w:tabs>
        <w:spacing w:line="360" w:lineRule="auto"/>
        <w:ind w:firstLine="0"/>
      </w:pPr>
    </w:p>
    <w:p w:rsidR="00000000" w:rsidRDefault="00E961A4">
      <w:pPr>
        <w:pStyle w:val="af5"/>
        <w:shd w:val="clear" w:color="auto" w:fill="FFFFFF"/>
        <w:spacing w:line="250" w:lineRule="atLeast"/>
        <w:ind w:firstLine="709"/>
        <w:jc w:val="both"/>
      </w:pPr>
      <w:r>
        <w:lastRenderedPageBreak/>
        <w:t>Воспитательный потенциал ПМ направлен на достижение следующих личностных результатов, состав</w:t>
      </w:r>
      <w:r>
        <w:t>ляющих Портрет выпускника СПО, определенного рабочей Программой воспитания:</w:t>
      </w:r>
    </w:p>
    <w:tbl>
      <w:tblPr>
        <w:tblW w:w="0" w:type="auto"/>
        <w:tblInd w:w="-25" w:type="dxa"/>
        <w:tblLayout w:type="fixed"/>
        <w:tblLook w:val="0000" w:firstRow="0" w:lastRow="0" w:firstColumn="0" w:lastColumn="0" w:noHBand="0" w:noVBand="0"/>
      </w:tblPr>
      <w:tblGrid>
        <w:gridCol w:w="1384"/>
        <w:gridCol w:w="8181"/>
      </w:tblGrid>
      <w:tr w:rsidR="00000000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961A4">
            <w:pPr>
              <w:spacing w:line="250" w:lineRule="atLeast"/>
              <w:jc w:val="both"/>
            </w:pPr>
            <w:r>
              <w:rPr>
                <w:rFonts w:eastAsia="Calibri"/>
                <w:iCs/>
              </w:rPr>
              <w:t>ЛР 2</w:t>
            </w:r>
          </w:p>
        </w:tc>
        <w:tc>
          <w:tcPr>
            <w:tcW w:w="8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961A4">
            <w:pPr>
              <w:spacing w:line="250" w:lineRule="atLeast"/>
              <w:jc w:val="both"/>
            </w:pPr>
            <w:r>
              <w:rPr>
                <w:rFonts w:eastAsia="Calibri"/>
              </w:rPr>
      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</w:t>
            </w:r>
            <w:r>
              <w:rPr>
                <w:rFonts w:eastAsia="Calibri"/>
              </w:rPr>
              <w:t>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      </w:r>
          </w:p>
        </w:tc>
      </w:tr>
      <w:tr w:rsidR="00000000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961A4">
            <w:pPr>
              <w:spacing w:line="250" w:lineRule="atLeast"/>
              <w:jc w:val="both"/>
            </w:pPr>
            <w:r>
              <w:rPr>
                <w:rFonts w:eastAsia="Calibri"/>
                <w:iCs/>
              </w:rPr>
              <w:t>ЛР 4</w:t>
            </w:r>
          </w:p>
        </w:tc>
        <w:tc>
          <w:tcPr>
            <w:tcW w:w="8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961A4">
            <w:pPr>
              <w:spacing w:line="250" w:lineRule="atLeast"/>
              <w:jc w:val="both"/>
            </w:pPr>
            <w:r>
              <w:rPr>
                <w:rFonts w:eastAsia="Calibri"/>
              </w:rPr>
              <w:t xml:space="preserve">Проявляющий и демонстрирующий уважение к людям труда, осознающий ценность собственного труда. </w:t>
            </w:r>
            <w:r>
              <w:rPr>
                <w:rFonts w:eastAsia="Calibri"/>
              </w:rPr>
              <w:t>Стремящийся к формированию в сетевой среде личностно и профессионального конструктивного «цифрового следа».</w:t>
            </w:r>
          </w:p>
        </w:tc>
      </w:tr>
      <w:tr w:rsidR="00000000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961A4">
            <w:r>
              <w:rPr>
                <w:rFonts w:eastAsia="Calibri"/>
                <w:iCs/>
              </w:rPr>
              <w:t>ЛР 7</w:t>
            </w:r>
          </w:p>
        </w:tc>
        <w:tc>
          <w:tcPr>
            <w:tcW w:w="8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961A4">
            <w:pPr>
              <w:spacing w:line="250" w:lineRule="atLeast"/>
              <w:jc w:val="both"/>
            </w:pPr>
            <w:r>
              <w:rPr>
                <w:rFonts w:eastAsia="Calibri"/>
              </w:rPr>
              <w:t>Осознающий приоритетную ценность личности человека; уважающий собственную и чужую уникальность в различных ситуациях, во всех формах и видах д</w:t>
            </w:r>
            <w:r>
              <w:rPr>
                <w:rFonts w:eastAsia="Calibri"/>
              </w:rPr>
              <w:t>еятельности.</w:t>
            </w:r>
          </w:p>
        </w:tc>
      </w:tr>
      <w:tr w:rsidR="00000000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961A4">
            <w:r>
              <w:rPr>
                <w:rFonts w:eastAsia="Calibri"/>
                <w:iCs/>
              </w:rPr>
              <w:t>ЛР 13</w:t>
            </w:r>
          </w:p>
        </w:tc>
        <w:tc>
          <w:tcPr>
            <w:tcW w:w="8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961A4">
            <w:r>
              <w:t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      </w:r>
          </w:p>
        </w:tc>
      </w:tr>
      <w:tr w:rsidR="00000000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961A4">
            <w:r>
              <w:rPr>
                <w:rFonts w:eastAsia="Calibri"/>
                <w:iCs/>
              </w:rPr>
              <w:t>ЛР 14</w:t>
            </w:r>
          </w:p>
        </w:tc>
        <w:tc>
          <w:tcPr>
            <w:tcW w:w="8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961A4">
            <w:r>
              <w:t>Проявляющий сознательное отношение к не</w:t>
            </w:r>
            <w:r>
              <w:t>прерывному образованию как условию успешной профессиональной и общественной деятельности</w:t>
            </w:r>
          </w:p>
        </w:tc>
      </w:tr>
      <w:tr w:rsidR="00000000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961A4">
            <w:r>
              <w:rPr>
                <w:rFonts w:eastAsia="Calibri"/>
                <w:iCs/>
              </w:rPr>
              <w:t>ЛР 15</w:t>
            </w:r>
          </w:p>
        </w:tc>
        <w:tc>
          <w:tcPr>
            <w:tcW w:w="8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961A4">
            <w:r>
              <w:t>Проявляющий гражданское отношение к профессиональной деятельности как к возможности личного участия в решении общественных, государственных, общенациональных пр</w:t>
            </w:r>
            <w:r>
              <w:t>облем</w:t>
            </w:r>
          </w:p>
        </w:tc>
      </w:tr>
    </w:tbl>
    <w:p w:rsidR="00000000" w:rsidRDefault="00E961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/>
          <w:szCs w:val="28"/>
        </w:rPr>
      </w:pPr>
    </w:p>
    <w:p w:rsidR="00000000" w:rsidRDefault="00E961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8"/>
        <w:jc w:val="both"/>
        <w:rPr>
          <w:b/>
          <w:szCs w:val="28"/>
        </w:rPr>
      </w:pPr>
    </w:p>
    <w:p w:rsidR="00000000" w:rsidRDefault="00E961A4">
      <w:pPr>
        <w:ind w:firstLine="708"/>
        <w:jc w:val="both"/>
      </w:pPr>
      <w:r>
        <w:rPr>
          <w:b/>
          <w:szCs w:val="28"/>
        </w:rPr>
        <w:t>1. Цели, основные виды самостоятельной работы</w:t>
      </w:r>
    </w:p>
    <w:p w:rsidR="00000000" w:rsidRDefault="00E961A4">
      <w:pPr>
        <w:jc w:val="both"/>
        <w:rPr>
          <w:b/>
          <w:szCs w:val="28"/>
        </w:rPr>
      </w:pPr>
    </w:p>
    <w:p w:rsidR="00000000" w:rsidRDefault="00E961A4">
      <w:pPr>
        <w:spacing w:line="360" w:lineRule="auto"/>
        <w:jc w:val="both"/>
      </w:pPr>
      <w:r>
        <w:rPr>
          <w:szCs w:val="28"/>
        </w:rPr>
        <w:tab/>
        <w:t>Основная цель самостоятельной работы – является формированием теоретических знаний, связанных с оценкой недвижимого имущества.</w:t>
      </w:r>
      <w:r>
        <w:rPr>
          <w:szCs w:val="28"/>
        </w:rPr>
        <w:tab/>
      </w:r>
    </w:p>
    <w:p w:rsidR="00000000" w:rsidRDefault="00E961A4">
      <w:pPr>
        <w:spacing w:line="360" w:lineRule="auto"/>
        <w:jc w:val="both"/>
      </w:pPr>
      <w:r>
        <w:rPr>
          <w:szCs w:val="28"/>
        </w:rPr>
        <w:t>Виды самостоятельной работы – это:</w:t>
      </w:r>
    </w:p>
    <w:p w:rsidR="00000000" w:rsidRDefault="00E961A4">
      <w:pPr>
        <w:spacing w:line="360" w:lineRule="auto"/>
        <w:jc w:val="both"/>
      </w:pPr>
      <w:r>
        <w:rPr>
          <w:szCs w:val="28"/>
        </w:rPr>
        <w:t>1. П</w:t>
      </w:r>
      <w:r>
        <w:rPr>
          <w:szCs w:val="28"/>
          <w:shd w:val="clear" w:color="auto" w:fill="FFFFFF"/>
        </w:rPr>
        <w:t>роработка конспекта лекции, учеб</w:t>
      </w:r>
      <w:r>
        <w:rPr>
          <w:szCs w:val="28"/>
          <w:shd w:val="clear" w:color="auto" w:fill="FFFFFF"/>
        </w:rPr>
        <w:t>ной литературы и Интернет источников</w:t>
      </w:r>
      <w:r>
        <w:rPr>
          <w:szCs w:val="28"/>
        </w:rPr>
        <w:t>.</w:t>
      </w:r>
    </w:p>
    <w:p w:rsidR="00000000" w:rsidRDefault="00E961A4">
      <w:pPr>
        <w:spacing w:line="360" w:lineRule="auto"/>
        <w:jc w:val="both"/>
      </w:pPr>
      <w:r>
        <w:rPr>
          <w:szCs w:val="28"/>
        </w:rPr>
        <w:t>2. Оформление конспекта.</w:t>
      </w:r>
    </w:p>
    <w:p w:rsidR="00000000" w:rsidRDefault="00E961A4">
      <w:pPr>
        <w:spacing w:line="360" w:lineRule="auto"/>
        <w:jc w:val="both"/>
      </w:pPr>
      <w:r>
        <w:rPr>
          <w:szCs w:val="28"/>
        </w:rPr>
        <w:t>3. Приготовление ответов на поставленные вопросы по темам.</w:t>
      </w:r>
    </w:p>
    <w:p w:rsidR="00000000" w:rsidRDefault="00E961A4">
      <w:pPr>
        <w:spacing w:line="360" w:lineRule="auto"/>
        <w:jc w:val="both"/>
      </w:pPr>
      <w:r>
        <w:rPr>
          <w:szCs w:val="28"/>
        </w:rPr>
        <w:lastRenderedPageBreak/>
        <w:tab/>
        <w:t>В рамках освоения МДК 04.01.</w:t>
      </w:r>
      <w:r>
        <w:rPr>
          <w:rFonts w:eastAsia="Calibri"/>
          <w:b/>
          <w:szCs w:val="28"/>
        </w:rPr>
        <w:t xml:space="preserve"> «</w:t>
      </w:r>
      <w:r>
        <w:t>Оценка недвижимого имущества</w:t>
      </w:r>
      <w:r>
        <w:rPr>
          <w:rFonts w:eastAsia="Calibri"/>
          <w:szCs w:val="28"/>
        </w:rPr>
        <w:t>»</w:t>
      </w:r>
      <w:r>
        <w:rPr>
          <w:szCs w:val="28"/>
        </w:rPr>
        <w:t xml:space="preserve"> формируется профессиональная деятельность по оценочной деятельности.</w:t>
      </w:r>
    </w:p>
    <w:p w:rsidR="00000000" w:rsidRDefault="00E961A4">
      <w:pPr>
        <w:jc w:val="both"/>
        <w:rPr>
          <w:szCs w:val="28"/>
        </w:rPr>
      </w:pPr>
    </w:p>
    <w:p w:rsidR="00000000" w:rsidRDefault="00E961A4">
      <w:pPr>
        <w:autoSpaceDE w:val="0"/>
        <w:spacing w:line="360" w:lineRule="auto"/>
        <w:ind w:firstLine="709"/>
        <w:jc w:val="both"/>
      </w:pPr>
      <w:r>
        <w:rPr>
          <w:szCs w:val="28"/>
        </w:rPr>
        <w:t>В м</w:t>
      </w:r>
      <w:r>
        <w:rPr>
          <w:szCs w:val="28"/>
        </w:rPr>
        <w:t>етодических рекомендациях приведены требования к формируемым компетенциям, умениям и полученным знаниям.</w:t>
      </w:r>
      <w:r>
        <w:rPr>
          <w:rFonts w:eastAsia="+mj-ea"/>
          <w:color w:val="000000"/>
          <w:kern w:val="2"/>
          <w:sz w:val="72"/>
          <w:szCs w:val="72"/>
        </w:rPr>
        <w:t xml:space="preserve"> </w:t>
      </w:r>
      <w:r>
        <w:rPr>
          <w:szCs w:val="28"/>
        </w:rPr>
        <w:t>методические рекомендации для организации внеаудиторной самостоятельной работы включают:</w:t>
      </w:r>
      <w:r>
        <w:rPr>
          <w:szCs w:val="28"/>
        </w:rPr>
        <w:br/>
        <w:t>1. цели и задачи данной с/р;</w:t>
      </w:r>
    </w:p>
    <w:p w:rsidR="00000000" w:rsidRDefault="00E961A4">
      <w:pPr>
        <w:autoSpaceDE w:val="0"/>
        <w:spacing w:line="360" w:lineRule="auto"/>
        <w:jc w:val="both"/>
      </w:pPr>
      <w:r>
        <w:rPr>
          <w:szCs w:val="28"/>
        </w:rPr>
        <w:t>2. алгоритм действий;</w:t>
      </w:r>
    </w:p>
    <w:p w:rsidR="00000000" w:rsidRDefault="00E961A4">
      <w:pPr>
        <w:autoSpaceDE w:val="0"/>
        <w:spacing w:line="360" w:lineRule="auto"/>
        <w:jc w:val="both"/>
      </w:pPr>
      <w:r>
        <w:rPr>
          <w:szCs w:val="28"/>
        </w:rPr>
        <w:t>3. перечень</w:t>
      </w:r>
      <w:r>
        <w:rPr>
          <w:szCs w:val="28"/>
        </w:rPr>
        <w:t xml:space="preserve"> источников и интернет-ресурсов;</w:t>
      </w:r>
    </w:p>
    <w:p w:rsidR="00000000" w:rsidRDefault="00E961A4">
      <w:pPr>
        <w:autoSpaceDE w:val="0"/>
        <w:spacing w:line="360" w:lineRule="auto"/>
        <w:jc w:val="both"/>
      </w:pPr>
      <w:r>
        <w:rPr>
          <w:szCs w:val="28"/>
        </w:rPr>
        <w:t>4. сроки и формы отчетности.</w:t>
      </w:r>
    </w:p>
    <w:p w:rsidR="00000000" w:rsidRDefault="00E961A4">
      <w:pPr>
        <w:autoSpaceDE w:val="0"/>
        <w:spacing w:line="360" w:lineRule="auto"/>
        <w:ind w:firstLine="708"/>
        <w:jc w:val="both"/>
      </w:pPr>
      <w:r>
        <w:rPr>
          <w:szCs w:val="28"/>
        </w:rPr>
        <w:t>Опережающая самостоятельная работа обучающихся является ключевым понятием компетентностно-деятельностной концепции образовательного процесса.</w:t>
      </w:r>
    </w:p>
    <w:p w:rsidR="00000000" w:rsidRDefault="00E961A4">
      <w:pPr>
        <w:spacing w:line="360" w:lineRule="auto"/>
        <w:ind w:firstLine="709"/>
        <w:jc w:val="both"/>
      </w:pPr>
      <w:r>
        <w:rPr>
          <w:szCs w:val="28"/>
        </w:rPr>
        <w:t>Приступая к выполнению заданий для самостоятельной в</w:t>
      </w:r>
      <w:r>
        <w:rPr>
          <w:szCs w:val="28"/>
        </w:rPr>
        <w:t>неаудиторной работы, следует внимательно изучить материал, выполнить задание и ответить на вопросы самоконтроля.</w:t>
      </w:r>
    </w:p>
    <w:p w:rsidR="00000000" w:rsidRDefault="00E961A4">
      <w:pPr>
        <w:autoSpaceDE w:val="0"/>
        <w:spacing w:line="360" w:lineRule="auto"/>
        <w:ind w:firstLine="709"/>
        <w:jc w:val="both"/>
      </w:pPr>
      <w:r>
        <w:rPr>
          <w:szCs w:val="28"/>
        </w:rPr>
        <w:t>Критериями оценок результатов внеаудиторной самостоятельной работы студента являются:</w:t>
      </w:r>
    </w:p>
    <w:p w:rsidR="00000000" w:rsidRDefault="00E961A4">
      <w:pPr>
        <w:autoSpaceDE w:val="0"/>
        <w:spacing w:line="360" w:lineRule="auto"/>
        <w:ind w:firstLine="709"/>
        <w:jc w:val="both"/>
      </w:pPr>
      <w:r>
        <w:rPr>
          <w:szCs w:val="28"/>
        </w:rPr>
        <w:t xml:space="preserve">• </w:t>
      </w:r>
      <w:r>
        <w:rPr>
          <w:szCs w:val="28"/>
        </w:rPr>
        <w:t>уровень освоения студентов учебного материала;</w:t>
      </w:r>
    </w:p>
    <w:p w:rsidR="00000000" w:rsidRDefault="00E961A4">
      <w:pPr>
        <w:autoSpaceDE w:val="0"/>
        <w:spacing w:line="360" w:lineRule="auto"/>
        <w:ind w:firstLine="709"/>
        <w:jc w:val="both"/>
      </w:pPr>
      <w:r>
        <w:rPr>
          <w:szCs w:val="28"/>
        </w:rPr>
        <w:t xml:space="preserve">• </w:t>
      </w:r>
      <w:r>
        <w:rPr>
          <w:szCs w:val="28"/>
        </w:rPr>
        <w:t>умения</w:t>
      </w:r>
      <w:r>
        <w:rPr>
          <w:szCs w:val="28"/>
        </w:rPr>
        <w:t xml:space="preserve"> студента использовать теоретические знания при выполнении практических задач;</w:t>
      </w:r>
    </w:p>
    <w:p w:rsidR="00000000" w:rsidRDefault="00E961A4">
      <w:pPr>
        <w:autoSpaceDE w:val="0"/>
        <w:spacing w:line="360" w:lineRule="auto"/>
        <w:ind w:firstLine="709"/>
        <w:jc w:val="both"/>
      </w:pPr>
      <w:r>
        <w:rPr>
          <w:szCs w:val="28"/>
        </w:rPr>
        <w:t xml:space="preserve">• </w:t>
      </w:r>
      <w:r>
        <w:rPr>
          <w:szCs w:val="28"/>
        </w:rPr>
        <w:t>сформированность общеучебных умений;</w:t>
      </w:r>
    </w:p>
    <w:p w:rsidR="00000000" w:rsidRDefault="00E961A4">
      <w:pPr>
        <w:autoSpaceDE w:val="0"/>
        <w:spacing w:line="360" w:lineRule="auto"/>
        <w:ind w:firstLine="709"/>
        <w:jc w:val="both"/>
      </w:pPr>
      <w:r>
        <w:rPr>
          <w:szCs w:val="28"/>
        </w:rPr>
        <w:t xml:space="preserve">• </w:t>
      </w:r>
      <w:r>
        <w:rPr>
          <w:szCs w:val="28"/>
        </w:rPr>
        <w:t>умения студента активно использовать электронные образовательные ресурсы, находить требующуюся информацию, изучать ее и применять на пра</w:t>
      </w:r>
      <w:r>
        <w:rPr>
          <w:szCs w:val="28"/>
        </w:rPr>
        <w:t>ктике;</w:t>
      </w:r>
    </w:p>
    <w:p w:rsidR="00000000" w:rsidRDefault="00E961A4">
      <w:pPr>
        <w:autoSpaceDE w:val="0"/>
        <w:spacing w:line="360" w:lineRule="auto"/>
        <w:ind w:firstLine="709"/>
        <w:jc w:val="both"/>
      </w:pPr>
      <w:r>
        <w:rPr>
          <w:szCs w:val="28"/>
        </w:rPr>
        <w:t xml:space="preserve">• </w:t>
      </w:r>
      <w:r>
        <w:rPr>
          <w:szCs w:val="28"/>
        </w:rPr>
        <w:t>обоснованность и четкость изложения ответа;</w:t>
      </w:r>
    </w:p>
    <w:p w:rsidR="00000000" w:rsidRDefault="00E961A4">
      <w:pPr>
        <w:autoSpaceDE w:val="0"/>
        <w:spacing w:line="360" w:lineRule="auto"/>
        <w:ind w:firstLine="709"/>
        <w:jc w:val="both"/>
      </w:pPr>
      <w:r>
        <w:rPr>
          <w:szCs w:val="28"/>
        </w:rPr>
        <w:t xml:space="preserve">• </w:t>
      </w:r>
      <w:r>
        <w:rPr>
          <w:szCs w:val="28"/>
        </w:rPr>
        <w:t xml:space="preserve">оформление материала в соответствии с требованиями; </w:t>
      </w:r>
    </w:p>
    <w:p w:rsidR="00000000" w:rsidRDefault="00E961A4">
      <w:pPr>
        <w:autoSpaceDE w:val="0"/>
        <w:spacing w:line="360" w:lineRule="auto"/>
        <w:ind w:firstLine="709"/>
        <w:jc w:val="both"/>
      </w:pPr>
      <w:r>
        <w:rPr>
          <w:szCs w:val="28"/>
        </w:rPr>
        <w:t xml:space="preserve">•  </w:t>
      </w:r>
      <w:r>
        <w:rPr>
          <w:szCs w:val="28"/>
        </w:rPr>
        <w:t>умение ориентироваться в потоке информации, выделять главное;</w:t>
      </w:r>
    </w:p>
    <w:p w:rsidR="00000000" w:rsidRDefault="00E961A4">
      <w:pPr>
        <w:autoSpaceDE w:val="0"/>
        <w:spacing w:line="360" w:lineRule="auto"/>
        <w:ind w:firstLine="709"/>
        <w:jc w:val="both"/>
      </w:pPr>
      <w:r>
        <w:rPr>
          <w:szCs w:val="28"/>
        </w:rPr>
        <w:t xml:space="preserve">• </w:t>
      </w:r>
      <w:r>
        <w:rPr>
          <w:szCs w:val="28"/>
        </w:rPr>
        <w:t>умение четко сформулировать проблему, предложив ее решение, критически оценить ре</w:t>
      </w:r>
      <w:r>
        <w:rPr>
          <w:szCs w:val="28"/>
        </w:rPr>
        <w:t>шение и его последствия;</w:t>
      </w:r>
    </w:p>
    <w:p w:rsidR="00000000" w:rsidRDefault="00E961A4">
      <w:pPr>
        <w:autoSpaceDE w:val="0"/>
        <w:spacing w:line="360" w:lineRule="auto"/>
        <w:ind w:firstLine="709"/>
        <w:jc w:val="both"/>
      </w:pPr>
      <w:r>
        <w:rPr>
          <w:szCs w:val="28"/>
        </w:rPr>
        <w:lastRenderedPageBreak/>
        <w:t xml:space="preserve">• </w:t>
      </w:r>
      <w:r>
        <w:rPr>
          <w:szCs w:val="28"/>
        </w:rPr>
        <w:t>умение сформировать свою позицию, оценку и аргументировать ее.</w:t>
      </w:r>
    </w:p>
    <w:p w:rsidR="00000000" w:rsidRDefault="00E961A4">
      <w:pPr>
        <w:autoSpaceDE w:val="0"/>
        <w:spacing w:line="360" w:lineRule="auto"/>
        <w:ind w:firstLine="709"/>
        <w:jc w:val="both"/>
      </w:pPr>
      <w:r>
        <w:rPr>
          <w:szCs w:val="28"/>
        </w:rPr>
        <w:t xml:space="preserve">Общее время на самостоятельную внеаудиторную работу – 50 часов. </w:t>
      </w:r>
    </w:p>
    <w:p w:rsidR="00000000" w:rsidRDefault="00E961A4">
      <w:pPr>
        <w:pStyle w:val="4"/>
        <w:spacing w:before="0" w:after="0" w:line="360" w:lineRule="auto"/>
        <w:jc w:val="both"/>
        <w:rPr>
          <w:rFonts w:ascii="Times New Roman" w:hAnsi="Times New Roman" w:cs="Times New Roman"/>
        </w:rPr>
      </w:pPr>
    </w:p>
    <w:p w:rsidR="00000000" w:rsidRDefault="00E961A4">
      <w:pPr>
        <w:pStyle w:val="4"/>
        <w:spacing w:before="0" w:after="0" w:line="360" w:lineRule="auto"/>
        <w:ind w:firstLine="708"/>
        <w:jc w:val="both"/>
      </w:pPr>
      <w:r>
        <w:rPr>
          <w:rFonts w:ascii="Times New Roman" w:hAnsi="Times New Roman" w:cs="Times New Roman"/>
        </w:rPr>
        <w:t>Методические рекомендации по работе с текстом учебника</w:t>
      </w:r>
    </w:p>
    <w:p w:rsidR="00000000" w:rsidRDefault="00E961A4">
      <w:pPr>
        <w:shd w:val="clear" w:color="auto" w:fill="FFFFFF"/>
        <w:spacing w:line="360" w:lineRule="auto"/>
        <w:ind w:firstLine="709"/>
        <w:jc w:val="both"/>
      </w:pPr>
      <w:r>
        <w:rPr>
          <w:szCs w:val="28"/>
        </w:rPr>
        <w:t>1. Прочитайте весь текст, составьте целостное</w:t>
      </w:r>
      <w:r>
        <w:rPr>
          <w:szCs w:val="28"/>
        </w:rPr>
        <w:t xml:space="preserve"> представление об изложенных в нем событиях, явлениях. Внимательно рассмотрите схемы, таблицы и другие иллюстрации.</w:t>
      </w:r>
    </w:p>
    <w:p w:rsidR="00000000" w:rsidRDefault="00E961A4">
      <w:pPr>
        <w:shd w:val="clear" w:color="auto" w:fill="FFFFFF"/>
        <w:spacing w:line="360" w:lineRule="auto"/>
        <w:ind w:firstLine="709"/>
        <w:jc w:val="both"/>
      </w:pPr>
      <w:r>
        <w:rPr>
          <w:szCs w:val="28"/>
        </w:rPr>
        <w:t>2. Обратите внимание на выделенные в тексте новые понятия. Формулировки законов, обобщения, выводы, основные факты.</w:t>
      </w:r>
    </w:p>
    <w:p w:rsidR="00000000" w:rsidRDefault="00E961A4">
      <w:pPr>
        <w:shd w:val="clear" w:color="auto" w:fill="FFFFFF"/>
        <w:spacing w:line="360" w:lineRule="auto"/>
        <w:ind w:firstLine="709"/>
        <w:jc w:val="both"/>
      </w:pPr>
      <w:r>
        <w:rPr>
          <w:szCs w:val="28"/>
        </w:rPr>
        <w:t>3. Составьте развернутый</w:t>
      </w:r>
      <w:r>
        <w:rPr>
          <w:szCs w:val="28"/>
        </w:rPr>
        <w:t xml:space="preserve"> план, это поможет в осмыслении научной информации.</w:t>
      </w:r>
    </w:p>
    <w:p w:rsidR="00000000" w:rsidRDefault="00E961A4">
      <w:pPr>
        <w:shd w:val="clear" w:color="auto" w:fill="FFFFFF"/>
        <w:spacing w:line="360" w:lineRule="auto"/>
        <w:ind w:firstLine="709"/>
        <w:jc w:val="both"/>
      </w:pPr>
      <w:r>
        <w:rPr>
          <w:szCs w:val="28"/>
        </w:rPr>
        <w:t>4. Вспомните, что изучалось ранее по данной тематике. Иногда необходимо восстановить в памяти базовые положения, принципы, законы, понятия.</w:t>
      </w:r>
    </w:p>
    <w:p w:rsidR="00000000" w:rsidRDefault="00E961A4">
      <w:pPr>
        <w:shd w:val="clear" w:color="auto" w:fill="FFFFFF"/>
        <w:spacing w:line="360" w:lineRule="auto"/>
        <w:ind w:firstLine="709"/>
        <w:jc w:val="both"/>
      </w:pPr>
      <w:r>
        <w:rPr>
          <w:szCs w:val="28"/>
        </w:rPr>
        <w:t>5. Постарайтесь связать учебную информацию с современностью, опр</w:t>
      </w:r>
      <w:r>
        <w:rPr>
          <w:szCs w:val="28"/>
        </w:rPr>
        <w:t>еделить значение новых знаний для будущей профессиональной деятельности.</w:t>
      </w:r>
    </w:p>
    <w:p w:rsidR="00000000" w:rsidRDefault="00E961A4">
      <w:pPr>
        <w:shd w:val="clear" w:color="auto" w:fill="FFFFFF"/>
        <w:spacing w:line="360" w:lineRule="auto"/>
        <w:ind w:firstLine="709"/>
        <w:jc w:val="both"/>
      </w:pPr>
      <w:r>
        <w:rPr>
          <w:szCs w:val="28"/>
        </w:rPr>
        <w:t>6. В случае необходимости обратитесь к экономическим словарям, энциклопедиям.  Выпишите новые понятия, термины иностранного происхождения, произнесите их вслух.</w:t>
      </w:r>
    </w:p>
    <w:p w:rsidR="00000000" w:rsidRDefault="00E961A4">
      <w:pPr>
        <w:shd w:val="clear" w:color="auto" w:fill="FFFFFF"/>
        <w:spacing w:line="360" w:lineRule="auto"/>
        <w:ind w:firstLine="709"/>
        <w:jc w:val="both"/>
      </w:pPr>
      <w:r>
        <w:rPr>
          <w:szCs w:val="28"/>
        </w:rPr>
        <w:t>7. Проверьте, как усво</w:t>
      </w:r>
      <w:r>
        <w:rPr>
          <w:szCs w:val="28"/>
        </w:rPr>
        <w:t>ен новый материал, перескажите его, пользуясь планом, затем без него.</w:t>
      </w:r>
    </w:p>
    <w:p w:rsidR="00000000" w:rsidRDefault="00E961A4">
      <w:pPr>
        <w:shd w:val="clear" w:color="auto" w:fill="FFFFFF"/>
        <w:spacing w:line="360" w:lineRule="auto"/>
        <w:ind w:firstLine="709"/>
        <w:jc w:val="both"/>
      </w:pPr>
      <w:r>
        <w:rPr>
          <w:szCs w:val="28"/>
        </w:rPr>
        <w:t>8. Подготовьте ответы на вопросы и задания, которые помещены в конце параграфа, главы.</w:t>
      </w:r>
    </w:p>
    <w:p w:rsidR="00000000" w:rsidRDefault="00E961A4">
      <w:pPr>
        <w:shd w:val="clear" w:color="auto" w:fill="FFFFFF"/>
        <w:spacing w:line="360" w:lineRule="auto"/>
        <w:ind w:firstLine="709"/>
        <w:jc w:val="both"/>
      </w:pPr>
      <w:r>
        <w:rPr>
          <w:szCs w:val="28"/>
        </w:rPr>
        <w:t>9. Выполните задания, предложенные преподавателем.</w:t>
      </w:r>
    </w:p>
    <w:p w:rsidR="00000000" w:rsidRDefault="00E961A4">
      <w:pPr>
        <w:pStyle w:val="4"/>
        <w:spacing w:after="0" w:line="360" w:lineRule="auto"/>
        <w:ind w:firstLine="708"/>
        <w:jc w:val="both"/>
      </w:pPr>
      <w:r>
        <w:rPr>
          <w:rFonts w:ascii="Times New Roman" w:hAnsi="Times New Roman" w:cs="Times New Roman"/>
        </w:rPr>
        <w:t>Методические рекомендации по составлению плана</w:t>
      </w:r>
    </w:p>
    <w:p w:rsidR="00000000" w:rsidRDefault="00E961A4">
      <w:pPr>
        <w:shd w:val="clear" w:color="auto" w:fill="FFFFFF"/>
        <w:spacing w:line="360" w:lineRule="auto"/>
        <w:ind w:firstLine="709"/>
        <w:jc w:val="both"/>
      </w:pPr>
      <w:r>
        <w:rPr>
          <w:szCs w:val="28"/>
        </w:rPr>
        <w:t>1</w:t>
      </w:r>
      <w:r>
        <w:rPr>
          <w:szCs w:val="28"/>
        </w:rPr>
        <w:t>.Внимательно прочитайте текст.</w:t>
      </w:r>
    </w:p>
    <w:p w:rsidR="00000000" w:rsidRDefault="00E961A4">
      <w:pPr>
        <w:shd w:val="clear" w:color="auto" w:fill="FFFFFF"/>
        <w:spacing w:line="360" w:lineRule="auto"/>
        <w:ind w:firstLine="709"/>
        <w:jc w:val="both"/>
      </w:pPr>
      <w:r>
        <w:rPr>
          <w:szCs w:val="28"/>
        </w:rPr>
        <w:t>2. Разделите текст на логически законченные части, выделите в каждой из них главную мысль.</w:t>
      </w:r>
    </w:p>
    <w:p w:rsidR="00000000" w:rsidRDefault="00E961A4">
      <w:pPr>
        <w:shd w:val="clear" w:color="auto" w:fill="FFFFFF"/>
        <w:spacing w:line="360" w:lineRule="auto"/>
        <w:ind w:firstLine="709"/>
        <w:jc w:val="both"/>
      </w:pPr>
      <w:r>
        <w:rPr>
          <w:szCs w:val="28"/>
        </w:rPr>
        <w:lastRenderedPageBreak/>
        <w:t>3. Озаглавьте части.</w:t>
      </w:r>
    </w:p>
    <w:p w:rsidR="00000000" w:rsidRDefault="00E961A4">
      <w:pPr>
        <w:shd w:val="clear" w:color="auto" w:fill="FFFFFF"/>
        <w:spacing w:line="360" w:lineRule="auto"/>
        <w:ind w:firstLine="709"/>
        <w:jc w:val="both"/>
      </w:pPr>
      <w:r>
        <w:rPr>
          <w:szCs w:val="28"/>
        </w:rPr>
        <w:t>4. В каждой части выделите несколько положений, развивающих главную мысль.</w:t>
      </w:r>
    </w:p>
    <w:p w:rsidR="00000000" w:rsidRDefault="00E961A4">
      <w:pPr>
        <w:spacing w:line="360" w:lineRule="auto"/>
        <w:ind w:firstLine="709"/>
        <w:jc w:val="both"/>
        <w:rPr>
          <w:b/>
          <w:bCs/>
          <w:szCs w:val="28"/>
        </w:rPr>
      </w:pPr>
    </w:p>
    <w:p w:rsidR="00000000" w:rsidRDefault="00E961A4">
      <w:pPr>
        <w:spacing w:line="360" w:lineRule="auto"/>
        <w:ind w:firstLine="709"/>
        <w:jc w:val="both"/>
      </w:pPr>
      <w:r>
        <w:rPr>
          <w:b/>
          <w:bCs/>
          <w:szCs w:val="28"/>
        </w:rPr>
        <w:t>Методические рекомендации по написани</w:t>
      </w:r>
      <w:r>
        <w:rPr>
          <w:b/>
          <w:bCs/>
          <w:szCs w:val="28"/>
        </w:rPr>
        <w:t>ю конспекта</w:t>
      </w:r>
    </w:p>
    <w:p w:rsidR="00000000" w:rsidRDefault="00E961A4">
      <w:pPr>
        <w:spacing w:line="360" w:lineRule="auto"/>
        <w:ind w:firstLine="709"/>
        <w:jc w:val="both"/>
      </w:pPr>
      <w:r>
        <w:rPr>
          <w:bCs/>
          <w:szCs w:val="28"/>
        </w:rPr>
        <w:t>Конспект</w:t>
      </w:r>
      <w:r>
        <w:rPr>
          <w:b/>
          <w:bCs/>
          <w:szCs w:val="28"/>
        </w:rPr>
        <w:t xml:space="preserve"> – </w:t>
      </w:r>
      <w:r>
        <w:rPr>
          <w:bCs/>
          <w:szCs w:val="28"/>
        </w:rPr>
        <w:t xml:space="preserve">это систематическая, логически связная запись, объединяющая план, выписки, тезисы </w:t>
      </w:r>
    </w:p>
    <w:p w:rsidR="00000000" w:rsidRDefault="00E961A4">
      <w:pPr>
        <w:spacing w:line="360" w:lineRule="auto"/>
        <w:ind w:firstLine="709"/>
        <w:jc w:val="both"/>
      </w:pPr>
      <w:r>
        <w:rPr>
          <w:szCs w:val="28"/>
        </w:rPr>
        <w:t>В отличие от тезисов и выписок, конспекты при обязательной краткости содержат не только основные положения и выводы, но и факты, и доказательства, и п</w:t>
      </w:r>
      <w:r>
        <w:rPr>
          <w:szCs w:val="28"/>
        </w:rPr>
        <w:t xml:space="preserve">римеры, и иллюстрации. Поэтому то, что в начале кажется второстепенным, может со временем оказаться ценным и нужным. С другой стороны, утверждение, не подкрепленное фактом или примером, не будет убедительным и трудно запоминается. </w:t>
      </w:r>
    </w:p>
    <w:p w:rsidR="00000000" w:rsidRDefault="00E961A4">
      <w:pPr>
        <w:spacing w:line="360" w:lineRule="auto"/>
        <w:ind w:firstLine="709"/>
        <w:jc w:val="both"/>
      </w:pPr>
      <w:r>
        <w:rPr>
          <w:bCs/>
          <w:szCs w:val="28"/>
        </w:rPr>
        <w:t xml:space="preserve">Типы конспектов </w:t>
      </w:r>
    </w:p>
    <w:p w:rsidR="00000000" w:rsidRDefault="00E961A4">
      <w:pPr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jc w:val="both"/>
      </w:pPr>
      <w:r>
        <w:rPr>
          <w:szCs w:val="28"/>
        </w:rPr>
        <w:t>Плановы</w:t>
      </w:r>
      <w:r>
        <w:rPr>
          <w:szCs w:val="28"/>
        </w:rPr>
        <w:t xml:space="preserve">й. </w:t>
      </w:r>
    </w:p>
    <w:p w:rsidR="00000000" w:rsidRDefault="00E961A4">
      <w:pPr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jc w:val="both"/>
      </w:pPr>
      <w:r>
        <w:rPr>
          <w:szCs w:val="28"/>
        </w:rPr>
        <w:t xml:space="preserve">Текстуальный. </w:t>
      </w:r>
    </w:p>
    <w:p w:rsidR="00000000" w:rsidRDefault="00E961A4">
      <w:pPr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jc w:val="both"/>
      </w:pPr>
      <w:r>
        <w:rPr>
          <w:szCs w:val="28"/>
        </w:rPr>
        <w:t xml:space="preserve">Свободный. </w:t>
      </w:r>
    </w:p>
    <w:p w:rsidR="00000000" w:rsidRDefault="00E961A4">
      <w:pPr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jc w:val="both"/>
      </w:pPr>
      <w:r>
        <w:rPr>
          <w:szCs w:val="28"/>
        </w:rPr>
        <w:t xml:space="preserve">Тематический. </w:t>
      </w:r>
    </w:p>
    <w:p w:rsidR="00000000" w:rsidRDefault="00E961A4">
      <w:pPr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jc w:val="both"/>
      </w:pPr>
      <w:r>
        <w:rPr>
          <w:szCs w:val="28"/>
        </w:rPr>
        <w:t>Конспект-схема.</w:t>
      </w:r>
    </w:p>
    <w:p w:rsidR="00000000" w:rsidRDefault="00E961A4">
      <w:pPr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jc w:val="both"/>
      </w:pPr>
      <w:r>
        <w:rPr>
          <w:szCs w:val="28"/>
        </w:rPr>
        <w:t>Опорный конспект.</w:t>
      </w:r>
    </w:p>
    <w:p w:rsidR="00000000" w:rsidRDefault="00E961A4">
      <w:pPr>
        <w:spacing w:line="360" w:lineRule="auto"/>
        <w:ind w:firstLine="709"/>
        <w:jc w:val="both"/>
      </w:pPr>
      <w:r>
        <w:rPr>
          <w:szCs w:val="28"/>
        </w:rPr>
        <w:t>1. Плановый конспект: являясь сжатым, в форме плана, пересказом прочитанного, этот конспект – один из наиболее ценных, помогает лучше усвоить материал еще в процессе его изучен</w:t>
      </w:r>
      <w:r>
        <w:rPr>
          <w:szCs w:val="28"/>
        </w:rPr>
        <w:t xml:space="preserve">ия. Он учит последовательно и четко излагать свои мысли, работать над книгой, обобщая содержание ее в формулировках плана. Такой конспект краток, прост и ясен по своей форме. Это делает его незаменимым пособием при быстрой подготовке доклада, выступления. </w:t>
      </w:r>
      <w:r>
        <w:rPr>
          <w:iCs/>
          <w:szCs w:val="28"/>
        </w:rPr>
        <w:t>Недостаток</w:t>
      </w:r>
      <w:r>
        <w:rPr>
          <w:i/>
          <w:iCs/>
          <w:szCs w:val="28"/>
        </w:rPr>
        <w:t>:</w:t>
      </w:r>
      <w:r>
        <w:rPr>
          <w:szCs w:val="28"/>
        </w:rPr>
        <w:t xml:space="preserve"> по прошествии времени с момента написания трудно восстановить в памяти содержание источника.</w:t>
      </w:r>
    </w:p>
    <w:p w:rsidR="00000000" w:rsidRDefault="00E961A4">
      <w:pPr>
        <w:spacing w:line="360" w:lineRule="auto"/>
        <w:ind w:firstLine="709"/>
        <w:jc w:val="both"/>
      </w:pPr>
      <w:r>
        <w:rPr>
          <w:szCs w:val="28"/>
        </w:rPr>
        <w:t xml:space="preserve">2. Текстуальный конспект – это конспект, созданный в основном из отрывков подлинника – цитат. Это прекрасный источник дословных </w:t>
      </w:r>
      <w:r>
        <w:rPr>
          <w:szCs w:val="28"/>
        </w:rPr>
        <w:lastRenderedPageBreak/>
        <w:t>высказываний автора и п</w:t>
      </w:r>
      <w:r>
        <w:rPr>
          <w:szCs w:val="28"/>
        </w:rPr>
        <w:t xml:space="preserve">риводимых им фактов. Текстуальный конспект используется длительное время. </w:t>
      </w:r>
      <w:r>
        <w:rPr>
          <w:iCs/>
          <w:szCs w:val="28"/>
        </w:rPr>
        <w:t>Недостаток</w:t>
      </w:r>
      <w:r>
        <w:rPr>
          <w:i/>
          <w:iCs/>
          <w:szCs w:val="28"/>
        </w:rPr>
        <w:t>:</w:t>
      </w:r>
      <w:r>
        <w:rPr>
          <w:szCs w:val="28"/>
        </w:rPr>
        <w:t xml:space="preserve"> не активизирует резко внимание и память. </w:t>
      </w:r>
    </w:p>
    <w:p w:rsidR="00000000" w:rsidRDefault="00E961A4">
      <w:pPr>
        <w:spacing w:line="360" w:lineRule="auto"/>
        <w:ind w:firstLine="709"/>
        <w:jc w:val="both"/>
      </w:pPr>
      <w:r>
        <w:rPr>
          <w:szCs w:val="28"/>
        </w:rPr>
        <w:t xml:space="preserve">3. Свободный конспект представляет собой сочетание выписок, цитат, иногда тезисов, часть его текста может быть снабжена планом. </w:t>
      </w:r>
      <w:r>
        <w:rPr>
          <w:szCs w:val="28"/>
        </w:rPr>
        <w:t xml:space="preserve">Это наиболее полноценный вид конспекта. </w:t>
      </w:r>
    </w:p>
    <w:p w:rsidR="00000000" w:rsidRDefault="00E961A4">
      <w:pPr>
        <w:spacing w:line="360" w:lineRule="auto"/>
        <w:ind w:firstLine="709"/>
        <w:jc w:val="both"/>
      </w:pPr>
      <w:r>
        <w:rPr>
          <w:szCs w:val="28"/>
        </w:rPr>
        <w:t>4. Тематический конспект дает более или менее исчерпывающий ответ на поставленный вопрос темы. Составление тематического конспекта учит работать над темой, всесторонне обдумывая ее, анализируя различные точки зрения</w:t>
      </w:r>
      <w:r>
        <w:rPr>
          <w:szCs w:val="28"/>
        </w:rPr>
        <w:t xml:space="preserve"> на один и тот же вопрос. Таким образом, этот конспект облегчает работу над темой при условии использования нескольких источников.  </w:t>
      </w:r>
    </w:p>
    <w:p w:rsidR="00000000" w:rsidRDefault="00E961A4">
      <w:pPr>
        <w:spacing w:line="360" w:lineRule="auto"/>
        <w:ind w:firstLine="709"/>
        <w:jc w:val="both"/>
      </w:pPr>
      <w:r>
        <w:rPr>
          <w:szCs w:val="28"/>
        </w:rPr>
        <w:t xml:space="preserve">5. Конспект-схема. Удобно пользоваться </w:t>
      </w:r>
      <w:r>
        <w:rPr>
          <w:bCs/>
          <w:szCs w:val="28"/>
        </w:rPr>
        <w:t>схематичной записью</w:t>
      </w:r>
      <w:r>
        <w:rPr>
          <w:szCs w:val="28"/>
        </w:rPr>
        <w:t xml:space="preserve"> прочитанного.</w:t>
      </w:r>
    </w:p>
    <w:p w:rsidR="00000000" w:rsidRDefault="00E961A4">
      <w:pPr>
        <w:spacing w:line="360" w:lineRule="auto"/>
        <w:ind w:firstLine="709"/>
        <w:jc w:val="both"/>
      </w:pPr>
      <w:r>
        <w:rPr>
          <w:szCs w:val="28"/>
        </w:rPr>
        <w:t>Составление конспектов-схем служит не только для з</w:t>
      </w:r>
      <w:r>
        <w:rPr>
          <w:szCs w:val="28"/>
        </w:rPr>
        <w:t>апоминания материала. Такая работа становится средством развития способности выделять самое главное, существенное в учебном материале, классифицировать информацию.</w:t>
      </w:r>
    </w:p>
    <w:p w:rsidR="00000000" w:rsidRDefault="00E961A4">
      <w:pPr>
        <w:spacing w:line="360" w:lineRule="auto"/>
        <w:ind w:firstLine="709"/>
        <w:jc w:val="both"/>
      </w:pPr>
      <w:r>
        <w:rPr>
          <w:szCs w:val="28"/>
        </w:rPr>
        <w:t xml:space="preserve">Наиболее распространенными являются схемы типа "генеалогическое дерево" и "паучок". </w:t>
      </w:r>
    </w:p>
    <w:p w:rsidR="00000000" w:rsidRDefault="00E961A4">
      <w:pPr>
        <w:spacing w:line="360" w:lineRule="auto"/>
        <w:ind w:firstLine="709"/>
        <w:jc w:val="both"/>
      </w:pPr>
      <w:r>
        <w:rPr>
          <w:szCs w:val="28"/>
        </w:rPr>
        <w:t>В схеме</w:t>
      </w:r>
      <w:r>
        <w:rPr>
          <w:szCs w:val="28"/>
        </w:rPr>
        <w:t xml:space="preserve"> "генеалогическое дерево" выделяют основные составляющие более сложного понятия, ключевые слова и т. п. и располагаются в последовательности "сверху - вниз" - от общего понятия к его частным составляющим. </w:t>
      </w:r>
    </w:p>
    <w:p w:rsidR="00000000" w:rsidRDefault="00E961A4">
      <w:pPr>
        <w:spacing w:line="360" w:lineRule="auto"/>
        <w:ind w:firstLine="709"/>
        <w:jc w:val="both"/>
      </w:pPr>
      <w:r>
        <w:rPr>
          <w:szCs w:val="28"/>
        </w:rPr>
        <w:t>В схеме "паучок" записывается название темы или во</w:t>
      </w:r>
      <w:r>
        <w:rPr>
          <w:szCs w:val="28"/>
        </w:rPr>
        <w:t xml:space="preserve">проса и заключается в овал, который составляет "тело паучка". Затем нужно продумать, какие из входящих в тему понятий являются основными и записать их в схеме так, что они образуют "ножки паука". Для того чтобы усилить его устойчивость, нужно присоединить </w:t>
      </w:r>
      <w:r>
        <w:rPr>
          <w:szCs w:val="28"/>
        </w:rPr>
        <w:t xml:space="preserve">к каждой "ножке" ключевые слова или фразы, которые служат опорой для памяти. </w:t>
      </w:r>
    </w:p>
    <w:p w:rsidR="00000000" w:rsidRDefault="00E961A4">
      <w:pPr>
        <w:spacing w:line="360" w:lineRule="auto"/>
        <w:ind w:firstLine="709"/>
        <w:jc w:val="both"/>
      </w:pPr>
      <w:r>
        <w:rPr>
          <w:szCs w:val="28"/>
        </w:rPr>
        <w:lastRenderedPageBreak/>
        <w:t xml:space="preserve">Схемы могут быть простыми, в которых записываются самые основные понятия без объяснений. Такая схема используется, если материал не вызывает затруднений при воспроизведении. </w:t>
      </w:r>
    </w:p>
    <w:p w:rsidR="00000000" w:rsidRDefault="00E961A4">
      <w:pPr>
        <w:spacing w:line="360" w:lineRule="auto"/>
        <w:ind w:firstLine="709"/>
        <w:jc w:val="both"/>
      </w:pPr>
      <w:r>
        <w:rPr>
          <w:b/>
          <w:bCs/>
          <w:szCs w:val="28"/>
        </w:rPr>
        <w:t>Как</w:t>
      </w:r>
      <w:r>
        <w:rPr>
          <w:b/>
          <w:bCs/>
          <w:szCs w:val="28"/>
        </w:rPr>
        <w:t xml:space="preserve"> составить конспект</w:t>
      </w:r>
    </w:p>
    <w:p w:rsidR="00000000" w:rsidRDefault="00E961A4">
      <w:pPr>
        <w:numPr>
          <w:ilvl w:val="0"/>
          <w:numId w:val="3"/>
        </w:numPr>
        <w:tabs>
          <w:tab w:val="left" w:pos="851"/>
        </w:tabs>
        <w:spacing w:line="360" w:lineRule="auto"/>
        <w:ind w:left="0" w:firstLine="709"/>
        <w:jc w:val="both"/>
      </w:pPr>
      <w:r>
        <w:rPr>
          <w:szCs w:val="28"/>
        </w:rPr>
        <w:t> </w:t>
      </w:r>
      <w:r>
        <w:rPr>
          <w:szCs w:val="28"/>
        </w:rPr>
        <w:t xml:space="preserve">прочитайте текст учебника; </w:t>
      </w:r>
    </w:p>
    <w:p w:rsidR="00000000" w:rsidRDefault="00E961A4">
      <w:pPr>
        <w:numPr>
          <w:ilvl w:val="0"/>
          <w:numId w:val="3"/>
        </w:numPr>
        <w:tabs>
          <w:tab w:val="left" w:pos="851"/>
        </w:tabs>
        <w:spacing w:line="360" w:lineRule="auto"/>
        <w:ind w:left="0" w:firstLine="709"/>
        <w:jc w:val="both"/>
      </w:pPr>
      <w:r>
        <w:rPr>
          <w:szCs w:val="28"/>
        </w:rPr>
        <w:t> </w:t>
      </w:r>
      <w:r>
        <w:rPr>
          <w:szCs w:val="28"/>
        </w:rPr>
        <w:t xml:space="preserve">определите в тексте главное содержание, основные идеи, понятия, закономерности, формулы и т.д.; </w:t>
      </w:r>
    </w:p>
    <w:p w:rsidR="00000000" w:rsidRDefault="00E961A4">
      <w:pPr>
        <w:numPr>
          <w:ilvl w:val="0"/>
          <w:numId w:val="3"/>
        </w:numPr>
        <w:tabs>
          <w:tab w:val="left" w:pos="851"/>
        </w:tabs>
        <w:spacing w:line="360" w:lineRule="auto"/>
        <w:ind w:left="0" w:firstLine="709"/>
        <w:jc w:val="both"/>
      </w:pPr>
      <w:r>
        <w:rPr>
          <w:szCs w:val="28"/>
        </w:rPr>
        <w:t> </w:t>
      </w:r>
      <w:r>
        <w:rPr>
          <w:szCs w:val="28"/>
        </w:rPr>
        <w:t xml:space="preserve">выделите взаимосвязи; </w:t>
      </w:r>
    </w:p>
    <w:p w:rsidR="00000000" w:rsidRDefault="00E961A4">
      <w:pPr>
        <w:numPr>
          <w:ilvl w:val="0"/>
          <w:numId w:val="3"/>
        </w:numPr>
        <w:tabs>
          <w:tab w:val="left" w:pos="851"/>
        </w:tabs>
        <w:spacing w:line="360" w:lineRule="auto"/>
        <w:ind w:left="0" w:firstLine="709"/>
        <w:jc w:val="both"/>
      </w:pPr>
      <w:r>
        <w:rPr>
          <w:szCs w:val="28"/>
        </w:rPr>
        <w:t> </w:t>
      </w:r>
      <w:r>
        <w:rPr>
          <w:szCs w:val="28"/>
        </w:rPr>
        <w:t>основное содержание каждого смыслового компонента законспектируйте в виде кодированн</w:t>
      </w:r>
      <w:r>
        <w:rPr>
          <w:szCs w:val="28"/>
        </w:rPr>
        <w:t xml:space="preserve">ой информации после наименования темы в тетради; </w:t>
      </w:r>
    </w:p>
    <w:p w:rsidR="00000000" w:rsidRDefault="00E961A4">
      <w:pPr>
        <w:numPr>
          <w:ilvl w:val="0"/>
          <w:numId w:val="3"/>
        </w:numPr>
        <w:tabs>
          <w:tab w:val="left" w:pos="851"/>
        </w:tabs>
        <w:spacing w:line="360" w:lineRule="auto"/>
        <w:ind w:left="0" w:firstLine="709"/>
        <w:jc w:val="both"/>
      </w:pPr>
      <w:r>
        <w:rPr>
          <w:szCs w:val="28"/>
        </w:rPr>
        <w:t> </w:t>
      </w:r>
      <w:r>
        <w:rPr>
          <w:szCs w:val="28"/>
        </w:rPr>
        <w:t xml:space="preserve">прочтите еще раз текст и проверьте полноту выписанных идей; </w:t>
      </w:r>
    </w:p>
    <w:p w:rsidR="00000000" w:rsidRDefault="00E961A4">
      <w:pPr>
        <w:numPr>
          <w:ilvl w:val="0"/>
          <w:numId w:val="3"/>
        </w:numPr>
        <w:tabs>
          <w:tab w:val="left" w:pos="851"/>
        </w:tabs>
        <w:spacing w:line="360" w:lineRule="auto"/>
        <w:ind w:left="0" w:firstLine="709"/>
        <w:jc w:val="both"/>
      </w:pPr>
      <w:r>
        <w:rPr>
          <w:szCs w:val="28"/>
        </w:rPr>
        <w:t> </w:t>
      </w:r>
      <w:r>
        <w:rPr>
          <w:szCs w:val="28"/>
        </w:rPr>
        <w:t xml:space="preserve">сформулируйте не менее трех вопросов разного уровня сложности, запишите вопросы в тетрадь; </w:t>
      </w:r>
    </w:p>
    <w:p w:rsidR="00000000" w:rsidRDefault="00E961A4">
      <w:pPr>
        <w:numPr>
          <w:ilvl w:val="0"/>
          <w:numId w:val="3"/>
        </w:numPr>
        <w:tabs>
          <w:tab w:val="left" w:pos="851"/>
        </w:tabs>
        <w:spacing w:line="360" w:lineRule="auto"/>
        <w:ind w:left="0" w:firstLine="709"/>
        <w:jc w:val="both"/>
      </w:pPr>
      <w:r>
        <w:rPr>
          <w:szCs w:val="28"/>
        </w:rPr>
        <w:t> </w:t>
      </w:r>
      <w:r>
        <w:rPr>
          <w:szCs w:val="28"/>
        </w:rPr>
        <w:t>каждому вопросу определите значок степени сложност</w:t>
      </w:r>
      <w:r>
        <w:rPr>
          <w:szCs w:val="28"/>
        </w:rPr>
        <w:t xml:space="preserve">и и найдите возможный ответ. </w:t>
      </w:r>
    </w:p>
    <w:p w:rsidR="00000000" w:rsidRDefault="00E961A4">
      <w:pPr>
        <w:numPr>
          <w:ilvl w:val="0"/>
          <w:numId w:val="3"/>
        </w:numPr>
        <w:tabs>
          <w:tab w:val="left" w:pos="851"/>
        </w:tabs>
        <w:spacing w:line="360" w:lineRule="auto"/>
        <w:ind w:left="0" w:firstLine="709"/>
        <w:jc w:val="both"/>
      </w:pPr>
      <w:r>
        <w:rPr>
          <w:szCs w:val="28"/>
        </w:rPr>
        <w:t> </w:t>
      </w:r>
      <w:r>
        <w:rPr>
          <w:szCs w:val="28"/>
        </w:rPr>
        <w:t xml:space="preserve">внимательно прочитайте материал; </w:t>
      </w:r>
    </w:p>
    <w:p w:rsidR="00000000" w:rsidRDefault="00E961A4">
      <w:pPr>
        <w:numPr>
          <w:ilvl w:val="0"/>
          <w:numId w:val="3"/>
        </w:numPr>
        <w:tabs>
          <w:tab w:val="left" w:pos="851"/>
        </w:tabs>
        <w:spacing w:line="360" w:lineRule="auto"/>
        <w:ind w:left="0" w:firstLine="709"/>
        <w:jc w:val="both"/>
      </w:pPr>
      <w:r>
        <w:rPr>
          <w:szCs w:val="28"/>
        </w:rPr>
        <w:t> </w:t>
      </w:r>
      <w:r>
        <w:rPr>
          <w:szCs w:val="28"/>
        </w:rPr>
        <w:t xml:space="preserve">определите основные смысловые части учебной информации по плану общей схемы; </w:t>
      </w:r>
    </w:p>
    <w:p w:rsidR="00000000" w:rsidRDefault="00E961A4">
      <w:pPr>
        <w:numPr>
          <w:ilvl w:val="0"/>
          <w:numId w:val="3"/>
        </w:numPr>
        <w:tabs>
          <w:tab w:val="left" w:pos="851"/>
        </w:tabs>
        <w:spacing w:line="360" w:lineRule="auto"/>
        <w:ind w:left="0" w:firstLine="709"/>
        <w:jc w:val="both"/>
      </w:pPr>
      <w:r>
        <w:rPr>
          <w:szCs w:val="28"/>
        </w:rPr>
        <w:t> </w:t>
      </w:r>
      <w:r>
        <w:rPr>
          <w:szCs w:val="28"/>
        </w:rPr>
        <w:t>определите центральную часть О.К., т.е. его "ассоциативный узел" в виде систематического класса и его особеннос</w:t>
      </w:r>
      <w:r>
        <w:rPr>
          <w:szCs w:val="28"/>
        </w:rPr>
        <w:t xml:space="preserve">тей; </w:t>
      </w:r>
    </w:p>
    <w:p w:rsidR="00000000" w:rsidRDefault="00E961A4">
      <w:pPr>
        <w:numPr>
          <w:ilvl w:val="0"/>
          <w:numId w:val="3"/>
        </w:numPr>
        <w:tabs>
          <w:tab w:val="left" w:pos="851"/>
        </w:tabs>
        <w:spacing w:line="360" w:lineRule="auto"/>
        <w:ind w:left="0" w:firstLine="709"/>
        <w:jc w:val="both"/>
      </w:pPr>
      <w:r>
        <w:rPr>
          <w:szCs w:val="28"/>
        </w:rPr>
        <w:t xml:space="preserve">Определите цель составления конспекта. </w:t>
      </w:r>
    </w:p>
    <w:p w:rsidR="00000000" w:rsidRDefault="00E961A4">
      <w:pPr>
        <w:numPr>
          <w:ilvl w:val="0"/>
          <w:numId w:val="3"/>
        </w:numPr>
        <w:tabs>
          <w:tab w:val="left" w:pos="851"/>
        </w:tabs>
        <w:spacing w:line="360" w:lineRule="auto"/>
        <w:ind w:left="0" w:firstLine="709"/>
        <w:jc w:val="both"/>
      </w:pPr>
      <w:r>
        <w:rPr>
          <w:szCs w:val="28"/>
        </w:rPr>
        <w:t xml:space="preserve">Читая изучаемый материал в первый раз, подразделяйте его на основные смысловые части, выделяйте главные мысли, выводы. </w:t>
      </w:r>
    </w:p>
    <w:p w:rsidR="00000000" w:rsidRDefault="00E961A4">
      <w:pPr>
        <w:numPr>
          <w:ilvl w:val="0"/>
          <w:numId w:val="3"/>
        </w:numPr>
        <w:tabs>
          <w:tab w:val="left" w:pos="851"/>
        </w:tabs>
        <w:spacing w:line="360" w:lineRule="auto"/>
        <w:ind w:left="0" w:firstLine="709"/>
        <w:jc w:val="both"/>
      </w:pPr>
      <w:r>
        <w:rPr>
          <w:szCs w:val="28"/>
        </w:rPr>
        <w:t>Если составляется план-конспект, сформулируйте его пункты и определите, что именно следует</w:t>
      </w:r>
      <w:r>
        <w:rPr>
          <w:szCs w:val="28"/>
        </w:rPr>
        <w:t xml:space="preserve"> включить в план-конспект для раскрытия каждого из них. </w:t>
      </w:r>
    </w:p>
    <w:p w:rsidR="00000000" w:rsidRDefault="00E961A4">
      <w:pPr>
        <w:numPr>
          <w:ilvl w:val="0"/>
          <w:numId w:val="3"/>
        </w:numPr>
        <w:tabs>
          <w:tab w:val="left" w:pos="851"/>
        </w:tabs>
        <w:spacing w:line="360" w:lineRule="auto"/>
        <w:ind w:left="0" w:firstLine="709"/>
        <w:jc w:val="both"/>
      </w:pPr>
      <w:r>
        <w:rPr>
          <w:szCs w:val="28"/>
        </w:rPr>
        <w:t xml:space="preserve">Наиболее существенные положения изучаемого материала (тезисы) последовательно и кратко излагайте своими словами или приводите в виде цитат. </w:t>
      </w:r>
    </w:p>
    <w:p w:rsidR="00000000" w:rsidRDefault="00E961A4">
      <w:pPr>
        <w:numPr>
          <w:ilvl w:val="0"/>
          <w:numId w:val="3"/>
        </w:numPr>
        <w:tabs>
          <w:tab w:val="left" w:pos="851"/>
        </w:tabs>
        <w:spacing w:line="360" w:lineRule="auto"/>
        <w:ind w:left="0" w:firstLine="709"/>
        <w:jc w:val="both"/>
      </w:pPr>
      <w:r>
        <w:rPr>
          <w:szCs w:val="28"/>
        </w:rPr>
        <w:lastRenderedPageBreak/>
        <w:t>В конспект включаются не только основные положения, но и о</w:t>
      </w:r>
      <w:r>
        <w:rPr>
          <w:szCs w:val="28"/>
        </w:rPr>
        <w:t xml:space="preserve">босновывающие их выводы, конкретные факты и примеры (без подробного описания). </w:t>
      </w:r>
    </w:p>
    <w:p w:rsidR="00000000" w:rsidRDefault="00E961A4">
      <w:pPr>
        <w:numPr>
          <w:ilvl w:val="0"/>
          <w:numId w:val="3"/>
        </w:numPr>
        <w:tabs>
          <w:tab w:val="left" w:pos="851"/>
        </w:tabs>
        <w:spacing w:line="360" w:lineRule="auto"/>
        <w:ind w:left="0" w:firstLine="709"/>
        <w:jc w:val="both"/>
      </w:pPr>
      <w:r>
        <w:rPr>
          <w:szCs w:val="28"/>
        </w:rPr>
        <w:t>Составляя конспект, можно отдельные слова и целые предложения писать сокращенно, выписывать только ключевые слова, вместо цитирования делать лишь ссылки на страницы конспектиру</w:t>
      </w:r>
      <w:r>
        <w:rPr>
          <w:szCs w:val="28"/>
        </w:rPr>
        <w:t xml:space="preserve">емой работы, применять условные обозначения. </w:t>
      </w:r>
    </w:p>
    <w:p w:rsidR="00000000" w:rsidRDefault="00E961A4">
      <w:pPr>
        <w:numPr>
          <w:ilvl w:val="0"/>
          <w:numId w:val="3"/>
        </w:numPr>
        <w:tabs>
          <w:tab w:val="left" w:pos="851"/>
        </w:tabs>
        <w:spacing w:line="360" w:lineRule="auto"/>
        <w:ind w:left="0" w:firstLine="709"/>
        <w:jc w:val="both"/>
      </w:pPr>
      <w:r>
        <w:rPr>
          <w:szCs w:val="28"/>
        </w:rPr>
        <w:t>Чтобы форма конспекта как можно более наглядно отражала его содержание, располагайте абзацы "ступеньками" подобно пунктам и подпунктам плана, применяйте разнообразные способы подчеркивания, используйте карандаш</w:t>
      </w:r>
      <w:r>
        <w:rPr>
          <w:szCs w:val="28"/>
        </w:rPr>
        <w:t xml:space="preserve">и и ручки разного цвета. </w:t>
      </w:r>
    </w:p>
    <w:p w:rsidR="00000000" w:rsidRDefault="00E961A4">
      <w:pPr>
        <w:numPr>
          <w:ilvl w:val="0"/>
          <w:numId w:val="3"/>
        </w:numPr>
        <w:tabs>
          <w:tab w:val="left" w:pos="851"/>
        </w:tabs>
        <w:spacing w:line="360" w:lineRule="auto"/>
        <w:ind w:left="0" w:firstLine="709"/>
        <w:jc w:val="both"/>
      </w:pPr>
      <w:r>
        <w:rPr>
          <w:szCs w:val="28"/>
        </w:rPr>
        <w:t xml:space="preserve">Используйте реферативный способ изложения (например,: "Автор считает...", "раскрывает..."). </w:t>
      </w:r>
    </w:p>
    <w:p w:rsidR="00000000" w:rsidRDefault="00E961A4">
      <w:pPr>
        <w:numPr>
          <w:ilvl w:val="0"/>
          <w:numId w:val="3"/>
        </w:numPr>
        <w:tabs>
          <w:tab w:val="left" w:pos="851"/>
        </w:tabs>
        <w:spacing w:line="360" w:lineRule="auto"/>
        <w:ind w:left="0" w:firstLine="709"/>
        <w:jc w:val="both"/>
      </w:pPr>
      <w:r>
        <w:rPr>
          <w:szCs w:val="28"/>
        </w:rPr>
        <w:t xml:space="preserve">Собственные комментарии, вопросы, раздумья располагайте на полях. </w:t>
      </w:r>
    </w:p>
    <w:p w:rsidR="00000000" w:rsidRDefault="00E961A4">
      <w:pPr>
        <w:spacing w:line="360" w:lineRule="auto"/>
        <w:ind w:firstLine="709"/>
        <w:jc w:val="both"/>
        <w:rPr>
          <w:b/>
          <w:bCs/>
          <w:szCs w:val="28"/>
        </w:rPr>
      </w:pPr>
    </w:p>
    <w:p w:rsidR="00000000" w:rsidRDefault="00E961A4">
      <w:pPr>
        <w:spacing w:line="360" w:lineRule="auto"/>
        <w:ind w:firstLine="709"/>
        <w:jc w:val="both"/>
      </w:pPr>
      <w:r>
        <w:rPr>
          <w:b/>
          <w:bCs/>
          <w:szCs w:val="28"/>
        </w:rPr>
        <w:t>Ознакомьтесь с правилами конспектирования:</w:t>
      </w:r>
    </w:p>
    <w:p w:rsidR="00000000" w:rsidRDefault="00E961A4">
      <w:pPr>
        <w:numPr>
          <w:ilvl w:val="0"/>
          <w:numId w:val="4"/>
        </w:numPr>
        <w:tabs>
          <w:tab w:val="left" w:pos="1080"/>
        </w:tabs>
        <w:spacing w:line="360" w:lineRule="auto"/>
        <w:ind w:left="0" w:firstLine="709"/>
        <w:jc w:val="both"/>
      </w:pPr>
      <w:r>
        <w:rPr>
          <w:szCs w:val="28"/>
        </w:rPr>
        <w:t>Записать название конспект</w:t>
      </w:r>
      <w:r>
        <w:rPr>
          <w:szCs w:val="28"/>
        </w:rPr>
        <w:t xml:space="preserve">ируемого произведения (или его части) и его выходные данные. </w:t>
      </w:r>
    </w:p>
    <w:p w:rsidR="00000000" w:rsidRDefault="00E961A4">
      <w:pPr>
        <w:numPr>
          <w:ilvl w:val="0"/>
          <w:numId w:val="4"/>
        </w:numPr>
        <w:tabs>
          <w:tab w:val="left" w:pos="1080"/>
        </w:tabs>
        <w:spacing w:line="360" w:lineRule="auto"/>
        <w:ind w:left="0" w:firstLine="709"/>
        <w:jc w:val="both"/>
      </w:pPr>
      <w:r>
        <w:rPr>
          <w:szCs w:val="28"/>
        </w:rPr>
        <w:t xml:space="preserve">Осмыслить основное содержание текста, дважды прочитав его. </w:t>
      </w:r>
    </w:p>
    <w:p w:rsidR="00000000" w:rsidRDefault="00E961A4">
      <w:pPr>
        <w:numPr>
          <w:ilvl w:val="0"/>
          <w:numId w:val="4"/>
        </w:numPr>
        <w:tabs>
          <w:tab w:val="left" w:pos="1080"/>
        </w:tabs>
        <w:spacing w:line="360" w:lineRule="auto"/>
        <w:ind w:left="0" w:firstLine="709"/>
        <w:jc w:val="both"/>
      </w:pPr>
      <w:r>
        <w:rPr>
          <w:szCs w:val="28"/>
        </w:rPr>
        <w:t xml:space="preserve">Составить план - основу конспекта. </w:t>
      </w:r>
    </w:p>
    <w:p w:rsidR="00000000" w:rsidRDefault="00E961A4">
      <w:pPr>
        <w:numPr>
          <w:ilvl w:val="0"/>
          <w:numId w:val="4"/>
        </w:numPr>
        <w:tabs>
          <w:tab w:val="left" w:pos="1080"/>
        </w:tabs>
        <w:spacing w:line="360" w:lineRule="auto"/>
        <w:ind w:left="0" w:firstLine="709"/>
        <w:jc w:val="both"/>
      </w:pPr>
      <w:r>
        <w:rPr>
          <w:szCs w:val="28"/>
        </w:rPr>
        <w:t xml:space="preserve">Конспектируя, оставить место (широкие поля) для дополнений, заметок, записи незнакомых терминов и </w:t>
      </w:r>
      <w:r>
        <w:rPr>
          <w:szCs w:val="28"/>
        </w:rPr>
        <w:t xml:space="preserve">имен, требующих разъяснений. </w:t>
      </w:r>
    </w:p>
    <w:p w:rsidR="00000000" w:rsidRDefault="00E961A4">
      <w:pPr>
        <w:numPr>
          <w:ilvl w:val="0"/>
          <w:numId w:val="4"/>
        </w:numPr>
        <w:tabs>
          <w:tab w:val="left" w:pos="1080"/>
        </w:tabs>
        <w:spacing w:line="360" w:lineRule="auto"/>
        <w:ind w:left="0" w:firstLine="709"/>
        <w:jc w:val="both"/>
      </w:pPr>
      <w:r>
        <w:rPr>
          <w:szCs w:val="28"/>
        </w:rPr>
        <w:t xml:space="preserve">Помнить, что в конспекте отдельные фразы и даже отдельные слова имеют более важное значение, чем в подробном изложении. </w:t>
      </w:r>
    </w:p>
    <w:p w:rsidR="00000000" w:rsidRDefault="00E961A4">
      <w:pPr>
        <w:numPr>
          <w:ilvl w:val="0"/>
          <w:numId w:val="4"/>
        </w:numPr>
        <w:tabs>
          <w:tab w:val="left" w:pos="1080"/>
        </w:tabs>
        <w:spacing w:line="360" w:lineRule="auto"/>
        <w:ind w:left="0" w:firstLine="709"/>
        <w:jc w:val="both"/>
      </w:pPr>
      <w:r>
        <w:rPr>
          <w:szCs w:val="28"/>
        </w:rPr>
        <w:t xml:space="preserve">Запись вести своими словами, это способствует лучшему осмыслению текста. </w:t>
      </w:r>
    </w:p>
    <w:p w:rsidR="00000000" w:rsidRDefault="00E961A4">
      <w:pPr>
        <w:numPr>
          <w:ilvl w:val="0"/>
          <w:numId w:val="4"/>
        </w:numPr>
        <w:tabs>
          <w:tab w:val="left" w:pos="1080"/>
        </w:tabs>
        <w:spacing w:line="360" w:lineRule="auto"/>
        <w:ind w:left="0" w:firstLine="709"/>
        <w:jc w:val="both"/>
      </w:pPr>
      <w:r>
        <w:rPr>
          <w:szCs w:val="28"/>
        </w:rPr>
        <w:t xml:space="preserve">Применять определенную систему </w:t>
      </w:r>
      <w:r>
        <w:rPr>
          <w:szCs w:val="28"/>
        </w:rPr>
        <w:t xml:space="preserve">подчеркивания, сокращений, условных обозначений. </w:t>
      </w:r>
    </w:p>
    <w:p w:rsidR="00000000" w:rsidRDefault="00E961A4">
      <w:pPr>
        <w:numPr>
          <w:ilvl w:val="0"/>
          <w:numId w:val="4"/>
        </w:numPr>
        <w:tabs>
          <w:tab w:val="left" w:pos="1080"/>
        </w:tabs>
        <w:spacing w:line="360" w:lineRule="auto"/>
        <w:ind w:left="0" w:firstLine="709"/>
        <w:jc w:val="both"/>
      </w:pPr>
      <w:r>
        <w:rPr>
          <w:szCs w:val="28"/>
        </w:rPr>
        <w:t xml:space="preserve">Соблюдать правила цитирования - цитату заключать в кавычки, давать ссылку на источник с указанием страницы. </w:t>
      </w:r>
    </w:p>
    <w:p w:rsidR="00000000" w:rsidRDefault="00E961A4">
      <w:pPr>
        <w:numPr>
          <w:ilvl w:val="0"/>
          <w:numId w:val="4"/>
        </w:numPr>
        <w:tabs>
          <w:tab w:val="left" w:pos="1080"/>
        </w:tabs>
        <w:spacing w:line="360" w:lineRule="auto"/>
        <w:ind w:left="0" w:firstLine="709"/>
        <w:jc w:val="both"/>
      </w:pPr>
      <w:r>
        <w:rPr>
          <w:szCs w:val="28"/>
        </w:rPr>
        <w:lastRenderedPageBreak/>
        <w:t xml:space="preserve">Научитесь пользоваться цветом для выделения тех или иных информативных узлов в тексте. У каждого </w:t>
      </w:r>
      <w:r>
        <w:rPr>
          <w:szCs w:val="28"/>
        </w:rPr>
        <w:t xml:space="preserve">цвета должно быть строго однозначное, заранее предусмотренное назначение. </w:t>
      </w:r>
    </w:p>
    <w:p w:rsidR="00000000" w:rsidRDefault="00E961A4">
      <w:pPr>
        <w:numPr>
          <w:ilvl w:val="0"/>
          <w:numId w:val="4"/>
        </w:numPr>
        <w:tabs>
          <w:tab w:val="left" w:pos="1080"/>
        </w:tabs>
        <w:spacing w:line="360" w:lineRule="auto"/>
        <w:ind w:left="0" w:firstLine="709"/>
        <w:jc w:val="both"/>
      </w:pPr>
      <w:r>
        <w:rPr>
          <w:szCs w:val="28"/>
        </w:rPr>
        <w:t>Учитесь классифицировать знания, т.е. распределять их по группам, параграфам, главам и т.д. Для распределения можно пользоваться буквенными обозначениями, русскими или латинскими, а</w:t>
      </w:r>
      <w:r>
        <w:rPr>
          <w:szCs w:val="28"/>
        </w:rPr>
        <w:t xml:space="preserve"> также цифрами, а можно их совмещать. </w:t>
      </w:r>
    </w:p>
    <w:p w:rsidR="00000000" w:rsidRDefault="00E961A4">
      <w:pPr>
        <w:pStyle w:val="Default"/>
        <w:spacing w:line="360" w:lineRule="auto"/>
        <w:ind w:firstLine="720"/>
        <w:jc w:val="both"/>
      </w:pPr>
      <w:r>
        <w:rPr>
          <w:iCs/>
          <w:sz w:val="28"/>
          <w:szCs w:val="28"/>
        </w:rPr>
        <w:t xml:space="preserve">Критерии оценки конспекта: </w:t>
      </w:r>
    </w:p>
    <w:p w:rsidR="00000000" w:rsidRDefault="00E961A4">
      <w:pPr>
        <w:pStyle w:val="Default"/>
        <w:spacing w:line="360" w:lineRule="auto"/>
        <w:ind w:firstLine="720"/>
        <w:jc w:val="both"/>
      </w:pPr>
      <w:r>
        <w:rPr>
          <w:sz w:val="28"/>
          <w:szCs w:val="28"/>
        </w:rPr>
        <w:t xml:space="preserve">• </w:t>
      </w:r>
      <w:r>
        <w:rPr>
          <w:sz w:val="28"/>
          <w:szCs w:val="28"/>
        </w:rPr>
        <w:t xml:space="preserve">содержательность конспекта, соответствие плану; </w:t>
      </w:r>
    </w:p>
    <w:p w:rsidR="00000000" w:rsidRDefault="00E961A4">
      <w:pPr>
        <w:pStyle w:val="Default"/>
        <w:spacing w:line="360" w:lineRule="auto"/>
        <w:ind w:firstLine="720"/>
        <w:jc w:val="both"/>
      </w:pPr>
      <w:r>
        <w:rPr>
          <w:sz w:val="28"/>
          <w:szCs w:val="28"/>
        </w:rPr>
        <w:t xml:space="preserve">• </w:t>
      </w:r>
      <w:r>
        <w:rPr>
          <w:sz w:val="28"/>
          <w:szCs w:val="28"/>
        </w:rPr>
        <w:t xml:space="preserve">отражение основных положений, результатов работы автора, выводов; </w:t>
      </w:r>
    </w:p>
    <w:p w:rsidR="00000000" w:rsidRDefault="00E961A4">
      <w:pPr>
        <w:pStyle w:val="Default"/>
        <w:spacing w:line="360" w:lineRule="auto"/>
        <w:ind w:firstLine="720"/>
        <w:jc w:val="both"/>
      </w:pPr>
      <w:r>
        <w:rPr>
          <w:sz w:val="28"/>
          <w:szCs w:val="28"/>
        </w:rPr>
        <w:t xml:space="preserve">• </w:t>
      </w:r>
      <w:r>
        <w:rPr>
          <w:sz w:val="28"/>
          <w:szCs w:val="28"/>
        </w:rPr>
        <w:t xml:space="preserve">ясность, лаконичность изложения мыслей студента; </w:t>
      </w:r>
    </w:p>
    <w:p w:rsidR="00000000" w:rsidRDefault="00E961A4">
      <w:pPr>
        <w:pStyle w:val="Default"/>
        <w:spacing w:line="360" w:lineRule="auto"/>
        <w:ind w:firstLine="720"/>
        <w:jc w:val="both"/>
      </w:pPr>
      <w:r>
        <w:rPr>
          <w:sz w:val="28"/>
          <w:szCs w:val="28"/>
        </w:rPr>
        <w:t xml:space="preserve">• </w:t>
      </w:r>
      <w:r>
        <w:rPr>
          <w:sz w:val="28"/>
          <w:szCs w:val="28"/>
        </w:rPr>
        <w:t>наличие схем, г</w:t>
      </w:r>
      <w:r>
        <w:rPr>
          <w:sz w:val="28"/>
          <w:szCs w:val="28"/>
        </w:rPr>
        <w:t xml:space="preserve">рафическое выделение особо значимой информации; </w:t>
      </w:r>
    </w:p>
    <w:p w:rsidR="00000000" w:rsidRDefault="00E961A4">
      <w:pPr>
        <w:pStyle w:val="Default"/>
        <w:spacing w:line="360" w:lineRule="auto"/>
        <w:ind w:firstLine="720"/>
        <w:jc w:val="both"/>
      </w:pPr>
      <w:r>
        <w:rPr>
          <w:sz w:val="28"/>
          <w:szCs w:val="28"/>
        </w:rPr>
        <w:t xml:space="preserve">• </w:t>
      </w:r>
      <w:r>
        <w:rPr>
          <w:sz w:val="28"/>
          <w:szCs w:val="28"/>
        </w:rPr>
        <w:t xml:space="preserve">соответствие оформления требованиям; </w:t>
      </w:r>
    </w:p>
    <w:p w:rsidR="00000000" w:rsidRDefault="00E961A4">
      <w:pPr>
        <w:pStyle w:val="Default"/>
        <w:spacing w:line="360" w:lineRule="auto"/>
        <w:ind w:firstLine="720"/>
        <w:jc w:val="both"/>
      </w:pPr>
      <w:r>
        <w:rPr>
          <w:sz w:val="28"/>
          <w:szCs w:val="28"/>
        </w:rPr>
        <w:t xml:space="preserve">• </w:t>
      </w:r>
      <w:r>
        <w:rPr>
          <w:sz w:val="28"/>
          <w:szCs w:val="28"/>
        </w:rPr>
        <w:t xml:space="preserve">грамотность изложения. </w:t>
      </w:r>
    </w:p>
    <w:p w:rsidR="00000000" w:rsidRDefault="00E961A4">
      <w:pPr>
        <w:jc w:val="both"/>
      </w:pPr>
      <w:r>
        <w:rPr>
          <w:b/>
          <w:szCs w:val="28"/>
        </w:rPr>
        <w:t>Памятка для выполнения самостоятельных заданий</w:t>
      </w:r>
    </w:p>
    <w:p w:rsidR="00000000" w:rsidRDefault="00E961A4">
      <w:pPr>
        <w:jc w:val="both"/>
        <w:rPr>
          <w:b/>
          <w:szCs w:val="28"/>
        </w:rPr>
      </w:pPr>
    </w:p>
    <w:p w:rsidR="00000000" w:rsidRDefault="00E961A4">
      <w:pPr>
        <w:spacing w:line="360" w:lineRule="auto"/>
        <w:jc w:val="both"/>
      </w:pPr>
      <w:r>
        <w:rPr>
          <w:szCs w:val="28"/>
        </w:rPr>
        <w:t>1. Продумайте план выполнения задания:</w:t>
      </w:r>
    </w:p>
    <w:p w:rsidR="00000000" w:rsidRDefault="00E961A4">
      <w:pPr>
        <w:spacing w:line="360" w:lineRule="auto"/>
        <w:jc w:val="both"/>
      </w:pPr>
      <w:r>
        <w:rPr>
          <w:szCs w:val="28"/>
        </w:rPr>
        <w:t>1.1 Наметьте вопросы для изучения.</w:t>
      </w:r>
    </w:p>
    <w:p w:rsidR="00000000" w:rsidRDefault="00E961A4">
      <w:pPr>
        <w:spacing w:line="360" w:lineRule="auto"/>
        <w:jc w:val="both"/>
      </w:pPr>
      <w:r>
        <w:rPr>
          <w:szCs w:val="28"/>
        </w:rPr>
        <w:t>1.2 Определите срок</w:t>
      </w:r>
      <w:r>
        <w:rPr>
          <w:szCs w:val="28"/>
        </w:rPr>
        <w:t>и выполнения задания.</w:t>
      </w:r>
    </w:p>
    <w:p w:rsidR="00000000" w:rsidRDefault="00E961A4">
      <w:pPr>
        <w:spacing w:line="360" w:lineRule="auto"/>
        <w:jc w:val="both"/>
      </w:pPr>
      <w:r>
        <w:rPr>
          <w:szCs w:val="28"/>
        </w:rPr>
        <w:t>1.3 Согласуйте с преподавателем намеченный план, если надо, скорректируйте его.</w:t>
      </w:r>
    </w:p>
    <w:p w:rsidR="00000000" w:rsidRDefault="00E961A4">
      <w:pPr>
        <w:spacing w:line="360" w:lineRule="auto"/>
        <w:jc w:val="both"/>
      </w:pPr>
      <w:r>
        <w:rPr>
          <w:szCs w:val="28"/>
        </w:rPr>
        <w:t>2. Продумайте из какой литературы можно взять материал для получения ответов на вопросы.</w:t>
      </w:r>
    </w:p>
    <w:p w:rsidR="00000000" w:rsidRDefault="00E961A4">
      <w:pPr>
        <w:spacing w:line="360" w:lineRule="auto"/>
        <w:jc w:val="both"/>
      </w:pPr>
      <w:r>
        <w:rPr>
          <w:szCs w:val="28"/>
        </w:rPr>
        <w:t>3. Выполните составленный план.</w:t>
      </w:r>
    </w:p>
    <w:p w:rsidR="00000000" w:rsidRDefault="00E961A4">
      <w:pPr>
        <w:spacing w:line="360" w:lineRule="auto"/>
        <w:jc w:val="both"/>
      </w:pPr>
      <w:r>
        <w:rPr>
          <w:szCs w:val="28"/>
        </w:rPr>
        <w:t>4. Убедитесь, что задание выполне</w:t>
      </w:r>
      <w:r>
        <w:rPr>
          <w:szCs w:val="28"/>
        </w:rPr>
        <w:t>но полностью:</w:t>
      </w:r>
    </w:p>
    <w:p w:rsidR="00000000" w:rsidRDefault="00E961A4">
      <w:pPr>
        <w:spacing w:line="360" w:lineRule="auto"/>
        <w:jc w:val="both"/>
      </w:pPr>
      <w:r>
        <w:rPr>
          <w:szCs w:val="28"/>
        </w:rPr>
        <w:t>4.1 Оцените, достаточно ли собранного материала.</w:t>
      </w:r>
    </w:p>
    <w:p w:rsidR="00000000" w:rsidRDefault="00E961A4">
      <w:pPr>
        <w:spacing w:line="360" w:lineRule="auto"/>
        <w:jc w:val="both"/>
      </w:pPr>
      <w:r>
        <w:rPr>
          <w:szCs w:val="28"/>
        </w:rPr>
        <w:t>4.2 Обдумайте собранную информацию, обобщите ее.</w:t>
      </w:r>
    </w:p>
    <w:p w:rsidR="00000000" w:rsidRDefault="00E961A4">
      <w:pPr>
        <w:spacing w:line="360" w:lineRule="auto"/>
        <w:jc w:val="both"/>
      </w:pPr>
      <w:r>
        <w:rPr>
          <w:szCs w:val="28"/>
        </w:rPr>
        <w:t>4.3 Уточните дополнительные вопросы, возникшие в процессе выполнения задания.</w:t>
      </w:r>
    </w:p>
    <w:p w:rsidR="00000000" w:rsidRDefault="00E961A4">
      <w:pPr>
        <w:spacing w:line="360" w:lineRule="auto"/>
        <w:jc w:val="both"/>
      </w:pPr>
      <w:r>
        <w:rPr>
          <w:szCs w:val="28"/>
        </w:rPr>
        <w:lastRenderedPageBreak/>
        <w:t>5. Изложите результаты выполнения задания в соответствии с указани</w:t>
      </w:r>
      <w:r>
        <w:rPr>
          <w:szCs w:val="28"/>
        </w:rPr>
        <w:t>ем преподавателя в устной или письменной форме.</w:t>
      </w:r>
    </w:p>
    <w:p w:rsidR="00000000" w:rsidRDefault="00E961A4">
      <w:pPr>
        <w:jc w:val="both"/>
        <w:rPr>
          <w:b/>
          <w:szCs w:val="28"/>
        </w:rPr>
      </w:pPr>
    </w:p>
    <w:p w:rsidR="00000000" w:rsidRDefault="00E961A4">
      <w:pPr>
        <w:jc w:val="center"/>
      </w:pPr>
      <w:r>
        <w:rPr>
          <w:b/>
          <w:szCs w:val="28"/>
        </w:rPr>
        <w:t>2. Карта самостоятельной работы обучающихся</w:t>
      </w:r>
    </w:p>
    <w:p w:rsidR="00000000" w:rsidRDefault="00E961A4">
      <w:pPr>
        <w:jc w:val="center"/>
        <w:rPr>
          <w:b/>
          <w:szCs w:val="28"/>
        </w:rPr>
      </w:pPr>
    </w:p>
    <w:tbl>
      <w:tblPr>
        <w:tblW w:w="5050" w:type="pct"/>
        <w:tblInd w:w="-10" w:type="dxa"/>
        <w:tblLayout w:type="fixed"/>
        <w:tblLook w:val="0000" w:firstRow="0" w:lastRow="0" w:firstColumn="0" w:lastColumn="0" w:noHBand="0" w:noVBand="0"/>
      </w:tblPr>
      <w:tblGrid>
        <w:gridCol w:w="3106"/>
        <w:gridCol w:w="968"/>
        <w:gridCol w:w="5364"/>
      </w:tblGrid>
      <w:tr w:rsidR="00000000"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961A4">
            <w:pPr>
              <w:jc w:val="center"/>
            </w:pPr>
            <w:r>
              <w:rPr>
                <w:szCs w:val="28"/>
              </w:rPr>
              <w:t>Тема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961A4">
            <w:pPr>
              <w:jc w:val="center"/>
            </w:pPr>
            <w:r>
              <w:rPr>
                <w:szCs w:val="28"/>
              </w:rPr>
              <w:t>Количество часов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961A4">
            <w:pPr>
              <w:jc w:val="center"/>
            </w:pPr>
            <w:r>
              <w:rPr>
                <w:szCs w:val="28"/>
              </w:rPr>
              <w:t>Вид работы</w:t>
            </w:r>
          </w:p>
        </w:tc>
      </w:tr>
      <w:tr w:rsidR="00000000"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961A4">
            <w:pPr>
              <w:ind w:left="72"/>
            </w:pPr>
            <w:r>
              <w:rPr>
                <w:bCs/>
              </w:rPr>
              <w:t>Раздел 1.</w:t>
            </w:r>
            <w:r>
              <w:rPr>
                <w:rFonts w:eastAsia="Calibri"/>
                <w:bCs/>
              </w:rPr>
              <w:t xml:space="preserve"> </w:t>
            </w:r>
            <w:r>
              <w:t>Основные понятия оценки недвижимого имущества.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961A4">
            <w:pPr>
              <w:jc w:val="center"/>
            </w:pPr>
            <w:r>
              <w:rPr>
                <w:szCs w:val="28"/>
              </w:rPr>
              <w:t>33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961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Cs w:val="28"/>
                <w:shd w:val="clear" w:color="auto" w:fill="FFFFFF"/>
              </w:rPr>
            </w:pPr>
          </w:p>
        </w:tc>
      </w:tr>
      <w:tr w:rsidR="00000000"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961A4">
            <w:pPr>
              <w:ind w:left="72"/>
            </w:pPr>
            <w:r>
              <w:rPr>
                <w:bCs/>
                <w:lang w:eastAsia="ar-SA"/>
              </w:rPr>
              <w:t xml:space="preserve">Тема 1.1. </w:t>
            </w:r>
            <w:r>
              <w:rPr>
                <w:rFonts w:eastAsia="Calibri"/>
                <w:bCs/>
              </w:rPr>
              <w:t>Понятия, цели и принципы оценки недвижимости.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961A4">
            <w:pPr>
              <w:jc w:val="center"/>
            </w:pPr>
            <w:r>
              <w:rPr>
                <w:szCs w:val="28"/>
              </w:rPr>
              <w:t>10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961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</w:pPr>
            <w:r>
              <w:rPr>
                <w:shd w:val="clear" w:color="auto" w:fill="FFFFFF"/>
              </w:rPr>
              <w:t>Изучени</w:t>
            </w:r>
            <w:r>
              <w:rPr>
                <w:shd w:val="clear" w:color="auto" w:fill="FFFFFF"/>
              </w:rPr>
              <w:t>е нового материала, проработка конспекта лекции, учебной литературы и Интернет источников</w:t>
            </w:r>
          </w:p>
          <w:p w:rsidR="00000000" w:rsidRDefault="00E961A4">
            <w:pPr>
              <w:jc w:val="both"/>
            </w:pPr>
            <w:r>
              <w:rPr>
                <w:rFonts w:eastAsia="Calibri"/>
                <w:b/>
                <w:bCs/>
              </w:rPr>
              <w:t>Доклады по теме:</w:t>
            </w:r>
          </w:p>
          <w:p w:rsidR="00000000" w:rsidRDefault="00E961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</w:pPr>
            <w:r>
              <w:t>ФЗ -135«Об оценочной деятельности в РФ».</w:t>
            </w:r>
          </w:p>
        </w:tc>
      </w:tr>
      <w:tr w:rsidR="00000000"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961A4">
            <w:r>
              <w:rPr>
                <w:rFonts w:eastAsia="Calibri"/>
                <w:bCs/>
              </w:rPr>
              <w:t>Тема 1.2. Особенности функционирования рынка недвижимости.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961A4">
            <w:pPr>
              <w:jc w:val="center"/>
            </w:pPr>
            <w:r>
              <w:rPr>
                <w:szCs w:val="28"/>
              </w:rPr>
              <w:t>4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961A4">
            <w:pPr>
              <w:jc w:val="both"/>
            </w:pPr>
            <w:r>
              <w:rPr>
                <w:szCs w:val="28"/>
                <w:shd w:val="clear" w:color="auto" w:fill="FFFFFF"/>
              </w:rPr>
              <w:t>Изучение нового материала, проработка конспект</w:t>
            </w:r>
            <w:r>
              <w:rPr>
                <w:szCs w:val="28"/>
                <w:shd w:val="clear" w:color="auto" w:fill="FFFFFF"/>
              </w:rPr>
              <w:t>а лекции, учебной литературы и Интернет источников</w:t>
            </w:r>
            <w:r>
              <w:rPr>
                <w:rFonts w:eastAsia="Calibri"/>
                <w:bCs/>
                <w:szCs w:val="28"/>
              </w:rPr>
              <w:t xml:space="preserve"> </w:t>
            </w:r>
          </w:p>
        </w:tc>
      </w:tr>
      <w:tr w:rsidR="00000000"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961A4">
            <w:r>
              <w:rPr>
                <w:rFonts w:eastAsia="Calibri"/>
                <w:bCs/>
              </w:rPr>
              <w:t xml:space="preserve">Тема 1.3.  </w:t>
            </w:r>
            <w:r>
              <w:t>Регулирование оценочной деятельности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961A4">
            <w:pPr>
              <w:jc w:val="center"/>
            </w:pPr>
            <w:r>
              <w:rPr>
                <w:szCs w:val="28"/>
              </w:rPr>
              <w:t>4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961A4">
            <w:pPr>
              <w:jc w:val="both"/>
            </w:pPr>
            <w:r>
              <w:rPr>
                <w:szCs w:val="28"/>
                <w:shd w:val="clear" w:color="auto" w:fill="FFFFFF"/>
              </w:rPr>
              <w:t>Изучение нового материала, проработка конспекта лекции, учебной литературы и Интернет источников</w:t>
            </w:r>
          </w:p>
          <w:p w:rsidR="00000000" w:rsidRDefault="00E961A4">
            <w:pPr>
              <w:jc w:val="both"/>
            </w:pPr>
            <w:r>
              <w:rPr>
                <w:rFonts w:eastAsia="Calibri"/>
                <w:b/>
                <w:bCs/>
              </w:rPr>
              <w:t>Доклады по теме:</w:t>
            </w:r>
          </w:p>
          <w:p w:rsidR="00000000" w:rsidRDefault="00E961A4">
            <w:pPr>
              <w:jc w:val="both"/>
            </w:pPr>
            <w:r>
              <w:t>ФЗ-135 «Об оценочной деятельности в РФ»</w:t>
            </w:r>
          </w:p>
        </w:tc>
      </w:tr>
      <w:tr w:rsidR="00000000"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961A4">
            <w:r>
              <w:rPr>
                <w:rFonts w:eastAsia="Calibri"/>
                <w:bCs/>
              </w:rPr>
              <w:t>Тема 1.4. Информационное обеспечение при оценке недвижимости.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961A4">
            <w:pPr>
              <w:jc w:val="center"/>
            </w:pPr>
            <w:r>
              <w:rPr>
                <w:szCs w:val="28"/>
              </w:rPr>
              <w:t>8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961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</w:pPr>
            <w:r>
              <w:rPr>
                <w:shd w:val="clear" w:color="auto" w:fill="FFFFFF"/>
              </w:rPr>
              <w:t>Изучение нового материала, проработка конспекта лекции, учебной литературы и Интернет источников</w:t>
            </w:r>
          </w:p>
          <w:p w:rsidR="00000000" w:rsidRDefault="00E961A4">
            <w:pPr>
              <w:jc w:val="both"/>
              <w:rPr>
                <w:szCs w:val="28"/>
                <w:shd w:val="clear" w:color="auto" w:fill="FFFFFF"/>
              </w:rPr>
            </w:pPr>
          </w:p>
        </w:tc>
      </w:tr>
      <w:tr w:rsidR="00000000"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961A4">
            <w:r>
              <w:rPr>
                <w:rFonts w:eastAsia="Calibri"/>
                <w:bCs/>
              </w:rPr>
              <w:t>Тема 1.5.    Временная оценка денежных потоков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961A4">
            <w:pPr>
              <w:jc w:val="center"/>
            </w:pPr>
            <w:r>
              <w:rPr>
                <w:szCs w:val="28"/>
              </w:rPr>
              <w:t>7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961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</w:pPr>
            <w:r>
              <w:rPr>
                <w:shd w:val="clear" w:color="auto" w:fill="FFFFFF"/>
              </w:rPr>
              <w:t>Изучение нового материала, проработка конс</w:t>
            </w:r>
            <w:r>
              <w:rPr>
                <w:shd w:val="clear" w:color="auto" w:fill="FFFFFF"/>
              </w:rPr>
              <w:t>пекта лекции, учебной литературы и Интернет источников</w:t>
            </w:r>
          </w:p>
        </w:tc>
      </w:tr>
      <w:tr w:rsidR="00000000"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E961A4">
            <w:pPr>
              <w:ind w:left="72"/>
            </w:pPr>
            <w:r>
              <w:rPr>
                <w:rFonts w:eastAsia="Calibri"/>
                <w:bCs/>
              </w:rPr>
              <w:t>Раздел 2. Подходы и методы оценки недвижимости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E961A4">
            <w:pPr>
              <w:jc w:val="center"/>
            </w:pPr>
            <w:r>
              <w:t>54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961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hd w:val="clear" w:color="auto" w:fill="FFFFFF"/>
              </w:rPr>
            </w:pPr>
          </w:p>
        </w:tc>
      </w:tr>
      <w:tr w:rsidR="00000000"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961A4">
            <w:pPr>
              <w:ind w:left="72"/>
            </w:pPr>
            <w:r>
              <w:rPr>
                <w:rFonts w:eastAsia="Calibri"/>
                <w:bCs/>
              </w:rPr>
              <w:t>Тема 2.1. Доходный подход к оценке недвижимости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E961A4">
            <w:pPr>
              <w:jc w:val="center"/>
            </w:pPr>
            <w:r>
              <w:t>14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961A4">
            <w:pPr>
              <w:jc w:val="both"/>
            </w:pPr>
            <w:r>
              <w:rPr>
                <w:szCs w:val="28"/>
                <w:shd w:val="clear" w:color="auto" w:fill="FFFFFF"/>
              </w:rPr>
              <w:t>Изучение нового материала, проработка конспекта лекции, учебной литературы и Интернет источников</w:t>
            </w:r>
          </w:p>
          <w:p w:rsidR="00000000" w:rsidRDefault="00E961A4">
            <w:pPr>
              <w:jc w:val="both"/>
            </w:pPr>
            <w:r>
              <w:rPr>
                <w:rFonts w:eastAsia="Calibri"/>
                <w:b/>
                <w:bCs/>
              </w:rPr>
              <w:t>Доклады по теме:</w:t>
            </w:r>
          </w:p>
          <w:p w:rsidR="00000000" w:rsidRDefault="00E961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</w:pPr>
            <w:r>
              <w:lastRenderedPageBreak/>
              <w:t>Методические рекомендации по определению рыночной стоимости земельных участков.</w:t>
            </w:r>
          </w:p>
          <w:p w:rsidR="00000000" w:rsidRDefault="00E961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</w:pPr>
            <w:r>
              <w:rPr>
                <w:rFonts w:eastAsia="Calibri"/>
                <w:bCs/>
              </w:rPr>
              <w:t>Методические  рекомендации по определению рыночной стоимости права аренды земельных  участков.</w:t>
            </w:r>
          </w:p>
        </w:tc>
      </w:tr>
      <w:tr w:rsidR="00000000"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961A4">
            <w:pPr>
              <w:ind w:left="72"/>
            </w:pPr>
            <w:r>
              <w:rPr>
                <w:rFonts w:eastAsia="Calibri"/>
                <w:bCs/>
              </w:rPr>
              <w:lastRenderedPageBreak/>
              <w:t>Тема 2.2. Сравнительный подход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E961A4">
            <w:pPr>
              <w:jc w:val="center"/>
            </w:pPr>
            <w:r>
              <w:t>11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961A4">
            <w:pPr>
              <w:jc w:val="both"/>
            </w:pPr>
            <w:r>
              <w:rPr>
                <w:szCs w:val="28"/>
                <w:shd w:val="clear" w:color="auto" w:fill="FFFFFF"/>
              </w:rPr>
              <w:t>Изучение нового материала, пр</w:t>
            </w:r>
            <w:r>
              <w:rPr>
                <w:szCs w:val="28"/>
                <w:shd w:val="clear" w:color="auto" w:fill="FFFFFF"/>
              </w:rPr>
              <w:t>оработка конспекта лекции, учебной литературы и Интернет источников</w:t>
            </w:r>
          </w:p>
        </w:tc>
      </w:tr>
      <w:tr w:rsidR="00000000"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E961A4">
            <w:pPr>
              <w:ind w:left="72"/>
            </w:pPr>
            <w:r>
              <w:rPr>
                <w:rFonts w:eastAsia="Calibri"/>
                <w:bCs/>
              </w:rPr>
              <w:t>Тема 2.3. Сметная стоимость строительства и виды себестоимости строительных работ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E961A4">
            <w:pPr>
              <w:jc w:val="center"/>
            </w:pPr>
            <w:r>
              <w:t>9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961A4">
            <w:pPr>
              <w:jc w:val="both"/>
            </w:pPr>
            <w:r>
              <w:rPr>
                <w:szCs w:val="28"/>
                <w:shd w:val="clear" w:color="auto" w:fill="FFFFFF"/>
              </w:rPr>
              <w:t>Изучение нового материала, проработка конспекта лекции, учебной литературы и Интернет источников</w:t>
            </w:r>
          </w:p>
          <w:p w:rsidR="00000000" w:rsidRDefault="00E961A4">
            <w:pPr>
              <w:jc w:val="both"/>
              <w:rPr>
                <w:szCs w:val="28"/>
                <w:shd w:val="clear" w:color="auto" w:fill="FFFFFF"/>
              </w:rPr>
            </w:pPr>
          </w:p>
        </w:tc>
      </w:tr>
      <w:tr w:rsidR="00000000"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E961A4">
            <w:r>
              <w:rPr>
                <w:rFonts w:eastAsia="Calibri"/>
                <w:bCs/>
              </w:rPr>
              <w:t>Тема</w:t>
            </w:r>
            <w:r>
              <w:rPr>
                <w:rFonts w:eastAsia="Calibri"/>
                <w:bCs/>
              </w:rPr>
              <w:t xml:space="preserve"> 2.4. Затратный подход к оценке недвижимости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961A4">
            <w:pPr>
              <w:jc w:val="center"/>
            </w:pPr>
            <w:r>
              <w:t>8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961A4">
            <w:pPr>
              <w:jc w:val="both"/>
            </w:pPr>
            <w:r>
              <w:rPr>
                <w:szCs w:val="28"/>
                <w:shd w:val="clear" w:color="auto" w:fill="FFFFFF"/>
              </w:rPr>
              <w:t>Изучение нового материала, проработка конспекта лекции, учебной литературы и Интернет источников</w:t>
            </w:r>
          </w:p>
        </w:tc>
      </w:tr>
      <w:tr w:rsidR="00000000"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E961A4">
            <w:r>
              <w:rPr>
                <w:rFonts w:eastAsia="Calibri"/>
                <w:bCs/>
              </w:rPr>
              <w:t>Тема 2.5. Анализ наиболее эффективного использования недвижимости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961A4">
            <w:pPr>
              <w:jc w:val="center"/>
            </w:pPr>
            <w:r>
              <w:t>6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961A4">
            <w:pPr>
              <w:jc w:val="both"/>
            </w:pPr>
            <w:r>
              <w:rPr>
                <w:szCs w:val="28"/>
                <w:shd w:val="clear" w:color="auto" w:fill="FFFFFF"/>
              </w:rPr>
              <w:t>Изучение нового материала, проработка консп</w:t>
            </w:r>
            <w:r>
              <w:rPr>
                <w:szCs w:val="28"/>
                <w:shd w:val="clear" w:color="auto" w:fill="FFFFFF"/>
              </w:rPr>
              <w:t>екта лекции, учебной литературы и Интернет источников</w:t>
            </w:r>
          </w:p>
        </w:tc>
      </w:tr>
      <w:tr w:rsidR="00000000"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E961A4">
            <w:r>
              <w:rPr>
                <w:rFonts w:eastAsia="Calibri"/>
                <w:bCs/>
              </w:rPr>
              <w:t>Тема 2.6. Особенности процесса оценки недвижимости в условиях современного Российского рынка.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961A4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961A4">
            <w:pPr>
              <w:jc w:val="both"/>
            </w:pPr>
            <w:r>
              <w:rPr>
                <w:szCs w:val="28"/>
                <w:shd w:val="clear" w:color="auto" w:fill="FFFFFF"/>
              </w:rPr>
              <w:t>Изучение нового материала, проработка конспекта лекции, учебной литературы и Интернет источников</w:t>
            </w:r>
          </w:p>
        </w:tc>
      </w:tr>
      <w:tr w:rsidR="00000000"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961A4">
            <w:r>
              <w:rPr>
                <w:szCs w:val="28"/>
              </w:rPr>
              <w:t>Итого: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961A4">
            <w:pPr>
              <w:jc w:val="center"/>
            </w:pPr>
            <w:r>
              <w:rPr>
                <w:szCs w:val="28"/>
              </w:rPr>
              <w:t>87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961A4">
            <w:pPr>
              <w:snapToGrid w:val="0"/>
              <w:rPr>
                <w:szCs w:val="28"/>
              </w:rPr>
            </w:pPr>
          </w:p>
        </w:tc>
      </w:tr>
    </w:tbl>
    <w:p w:rsidR="00000000" w:rsidRDefault="00E961A4">
      <w:pPr>
        <w:rPr>
          <w:sz w:val="24"/>
          <w:szCs w:val="24"/>
        </w:rPr>
      </w:pPr>
    </w:p>
    <w:p w:rsidR="00000000" w:rsidRDefault="00E961A4">
      <w:pPr>
        <w:spacing w:line="360" w:lineRule="auto"/>
      </w:pPr>
      <w:r>
        <w:rPr>
          <w:b/>
        </w:rPr>
        <w:t>3. Перечень вопросов вынесенных на самостоятельную работу обучающихся.</w:t>
      </w:r>
    </w:p>
    <w:p w:rsidR="00000000" w:rsidRDefault="00E961A4">
      <w:r>
        <w:rPr>
          <w:rFonts w:eastAsia="Calibri"/>
          <w:b/>
          <w:bCs/>
        </w:rPr>
        <w:t xml:space="preserve">Раздел  1. </w:t>
      </w:r>
      <w:r>
        <w:rPr>
          <w:b/>
        </w:rPr>
        <w:t>Основные понятия оценки недвижимого имущества.</w:t>
      </w:r>
    </w:p>
    <w:p w:rsidR="00000000" w:rsidRDefault="00E961A4">
      <w:pPr>
        <w:rPr>
          <w:b/>
        </w:rPr>
      </w:pPr>
    </w:p>
    <w:p w:rsidR="00000000" w:rsidRDefault="00E961A4">
      <w:r>
        <w:t xml:space="preserve">1. ФЗ-135 «Об оценочной деятельности в РФ». </w:t>
      </w:r>
    </w:p>
    <w:p w:rsidR="00000000" w:rsidRDefault="00E961A4">
      <w:r>
        <w:t>2. Международные стандарты оценки.</w:t>
      </w:r>
    </w:p>
    <w:p w:rsidR="00000000" w:rsidRDefault="00E961A4">
      <w:r>
        <w:t>3. Федеральные стандарты оценки, стандар</w:t>
      </w:r>
      <w:r>
        <w:t xml:space="preserve">ты оценки. </w:t>
      </w:r>
    </w:p>
    <w:p w:rsidR="00000000" w:rsidRDefault="00E961A4">
      <w:r>
        <w:t>4. Правила оценки.</w:t>
      </w:r>
    </w:p>
    <w:p w:rsidR="00000000" w:rsidRDefault="00E961A4"/>
    <w:p w:rsidR="00000000" w:rsidRDefault="00E961A4">
      <w:r>
        <w:rPr>
          <w:rFonts w:eastAsia="Calibri"/>
          <w:b/>
          <w:bCs/>
        </w:rPr>
        <w:t>Раздел 2. Подходы и методы оценки недвижимости.</w:t>
      </w:r>
    </w:p>
    <w:p w:rsidR="00000000" w:rsidRDefault="00E961A4">
      <w:pPr>
        <w:rPr>
          <w:rFonts w:eastAsia="Calibri"/>
          <w:b/>
          <w:bCs/>
        </w:rPr>
      </w:pPr>
    </w:p>
    <w:p w:rsidR="00000000" w:rsidRDefault="00E961A4">
      <w:r>
        <w:t>1. Методические рекомендации по определению рыночной стоимости земельных участков.</w:t>
      </w:r>
    </w:p>
    <w:p w:rsidR="00000000" w:rsidRDefault="00E961A4">
      <w:r>
        <w:rPr>
          <w:rFonts w:eastAsia="Calibri"/>
          <w:bCs/>
        </w:rPr>
        <w:t>2. Методические  рекомендации по определению рыночной стоимости права аренды земельных  учас</w:t>
      </w:r>
      <w:r>
        <w:rPr>
          <w:rFonts w:eastAsia="Calibri"/>
          <w:bCs/>
        </w:rPr>
        <w:t>тков.</w:t>
      </w:r>
    </w:p>
    <w:p w:rsidR="00000000" w:rsidRDefault="00E961A4">
      <w:r>
        <w:lastRenderedPageBreak/>
        <w:t>3. Основные технико-экономические показатели.</w:t>
      </w:r>
    </w:p>
    <w:p w:rsidR="00000000" w:rsidRDefault="00E961A4">
      <w:r>
        <w:t>4. Ценообразование в строительстве.</w:t>
      </w:r>
    </w:p>
    <w:p w:rsidR="00000000" w:rsidRDefault="00E961A4">
      <w:pPr>
        <w:spacing w:line="360" w:lineRule="auto"/>
      </w:pPr>
      <w:r>
        <w:t>5. Методы определения сметной стоимости строительства.</w:t>
      </w:r>
    </w:p>
    <w:p w:rsidR="00000000" w:rsidRDefault="00E961A4">
      <w:pPr>
        <w:pStyle w:val="Default"/>
        <w:widowControl w:val="0"/>
        <w:spacing w:before="120" w:after="120"/>
        <w:ind w:firstLine="567"/>
        <w:jc w:val="both"/>
        <w:rPr>
          <w:b/>
          <w:bCs/>
          <w:sz w:val="28"/>
          <w:szCs w:val="28"/>
        </w:rPr>
      </w:pPr>
    </w:p>
    <w:p w:rsidR="00000000" w:rsidRDefault="00E961A4">
      <w:pPr>
        <w:pStyle w:val="Default"/>
        <w:widowControl w:val="0"/>
        <w:spacing w:before="120" w:after="120"/>
        <w:ind w:firstLine="567"/>
        <w:jc w:val="both"/>
        <w:rPr>
          <w:b/>
          <w:bCs/>
          <w:sz w:val="28"/>
          <w:szCs w:val="28"/>
        </w:rPr>
      </w:pPr>
    </w:p>
    <w:p w:rsidR="00000000" w:rsidRDefault="00E961A4">
      <w:pPr>
        <w:pStyle w:val="Default"/>
        <w:widowControl w:val="0"/>
        <w:spacing w:before="120" w:after="120"/>
        <w:ind w:firstLine="567"/>
        <w:jc w:val="both"/>
        <w:rPr>
          <w:b/>
          <w:bCs/>
          <w:sz w:val="28"/>
          <w:szCs w:val="28"/>
        </w:rPr>
      </w:pPr>
    </w:p>
    <w:p w:rsidR="00000000" w:rsidRDefault="00E961A4">
      <w:pPr>
        <w:pStyle w:val="Default"/>
        <w:widowControl w:val="0"/>
        <w:spacing w:before="120" w:after="120"/>
        <w:ind w:firstLine="567"/>
        <w:jc w:val="both"/>
        <w:rPr>
          <w:b/>
          <w:bCs/>
          <w:sz w:val="28"/>
          <w:szCs w:val="28"/>
        </w:rPr>
      </w:pPr>
    </w:p>
    <w:p w:rsidR="00000000" w:rsidRDefault="00E961A4">
      <w:pPr>
        <w:pStyle w:val="Default"/>
        <w:widowControl w:val="0"/>
        <w:spacing w:before="120" w:after="120"/>
        <w:ind w:firstLine="567"/>
        <w:jc w:val="both"/>
        <w:rPr>
          <w:b/>
          <w:bCs/>
          <w:sz w:val="28"/>
          <w:szCs w:val="28"/>
        </w:rPr>
      </w:pPr>
    </w:p>
    <w:p w:rsidR="00000000" w:rsidRDefault="00E961A4">
      <w:pPr>
        <w:pStyle w:val="Default"/>
        <w:widowControl w:val="0"/>
        <w:spacing w:before="120" w:after="120"/>
        <w:ind w:firstLine="567"/>
        <w:jc w:val="both"/>
        <w:rPr>
          <w:b/>
          <w:bCs/>
          <w:sz w:val="28"/>
          <w:szCs w:val="28"/>
        </w:rPr>
      </w:pPr>
    </w:p>
    <w:p w:rsidR="00000000" w:rsidRDefault="00E961A4">
      <w:pPr>
        <w:pStyle w:val="Default"/>
        <w:widowControl w:val="0"/>
        <w:spacing w:before="120" w:after="120"/>
        <w:ind w:firstLine="567"/>
        <w:jc w:val="both"/>
        <w:rPr>
          <w:b/>
          <w:bCs/>
          <w:sz w:val="28"/>
          <w:szCs w:val="28"/>
        </w:rPr>
      </w:pPr>
    </w:p>
    <w:p w:rsidR="00000000" w:rsidRDefault="00E961A4">
      <w:pPr>
        <w:pStyle w:val="Default"/>
        <w:widowControl w:val="0"/>
        <w:spacing w:before="120" w:after="120"/>
        <w:ind w:firstLine="567"/>
        <w:jc w:val="both"/>
        <w:rPr>
          <w:b/>
          <w:bCs/>
          <w:sz w:val="28"/>
          <w:szCs w:val="28"/>
        </w:rPr>
      </w:pPr>
    </w:p>
    <w:p w:rsidR="00000000" w:rsidRDefault="00E961A4">
      <w:pPr>
        <w:pStyle w:val="Default"/>
        <w:widowControl w:val="0"/>
        <w:spacing w:before="120" w:after="120"/>
        <w:ind w:firstLine="567"/>
        <w:jc w:val="both"/>
        <w:rPr>
          <w:b/>
          <w:bCs/>
          <w:sz w:val="28"/>
          <w:szCs w:val="28"/>
        </w:rPr>
      </w:pPr>
    </w:p>
    <w:p w:rsidR="00000000" w:rsidRDefault="00E961A4">
      <w:pPr>
        <w:pStyle w:val="Default"/>
        <w:widowControl w:val="0"/>
        <w:spacing w:before="120" w:after="120"/>
        <w:ind w:firstLine="567"/>
        <w:jc w:val="both"/>
        <w:rPr>
          <w:b/>
          <w:bCs/>
          <w:sz w:val="28"/>
          <w:szCs w:val="28"/>
        </w:rPr>
      </w:pPr>
    </w:p>
    <w:p w:rsidR="00000000" w:rsidRDefault="00E961A4">
      <w:pPr>
        <w:pStyle w:val="Default"/>
        <w:widowControl w:val="0"/>
        <w:spacing w:before="120" w:after="120"/>
        <w:ind w:firstLine="567"/>
        <w:jc w:val="both"/>
        <w:rPr>
          <w:b/>
          <w:bCs/>
          <w:sz w:val="28"/>
          <w:szCs w:val="28"/>
        </w:rPr>
      </w:pPr>
    </w:p>
    <w:p w:rsidR="00000000" w:rsidRDefault="00E961A4">
      <w:pPr>
        <w:pStyle w:val="Default"/>
        <w:widowControl w:val="0"/>
        <w:spacing w:before="120" w:after="120"/>
        <w:ind w:firstLine="567"/>
        <w:jc w:val="both"/>
        <w:rPr>
          <w:b/>
          <w:bCs/>
          <w:sz w:val="28"/>
          <w:szCs w:val="28"/>
        </w:rPr>
      </w:pPr>
    </w:p>
    <w:p w:rsidR="00000000" w:rsidRDefault="00E961A4">
      <w:pPr>
        <w:pStyle w:val="Default"/>
        <w:widowControl w:val="0"/>
        <w:spacing w:before="120" w:after="120"/>
        <w:ind w:firstLine="567"/>
        <w:jc w:val="both"/>
        <w:rPr>
          <w:b/>
          <w:bCs/>
          <w:sz w:val="28"/>
          <w:szCs w:val="28"/>
        </w:rPr>
      </w:pPr>
    </w:p>
    <w:p w:rsidR="00000000" w:rsidRDefault="00E961A4">
      <w:pPr>
        <w:pStyle w:val="Default"/>
        <w:widowControl w:val="0"/>
        <w:spacing w:before="120" w:after="120"/>
        <w:ind w:firstLine="567"/>
        <w:jc w:val="both"/>
        <w:rPr>
          <w:b/>
          <w:bCs/>
          <w:sz w:val="28"/>
          <w:szCs w:val="28"/>
        </w:rPr>
      </w:pPr>
    </w:p>
    <w:p w:rsidR="00000000" w:rsidRDefault="00E961A4">
      <w:pPr>
        <w:pStyle w:val="Default"/>
        <w:widowControl w:val="0"/>
        <w:spacing w:before="120" w:after="120"/>
        <w:ind w:firstLine="567"/>
        <w:jc w:val="both"/>
        <w:rPr>
          <w:b/>
          <w:bCs/>
          <w:sz w:val="28"/>
          <w:szCs w:val="28"/>
        </w:rPr>
      </w:pPr>
    </w:p>
    <w:p w:rsidR="00000000" w:rsidRDefault="00E961A4">
      <w:pPr>
        <w:pStyle w:val="Default"/>
        <w:widowControl w:val="0"/>
        <w:spacing w:before="120" w:after="120"/>
        <w:ind w:firstLine="567"/>
        <w:jc w:val="both"/>
        <w:rPr>
          <w:b/>
          <w:bCs/>
          <w:sz w:val="28"/>
          <w:szCs w:val="28"/>
        </w:rPr>
      </w:pPr>
    </w:p>
    <w:p w:rsidR="00000000" w:rsidRDefault="00E961A4">
      <w:pPr>
        <w:pStyle w:val="Default"/>
        <w:widowControl w:val="0"/>
        <w:spacing w:before="120" w:after="120"/>
        <w:ind w:firstLine="567"/>
        <w:jc w:val="both"/>
        <w:rPr>
          <w:b/>
          <w:bCs/>
          <w:sz w:val="28"/>
          <w:szCs w:val="28"/>
        </w:rPr>
      </w:pPr>
    </w:p>
    <w:p w:rsidR="00000000" w:rsidRDefault="00E961A4">
      <w:pPr>
        <w:pStyle w:val="Default"/>
        <w:widowControl w:val="0"/>
        <w:spacing w:before="120" w:after="120"/>
        <w:ind w:firstLine="567"/>
        <w:jc w:val="both"/>
        <w:rPr>
          <w:b/>
          <w:bCs/>
          <w:sz w:val="28"/>
          <w:szCs w:val="28"/>
        </w:rPr>
      </w:pPr>
    </w:p>
    <w:p w:rsidR="00000000" w:rsidRDefault="00E961A4">
      <w:pPr>
        <w:pStyle w:val="Default"/>
        <w:widowControl w:val="0"/>
        <w:spacing w:before="120" w:after="120"/>
        <w:ind w:firstLine="567"/>
        <w:jc w:val="both"/>
        <w:rPr>
          <w:b/>
          <w:bCs/>
          <w:sz w:val="28"/>
          <w:szCs w:val="28"/>
        </w:rPr>
      </w:pPr>
    </w:p>
    <w:p w:rsidR="00000000" w:rsidRDefault="00E961A4">
      <w:pPr>
        <w:pStyle w:val="Default"/>
        <w:widowControl w:val="0"/>
        <w:spacing w:before="120" w:after="120"/>
        <w:ind w:firstLine="567"/>
        <w:jc w:val="both"/>
        <w:rPr>
          <w:b/>
          <w:bCs/>
          <w:sz w:val="28"/>
          <w:szCs w:val="28"/>
        </w:rPr>
      </w:pPr>
    </w:p>
    <w:p w:rsidR="00000000" w:rsidRDefault="00E961A4">
      <w:pPr>
        <w:pStyle w:val="Default"/>
        <w:widowControl w:val="0"/>
        <w:spacing w:before="120" w:after="120"/>
        <w:ind w:firstLine="567"/>
        <w:jc w:val="both"/>
        <w:rPr>
          <w:b/>
          <w:bCs/>
          <w:sz w:val="28"/>
          <w:szCs w:val="28"/>
        </w:rPr>
      </w:pPr>
    </w:p>
    <w:p w:rsidR="00000000" w:rsidRDefault="00E961A4">
      <w:pPr>
        <w:pStyle w:val="Default"/>
        <w:widowControl w:val="0"/>
        <w:spacing w:before="120" w:after="120"/>
        <w:ind w:firstLine="567"/>
        <w:jc w:val="both"/>
        <w:rPr>
          <w:b/>
          <w:bCs/>
          <w:sz w:val="28"/>
          <w:szCs w:val="28"/>
        </w:rPr>
      </w:pPr>
    </w:p>
    <w:p w:rsidR="00000000" w:rsidRDefault="00E961A4">
      <w:pPr>
        <w:pStyle w:val="Default"/>
        <w:widowControl w:val="0"/>
        <w:spacing w:before="120" w:after="120"/>
        <w:ind w:firstLine="567"/>
        <w:jc w:val="both"/>
        <w:rPr>
          <w:b/>
          <w:bCs/>
          <w:sz w:val="28"/>
          <w:szCs w:val="28"/>
        </w:rPr>
      </w:pPr>
    </w:p>
    <w:p w:rsidR="00000000" w:rsidRDefault="00E961A4">
      <w:pPr>
        <w:pStyle w:val="Default"/>
        <w:widowControl w:val="0"/>
        <w:spacing w:before="120" w:after="120"/>
        <w:ind w:firstLine="567"/>
        <w:jc w:val="both"/>
        <w:rPr>
          <w:b/>
          <w:bCs/>
          <w:sz w:val="28"/>
          <w:szCs w:val="28"/>
        </w:rPr>
      </w:pPr>
    </w:p>
    <w:p w:rsidR="00000000" w:rsidRDefault="00E961A4">
      <w:pPr>
        <w:pStyle w:val="Default"/>
        <w:widowControl w:val="0"/>
        <w:spacing w:before="120" w:after="120"/>
        <w:ind w:firstLine="567"/>
        <w:jc w:val="both"/>
        <w:rPr>
          <w:b/>
          <w:bCs/>
          <w:sz w:val="28"/>
          <w:szCs w:val="28"/>
        </w:rPr>
      </w:pPr>
    </w:p>
    <w:p w:rsidR="00000000" w:rsidRDefault="00E961A4">
      <w:pPr>
        <w:pStyle w:val="Default"/>
        <w:widowControl w:val="0"/>
        <w:spacing w:before="120" w:after="120"/>
        <w:ind w:firstLine="567"/>
        <w:jc w:val="both"/>
        <w:rPr>
          <w:b/>
          <w:bCs/>
          <w:sz w:val="28"/>
          <w:szCs w:val="28"/>
        </w:rPr>
      </w:pPr>
    </w:p>
    <w:p w:rsidR="00000000" w:rsidRDefault="00E961A4">
      <w:pPr>
        <w:pStyle w:val="Default"/>
        <w:widowControl w:val="0"/>
        <w:spacing w:before="120" w:after="120" w:line="360" w:lineRule="auto"/>
        <w:ind w:firstLine="567"/>
        <w:jc w:val="both"/>
      </w:pPr>
      <w:r>
        <w:rPr>
          <w:b/>
          <w:bCs/>
          <w:sz w:val="28"/>
          <w:szCs w:val="28"/>
        </w:rPr>
        <w:t>Перечень рекомендуемых учебных изданий, дополнительной литературы, Интернет-ресурсов</w:t>
      </w:r>
      <w:r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t xml:space="preserve"> </w:t>
      </w:r>
    </w:p>
    <w:p w:rsidR="00000000" w:rsidRDefault="00E961A4">
      <w:pPr>
        <w:pStyle w:val="14"/>
        <w:spacing w:line="360" w:lineRule="auto"/>
      </w:pPr>
    </w:p>
    <w:p w:rsidR="00000000" w:rsidRDefault="00E961A4">
      <w:pPr>
        <w:ind w:left="720"/>
      </w:pPr>
      <w:r>
        <w:rPr>
          <w:b/>
          <w:bCs/>
          <w:szCs w:val="28"/>
        </w:rPr>
        <w:lastRenderedPageBreak/>
        <w:t>Список источников и литературы</w:t>
      </w:r>
    </w:p>
    <w:p w:rsidR="00000000" w:rsidRDefault="00E961A4">
      <w:pPr>
        <w:ind w:left="720"/>
        <w:rPr>
          <w:b/>
          <w:bCs/>
          <w:szCs w:val="28"/>
        </w:rPr>
      </w:pPr>
    </w:p>
    <w:p w:rsidR="00000000" w:rsidRDefault="00E961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atLeast"/>
      </w:pPr>
      <w:r>
        <w:rPr>
          <w:b/>
          <w:bCs/>
          <w:szCs w:val="28"/>
        </w:rPr>
        <w:t>Нормативно-правовые документы:</w:t>
      </w:r>
    </w:p>
    <w:p w:rsidR="00000000" w:rsidRDefault="00E961A4">
      <w:pPr>
        <w:tabs>
          <w:tab w:val="left" w:pos="0"/>
        </w:tabs>
        <w:contextualSpacing/>
        <w:rPr>
          <w:szCs w:val="28"/>
        </w:rPr>
      </w:pPr>
      <w:r>
        <w:rPr>
          <w:szCs w:val="28"/>
        </w:rPr>
        <w:t xml:space="preserve">1.Конституция Российской Федерации </w:t>
      </w:r>
      <w:r>
        <w:rPr>
          <w:rFonts w:eastAsia="Calibri"/>
          <w:szCs w:val="28"/>
          <w:lang w:eastAsia="en-US"/>
        </w:rPr>
        <w:t>(принята всенародным голосование 12.12.93)(С учетом поправок, внесенных Законами РФ о поправок к Конституции РФ от 30.12.2008 №6-ФКЗ,от 30.12.2008 №7-ФКЗ, от</w:t>
      </w:r>
      <w:r>
        <w:rPr>
          <w:rFonts w:eastAsia="Calibri"/>
          <w:szCs w:val="28"/>
          <w:lang w:eastAsia="en-US"/>
        </w:rPr>
        <w:t xml:space="preserve"> 05.02.2014№11-ФКЗ – Режим доступа:  </w:t>
      </w:r>
      <w:hyperlink r:id="rId8" w:history="1">
        <w:r>
          <w:rPr>
            <w:rStyle w:val="a3"/>
            <w:szCs w:val="28"/>
          </w:rPr>
          <w:t>http://www.consultant.ru/document/cons_doc_LAW_28399/</w:t>
        </w:r>
      </w:hyperlink>
    </w:p>
    <w:p w:rsidR="00000000" w:rsidRDefault="00E961A4">
      <w:pPr>
        <w:pStyle w:val="1"/>
        <w:numPr>
          <w:ilvl w:val="0"/>
          <w:numId w:val="0"/>
        </w:numPr>
        <w:shd w:val="clear" w:color="auto" w:fill="FFFFFF"/>
        <w:tabs>
          <w:tab w:val="left" w:pos="0"/>
        </w:tabs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</w:t>
      </w:r>
      <w:r>
        <w:rPr>
          <w:rFonts w:ascii="Times New Roman" w:hAnsi="Times New Roman" w:cs="Times New Roman"/>
          <w:b w:val="0"/>
          <w:color w:val="333333"/>
          <w:sz w:val="28"/>
          <w:szCs w:val="28"/>
        </w:rPr>
        <w:t>Градостроительный кодекс Российской Федерации от 29.12.2004 N 190-ФЗ (ред. от 27.12.201 –Режи</w:t>
      </w:r>
      <w:r>
        <w:rPr>
          <w:rFonts w:ascii="Times New Roman" w:hAnsi="Times New Roman" w:cs="Times New Roman"/>
          <w:b w:val="0"/>
          <w:color w:val="333333"/>
          <w:sz w:val="28"/>
          <w:szCs w:val="28"/>
        </w:rPr>
        <w:t>м доступа: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hyperlink r:id="rId9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http://www.consultant.ru/document/cons_doc_LAW_51040/</w:t>
        </w:r>
      </w:hyperlink>
    </w:p>
    <w:p w:rsidR="00000000" w:rsidRDefault="00E961A4">
      <w:pPr>
        <w:pStyle w:val="1"/>
        <w:numPr>
          <w:ilvl w:val="0"/>
          <w:numId w:val="0"/>
        </w:numPr>
        <w:shd w:val="clear" w:color="auto" w:fill="FFFFFF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3.</w:t>
      </w:r>
      <w:r>
        <w:rPr>
          <w:rFonts w:ascii="Times New Roman" w:hAnsi="Times New Roman" w:cs="Times New Roman"/>
          <w:b w:val="0"/>
          <w:color w:val="333333"/>
          <w:sz w:val="28"/>
          <w:szCs w:val="28"/>
        </w:rPr>
        <w:t xml:space="preserve"> Земельный кодекс Российской Федерации от 25.10.2001 N 136-ФЗ (ред. от 27.12.2019) –Режим доступа: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http://www.consultant.ru/document/cons_doc_LAW_33773/</w:t>
        </w:r>
      </w:hyperlink>
    </w:p>
    <w:p w:rsidR="00000000" w:rsidRDefault="00E961A4">
      <w:pPr>
        <w:tabs>
          <w:tab w:val="left" w:pos="0"/>
          <w:tab w:val="left" w:pos="284"/>
        </w:tabs>
        <w:rPr>
          <w:szCs w:val="28"/>
        </w:rPr>
      </w:pPr>
      <w:r>
        <w:rPr>
          <w:szCs w:val="28"/>
        </w:rPr>
        <w:t xml:space="preserve">4.Налоговый кодекс Российской Федерации </w:t>
      </w:r>
      <w:r>
        <w:rPr>
          <w:rFonts w:eastAsia="Calibri"/>
          <w:szCs w:val="28"/>
          <w:lang w:eastAsia="en-US"/>
        </w:rPr>
        <w:t xml:space="preserve">Налоговый кодекс Российской Федерации в 2 частях (действующая редакция) – Режим доступа:  </w:t>
      </w:r>
      <w:hyperlink r:id="rId11" w:history="1">
        <w:r>
          <w:rPr>
            <w:rStyle w:val="a3"/>
            <w:szCs w:val="28"/>
          </w:rPr>
          <w:t>http://www.consultant.ru/document/cons_doc_LAW_19671/</w:t>
        </w:r>
      </w:hyperlink>
    </w:p>
    <w:p w:rsidR="00000000" w:rsidRDefault="00E961A4">
      <w:pPr>
        <w:pStyle w:val="14"/>
        <w:tabs>
          <w:tab w:val="left" w:pos="0"/>
        </w:tabs>
        <w:ind w:left="0"/>
      </w:pPr>
      <w:r>
        <w:t>5.Гражданский процессуальный кодекс Российской Федерации.</w:t>
      </w:r>
    </w:p>
    <w:p w:rsidR="00000000" w:rsidRDefault="00E961A4">
      <w:pPr>
        <w:pStyle w:val="14"/>
        <w:tabs>
          <w:tab w:val="left" w:pos="0"/>
        </w:tabs>
        <w:ind w:left="57"/>
      </w:pPr>
      <w:r>
        <w:t>6.Федеральный закон «Об оценочной деятельности в Российской Федерации» от 29.07.1998. ФЗ № 135-Ф</w:t>
      </w:r>
      <w:r>
        <w:t xml:space="preserve">З </w:t>
      </w:r>
      <w:r>
        <w:rPr>
          <w:rFonts w:eastAsia="Calibri"/>
          <w:lang w:eastAsia="en-US"/>
        </w:rPr>
        <w:t xml:space="preserve">– Режим доступа:  </w:t>
      </w:r>
      <w:r>
        <w:t xml:space="preserve"> </w:t>
      </w:r>
      <w:hyperlink r:id="rId12" w:history="1">
        <w:r>
          <w:rPr>
            <w:rStyle w:val="a3"/>
          </w:rPr>
          <w:t>http://www.consultant.ru/document/cons_doc_LAW_19586/</w:t>
        </w:r>
      </w:hyperlink>
    </w:p>
    <w:p w:rsidR="00000000" w:rsidRDefault="00E961A4">
      <w:pPr>
        <w:pStyle w:val="1"/>
        <w:numPr>
          <w:ilvl w:val="0"/>
          <w:numId w:val="0"/>
        </w:numPr>
        <w:shd w:val="clear" w:color="auto" w:fill="FFFFFF"/>
        <w:tabs>
          <w:tab w:val="left" w:pos="0"/>
        </w:tabs>
        <w:spacing w:before="0" w:after="144" w:line="242" w:lineRule="atLeast"/>
        <w:ind w:left="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7.</w:t>
      </w:r>
      <w:r>
        <w:rPr>
          <w:rFonts w:ascii="Times New Roman" w:hAnsi="Times New Roman" w:cs="Times New Roman"/>
          <w:b w:val="0"/>
          <w:color w:val="333333"/>
          <w:sz w:val="28"/>
          <w:szCs w:val="28"/>
        </w:rPr>
        <w:t xml:space="preserve"> Постановление Правительства РФ от 06.07.2001 N 519 (ред. от 14.12.2006) "Об утверждении стандартов оценки" </w:t>
      </w:r>
      <w:r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–</w:t>
      </w:r>
      <w:r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Режим доступа: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http://www.consultant.ru/document/cons_doc_LAW_32407/</w:t>
        </w:r>
      </w:hyperlink>
    </w:p>
    <w:p w:rsidR="00000000" w:rsidRDefault="00E961A4">
      <w:pPr>
        <w:pStyle w:val="14"/>
        <w:tabs>
          <w:tab w:val="left" w:pos="0"/>
        </w:tabs>
        <w:ind w:left="57"/>
      </w:pPr>
      <w:r>
        <w:t xml:space="preserve"> </w:t>
      </w:r>
      <w:r>
        <w:rPr>
          <w:b/>
        </w:rPr>
        <w:t>Основная учебная литература:</w:t>
      </w:r>
      <w:r>
        <w:rPr>
          <w:b/>
          <w:bCs/>
          <w:shd w:val="clear" w:color="auto" w:fill="FFFFFF"/>
        </w:rPr>
        <w:t xml:space="preserve"> </w:t>
      </w:r>
    </w:p>
    <w:p w:rsidR="00000000" w:rsidRDefault="00E961A4">
      <w:pPr>
        <w:ind w:left="57"/>
        <w:rPr>
          <w:szCs w:val="28"/>
          <w:shd w:val="clear" w:color="auto" w:fill="FFFFFF"/>
        </w:rPr>
      </w:pPr>
      <w:r>
        <w:rPr>
          <w:bCs/>
          <w:szCs w:val="28"/>
          <w:shd w:val="clear" w:color="auto" w:fill="FFFFFF"/>
        </w:rPr>
        <w:t>1.Касьяненко, Т.Г.</w:t>
      </w:r>
      <w:r>
        <w:rPr>
          <w:szCs w:val="28"/>
          <w:shd w:val="clear" w:color="auto" w:fill="FFFFFF"/>
        </w:rPr>
        <w:t> Оценка недвижимого имущества : учебник / Касьяненко Т.Г. — Москв</w:t>
      </w:r>
      <w:r>
        <w:rPr>
          <w:szCs w:val="28"/>
          <w:shd w:val="clear" w:color="auto" w:fill="FFFFFF"/>
        </w:rPr>
        <w:t>а : КноРус, 2019. — 397 с. — (СПО). — ISBN 978-5-406-06729-1. — URL:</w:t>
      </w:r>
      <w:r>
        <w:rPr>
          <w:color w:val="333333"/>
          <w:szCs w:val="28"/>
          <w:shd w:val="clear" w:color="auto" w:fill="FFFFFF"/>
        </w:rPr>
        <w:t xml:space="preserve"> </w:t>
      </w:r>
      <w:hyperlink r:id="rId14" w:history="1">
        <w:r>
          <w:rPr>
            <w:rStyle w:val="a3"/>
            <w:szCs w:val="28"/>
            <w:shd w:val="clear" w:color="auto" w:fill="FFFFFF"/>
          </w:rPr>
          <w:t>https://book.ru/book/930822</w:t>
        </w:r>
      </w:hyperlink>
    </w:p>
    <w:p w:rsidR="00000000" w:rsidRDefault="00E961A4">
      <w:pPr>
        <w:ind w:left="57"/>
        <w:rPr>
          <w:color w:val="001329"/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2.Коланьков С.В. Оценка недвижимости [Электронный ресурс]: учебник/ Коланьков С.В.— Электрон. текстовые данные.— Са</w:t>
      </w:r>
      <w:r>
        <w:rPr>
          <w:szCs w:val="28"/>
          <w:shd w:val="clear" w:color="auto" w:fill="FFFFFF"/>
        </w:rPr>
        <w:t xml:space="preserve">ратов: Ай Пи Эр Медиа, 2019.— 444 c.— Режим доступа: </w:t>
      </w:r>
      <w:hyperlink r:id="rId15" w:history="1">
        <w:r>
          <w:rPr>
            <w:rStyle w:val="a3"/>
            <w:szCs w:val="28"/>
            <w:shd w:val="clear" w:color="auto" w:fill="FFFFFF"/>
          </w:rPr>
          <w:t>http://www.iprbookshop.ru/78734.html</w:t>
        </w:r>
      </w:hyperlink>
    </w:p>
    <w:p w:rsidR="00000000" w:rsidRDefault="00E961A4">
      <w:pPr>
        <w:pStyle w:val="af4"/>
        <w:numPr>
          <w:ilvl w:val="0"/>
          <w:numId w:val="2"/>
        </w:numPr>
        <w:tabs>
          <w:tab w:val="left" w:pos="179"/>
          <w:tab w:val="left" w:pos="851"/>
        </w:tabs>
        <w:ind w:left="0" w:firstLine="0"/>
        <w:rPr>
          <w:sz w:val="28"/>
          <w:szCs w:val="28"/>
          <w:shd w:val="clear" w:color="auto" w:fill="FFFFFF"/>
        </w:rPr>
      </w:pPr>
      <w:r>
        <w:rPr>
          <w:color w:val="001329"/>
          <w:sz w:val="28"/>
          <w:szCs w:val="28"/>
          <w:shd w:val="clear" w:color="auto" w:fill="FFFFFF"/>
        </w:rPr>
        <w:t>3.Либерман, И. А. Техническое нормирование, оплата труда и проектно-сметное дело в строительстве : учебник / И.А.</w:t>
      </w:r>
      <w:r>
        <w:rPr>
          <w:color w:val="001329"/>
          <w:sz w:val="28"/>
          <w:szCs w:val="28"/>
          <w:shd w:val="clear" w:color="auto" w:fill="FFFFFF"/>
        </w:rPr>
        <w:t xml:space="preserve"> Либерман. — Москва : ИНФРА-М, 2020. — 400 с. — (Среднее профессиональное образование). - ISBN 978-5-16-105773-5. - Текст : электронный. - URL: </w:t>
      </w:r>
      <w:hyperlink r:id="rId16" w:history="1">
        <w:r>
          <w:rPr>
            <w:rStyle w:val="a3"/>
            <w:sz w:val="28"/>
            <w:szCs w:val="28"/>
            <w:shd w:val="clear" w:color="auto" w:fill="FFFFFF"/>
          </w:rPr>
          <w:t>https://new.znanium.com/catalog/product/1065575</w:t>
        </w:r>
      </w:hyperlink>
    </w:p>
    <w:p w:rsidR="00000000" w:rsidRDefault="00E961A4">
      <w:pPr>
        <w:tabs>
          <w:tab w:val="left" w:pos="0"/>
          <w:tab w:val="left" w:pos="360"/>
          <w:tab w:val="left" w:pos="851"/>
        </w:tabs>
        <w:rPr>
          <w:b/>
          <w:szCs w:val="28"/>
        </w:rPr>
      </w:pPr>
      <w:r>
        <w:rPr>
          <w:szCs w:val="28"/>
          <w:shd w:val="clear" w:color="auto" w:fill="FFFFFF"/>
        </w:rPr>
        <w:t xml:space="preserve">4.Липски, С. А. Управление земельными ресурсами и объектами недвижимости [Электронный ресурс]: учебник / С. А. Липски. — Электрон. текстовые данные. — Саратов : Ай Пи Ар Медиа, 2019. — 306 c. — 978-5-4497-0036-0. — Режим доступа: </w:t>
      </w:r>
      <w:hyperlink r:id="rId17" w:history="1">
        <w:r>
          <w:rPr>
            <w:rStyle w:val="a3"/>
            <w:szCs w:val="28"/>
          </w:rPr>
          <w:t>http://www.iprbookshop.ru/86680.html</w:t>
        </w:r>
      </w:hyperlink>
    </w:p>
    <w:p w:rsidR="00000000" w:rsidRDefault="00E961A4">
      <w:pPr>
        <w:tabs>
          <w:tab w:val="left" w:pos="0"/>
        </w:tabs>
        <w:ind w:left="720"/>
        <w:rPr>
          <w:b/>
          <w:szCs w:val="28"/>
        </w:rPr>
      </w:pPr>
    </w:p>
    <w:p w:rsidR="00000000" w:rsidRDefault="00E961A4">
      <w:pPr>
        <w:tabs>
          <w:tab w:val="left" w:pos="0"/>
        </w:tabs>
        <w:ind w:left="720"/>
        <w:rPr>
          <w:b/>
          <w:szCs w:val="28"/>
        </w:rPr>
      </w:pPr>
    </w:p>
    <w:p w:rsidR="00000000" w:rsidRDefault="00E961A4">
      <w:pPr>
        <w:tabs>
          <w:tab w:val="left" w:pos="0"/>
        </w:tabs>
        <w:ind w:left="720"/>
        <w:rPr>
          <w:b/>
          <w:szCs w:val="28"/>
        </w:rPr>
      </w:pPr>
    </w:p>
    <w:p w:rsidR="00000000" w:rsidRDefault="00E961A4">
      <w:pPr>
        <w:tabs>
          <w:tab w:val="left" w:pos="0"/>
        </w:tabs>
        <w:ind w:left="720"/>
        <w:jc w:val="both"/>
      </w:pPr>
      <w:r>
        <w:rPr>
          <w:b/>
          <w:szCs w:val="28"/>
        </w:rPr>
        <w:t>Дополнительная учебная литература</w:t>
      </w:r>
    </w:p>
    <w:p w:rsidR="00000000" w:rsidRDefault="00E961A4">
      <w:pPr>
        <w:pStyle w:val="af5"/>
        <w:tabs>
          <w:tab w:val="left" w:pos="390"/>
        </w:tabs>
        <w:spacing w:before="0" w:after="0"/>
        <w:jc w:val="both"/>
      </w:pPr>
      <w:r>
        <w:rPr>
          <w:szCs w:val="28"/>
        </w:rPr>
        <w:t>1.</w:t>
      </w:r>
      <w:r>
        <w:rPr>
          <w:color w:val="001329"/>
          <w:szCs w:val="28"/>
          <w:shd w:val="clear" w:color="auto" w:fill="FFFFFF"/>
        </w:rPr>
        <w:t xml:space="preserve"> Гаврилов, Д. А. Проектно-сметное дело : учебное пособие / Д.А. Гаврилов. — Москва : ИНФРА-М, 2020. — 352 с. — (Среднее профессиональное образование). - </w:t>
      </w:r>
      <w:r>
        <w:rPr>
          <w:color w:val="001329"/>
          <w:szCs w:val="28"/>
          <w:shd w:val="clear" w:color="auto" w:fill="FFFFFF"/>
        </w:rPr>
        <w:t xml:space="preserve">ISBN 978-5-16-107884-6. - Текст : электронный. - URL: </w:t>
      </w:r>
      <w:hyperlink r:id="rId18" w:history="1">
        <w:r>
          <w:rPr>
            <w:rStyle w:val="a3"/>
            <w:szCs w:val="28"/>
            <w:shd w:val="clear" w:color="auto" w:fill="FFFFFF"/>
          </w:rPr>
          <w:t>https://new.znanium.com/catalog/product/1045704</w:t>
        </w:r>
      </w:hyperlink>
      <w:r>
        <w:rPr>
          <w:szCs w:val="28"/>
        </w:rPr>
        <w:t>.</w:t>
      </w:r>
    </w:p>
    <w:p w:rsidR="00000000" w:rsidRDefault="00E961A4">
      <w:pPr>
        <w:pStyle w:val="af5"/>
        <w:tabs>
          <w:tab w:val="left" w:pos="390"/>
        </w:tabs>
        <w:spacing w:before="0" w:after="0"/>
        <w:jc w:val="both"/>
      </w:pPr>
      <w:r>
        <w:rPr>
          <w:szCs w:val="28"/>
          <w:shd w:val="clear" w:color="auto" w:fill="FFFFFF"/>
        </w:rPr>
        <w:t>2.Пушкина М. Коммерческая недвижимость как объект инвестирования [Электронный ресурс]/ Пу</w:t>
      </w:r>
      <w:r>
        <w:rPr>
          <w:szCs w:val="28"/>
          <w:shd w:val="clear" w:color="auto" w:fill="FFFFFF"/>
        </w:rPr>
        <w:t xml:space="preserve">шкина М.— Электрон. текстовые данные.— М.: Альпина Паблишер, 2019.— 248 c.— Режим доступа: </w:t>
      </w:r>
      <w:hyperlink r:id="rId19" w:history="1">
        <w:r>
          <w:rPr>
            <w:rStyle w:val="a3"/>
            <w:szCs w:val="28"/>
            <w:shd w:val="clear" w:color="auto" w:fill="FFFFFF"/>
          </w:rPr>
          <w:t>http://www.iprbookshop.ru/82904.html</w:t>
        </w:r>
      </w:hyperlink>
      <w:r>
        <w:rPr>
          <w:szCs w:val="28"/>
        </w:rPr>
        <w:t>.</w:t>
      </w:r>
    </w:p>
    <w:p w:rsidR="00000000" w:rsidRDefault="00E961A4">
      <w:pPr>
        <w:pStyle w:val="af5"/>
        <w:tabs>
          <w:tab w:val="left" w:pos="390"/>
        </w:tabs>
        <w:spacing w:before="0" w:after="0"/>
        <w:jc w:val="both"/>
      </w:pPr>
      <w:r>
        <w:rPr>
          <w:szCs w:val="28"/>
          <w:shd w:val="clear" w:color="auto" w:fill="FFFFFF"/>
        </w:rPr>
        <w:t>3.Тепман, Л. Н. Оценка недвижимости [Электронный ресурс] : учебное пособие</w:t>
      </w:r>
      <w:r>
        <w:rPr>
          <w:szCs w:val="28"/>
          <w:shd w:val="clear" w:color="auto" w:fill="FFFFFF"/>
        </w:rPr>
        <w:t xml:space="preserve"> для студентов вузов, обучающихся по специальностям экономики и управления / Л. Н. Тепман, В. А Артамонов. — 3-е изд. — Электрон. текстовые данные. — М. : ЮНИТИ-ДАНА, 2017. — 591 c. — 978-5-238-02633-6. — Режим доступа: </w:t>
      </w:r>
      <w:hyperlink r:id="rId20" w:history="1">
        <w:r>
          <w:rPr>
            <w:rStyle w:val="a3"/>
            <w:szCs w:val="28"/>
          </w:rPr>
          <w:t>http://www.iprbookshop.ru/81607.html</w:t>
        </w:r>
      </w:hyperlink>
      <w:r>
        <w:rPr>
          <w:szCs w:val="28"/>
        </w:rPr>
        <w:t>.</w:t>
      </w:r>
    </w:p>
    <w:p w:rsidR="00000000" w:rsidRDefault="00E961A4">
      <w:pPr>
        <w:pStyle w:val="af5"/>
        <w:spacing w:before="0" w:after="0"/>
        <w:jc w:val="both"/>
      </w:pPr>
      <w:r>
        <w:rPr>
          <w:szCs w:val="28"/>
        </w:rPr>
        <w:t>4.</w:t>
      </w:r>
      <w:r>
        <w:rPr>
          <w:szCs w:val="28"/>
          <w:shd w:val="clear" w:color="auto" w:fill="FFFFFF"/>
        </w:rPr>
        <w:t xml:space="preserve"> Оценка объектов недвижимости [Электронный ресурс] : учебное пособие к выполнению курсового проекта / сост. В. М. Круглякова, В. Я. Мищенко, И. А. Косовцева. — Электрон. текстовые данные. — Воронеж :</w:t>
      </w:r>
      <w:r>
        <w:rPr>
          <w:szCs w:val="28"/>
          <w:shd w:val="clear" w:color="auto" w:fill="FFFFFF"/>
        </w:rPr>
        <w:t xml:space="preserve"> Воронежский государственный архитектурно-строительный университет, ЭБС АСВ, 2016. — 107 c. — 978-5-89040-596-8. — Режим доступа:</w:t>
      </w:r>
      <w:r>
        <w:rPr>
          <w:rFonts w:ascii="Helvetica" w:hAnsi="Helvetica" w:cs="Helvetica"/>
          <w:szCs w:val="28"/>
          <w:shd w:val="clear" w:color="auto" w:fill="FFFFFF"/>
        </w:rPr>
        <w:t xml:space="preserve"> </w:t>
      </w:r>
      <w:hyperlink r:id="rId21" w:history="1">
        <w:r>
          <w:rPr>
            <w:rStyle w:val="a3"/>
            <w:szCs w:val="28"/>
          </w:rPr>
          <w:t>http://www.iprbookshop.ru/72931.html</w:t>
        </w:r>
      </w:hyperlink>
      <w:r>
        <w:rPr>
          <w:szCs w:val="28"/>
        </w:rPr>
        <w:t>.</w:t>
      </w:r>
    </w:p>
    <w:p w:rsidR="00000000" w:rsidRDefault="00E961A4">
      <w:pPr>
        <w:pStyle w:val="af5"/>
        <w:spacing w:before="0" w:after="0"/>
        <w:jc w:val="both"/>
        <w:rPr>
          <w:bCs/>
          <w:color w:val="000000"/>
          <w:szCs w:val="28"/>
        </w:rPr>
      </w:pPr>
      <w:r>
        <w:rPr>
          <w:szCs w:val="28"/>
        </w:rPr>
        <w:t>5.</w:t>
      </w:r>
      <w:r>
        <w:rPr>
          <w:szCs w:val="28"/>
          <w:shd w:val="clear" w:color="auto" w:fill="FFFFFF"/>
        </w:rPr>
        <w:t xml:space="preserve"> Жулькова, Ю. Н. Оценка стоимости</w:t>
      </w:r>
      <w:r>
        <w:rPr>
          <w:szCs w:val="28"/>
          <w:shd w:val="clear" w:color="auto" w:fill="FFFFFF"/>
        </w:rPr>
        <w:t xml:space="preserve"> земельных участков [Электронный ресурс] : учебное пособие / Ю. Н. Жулькова, О. О. Орлова, Д. А. Куделина. — Электрон. текстовые данные. — Нижний Новгород : Нижегородский государственный архитектурно-строительный университет, ЭБС АСВ, 2016. — 101 c. — 978-</w:t>
      </w:r>
      <w:r>
        <w:rPr>
          <w:szCs w:val="28"/>
          <w:shd w:val="clear" w:color="auto" w:fill="FFFFFF"/>
        </w:rPr>
        <w:t>5-528-00129-6. — Режим доступа:</w:t>
      </w:r>
      <w:r>
        <w:rPr>
          <w:rFonts w:ascii="Helvetica" w:hAnsi="Helvetica" w:cs="Helvetica"/>
          <w:szCs w:val="28"/>
          <w:shd w:val="clear" w:color="auto" w:fill="FFFFFF"/>
        </w:rPr>
        <w:t xml:space="preserve"> </w:t>
      </w:r>
      <w:hyperlink r:id="rId22" w:history="1">
        <w:r>
          <w:rPr>
            <w:rStyle w:val="a3"/>
            <w:szCs w:val="28"/>
          </w:rPr>
          <w:t>http://www.iprbookshop.ru/80918.html</w:t>
        </w:r>
      </w:hyperlink>
    </w:p>
    <w:p w:rsidR="00000000" w:rsidRDefault="00E961A4">
      <w:pPr>
        <w:tabs>
          <w:tab w:val="left" w:pos="0"/>
        </w:tabs>
        <w:spacing w:line="200" w:lineRule="atLeast"/>
        <w:ind w:left="720"/>
      </w:pPr>
      <w:r>
        <w:rPr>
          <w:bCs/>
          <w:color w:val="000000"/>
          <w:szCs w:val="28"/>
        </w:rPr>
        <w:t xml:space="preserve"> </w:t>
      </w:r>
      <w:r>
        <w:rPr>
          <w:b/>
          <w:bCs/>
          <w:szCs w:val="28"/>
        </w:rPr>
        <w:t>Интернет – ресурсы</w:t>
      </w:r>
    </w:p>
    <w:p w:rsidR="00000000" w:rsidRDefault="00E961A4">
      <w:pPr>
        <w:tabs>
          <w:tab w:val="left" w:pos="0"/>
          <w:tab w:val="left" w:pos="284"/>
        </w:tabs>
        <w:spacing w:line="200" w:lineRule="atLeast"/>
        <w:ind w:left="57"/>
      </w:pPr>
      <w:r>
        <w:rPr>
          <w:szCs w:val="28"/>
        </w:rPr>
        <w:t xml:space="preserve">[Электронный ресурс]: СПС «Консультант Плюс»  </w:t>
      </w:r>
      <w:hyperlink r:id="rId23" w:history="1">
        <w:r>
          <w:rPr>
            <w:rStyle w:val="a3"/>
            <w:color w:val="4472C4"/>
            <w:szCs w:val="28"/>
          </w:rPr>
          <w:t>www</w:t>
        </w:r>
      </w:hyperlink>
      <w:hyperlink r:id="rId24" w:history="1">
        <w:r>
          <w:rPr>
            <w:rStyle w:val="a3"/>
            <w:color w:val="4472C4"/>
            <w:szCs w:val="28"/>
          </w:rPr>
          <w:t>.</w:t>
        </w:r>
      </w:hyperlink>
      <w:hyperlink r:id="rId25" w:history="1">
        <w:r>
          <w:rPr>
            <w:rStyle w:val="a3"/>
            <w:color w:val="4472C4"/>
            <w:szCs w:val="28"/>
          </w:rPr>
          <w:t>consultant</w:t>
        </w:r>
      </w:hyperlink>
      <w:hyperlink r:id="rId26" w:history="1">
        <w:r>
          <w:rPr>
            <w:rStyle w:val="a3"/>
            <w:color w:val="4472C4"/>
            <w:szCs w:val="28"/>
          </w:rPr>
          <w:t>.</w:t>
        </w:r>
      </w:hyperlink>
      <w:hyperlink r:id="rId27" w:history="1">
        <w:r>
          <w:rPr>
            <w:rStyle w:val="a3"/>
            <w:color w:val="4472C4"/>
            <w:szCs w:val="28"/>
          </w:rPr>
          <w:t>ru</w:t>
        </w:r>
      </w:hyperlink>
      <w:r>
        <w:rPr>
          <w:rStyle w:val="a3"/>
          <w:color w:val="4472C4"/>
          <w:szCs w:val="28"/>
        </w:rPr>
        <w:t xml:space="preserve"> </w:t>
      </w:r>
    </w:p>
    <w:p w:rsidR="00000000" w:rsidRDefault="00E961A4">
      <w:pPr>
        <w:tabs>
          <w:tab w:val="left" w:pos="0"/>
          <w:tab w:val="left" w:pos="284"/>
        </w:tabs>
        <w:ind w:left="57"/>
        <w:rPr>
          <w:color w:val="000000"/>
          <w:szCs w:val="28"/>
        </w:rPr>
      </w:pPr>
      <w:r>
        <w:rPr>
          <w:bCs/>
          <w:szCs w:val="28"/>
        </w:rPr>
        <w:t xml:space="preserve">[Электронный ресурс]: СПС «Гарант»  </w:t>
      </w:r>
      <w:hyperlink r:id="rId28" w:history="1">
        <w:r>
          <w:rPr>
            <w:rStyle w:val="a3"/>
            <w:bCs/>
            <w:color w:val="4472C4"/>
            <w:szCs w:val="28"/>
          </w:rPr>
          <w:t>http://www.garant.ru/</w:t>
        </w:r>
      </w:hyperlink>
    </w:p>
    <w:p w:rsidR="00000000" w:rsidRDefault="00E961A4">
      <w:pPr>
        <w:tabs>
          <w:tab w:val="left" w:pos="0"/>
        </w:tabs>
        <w:ind w:left="57"/>
      </w:pPr>
      <w:r>
        <w:rPr>
          <w:color w:val="000000"/>
          <w:szCs w:val="28"/>
        </w:rPr>
        <w:t xml:space="preserve">[Электронный ресурс]: Федеральная служба государственной регистрации кадастра и картографии </w:t>
      </w:r>
      <w:r>
        <w:rPr>
          <w:smallCaps/>
          <w:color w:val="000000"/>
          <w:szCs w:val="28"/>
        </w:rPr>
        <w:t xml:space="preserve"> </w:t>
      </w:r>
      <w:hyperlink r:id="rId29" w:history="1">
        <w:r>
          <w:rPr>
            <w:rStyle w:val="a3"/>
            <w:color w:val="4472C4"/>
            <w:szCs w:val="28"/>
          </w:rPr>
          <w:t>https://rosreestr.ru/wps/portal</w:t>
        </w:r>
      </w:hyperlink>
      <w:r>
        <w:rPr>
          <w:color w:val="4472C4"/>
          <w:szCs w:val="28"/>
        </w:rPr>
        <w:t xml:space="preserve"> </w:t>
      </w:r>
    </w:p>
    <w:p w:rsidR="00000000" w:rsidRDefault="00E961A4">
      <w:pPr>
        <w:tabs>
          <w:tab w:val="left" w:pos="0"/>
        </w:tabs>
        <w:ind w:left="57"/>
      </w:pPr>
      <w:r>
        <w:rPr>
          <w:color w:val="000000"/>
          <w:szCs w:val="28"/>
        </w:rPr>
        <w:t xml:space="preserve">[Электронный ресурс]: ГИС </w:t>
      </w:r>
      <w:hyperlink r:id="rId30" w:history="1">
        <w:r>
          <w:rPr>
            <w:rStyle w:val="a3"/>
            <w:color w:val="4472C4"/>
            <w:szCs w:val="28"/>
          </w:rPr>
          <w:t>http://www.giss</w:t>
        </w:r>
        <w:r>
          <w:rPr>
            <w:rStyle w:val="a3"/>
            <w:color w:val="4472C4"/>
            <w:szCs w:val="28"/>
          </w:rPr>
          <w:t>ystem.ru/</w:t>
        </w:r>
      </w:hyperlink>
      <w:r>
        <w:rPr>
          <w:color w:val="4472C4"/>
          <w:szCs w:val="28"/>
        </w:rPr>
        <w:t>.</w:t>
      </w:r>
    </w:p>
    <w:p w:rsidR="00000000" w:rsidRDefault="00E961A4">
      <w:pPr>
        <w:rPr>
          <w:color w:val="000000"/>
          <w:szCs w:val="28"/>
        </w:rPr>
      </w:pPr>
    </w:p>
    <w:p w:rsidR="00000000" w:rsidRDefault="00E961A4">
      <w:pPr>
        <w:rPr>
          <w:color w:val="000000"/>
          <w:szCs w:val="28"/>
        </w:rPr>
      </w:pPr>
    </w:p>
    <w:p w:rsidR="00000000" w:rsidRDefault="00E961A4">
      <w:pPr>
        <w:rPr>
          <w:color w:val="000000"/>
          <w:szCs w:val="28"/>
        </w:rPr>
      </w:pPr>
    </w:p>
    <w:p w:rsidR="00000000" w:rsidRDefault="00E961A4">
      <w:pPr>
        <w:rPr>
          <w:color w:val="000000"/>
          <w:szCs w:val="28"/>
        </w:rPr>
      </w:pPr>
    </w:p>
    <w:p w:rsidR="00000000" w:rsidRDefault="00E961A4">
      <w:pPr>
        <w:tabs>
          <w:tab w:val="left" w:pos="284"/>
        </w:tabs>
        <w:spacing w:line="360" w:lineRule="auto"/>
        <w:ind w:left="720"/>
        <w:jc w:val="both"/>
        <w:rPr>
          <w:rFonts w:eastAsia="Calibri"/>
          <w:b/>
          <w:bCs/>
          <w:color w:val="000000"/>
          <w:szCs w:val="28"/>
        </w:rPr>
      </w:pPr>
    </w:p>
    <w:p w:rsidR="00000000" w:rsidRDefault="00E961A4">
      <w:pPr>
        <w:spacing w:line="360" w:lineRule="auto"/>
        <w:jc w:val="both"/>
      </w:pPr>
      <w:r>
        <w:rPr>
          <w:b/>
          <w:bCs/>
        </w:rPr>
        <w:t>Рекомендации для выполнения самостоятельной работы обучающихся</w:t>
      </w:r>
    </w:p>
    <w:p w:rsidR="00000000" w:rsidRDefault="00E961A4">
      <w:pPr>
        <w:spacing w:line="360" w:lineRule="auto"/>
        <w:jc w:val="both"/>
      </w:pPr>
      <w:r>
        <w:rPr>
          <w:bCs/>
        </w:rPr>
        <w:t xml:space="preserve">     </w:t>
      </w:r>
      <w:r>
        <w:rPr>
          <w:bCs/>
        </w:rPr>
        <w:t>В связи  с введением  в образовательный процесс  нового  Государственного  образовательного  стандарта  все  более  актуальной  становится  задача   организации  самостоят</w:t>
      </w:r>
      <w:r>
        <w:rPr>
          <w:bCs/>
        </w:rPr>
        <w:t xml:space="preserve">ельной  работы  обучающегося. Самостоятельная   </w:t>
      </w:r>
      <w:r>
        <w:rPr>
          <w:bCs/>
        </w:rPr>
        <w:lastRenderedPageBreak/>
        <w:t>работа  определяется как индивидуальная   или коллективная   учебная  деятельность,  осуществляемая   без  непосредственного   руководства  преподавателя, но  по его   заданиям  и под  его  контролем.  Самост</w:t>
      </w:r>
      <w:r>
        <w:rPr>
          <w:bCs/>
        </w:rPr>
        <w:t xml:space="preserve">оятельная  работа  обучающихся  является  одной  из  основных  форм  внеаудиторной  работы  при  реализации  учебных   планов и программ.  </w:t>
      </w:r>
    </w:p>
    <w:p w:rsidR="00000000" w:rsidRDefault="00E961A4">
      <w:pPr>
        <w:spacing w:line="360" w:lineRule="auto"/>
        <w:jc w:val="both"/>
      </w:pPr>
      <w:r>
        <w:rPr>
          <w:bCs/>
        </w:rPr>
        <w:t xml:space="preserve">    </w:t>
      </w:r>
      <w:r>
        <w:rPr>
          <w:bCs/>
        </w:rPr>
        <w:t>По  МДК 04.01. «</w:t>
      </w:r>
      <w:r>
        <w:t>Оценка недвижимого имущества</w:t>
      </w:r>
      <w:r>
        <w:rPr>
          <w:bCs/>
        </w:rPr>
        <w:t xml:space="preserve">» практикуется  следующие  виды   и формы   самостоятельной  работы </w:t>
      </w:r>
      <w:r>
        <w:rPr>
          <w:bCs/>
        </w:rPr>
        <w:t xml:space="preserve"> обучающихся:</w:t>
      </w:r>
    </w:p>
    <w:p w:rsidR="00000000" w:rsidRDefault="00E961A4">
      <w:pPr>
        <w:spacing w:line="360" w:lineRule="auto"/>
        <w:jc w:val="both"/>
      </w:pPr>
      <w:r>
        <w:rPr>
          <w:bCs/>
        </w:rPr>
        <w:t>-отработка  изучаемого  материала  по печатным  и электронным  источникам, конспектам  лекций;</w:t>
      </w:r>
    </w:p>
    <w:p w:rsidR="00000000" w:rsidRDefault="00E961A4">
      <w:pPr>
        <w:spacing w:line="360" w:lineRule="auto"/>
        <w:jc w:val="both"/>
      </w:pPr>
      <w:r>
        <w:rPr>
          <w:bCs/>
        </w:rPr>
        <w:t>-изучение    лекционного  материала по конспекту с использованием рекомендуемой  литературы;</w:t>
      </w:r>
    </w:p>
    <w:p w:rsidR="00000000" w:rsidRDefault="00E961A4">
      <w:pPr>
        <w:spacing w:line="360" w:lineRule="auto"/>
        <w:jc w:val="both"/>
      </w:pPr>
      <w:r>
        <w:rPr>
          <w:bCs/>
        </w:rPr>
        <w:t>-подготовка  к практическим  занятиям, выполнение   ко</w:t>
      </w:r>
      <w:r>
        <w:rPr>
          <w:bCs/>
        </w:rPr>
        <w:t>нтрольных  работ, самостоятельных  работ.</w:t>
      </w:r>
    </w:p>
    <w:p w:rsidR="00000000" w:rsidRDefault="00E961A4">
      <w:pPr>
        <w:spacing w:line="360" w:lineRule="auto"/>
        <w:jc w:val="both"/>
      </w:pPr>
      <w:r>
        <w:rPr>
          <w:bCs/>
        </w:rPr>
        <w:t>-подготовка  кратких  сообщений, докладов, рефератов, самостоятельное  составление  опорных  конспектов   по  изучаемой  теме ( по  указанию  преподавателя);</w:t>
      </w:r>
    </w:p>
    <w:p w:rsidR="00000000" w:rsidRDefault="00E961A4">
      <w:pPr>
        <w:spacing w:line="360" w:lineRule="auto"/>
        <w:jc w:val="both"/>
      </w:pPr>
      <w:r>
        <w:rPr>
          <w:bCs/>
        </w:rPr>
        <w:t xml:space="preserve">-работа  над  выполнением  наглядных  пособий ( таблиц, </w:t>
      </w:r>
      <w:r>
        <w:rPr>
          <w:bCs/>
        </w:rPr>
        <w:t>глоссарий и др.)</w:t>
      </w:r>
    </w:p>
    <w:p w:rsidR="00000000" w:rsidRDefault="00E961A4">
      <w:pPr>
        <w:spacing w:line="360" w:lineRule="auto"/>
        <w:jc w:val="both"/>
      </w:pPr>
      <w:r>
        <w:rPr>
          <w:bCs/>
        </w:rPr>
        <w:t>Самостоятельная  работа   может проходить  в лекционном  кабинете, в читальном зале библиотеки, дома.</w:t>
      </w:r>
    </w:p>
    <w:p w:rsidR="00000000" w:rsidRDefault="00E961A4">
      <w:pPr>
        <w:spacing w:line="360" w:lineRule="auto"/>
        <w:jc w:val="both"/>
      </w:pPr>
      <w:r>
        <w:rPr>
          <w:bCs/>
        </w:rPr>
        <w:t xml:space="preserve">     </w:t>
      </w:r>
      <w:r>
        <w:rPr>
          <w:bCs/>
        </w:rPr>
        <w:t>Целью самостоятельной  работы  обучающегося  является  овладение  фундаментальными  знаниями, профессиональными  умениями и навыками</w:t>
      </w:r>
      <w:r>
        <w:rPr>
          <w:bCs/>
        </w:rPr>
        <w:t xml:space="preserve">  деятельности  по  профилю, опытом  творческой, исследовательской  деятельности.</w:t>
      </w:r>
    </w:p>
    <w:p w:rsidR="00000000" w:rsidRDefault="00E961A4">
      <w:pPr>
        <w:spacing w:line="360" w:lineRule="auto"/>
        <w:jc w:val="both"/>
      </w:pPr>
      <w:r>
        <w:rPr>
          <w:bCs/>
        </w:rPr>
        <w:t xml:space="preserve">     </w:t>
      </w:r>
      <w:r>
        <w:rPr>
          <w:bCs/>
        </w:rPr>
        <w:t>Самостоятельная   работа  обучающихся   способствует  развитию  самостоятельности, ответственности  и организованности, творческого подхода  к  решению  проблем  учебног</w:t>
      </w:r>
      <w:r>
        <w:rPr>
          <w:bCs/>
        </w:rPr>
        <w:t>о  и профессионального  уровня.</w:t>
      </w:r>
    </w:p>
    <w:p w:rsidR="00000000" w:rsidRDefault="00E961A4">
      <w:pPr>
        <w:spacing w:line="360" w:lineRule="auto"/>
        <w:jc w:val="both"/>
      </w:pPr>
      <w:r>
        <w:rPr>
          <w:bCs/>
        </w:rPr>
        <w:t xml:space="preserve">     </w:t>
      </w:r>
      <w:r>
        <w:rPr>
          <w:bCs/>
        </w:rPr>
        <w:t>Обучающийся  в процессе  обучения  должен  не  только  освоить  учебную  программу, но и приобрести  навыки  самостоятельной  работы.                       Обучающемуся  предоставляется    возможность  работать  во врем</w:t>
      </w:r>
      <w:r>
        <w:rPr>
          <w:bCs/>
        </w:rPr>
        <w:t xml:space="preserve">я  учебы  </w:t>
      </w:r>
      <w:r>
        <w:rPr>
          <w:bCs/>
        </w:rPr>
        <w:lastRenderedPageBreak/>
        <w:t>более  самостоятельно, чем  учащимся   в средней  школе. Обучающийся должен  уметь  планировать  и выполнять  свою  работу.</w:t>
      </w:r>
    </w:p>
    <w:p w:rsidR="00000000" w:rsidRDefault="00E961A4">
      <w:pPr>
        <w:spacing w:line="360" w:lineRule="auto"/>
        <w:jc w:val="both"/>
      </w:pPr>
      <w:r>
        <w:rPr>
          <w:bCs/>
        </w:rPr>
        <w:t>Удельный  вес  самостоятельной  работы  составляет  по времени 50% от  всего  времени изучаемого  цикла.</w:t>
      </w:r>
    </w:p>
    <w:p w:rsidR="00000000" w:rsidRDefault="00E961A4">
      <w:pPr>
        <w:spacing w:line="360" w:lineRule="auto"/>
        <w:jc w:val="both"/>
      </w:pPr>
      <w:r>
        <w:rPr>
          <w:bCs/>
        </w:rPr>
        <w:t xml:space="preserve">     </w:t>
      </w:r>
      <w:r>
        <w:rPr>
          <w:bCs/>
        </w:rPr>
        <w:t>Самостоятель</w:t>
      </w:r>
      <w:r>
        <w:rPr>
          <w:bCs/>
        </w:rPr>
        <w:t>ная работа обучающихся  является   обязательной  для каждого  обучающегося  и определяется   учебным  планом.</w:t>
      </w:r>
    </w:p>
    <w:p w:rsidR="00000000" w:rsidRDefault="00E961A4">
      <w:pPr>
        <w:spacing w:line="360" w:lineRule="auto"/>
        <w:jc w:val="both"/>
      </w:pPr>
      <w:r>
        <w:rPr>
          <w:bCs/>
        </w:rPr>
        <w:t xml:space="preserve">      </w:t>
      </w:r>
      <w:r>
        <w:rPr>
          <w:bCs/>
        </w:rPr>
        <w:t>Для  организации самостоятельной  работы  необходимы  следующие  условия: готовность   обучающихся  к  самостоятельному  труду.</w:t>
      </w:r>
    </w:p>
    <w:p w:rsidR="00000000" w:rsidRDefault="00E961A4">
      <w:pPr>
        <w:spacing w:line="360" w:lineRule="auto"/>
        <w:jc w:val="both"/>
      </w:pPr>
      <w:r>
        <w:rPr>
          <w:bCs/>
        </w:rPr>
        <w:t>Наличие  и д</w:t>
      </w:r>
      <w:r>
        <w:rPr>
          <w:bCs/>
        </w:rPr>
        <w:t>оступность необходимого  учебно - методического  и справочного  материала, консультационная  помощь.</w:t>
      </w:r>
    </w:p>
    <w:p w:rsidR="00000000" w:rsidRDefault="00E961A4">
      <w:pPr>
        <w:spacing w:line="360" w:lineRule="auto"/>
        <w:jc w:val="both"/>
      </w:pPr>
      <w:r>
        <w:rPr>
          <w:bCs/>
        </w:rPr>
        <w:t>Формы  самостоятельной   работы  обучающихся  определяется  при  разработке  рабочих программ  учебных  дисциплин,  содержанием  учебной  дисциплины, учиты</w:t>
      </w:r>
      <w:r>
        <w:rPr>
          <w:bCs/>
        </w:rPr>
        <w:t xml:space="preserve">вая   степень  подготовленности  обучающихся. </w:t>
      </w:r>
    </w:p>
    <w:p w:rsidR="00000000" w:rsidRDefault="00E961A4">
      <w:pPr>
        <w:spacing w:line="360" w:lineRule="auto"/>
        <w:jc w:val="both"/>
        <w:rPr>
          <w:b/>
          <w:bCs/>
        </w:rPr>
      </w:pPr>
    </w:p>
    <w:p w:rsidR="00000000" w:rsidRDefault="00E961A4">
      <w:pPr>
        <w:spacing w:line="360" w:lineRule="auto"/>
        <w:jc w:val="both"/>
      </w:pPr>
      <w:r>
        <w:rPr>
          <w:b/>
          <w:bCs/>
        </w:rPr>
        <w:t>Рекомендации для  выполнения  самостоятельной  работы  обучающихся.</w:t>
      </w:r>
    </w:p>
    <w:p w:rsidR="00000000" w:rsidRDefault="00E961A4">
      <w:pPr>
        <w:spacing w:line="360" w:lineRule="auto"/>
        <w:jc w:val="both"/>
      </w:pPr>
      <w:r>
        <w:rPr>
          <w:bCs/>
        </w:rPr>
        <w:t xml:space="preserve">     </w:t>
      </w:r>
      <w:r>
        <w:rPr>
          <w:bCs/>
        </w:rPr>
        <w:t>В учебном  процессе выделяют  два  вида  самостоятельной  работы:</w:t>
      </w:r>
    </w:p>
    <w:p w:rsidR="00000000" w:rsidRDefault="00E961A4">
      <w:pPr>
        <w:spacing w:line="360" w:lineRule="auto"/>
        <w:jc w:val="both"/>
      </w:pPr>
      <w:r>
        <w:rPr>
          <w:bCs/>
        </w:rPr>
        <w:t>- аудиторная,</w:t>
      </w:r>
    </w:p>
    <w:p w:rsidR="00000000" w:rsidRDefault="00E961A4">
      <w:pPr>
        <w:spacing w:line="360" w:lineRule="auto"/>
        <w:jc w:val="both"/>
      </w:pPr>
      <w:r>
        <w:rPr>
          <w:bCs/>
        </w:rPr>
        <w:t>- внеаудиторная.</w:t>
      </w:r>
    </w:p>
    <w:p w:rsidR="00000000" w:rsidRDefault="00E961A4">
      <w:pPr>
        <w:spacing w:line="360" w:lineRule="auto"/>
        <w:jc w:val="both"/>
      </w:pPr>
      <w:r>
        <w:rPr>
          <w:bCs/>
        </w:rPr>
        <w:t xml:space="preserve">     </w:t>
      </w:r>
      <w:r>
        <w:rPr>
          <w:bCs/>
        </w:rPr>
        <w:t>Аудиторная самостоятельная    раб</w:t>
      </w:r>
      <w:r>
        <w:rPr>
          <w:bCs/>
        </w:rPr>
        <w:t>ота по модулю  выполняется  на  учебных  занятиях под  непосредственным   руководством  преподавателя  и по его  заданию.</w:t>
      </w:r>
    </w:p>
    <w:p w:rsidR="00000000" w:rsidRDefault="00E961A4">
      <w:pPr>
        <w:spacing w:line="360" w:lineRule="auto"/>
        <w:jc w:val="both"/>
      </w:pPr>
      <w:r>
        <w:rPr>
          <w:bCs/>
        </w:rPr>
        <w:t xml:space="preserve">     </w:t>
      </w:r>
      <w:r>
        <w:rPr>
          <w:bCs/>
        </w:rPr>
        <w:t>Внеаудиторная самостоятельная    работа   выполняется обучающимся по заданию   преподавателя, но без его  непосредственного  учас</w:t>
      </w:r>
      <w:r>
        <w:rPr>
          <w:bCs/>
        </w:rPr>
        <w:t>тия.</w:t>
      </w:r>
    </w:p>
    <w:p w:rsidR="00000000" w:rsidRDefault="00E961A4">
      <w:pPr>
        <w:spacing w:line="360" w:lineRule="auto"/>
        <w:jc w:val="both"/>
      </w:pPr>
      <w:r>
        <w:rPr>
          <w:bCs/>
        </w:rPr>
        <w:t xml:space="preserve">Содержание внеаудиторной   самостоятельной   определяется в соответствии с рекомендуемыми видами   заданий  согласно  рабочей  программы  МДК 04.01 </w:t>
      </w:r>
      <w:r>
        <w:t>Оценка  недвижимого имущества</w:t>
      </w:r>
    </w:p>
    <w:p w:rsidR="00000000" w:rsidRDefault="00E961A4">
      <w:pPr>
        <w:pStyle w:val="c3c13"/>
        <w:spacing w:before="0" w:after="0" w:line="360" w:lineRule="auto"/>
        <w:ind w:firstLine="360"/>
        <w:jc w:val="both"/>
        <w:rPr>
          <w:rFonts w:ascii="Calibri" w:hAnsi="Calibri" w:cs="Calibri"/>
          <w:bCs/>
          <w:color w:val="000000"/>
          <w:sz w:val="28"/>
          <w:szCs w:val="28"/>
        </w:rPr>
      </w:pPr>
    </w:p>
    <w:p w:rsidR="00000000" w:rsidRDefault="00E961A4">
      <w:pPr>
        <w:spacing w:line="360" w:lineRule="auto"/>
        <w:rPr>
          <w:rFonts w:ascii="Calibri" w:hAnsi="Calibri" w:cs="Calibri"/>
          <w:bCs/>
          <w:color w:val="000000"/>
          <w:szCs w:val="28"/>
        </w:rPr>
      </w:pPr>
    </w:p>
    <w:p w:rsidR="00E961A4" w:rsidRDefault="00E961A4"/>
    <w:sectPr w:rsidR="00E961A4">
      <w:footerReference w:type="default" r:id="rId31"/>
      <w:footerReference w:type="first" r:id="rId32"/>
      <w:pgSz w:w="11906" w:h="16838"/>
      <w:pgMar w:top="1134" w:right="850" w:bottom="1134" w:left="1701" w:header="720" w:footer="708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61A4" w:rsidRDefault="00E961A4">
      <w:r>
        <w:separator/>
      </w:r>
    </w:p>
  </w:endnote>
  <w:endnote w:type="continuationSeparator" w:id="0">
    <w:p w:rsidR="00E961A4" w:rsidRDefault="00E96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+mj-ea">
    <w:charset w:val="00"/>
    <w:family w:val="roman"/>
    <w:pitch w:val="default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E961A4">
    <w:pPr>
      <w:pStyle w:val="af"/>
      <w:jc w:val="right"/>
    </w:pPr>
    <w:r>
      <w:fldChar w:fldCharType="begin"/>
    </w:r>
    <w:r>
      <w:instrText xml:space="preserve"> PAGE </w:instrText>
    </w:r>
    <w:r>
      <w:fldChar w:fldCharType="separate"/>
    </w:r>
    <w:r w:rsidR="00967B62">
      <w:rPr>
        <w:noProof/>
      </w:rPr>
      <w:t>4</w:t>
    </w:r>
    <w:r>
      <w:fldChar w:fldCharType="end"/>
    </w:r>
  </w:p>
  <w:p w:rsidR="00000000" w:rsidRDefault="00E961A4">
    <w:pPr>
      <w:pStyle w:val="af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E961A4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61A4" w:rsidRDefault="00E961A4">
      <w:r>
        <w:separator/>
      </w:r>
    </w:p>
  </w:footnote>
  <w:footnote w:type="continuationSeparator" w:id="0">
    <w:p w:rsidR="00E961A4" w:rsidRDefault="00E961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Cs/>
        <w:color w:val="000000"/>
        <w:szCs w:val="28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EDB"/>
    <w:rsid w:val="00250EDB"/>
    <w:rsid w:val="00967B62"/>
    <w:rsid w:val="00E9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82973DC4-3F7E-44A8-BCAA-D519FA824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8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Calibri"/>
      <w:b/>
      <w:bCs/>
      <w:szCs w:val="28"/>
      <w:lang w:val="x-none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bCs/>
      <w:color w:val="000000"/>
      <w:szCs w:val="28"/>
    </w:rPr>
  </w:style>
  <w:style w:type="character" w:customStyle="1" w:styleId="WW8Num3z0">
    <w:name w:val="WW8Num3z0"/>
    <w:rPr>
      <w:rFonts w:ascii="Symbol" w:hAnsi="Symbol" w:cs="Symbol" w:hint="default"/>
      <w:sz w:val="20"/>
      <w:szCs w:val="28"/>
    </w:rPr>
  </w:style>
  <w:style w:type="character" w:customStyle="1" w:styleId="WW8Num3z1">
    <w:name w:val="WW8Num3z1"/>
    <w:rPr>
      <w:rFonts w:hint="default"/>
    </w:rPr>
  </w:style>
  <w:style w:type="character" w:customStyle="1" w:styleId="WW8Num3z2">
    <w:name w:val="WW8Num3z2"/>
    <w:rPr>
      <w:rFonts w:ascii="Wingdings" w:hAnsi="Wingdings" w:cs="Wingdings" w:hint="default"/>
      <w:sz w:val="20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2z1">
    <w:name w:val="WW8Num2z1"/>
    <w:rPr>
      <w:rFonts w:hint="default"/>
    </w:rPr>
  </w:style>
  <w:style w:type="character" w:customStyle="1" w:styleId="WW8Num2z2">
    <w:name w:val="WW8Num2z2"/>
    <w:rPr>
      <w:rFonts w:ascii="Wingdings" w:hAnsi="Wingdings" w:cs="Wingdings" w:hint="default"/>
      <w:sz w:val="20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  <w:szCs w:val="28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  <w:color w:val="000000"/>
    </w:rPr>
  </w:style>
  <w:style w:type="character" w:customStyle="1" w:styleId="WW8Num9z1">
    <w:name w:val="WW8Num9z1"/>
    <w:rPr>
      <w:rFonts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10">
    <w:name w:val="Основной шрифт абзаца1"/>
  </w:style>
  <w:style w:type="character" w:customStyle="1" w:styleId="11">
    <w:name w:val="Основной текст с отступом Знак1"/>
    <w:rPr>
      <w:sz w:val="24"/>
      <w:szCs w:val="24"/>
      <w:lang w:val="ru-RU" w:bidi="ar-SA"/>
    </w:rPr>
  </w:style>
  <w:style w:type="character" w:styleId="a3">
    <w:name w:val="Hyperlink"/>
    <w:rPr>
      <w:color w:val="0000FF"/>
      <w:u w:val="single"/>
    </w:rPr>
  </w:style>
  <w:style w:type="character" w:customStyle="1" w:styleId="a4">
    <w:name w:val="название"/>
    <w:basedOn w:val="10"/>
  </w:style>
  <w:style w:type="character" w:customStyle="1" w:styleId="c2">
    <w:name w:val="c2"/>
    <w:basedOn w:val="10"/>
  </w:style>
  <w:style w:type="character" w:customStyle="1" w:styleId="c4">
    <w:name w:val="c4"/>
    <w:basedOn w:val="10"/>
  </w:style>
  <w:style w:type="character" w:customStyle="1" w:styleId="apple-converted-space">
    <w:name w:val="apple-converted-space"/>
    <w:basedOn w:val="10"/>
  </w:style>
  <w:style w:type="character" w:styleId="a5">
    <w:name w:val="page number"/>
    <w:basedOn w:val="10"/>
  </w:style>
  <w:style w:type="character" w:customStyle="1" w:styleId="a6">
    <w:name w:val="Текст выноски Знак"/>
    <w:rPr>
      <w:rFonts w:ascii="Segoe UI" w:hAnsi="Segoe UI" w:cs="Segoe UI"/>
      <w:sz w:val="18"/>
      <w:szCs w:val="18"/>
    </w:rPr>
  </w:style>
  <w:style w:type="character" w:customStyle="1" w:styleId="a7">
    <w:name w:val="Верхний колонтитул Знак"/>
    <w:rPr>
      <w:sz w:val="28"/>
    </w:rPr>
  </w:style>
  <w:style w:type="character" w:customStyle="1" w:styleId="40">
    <w:name w:val="Заголовок 4 Знак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FontStyle57">
    <w:name w:val="Font Style57"/>
    <w:rPr>
      <w:rFonts w:ascii="Times New Roman" w:hAnsi="Times New Roman" w:cs="Times New Roman"/>
      <w:sz w:val="22"/>
      <w:szCs w:val="22"/>
    </w:rPr>
  </w:style>
  <w:style w:type="character" w:customStyle="1" w:styleId="FontStyle54">
    <w:name w:val="Font Style54"/>
    <w:rPr>
      <w:rFonts w:ascii="Times New Roman" w:hAnsi="Times New Roman" w:cs="Times New Roman"/>
      <w:sz w:val="26"/>
      <w:szCs w:val="26"/>
    </w:rPr>
  </w:style>
  <w:style w:type="character" w:customStyle="1" w:styleId="a8">
    <w:name w:val="Нижний колонтитул Знак"/>
    <w:basedOn w:val="10"/>
    <w:rPr>
      <w:sz w:val="28"/>
    </w:rPr>
  </w:style>
  <w:style w:type="paragraph" w:customStyle="1" w:styleId="12">
    <w:name w:val="Заголовок1"/>
    <w:basedOn w:val="a"/>
    <w:next w:val="a9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9">
    <w:name w:val="Body Text"/>
    <w:basedOn w:val="a"/>
    <w:pPr>
      <w:spacing w:after="120"/>
    </w:p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Arial"/>
    </w:rPr>
  </w:style>
  <w:style w:type="paragraph" w:customStyle="1" w:styleId="21">
    <w:name w:val="Основной текст с отступом 21"/>
    <w:basedOn w:val="a"/>
    <w:pPr>
      <w:ind w:firstLine="720"/>
      <w:jc w:val="both"/>
    </w:pPr>
  </w:style>
  <w:style w:type="paragraph" w:styleId="ac">
    <w:name w:val="Body Text Indent"/>
    <w:basedOn w:val="a"/>
    <w:pPr>
      <w:spacing w:after="120"/>
      <w:ind w:left="283"/>
    </w:pPr>
    <w:rPr>
      <w:sz w:val="24"/>
      <w:szCs w:val="24"/>
    </w:rPr>
  </w:style>
  <w:style w:type="paragraph" w:customStyle="1" w:styleId="c3c13">
    <w:name w:val="c3 c13"/>
    <w:basedOn w:val="a"/>
    <w:pPr>
      <w:spacing w:before="280" w:after="280"/>
    </w:pPr>
    <w:rPr>
      <w:sz w:val="24"/>
      <w:szCs w:val="24"/>
    </w:rPr>
  </w:style>
  <w:style w:type="paragraph" w:customStyle="1" w:styleId="ad">
    <w:name w:val="Îáû÷íûé"/>
    <w:pPr>
      <w:suppressAutoHyphens/>
    </w:pPr>
    <w:rPr>
      <w:lang w:eastAsia="zh-CN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styleId="14">
    <w:name w:val="toc 1"/>
    <w:basedOn w:val="a"/>
    <w:next w:val="a"/>
    <w:pPr>
      <w:widowControl w:val="0"/>
      <w:autoSpaceDE w:val="0"/>
      <w:ind w:left="-108"/>
    </w:pPr>
    <w:rPr>
      <w:szCs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footer"/>
    <w:basedOn w:val="a"/>
    <w:pPr>
      <w:tabs>
        <w:tab w:val="center" w:pos="4677"/>
        <w:tab w:val="right" w:pos="9355"/>
      </w:tabs>
    </w:pPr>
  </w:style>
  <w:style w:type="paragraph" w:styleId="af0">
    <w:name w:val="Balloon Text"/>
    <w:basedOn w:val="a"/>
    <w:rPr>
      <w:rFonts w:ascii="Segoe UI" w:hAnsi="Segoe UI" w:cs="Segoe UI"/>
      <w:sz w:val="18"/>
      <w:szCs w:val="18"/>
      <w:lang w:val="x-none"/>
    </w:rPr>
  </w:style>
  <w:style w:type="paragraph" w:styleId="af1">
    <w:name w:val="header"/>
    <w:basedOn w:val="a"/>
    <w:pPr>
      <w:tabs>
        <w:tab w:val="center" w:pos="4677"/>
        <w:tab w:val="right" w:pos="9355"/>
      </w:tabs>
    </w:pPr>
    <w:rPr>
      <w:lang w:val="x-none"/>
    </w:rPr>
  </w:style>
  <w:style w:type="paragraph" w:customStyle="1" w:styleId="Style21">
    <w:name w:val="Style21"/>
    <w:basedOn w:val="a"/>
    <w:pPr>
      <w:widowControl w:val="0"/>
      <w:autoSpaceDE w:val="0"/>
      <w:spacing w:line="254" w:lineRule="exact"/>
      <w:ind w:firstLine="197"/>
      <w:jc w:val="both"/>
    </w:pPr>
    <w:rPr>
      <w:sz w:val="24"/>
      <w:szCs w:val="24"/>
    </w:rPr>
  </w:style>
  <w:style w:type="paragraph" w:customStyle="1" w:styleId="Style10">
    <w:name w:val="Style10"/>
    <w:basedOn w:val="a"/>
    <w:pPr>
      <w:widowControl w:val="0"/>
      <w:autoSpaceDE w:val="0"/>
      <w:spacing w:line="317" w:lineRule="exact"/>
      <w:ind w:firstLine="734"/>
      <w:jc w:val="both"/>
    </w:pPr>
    <w:rPr>
      <w:sz w:val="24"/>
      <w:szCs w:val="24"/>
    </w:rPr>
  </w:style>
  <w:style w:type="paragraph" w:customStyle="1" w:styleId="af2">
    <w:name w:val="Содержимое таблицы"/>
    <w:basedOn w:val="a"/>
    <w:pPr>
      <w:widowControl w:val="0"/>
      <w:suppressLineNumbers/>
    </w:pPr>
  </w:style>
  <w:style w:type="paragraph" w:customStyle="1" w:styleId="af3">
    <w:name w:val="Заголовок таблицы"/>
    <w:basedOn w:val="af2"/>
    <w:pPr>
      <w:jc w:val="center"/>
    </w:pPr>
    <w:rPr>
      <w:b/>
      <w:bCs/>
    </w:rPr>
  </w:style>
  <w:style w:type="paragraph" w:styleId="af4">
    <w:name w:val="List Paragraph"/>
    <w:basedOn w:val="a"/>
    <w:qFormat/>
    <w:pPr>
      <w:widowControl w:val="0"/>
      <w:autoSpaceDE w:val="0"/>
      <w:ind w:left="720"/>
      <w:contextualSpacing/>
    </w:pPr>
    <w:rPr>
      <w:sz w:val="20"/>
    </w:rPr>
  </w:style>
  <w:style w:type="paragraph" w:styleId="af5">
    <w:name w:val="Normal (Web)"/>
    <w:basedOn w:val="a"/>
    <w:pPr>
      <w:spacing w:before="280" w:after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consultant.ru/document/cons_doc_LAW_32407/" TargetMode="External"/><Relationship Id="rId18" Type="http://schemas.openxmlformats.org/officeDocument/2006/relationships/hyperlink" Target="https://new.znanium.com/catalog/product/1045704" TargetMode="External"/><Relationship Id="rId26" Type="http://schemas.openxmlformats.org/officeDocument/2006/relationships/hyperlink" Target="http://www.consultant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iprbookshop.ru/72931.html" TargetMode="External"/><Relationship Id="rId34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://www.consultant.ru/document/cons_doc_LAW_19586/" TargetMode="External"/><Relationship Id="rId17" Type="http://schemas.openxmlformats.org/officeDocument/2006/relationships/hyperlink" Target="http://www.iprbookshop.ru/86680.html" TargetMode="External"/><Relationship Id="rId25" Type="http://schemas.openxmlformats.org/officeDocument/2006/relationships/hyperlink" Target="http://www.consultant.ru/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new.znanium.com/catalog/product/1065575" TargetMode="External"/><Relationship Id="rId20" Type="http://schemas.openxmlformats.org/officeDocument/2006/relationships/hyperlink" Target="http://www.iprbookshop.ru/81607.html" TargetMode="External"/><Relationship Id="rId29" Type="http://schemas.openxmlformats.org/officeDocument/2006/relationships/hyperlink" Target="https://rosreestr.ru/wps/porta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onsultant.ru/document/cons_doc_LAW_19671/" TargetMode="External"/><Relationship Id="rId24" Type="http://schemas.openxmlformats.org/officeDocument/2006/relationships/hyperlink" Target="http://www.consultant.ru/" TargetMode="External"/><Relationship Id="rId32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://www.iprbookshop.ru/78734.html" TargetMode="External"/><Relationship Id="rId23" Type="http://schemas.openxmlformats.org/officeDocument/2006/relationships/hyperlink" Target="http://www.consultant.ru/" TargetMode="External"/><Relationship Id="rId28" Type="http://schemas.openxmlformats.org/officeDocument/2006/relationships/hyperlink" Target="http://www.garant.ru/" TargetMode="External"/><Relationship Id="rId10" Type="http://schemas.openxmlformats.org/officeDocument/2006/relationships/hyperlink" Target="http://www.consultant.ru/document/cons_doc_LAW_33773/" TargetMode="External"/><Relationship Id="rId19" Type="http://schemas.openxmlformats.org/officeDocument/2006/relationships/hyperlink" Target="http://www.iprbookshop.ru/82904.html" TargetMode="External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51040/" TargetMode="External"/><Relationship Id="rId14" Type="http://schemas.openxmlformats.org/officeDocument/2006/relationships/hyperlink" Target="https://book.ru/book/930822" TargetMode="External"/><Relationship Id="rId22" Type="http://schemas.openxmlformats.org/officeDocument/2006/relationships/hyperlink" Target="http://www.iprbookshop.ru/80918.html" TargetMode="External"/><Relationship Id="rId27" Type="http://schemas.openxmlformats.org/officeDocument/2006/relationships/hyperlink" Target="http://www.consultant.ru/" TargetMode="External"/><Relationship Id="rId30" Type="http://schemas.openxmlformats.org/officeDocument/2006/relationships/hyperlink" Target="http://www.gissystem.ru/" TargetMode="External"/><Relationship Id="rId8" Type="http://schemas.openxmlformats.org/officeDocument/2006/relationships/hyperlink" Target="http://www.consultant.ru/document/cons_doc_LAW_2839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4574</Words>
  <Characters>26076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/>
  <LinksUpToDate>false</LinksUpToDate>
  <CharactersWithSpaces>30589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/>
  <dc:creator>GrasXp</dc:creator>
  <cp:keywords/>
  <cp:lastModifiedBy>307</cp:lastModifiedBy>
  <cp:revision>3</cp:revision>
  <cp:lastPrinted>1995-11-21T14:41:00Z</cp:lastPrinted>
  <dcterms:created xsi:type="dcterms:W3CDTF">2023-12-11T08:28:00Z</dcterms:created>
  <dcterms:modified xsi:type="dcterms:W3CDTF">2023-12-11T08:28:00Z</dcterms:modified>
</cp:coreProperties>
</file>