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30" w:rsidRPr="00203B72" w:rsidRDefault="00D82230" w:rsidP="00583C9E">
      <w:pPr>
        <w:ind w:left="0" w:firstLine="0"/>
        <w:jc w:val="center"/>
        <w:rPr>
          <w:b/>
        </w:rPr>
      </w:pPr>
      <w:r w:rsidRPr="00203B72">
        <w:rPr>
          <w:b/>
        </w:rPr>
        <w:t>МИНИСТЕРСТВО ОБРАЗОВАНИЯ  СТАВРОПОЛЬСКОГО КРАЯ</w:t>
      </w:r>
    </w:p>
    <w:p w:rsidR="00D82230" w:rsidRPr="00583C9E" w:rsidRDefault="00583C9E" w:rsidP="00583C9E">
      <w:pPr>
        <w:ind w:left="0" w:firstLine="0"/>
        <w:jc w:val="center"/>
        <w:rPr>
          <w:b/>
          <w:sz w:val="24"/>
        </w:rPr>
      </w:pPr>
      <w:r w:rsidRPr="00583C9E">
        <w:rPr>
          <w:b/>
          <w:sz w:val="24"/>
        </w:rPr>
        <w:t>Г</w:t>
      </w:r>
      <w:r w:rsidR="00D82230" w:rsidRPr="00583C9E">
        <w:rPr>
          <w:b/>
          <w:sz w:val="24"/>
        </w:rPr>
        <w:t xml:space="preserve">осударственное бюджетное </w:t>
      </w:r>
      <w:r w:rsidRPr="00583C9E">
        <w:rPr>
          <w:b/>
          <w:sz w:val="24"/>
        </w:rPr>
        <w:t xml:space="preserve">профессиональное </w:t>
      </w:r>
      <w:r w:rsidR="00D82230" w:rsidRPr="00583C9E">
        <w:rPr>
          <w:b/>
          <w:sz w:val="24"/>
        </w:rPr>
        <w:t>образовательное учреждение</w:t>
      </w:r>
    </w:p>
    <w:p w:rsidR="00D82230" w:rsidRPr="00203B72" w:rsidRDefault="00583C9E" w:rsidP="00583C9E">
      <w:pPr>
        <w:ind w:left="0" w:firstLine="0"/>
        <w:jc w:val="center"/>
        <w:rPr>
          <w:b/>
        </w:rPr>
      </w:pPr>
      <w:r w:rsidRPr="00203B72">
        <w:rPr>
          <w:b/>
        </w:rPr>
        <w:t xml:space="preserve"> </w:t>
      </w:r>
      <w:r w:rsidR="00D82230" w:rsidRPr="00203B72">
        <w:rPr>
          <w:b/>
        </w:rPr>
        <w:t>«Ставропольский строительный техникум»</w:t>
      </w:r>
    </w:p>
    <w:p w:rsidR="00D82230" w:rsidRPr="00EE0B1C" w:rsidRDefault="00D82230" w:rsidP="00583C9E">
      <w:pPr>
        <w:ind w:left="0" w:firstLine="0"/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Default="00583C9E" w:rsidP="00D82230">
      <w:pPr>
        <w:jc w:val="center"/>
        <w:rPr>
          <w:b/>
          <w:sz w:val="36"/>
        </w:rPr>
      </w:pPr>
      <w:r w:rsidRPr="00583C9E">
        <w:rPr>
          <w:b/>
          <w:sz w:val="36"/>
        </w:rPr>
        <w:t xml:space="preserve">СБОРНИК </w:t>
      </w:r>
      <w:r w:rsidR="00C348DD">
        <w:rPr>
          <w:b/>
          <w:sz w:val="36"/>
        </w:rPr>
        <w:t xml:space="preserve">ЗАДАНИЙ </w:t>
      </w:r>
    </w:p>
    <w:p w:rsidR="00C348DD" w:rsidRPr="00C348DD" w:rsidRDefault="00C348DD" w:rsidP="00D82230">
      <w:pPr>
        <w:jc w:val="center"/>
        <w:rPr>
          <w:b/>
        </w:rPr>
      </w:pPr>
      <w:r>
        <w:rPr>
          <w:b/>
        </w:rPr>
        <w:t>д</w:t>
      </w:r>
      <w:r w:rsidR="00522F4D">
        <w:rPr>
          <w:b/>
        </w:rPr>
        <w:t>ля выполнения  практических</w:t>
      </w:r>
      <w:r w:rsidRPr="00C348DD">
        <w:rPr>
          <w:b/>
        </w:rPr>
        <w:t xml:space="preserve"> работ</w:t>
      </w:r>
    </w:p>
    <w:p w:rsidR="00D82230" w:rsidRPr="00EE0B1C" w:rsidRDefault="00D82230" w:rsidP="00D82230">
      <w:pPr>
        <w:jc w:val="center"/>
      </w:pPr>
      <w:r w:rsidRPr="00EE0B1C">
        <w:t>по дисциплине</w:t>
      </w:r>
      <w:r w:rsidR="00583C9E">
        <w:t>:</w:t>
      </w:r>
    </w:p>
    <w:p w:rsidR="00D82230" w:rsidRPr="00151482" w:rsidRDefault="00D82230" w:rsidP="00D82230">
      <w:pPr>
        <w:jc w:val="center"/>
        <w:rPr>
          <w:b/>
          <w:sz w:val="32"/>
          <w:szCs w:val="32"/>
        </w:rPr>
      </w:pPr>
      <w:r w:rsidRPr="00151482">
        <w:rPr>
          <w:b/>
          <w:sz w:val="32"/>
          <w:szCs w:val="32"/>
        </w:rPr>
        <w:t>основы гидравлики, теплотехники и аэродинамики</w:t>
      </w:r>
    </w:p>
    <w:p w:rsidR="00583C9E" w:rsidRDefault="00D82230" w:rsidP="00D82230">
      <w:pPr>
        <w:jc w:val="center"/>
      </w:pPr>
      <w:r w:rsidRPr="00EE0B1C">
        <w:t xml:space="preserve">для студентов 2 курса </w:t>
      </w:r>
    </w:p>
    <w:p w:rsidR="00583C9E" w:rsidRDefault="00D82230" w:rsidP="00D82230">
      <w:pPr>
        <w:jc w:val="center"/>
      </w:pPr>
      <w:r w:rsidRPr="00EE0B1C">
        <w:t xml:space="preserve">очной формы обучения </w:t>
      </w:r>
    </w:p>
    <w:p w:rsidR="00D82230" w:rsidRPr="00EE0B1C" w:rsidRDefault="00583C9E" w:rsidP="00D82230">
      <w:pPr>
        <w:jc w:val="center"/>
      </w:pPr>
      <w:r>
        <w:t xml:space="preserve">по </w:t>
      </w:r>
      <w:r w:rsidR="00D82230" w:rsidRPr="00EE0B1C">
        <w:t>специальности:</w:t>
      </w:r>
    </w:p>
    <w:p w:rsidR="00D82230" w:rsidRPr="00EE0B1C" w:rsidRDefault="00D82230" w:rsidP="00D82230">
      <w:pPr>
        <w:jc w:val="center"/>
      </w:pPr>
      <w:r>
        <w:t>08.02.08.Монтаж и эксплуатация оборудования и систем газоснабжения.</w:t>
      </w: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ED035F" w:rsidRDefault="00ED035F" w:rsidP="00ED035F">
      <w:pPr>
        <w:jc w:val="right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Составитель:</w:t>
      </w:r>
    </w:p>
    <w:p w:rsidR="00ED035F" w:rsidRDefault="00ED035F" w:rsidP="00ED035F">
      <w:pPr>
        <w:jc w:val="right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>Герасимова Л.М.</w:t>
      </w: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Pr="00EE0B1C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Default="00D82230" w:rsidP="00D82230">
      <w:pPr>
        <w:jc w:val="center"/>
      </w:pPr>
    </w:p>
    <w:p w:rsidR="00D82230" w:rsidRPr="00EE0B1C" w:rsidRDefault="00D82230" w:rsidP="00D82230">
      <w:pPr>
        <w:jc w:val="center"/>
      </w:pPr>
      <w:r>
        <w:t>Ставрополь, 20</w:t>
      </w:r>
      <w:r w:rsidR="000F7D65">
        <w:t>23</w:t>
      </w:r>
    </w:p>
    <w:p w:rsidR="00D82230" w:rsidRPr="009447F1" w:rsidRDefault="00D82230" w:rsidP="00D82230"/>
    <w:p w:rsidR="003970F0" w:rsidRDefault="003970F0" w:rsidP="00D82230">
      <w:pPr>
        <w:jc w:val="center"/>
        <w:rPr>
          <w:b/>
        </w:rPr>
      </w:pPr>
    </w:p>
    <w:p w:rsidR="003970F0" w:rsidRDefault="003970F0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  <w:r w:rsidRPr="00E86228">
        <w:rPr>
          <w:b/>
        </w:rPr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7" o:title=""/>
          </v:shape>
          <o:OLEObject Type="Embed" ProgID="Acrobat.Document.DC" ShapeID="_x0000_i1025" DrawAspect="Content" ObjectID="_1762598127" r:id="rId8"/>
        </w:object>
      </w: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E86228" w:rsidRDefault="00E86228" w:rsidP="00D82230">
      <w:pPr>
        <w:jc w:val="center"/>
        <w:rPr>
          <w:b/>
        </w:rPr>
      </w:pPr>
    </w:p>
    <w:p w:rsidR="00D82230" w:rsidRDefault="00D82230" w:rsidP="00D82230">
      <w:pPr>
        <w:jc w:val="center"/>
        <w:rPr>
          <w:b/>
        </w:rPr>
      </w:pPr>
      <w:r w:rsidRPr="009447F1">
        <w:rPr>
          <w:b/>
        </w:rPr>
        <w:t>СОДЕРЖАНИЕ</w:t>
      </w:r>
    </w:p>
    <w:p w:rsidR="00091BA7" w:rsidRPr="009447F1" w:rsidRDefault="00091BA7" w:rsidP="00D82230">
      <w:pPr>
        <w:jc w:val="center"/>
        <w:rPr>
          <w:b/>
        </w:rPr>
      </w:pPr>
    </w:p>
    <w:p w:rsidR="00D82230" w:rsidRDefault="00D82230" w:rsidP="00D82230"/>
    <w:tbl>
      <w:tblPr>
        <w:tblStyle w:val="af"/>
        <w:tblW w:w="0" w:type="auto"/>
        <w:tblInd w:w="426" w:type="dxa"/>
        <w:tblLook w:val="04A0" w:firstRow="1" w:lastRow="0" w:firstColumn="1" w:lastColumn="0" w:noHBand="0" w:noVBand="1"/>
      </w:tblPr>
      <w:tblGrid>
        <w:gridCol w:w="8754"/>
        <w:gridCol w:w="674"/>
      </w:tblGrid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A90875">
            <w:pPr>
              <w:ind w:left="0" w:firstLine="0"/>
              <w:jc w:val="left"/>
            </w:pPr>
            <w:r w:rsidRPr="009447F1">
              <w:t>Пояснительная записка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091BA7">
            <w:pPr>
              <w:spacing w:line="276" w:lineRule="auto"/>
              <w:jc w:val="center"/>
            </w:pPr>
            <w:r w:rsidRPr="00151743">
              <w:t>4</w:t>
            </w:r>
          </w:p>
        </w:tc>
      </w:tr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44341E" w:rsidRDefault="0044341E" w:rsidP="00A90875">
            <w:pPr>
              <w:ind w:left="0" w:firstLine="0"/>
            </w:pPr>
          </w:p>
          <w:p w:rsidR="00A90875" w:rsidRDefault="00A90875" w:rsidP="00A90875">
            <w:pPr>
              <w:ind w:left="0" w:firstLine="0"/>
            </w:pPr>
            <w:r w:rsidRPr="009447F1">
              <w:t xml:space="preserve">Тематика и распределение часов </w:t>
            </w:r>
            <w:r>
              <w:t xml:space="preserve">                                      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091BA7">
            <w:pPr>
              <w:ind w:left="0" w:firstLine="0"/>
              <w:jc w:val="center"/>
            </w:pPr>
            <w:r>
              <w:t>5</w:t>
            </w:r>
          </w:p>
        </w:tc>
      </w:tr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44341E" w:rsidRDefault="0044341E" w:rsidP="0044341E">
            <w:pPr>
              <w:ind w:left="0" w:firstLine="0"/>
            </w:pPr>
          </w:p>
          <w:p w:rsidR="0044341E" w:rsidRDefault="00A90875" w:rsidP="0044341E">
            <w:pPr>
              <w:ind w:left="0" w:firstLine="0"/>
            </w:pPr>
            <w:r>
              <w:t xml:space="preserve">Практическая работа </w:t>
            </w:r>
            <w:r w:rsidRPr="009447F1">
              <w:t>№ 1</w:t>
            </w:r>
            <w:r w:rsidR="0044341E">
              <w:t xml:space="preserve">,2  </w:t>
            </w:r>
          </w:p>
          <w:p w:rsidR="0044341E" w:rsidRDefault="0044341E" w:rsidP="0044341E">
            <w:pPr>
              <w:ind w:left="0" w:firstLine="0"/>
            </w:pPr>
            <w:r>
              <w:t xml:space="preserve">Гидравлический расчет </w:t>
            </w:r>
            <w:r w:rsidR="00091BA7">
              <w:t>простого трубопровода</w:t>
            </w:r>
            <w:r>
              <w:t>.</w:t>
            </w:r>
          </w:p>
          <w:p w:rsidR="0044341E" w:rsidRDefault="00091BA7" w:rsidP="0044341E">
            <w:pPr>
              <w:ind w:left="0" w:firstLine="0"/>
            </w:pPr>
            <w:r>
              <w:t xml:space="preserve"> </w:t>
            </w:r>
          </w:p>
          <w:p w:rsidR="0044341E" w:rsidRDefault="0044341E" w:rsidP="0044341E">
            <w:pPr>
              <w:ind w:left="0" w:firstLine="0"/>
            </w:pPr>
            <w:r>
              <w:t xml:space="preserve">Практическая работа </w:t>
            </w:r>
            <w:r w:rsidRPr="009447F1">
              <w:t>№ 3</w:t>
            </w:r>
            <w:r w:rsidRPr="00A70123">
              <w:t xml:space="preserve"> </w:t>
            </w:r>
          </w:p>
          <w:p w:rsidR="00587658" w:rsidRDefault="00091BA7" w:rsidP="0044341E">
            <w:pPr>
              <w:ind w:left="0" w:firstLine="0"/>
            </w:pPr>
            <w:r>
              <w:t xml:space="preserve"> </w:t>
            </w:r>
          </w:p>
          <w:p w:rsidR="0044341E" w:rsidRDefault="0044341E" w:rsidP="0044341E">
            <w:pPr>
              <w:ind w:left="0" w:firstLine="0"/>
            </w:pPr>
            <w:r>
              <w:t>Расчет характеристик  центробежных насосов</w:t>
            </w:r>
          </w:p>
          <w:p w:rsidR="00A90875" w:rsidRDefault="00091BA7" w:rsidP="0044341E">
            <w:pPr>
              <w:ind w:left="0" w:firstLine="0"/>
            </w:pPr>
            <w:r>
              <w:t xml:space="preserve">                                                                     </w:t>
            </w:r>
            <w:r w:rsidRPr="00151743">
              <w:rPr>
                <w:i/>
              </w:rPr>
              <w:t xml:space="preserve"> 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091BA7">
            <w:pPr>
              <w:ind w:left="0" w:firstLine="0"/>
              <w:jc w:val="center"/>
            </w:pPr>
            <w:r>
              <w:t>6</w:t>
            </w:r>
          </w:p>
        </w:tc>
      </w:tr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091BA7">
            <w:pPr>
              <w:ind w:left="0" w:firstLine="0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583C9E" w:rsidP="00091BA7">
            <w:pPr>
              <w:ind w:left="0" w:firstLine="0"/>
              <w:jc w:val="center"/>
            </w:pPr>
            <w:r>
              <w:t>8</w:t>
            </w:r>
          </w:p>
        </w:tc>
      </w:tr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44341E">
            <w:pPr>
              <w:ind w:left="0" w:firstLine="0"/>
            </w:pPr>
            <w:r>
              <w:t>Практическая работа</w:t>
            </w:r>
            <w:r w:rsidR="00091BA7">
              <w:t xml:space="preserve"> </w:t>
            </w:r>
            <w:r w:rsidR="0044341E">
              <w:t>№ 4</w:t>
            </w:r>
            <w:r>
              <w:t xml:space="preserve"> </w:t>
            </w:r>
            <w:r w:rsidR="0044341E">
              <w:t>О</w:t>
            </w:r>
            <w:r>
              <w:t xml:space="preserve">пределение потерь давления в воздуховодах                                               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091BA7" w:rsidP="00583C9E">
            <w:pPr>
              <w:ind w:left="0" w:firstLine="0"/>
              <w:jc w:val="center"/>
            </w:pPr>
            <w:r>
              <w:t>1</w:t>
            </w:r>
            <w:r w:rsidR="00583C9E">
              <w:t>1</w:t>
            </w:r>
          </w:p>
        </w:tc>
      </w:tr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44341E" w:rsidRDefault="0044341E" w:rsidP="00A90875">
            <w:pPr>
              <w:ind w:left="0" w:firstLine="0"/>
            </w:pPr>
            <w:r>
              <w:t>Практическая работа №</w:t>
            </w:r>
            <w:r w:rsidR="00F804CB">
              <w:t xml:space="preserve"> </w:t>
            </w:r>
            <w:r>
              <w:t>5,6</w:t>
            </w:r>
            <w:r w:rsidR="00A90875">
              <w:t xml:space="preserve"> </w:t>
            </w:r>
          </w:p>
          <w:p w:rsidR="00A90875" w:rsidRDefault="00A90875" w:rsidP="00A90875">
            <w:pPr>
              <w:ind w:left="0" w:firstLine="0"/>
            </w:pPr>
            <w:r>
              <w:t xml:space="preserve">Наблюдение работы и построение характеристик  центробежного вентилятора                                                                                    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091BA7" w:rsidP="00583C9E">
            <w:pPr>
              <w:ind w:left="0" w:firstLine="0"/>
              <w:jc w:val="center"/>
            </w:pPr>
            <w:r>
              <w:t>1</w:t>
            </w:r>
            <w:r w:rsidR="00583C9E">
              <w:t>4</w:t>
            </w:r>
          </w:p>
        </w:tc>
      </w:tr>
      <w:tr w:rsidR="00A90875" w:rsidTr="00091BA7">
        <w:tc>
          <w:tcPr>
            <w:tcW w:w="875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A90875" w:rsidP="00A90875">
            <w:pPr>
              <w:ind w:left="0" w:firstLine="0"/>
            </w:pPr>
            <w:r w:rsidRPr="009447F1">
              <w:t>Инфо</w:t>
            </w:r>
            <w:r>
              <w:t xml:space="preserve">рмационное обеспечение обучения                                                         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A90875" w:rsidRDefault="00091BA7" w:rsidP="00583C9E">
            <w:pPr>
              <w:ind w:left="0" w:firstLine="0"/>
              <w:jc w:val="center"/>
            </w:pPr>
            <w:r>
              <w:t>1</w:t>
            </w:r>
            <w:r w:rsidR="00583C9E">
              <w:t>6</w:t>
            </w:r>
          </w:p>
        </w:tc>
      </w:tr>
    </w:tbl>
    <w:p w:rsidR="00A90875" w:rsidRPr="009447F1" w:rsidRDefault="00A90875" w:rsidP="00D82230"/>
    <w:p w:rsidR="00D82230" w:rsidRPr="009447F1" w:rsidRDefault="00D82230" w:rsidP="00D82230">
      <w:pPr>
        <w:spacing w:line="276" w:lineRule="auto"/>
      </w:pPr>
    </w:p>
    <w:p w:rsidR="00D82230" w:rsidRPr="009447F1" w:rsidRDefault="00D82230" w:rsidP="00D82230">
      <w:pPr>
        <w:spacing w:line="276" w:lineRule="auto"/>
      </w:pPr>
    </w:p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>
      <w:pPr>
        <w:pStyle w:val="6"/>
        <w:jc w:val="center"/>
        <w:rPr>
          <w:szCs w:val="28"/>
        </w:rPr>
      </w:pPr>
    </w:p>
    <w:p w:rsidR="00D82230" w:rsidRPr="009447F1" w:rsidRDefault="00D82230" w:rsidP="00D82230"/>
    <w:p w:rsidR="00D82230" w:rsidRPr="009447F1" w:rsidRDefault="00D82230" w:rsidP="00D82230">
      <w:pPr>
        <w:pStyle w:val="6"/>
        <w:jc w:val="center"/>
        <w:rPr>
          <w:szCs w:val="28"/>
        </w:rPr>
      </w:pPr>
    </w:p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/>
    <w:p w:rsidR="00D82230" w:rsidRPr="009447F1" w:rsidRDefault="00D82230" w:rsidP="00D82230">
      <w:pPr>
        <w:pStyle w:val="6"/>
        <w:jc w:val="center"/>
        <w:rPr>
          <w:szCs w:val="28"/>
        </w:rPr>
      </w:pPr>
      <w:r w:rsidRPr="009447F1">
        <w:rPr>
          <w:szCs w:val="28"/>
        </w:rPr>
        <w:t>ПОЯСНИТЕЛЬНАЯ ЗАПИСКА</w:t>
      </w:r>
    </w:p>
    <w:p w:rsidR="00D82230" w:rsidRPr="009447F1" w:rsidRDefault="00D82230" w:rsidP="00D82230"/>
    <w:p w:rsidR="00D82230" w:rsidRPr="009447F1" w:rsidRDefault="00D82230" w:rsidP="00D82230">
      <w:pPr>
        <w:jc w:val="center"/>
      </w:pPr>
      <w:r w:rsidRPr="009447F1">
        <w:t xml:space="preserve">Методические указания по выполнению </w:t>
      </w:r>
      <w:r>
        <w:t xml:space="preserve"> практических </w:t>
      </w:r>
      <w:r w:rsidR="00A90875">
        <w:t xml:space="preserve">работ </w:t>
      </w:r>
      <w:r w:rsidRPr="009447F1">
        <w:t>по дисциплине «Основы гидравлики, теплотехники и аэродинамики» предназначены для студентов 2 курса специальности 08.02.08.Монтаж и эксплуатация оборудования и систем газоснабжения.</w:t>
      </w:r>
    </w:p>
    <w:p w:rsidR="00D82230" w:rsidRPr="009447F1" w:rsidRDefault="00D82230" w:rsidP="00D82230">
      <w:pPr>
        <w:spacing w:line="276" w:lineRule="auto"/>
        <w:ind w:left="284" w:firstLine="0"/>
      </w:pPr>
    </w:p>
    <w:p w:rsidR="00D82230" w:rsidRPr="009447F1" w:rsidRDefault="00D82230" w:rsidP="00C21005">
      <w:pPr>
        <w:ind w:left="0" w:firstLine="426"/>
      </w:pPr>
      <w:r w:rsidRPr="009447F1">
        <w:t xml:space="preserve">Настоящие указания составлены в соответствии с ФГОС </w:t>
      </w:r>
      <w:r w:rsidR="00DF5392">
        <w:t xml:space="preserve"> СПО</w:t>
      </w:r>
      <w:r w:rsidRPr="009447F1">
        <w:t xml:space="preserve"> и учебными планами данной специальности.</w:t>
      </w:r>
    </w:p>
    <w:p w:rsidR="00D82230" w:rsidRPr="009447F1" w:rsidRDefault="00D82230" w:rsidP="00C21005">
      <w:pPr>
        <w:ind w:left="0" w:firstLine="426"/>
      </w:pPr>
      <w:r w:rsidRPr="009447F1">
        <w:t>Дисциплина «Основы гидравлики, теплотехники и аэродинамики» является комплексной общепрофессиональной дисциплиной, включающей в себя разделы «Физические свойства жидкостей и газов» «Основы гидростатики», «Гидродинамика»,  «Основы теплотехники», «Основы  аэродинамики».</w:t>
      </w:r>
    </w:p>
    <w:p w:rsidR="00D82230" w:rsidRPr="009447F1" w:rsidRDefault="00D82230" w:rsidP="00C21005">
      <w:pPr>
        <w:ind w:left="0" w:firstLine="426"/>
      </w:pPr>
      <w:r w:rsidRPr="009447F1">
        <w:t xml:space="preserve">Основная цель задача дисциплины – формирование у студентов комплекса теоретических знаний, позволяющих выполнять расчеты трубопроводов, газопроводов, анализировать основные законы движения жидкостей и газов и применять их в условиях производства.   </w:t>
      </w:r>
    </w:p>
    <w:p w:rsidR="00D82230" w:rsidRPr="009447F1" w:rsidRDefault="00D82230" w:rsidP="00C21005">
      <w:pPr>
        <w:ind w:left="0" w:firstLine="426"/>
      </w:pPr>
      <w:r w:rsidRPr="009447F1">
        <w:t xml:space="preserve">В результате освоения дисциплины обучающийся должен </w:t>
      </w:r>
    </w:p>
    <w:p w:rsidR="00D82230" w:rsidRPr="009447F1" w:rsidRDefault="00D82230" w:rsidP="00C21005">
      <w:pPr>
        <w:ind w:left="0" w:firstLine="426"/>
      </w:pPr>
      <w:r w:rsidRPr="009447F1">
        <w:t>уметь:</w:t>
      </w:r>
    </w:p>
    <w:p w:rsidR="00D82230" w:rsidRPr="009447F1" w:rsidRDefault="00D82230" w:rsidP="00C21005">
      <w:pPr>
        <w:ind w:left="0" w:firstLine="426"/>
      </w:pPr>
      <w:r w:rsidRPr="009447F1">
        <w:t>- определять параметры при гидра</w:t>
      </w:r>
      <w:r w:rsidR="00F804CB">
        <w:t>влическом расчете трубопроводов,</w:t>
      </w:r>
      <w:r w:rsidRPr="009447F1">
        <w:t xml:space="preserve"> газопроводов;</w:t>
      </w:r>
    </w:p>
    <w:p w:rsidR="00D82230" w:rsidRPr="009447F1" w:rsidRDefault="00D82230" w:rsidP="00C21005">
      <w:pPr>
        <w:ind w:left="0" w:firstLine="426"/>
      </w:pPr>
      <w:r w:rsidRPr="009447F1">
        <w:t>знать:</w:t>
      </w:r>
    </w:p>
    <w:p w:rsidR="00D82230" w:rsidRPr="009447F1" w:rsidRDefault="00D82230" w:rsidP="00C21005">
      <w:pPr>
        <w:ind w:left="0" w:firstLine="426"/>
      </w:pPr>
      <w:r w:rsidRPr="009447F1">
        <w:t>-режимы движения жидкости;</w:t>
      </w:r>
    </w:p>
    <w:p w:rsidR="00D82230" w:rsidRPr="009447F1" w:rsidRDefault="00D82230" w:rsidP="00C21005">
      <w:pPr>
        <w:ind w:left="0" w:firstLine="426"/>
      </w:pPr>
      <w:r w:rsidRPr="009447F1">
        <w:t>-гидравлический расчет простых трубопроводов.</w:t>
      </w:r>
    </w:p>
    <w:p w:rsidR="00D82230" w:rsidRPr="009447F1" w:rsidRDefault="00D82230" w:rsidP="00C21005">
      <w:pPr>
        <w:ind w:left="0" w:firstLine="426"/>
      </w:pPr>
      <w:r w:rsidRPr="009447F1">
        <w:t xml:space="preserve">Рабочая программа дисциплины предусматривает практические занятия, в ходе которых студенты закрепляют полученные теоретические знания.    В методических указаниях описаны </w:t>
      </w:r>
      <w:r>
        <w:t xml:space="preserve"> практические </w:t>
      </w:r>
      <w:r w:rsidRPr="009447F1">
        <w:t xml:space="preserve">работы, которые призваны помочь студентам при </w:t>
      </w:r>
      <w:r>
        <w:t xml:space="preserve"> изучении  междисциплинарных курсов.</w:t>
      </w:r>
    </w:p>
    <w:p w:rsidR="00D82230" w:rsidRPr="009447F1" w:rsidRDefault="00D82230" w:rsidP="00D82230">
      <w:pPr>
        <w:sectPr w:rsidR="00D82230" w:rsidRPr="009447F1" w:rsidSect="004475CC">
          <w:headerReference w:type="even" r:id="rId9"/>
          <w:footerReference w:type="defaul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D82230" w:rsidRDefault="00D82230" w:rsidP="00D82230">
      <w:pPr>
        <w:jc w:val="center"/>
        <w:rPr>
          <w:b/>
        </w:rPr>
      </w:pPr>
      <w:r w:rsidRPr="009447F1">
        <w:rPr>
          <w:b/>
        </w:rPr>
        <w:lastRenderedPageBreak/>
        <w:t>Тематика и распределение часов</w:t>
      </w:r>
    </w:p>
    <w:p w:rsidR="00C21005" w:rsidRPr="009447F1" w:rsidRDefault="00C21005" w:rsidP="00D82230">
      <w:pPr>
        <w:jc w:val="center"/>
        <w:rPr>
          <w:b/>
          <w:i/>
          <w:u w:val="single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0"/>
        <w:gridCol w:w="6"/>
        <w:gridCol w:w="4251"/>
        <w:gridCol w:w="6946"/>
        <w:gridCol w:w="1255"/>
      </w:tblGrid>
      <w:tr w:rsidR="00D82230" w:rsidRPr="009447F1" w:rsidTr="004475CC">
        <w:trPr>
          <w:trHeight w:val="691"/>
        </w:trPr>
        <w:tc>
          <w:tcPr>
            <w:tcW w:w="2236" w:type="dxa"/>
            <w:gridSpan w:val="2"/>
          </w:tcPr>
          <w:p w:rsidR="00D82230" w:rsidRPr="009447F1" w:rsidRDefault="00A90875" w:rsidP="007E3A2D">
            <w:pPr>
              <w:rPr>
                <w:b/>
              </w:rPr>
            </w:pPr>
            <w:r>
              <w:rPr>
                <w:b/>
              </w:rPr>
              <w:t>Практическая</w:t>
            </w:r>
            <w:r w:rsidR="00D82230" w:rsidRPr="009447F1">
              <w:rPr>
                <w:b/>
              </w:rPr>
              <w:t xml:space="preserve"> </w:t>
            </w:r>
            <w:r>
              <w:rPr>
                <w:b/>
              </w:rPr>
              <w:t>работа</w:t>
            </w:r>
          </w:p>
        </w:tc>
        <w:tc>
          <w:tcPr>
            <w:tcW w:w="4251" w:type="dxa"/>
          </w:tcPr>
          <w:p w:rsidR="00D82230" w:rsidRPr="009447F1" w:rsidRDefault="00D82230" w:rsidP="004475CC">
            <w:pPr>
              <w:jc w:val="center"/>
              <w:rPr>
                <w:b/>
              </w:rPr>
            </w:pPr>
            <w:r w:rsidRPr="009447F1">
              <w:rPr>
                <w:b/>
              </w:rPr>
              <w:t>Тема</w:t>
            </w:r>
          </w:p>
        </w:tc>
        <w:tc>
          <w:tcPr>
            <w:tcW w:w="6946" w:type="dxa"/>
          </w:tcPr>
          <w:p w:rsidR="00D82230" w:rsidRPr="009447F1" w:rsidRDefault="00D82230" w:rsidP="004475CC">
            <w:pPr>
              <w:jc w:val="center"/>
              <w:rPr>
                <w:b/>
              </w:rPr>
            </w:pPr>
            <w:r w:rsidRPr="009447F1">
              <w:rPr>
                <w:b/>
              </w:rPr>
              <w:t>Содержание работы</w:t>
            </w:r>
          </w:p>
        </w:tc>
        <w:tc>
          <w:tcPr>
            <w:tcW w:w="1255" w:type="dxa"/>
          </w:tcPr>
          <w:p w:rsidR="00D82230" w:rsidRPr="009447F1" w:rsidRDefault="00D82230" w:rsidP="004475CC">
            <w:pPr>
              <w:tabs>
                <w:tab w:val="clear" w:pos="851"/>
                <w:tab w:val="clear" w:pos="993"/>
                <w:tab w:val="clear" w:pos="1134"/>
                <w:tab w:val="left" w:pos="1636"/>
              </w:tabs>
              <w:ind w:left="219" w:firstLine="0"/>
              <w:jc w:val="center"/>
              <w:rPr>
                <w:b/>
              </w:rPr>
            </w:pPr>
            <w:r w:rsidRPr="009447F1">
              <w:rPr>
                <w:b/>
              </w:rPr>
              <w:t>Кол-во часов</w:t>
            </w:r>
          </w:p>
        </w:tc>
      </w:tr>
      <w:tr w:rsidR="00D82230" w:rsidRPr="009447F1" w:rsidTr="004475CC">
        <w:trPr>
          <w:trHeight w:val="1186"/>
        </w:trPr>
        <w:tc>
          <w:tcPr>
            <w:tcW w:w="2236" w:type="dxa"/>
            <w:gridSpan w:val="2"/>
          </w:tcPr>
          <w:p w:rsidR="00D82230" w:rsidRPr="009447F1" w:rsidRDefault="00A90875" w:rsidP="004475CC">
            <w:pPr>
              <w:rPr>
                <w:b/>
              </w:rPr>
            </w:pPr>
            <w:r>
              <w:rPr>
                <w:b/>
              </w:rPr>
              <w:t xml:space="preserve"> Практическая</w:t>
            </w:r>
            <w:r w:rsidRPr="009447F1">
              <w:rPr>
                <w:b/>
              </w:rPr>
              <w:t xml:space="preserve"> </w:t>
            </w:r>
            <w:r w:rsidR="007E3A2D">
              <w:rPr>
                <w:b/>
              </w:rPr>
              <w:t>работа</w:t>
            </w:r>
            <w:r>
              <w:rPr>
                <w:b/>
              </w:rPr>
              <w:t xml:space="preserve">  </w:t>
            </w:r>
            <w:r w:rsidR="00D82230" w:rsidRPr="009447F1">
              <w:rPr>
                <w:b/>
              </w:rPr>
              <w:t>№ 1</w:t>
            </w:r>
            <w:r w:rsidR="007E3A2D">
              <w:rPr>
                <w:b/>
              </w:rPr>
              <w:t>,</w:t>
            </w:r>
            <w:r w:rsidR="00F804CB">
              <w:rPr>
                <w:b/>
              </w:rPr>
              <w:t xml:space="preserve"> </w:t>
            </w:r>
            <w:r w:rsidR="007E3A2D">
              <w:rPr>
                <w:b/>
              </w:rPr>
              <w:t>2</w:t>
            </w:r>
          </w:p>
          <w:p w:rsidR="00D82230" w:rsidRPr="009447F1" w:rsidRDefault="00D82230" w:rsidP="004475CC">
            <w:pPr>
              <w:rPr>
                <w:b/>
              </w:rPr>
            </w:pPr>
          </w:p>
        </w:tc>
        <w:tc>
          <w:tcPr>
            <w:tcW w:w="4251" w:type="dxa"/>
          </w:tcPr>
          <w:p w:rsidR="00D82230" w:rsidRPr="009447F1" w:rsidRDefault="007E3A2D" w:rsidP="004475CC">
            <w:pPr>
              <w:ind w:left="32" w:firstLine="0"/>
              <w:jc w:val="left"/>
              <w:rPr>
                <w:b/>
              </w:rPr>
            </w:pPr>
            <w:r>
              <w:t>Гидравлический р</w:t>
            </w:r>
            <w:r w:rsidR="00D82230" w:rsidRPr="009447F1">
              <w:t>асчет простого трубопровода</w:t>
            </w:r>
            <w:r>
              <w:t>, газопровода</w:t>
            </w:r>
          </w:p>
        </w:tc>
        <w:tc>
          <w:tcPr>
            <w:tcW w:w="6946" w:type="dxa"/>
          </w:tcPr>
          <w:p w:rsidR="00D82230" w:rsidRPr="009447F1" w:rsidRDefault="00D82230" w:rsidP="004475CC">
            <w:pPr>
              <w:rPr>
                <w:i/>
              </w:rPr>
            </w:pPr>
            <w:r w:rsidRPr="009447F1">
              <w:t xml:space="preserve">Выполнение расчетов величины давления   в трубопроводах и их диаметров.    </w:t>
            </w:r>
          </w:p>
        </w:tc>
        <w:tc>
          <w:tcPr>
            <w:tcW w:w="1255" w:type="dxa"/>
          </w:tcPr>
          <w:p w:rsidR="00D82230" w:rsidRPr="009447F1" w:rsidRDefault="00D82230" w:rsidP="004475CC">
            <w:pPr>
              <w:rPr>
                <w:b/>
              </w:rPr>
            </w:pPr>
            <w:r w:rsidRPr="009447F1">
              <w:rPr>
                <w:b/>
              </w:rPr>
              <w:t xml:space="preserve">    4</w:t>
            </w:r>
          </w:p>
        </w:tc>
      </w:tr>
      <w:tr w:rsidR="007E3A2D" w:rsidRPr="009447F1" w:rsidTr="004475CC">
        <w:trPr>
          <w:trHeight w:val="1186"/>
        </w:trPr>
        <w:tc>
          <w:tcPr>
            <w:tcW w:w="2236" w:type="dxa"/>
            <w:gridSpan w:val="2"/>
          </w:tcPr>
          <w:p w:rsidR="007E3A2D" w:rsidRPr="009447F1" w:rsidRDefault="007E3A2D" w:rsidP="007E3A2D">
            <w:pPr>
              <w:rPr>
                <w:b/>
              </w:rPr>
            </w:pPr>
            <w:r>
              <w:rPr>
                <w:b/>
              </w:rPr>
              <w:t>Практическая</w:t>
            </w:r>
            <w:r w:rsidRPr="009447F1">
              <w:rPr>
                <w:b/>
              </w:rPr>
              <w:t xml:space="preserve"> </w:t>
            </w:r>
            <w:r>
              <w:rPr>
                <w:b/>
              </w:rPr>
              <w:t xml:space="preserve">работа  </w:t>
            </w:r>
            <w:r w:rsidRPr="009447F1">
              <w:rPr>
                <w:b/>
              </w:rPr>
              <w:t>№ 3</w:t>
            </w:r>
          </w:p>
          <w:p w:rsidR="007E3A2D" w:rsidRDefault="007E3A2D" w:rsidP="004475CC">
            <w:pPr>
              <w:rPr>
                <w:b/>
              </w:rPr>
            </w:pPr>
          </w:p>
        </w:tc>
        <w:tc>
          <w:tcPr>
            <w:tcW w:w="4251" w:type="dxa"/>
          </w:tcPr>
          <w:p w:rsidR="007E3A2D" w:rsidRDefault="007E3A2D" w:rsidP="004475CC">
            <w:pPr>
              <w:ind w:left="32" w:firstLine="0"/>
              <w:jc w:val="left"/>
            </w:pPr>
            <w:r>
              <w:t>Расчет характеристик  центробежных насосов</w:t>
            </w:r>
          </w:p>
        </w:tc>
        <w:tc>
          <w:tcPr>
            <w:tcW w:w="6946" w:type="dxa"/>
          </w:tcPr>
          <w:p w:rsidR="007E3A2D" w:rsidRPr="009447F1" w:rsidRDefault="007E3A2D" w:rsidP="004475CC">
            <w:r>
              <w:t>Определение основных технических характеристик центробежных насосов</w:t>
            </w:r>
          </w:p>
        </w:tc>
        <w:tc>
          <w:tcPr>
            <w:tcW w:w="1255" w:type="dxa"/>
          </w:tcPr>
          <w:p w:rsidR="007E3A2D" w:rsidRPr="009447F1" w:rsidRDefault="007E3A2D" w:rsidP="004475CC">
            <w:pPr>
              <w:rPr>
                <w:b/>
              </w:rPr>
            </w:pPr>
            <w:r>
              <w:rPr>
                <w:b/>
              </w:rPr>
              <w:t xml:space="preserve">    2</w:t>
            </w:r>
          </w:p>
        </w:tc>
      </w:tr>
      <w:tr w:rsidR="00D82230" w:rsidRPr="009447F1" w:rsidTr="004475CC">
        <w:trPr>
          <w:trHeight w:val="840"/>
        </w:trPr>
        <w:tc>
          <w:tcPr>
            <w:tcW w:w="2236" w:type="dxa"/>
            <w:gridSpan w:val="2"/>
          </w:tcPr>
          <w:p w:rsidR="00D82230" w:rsidRPr="009447F1" w:rsidRDefault="00A90875" w:rsidP="004475CC">
            <w:pPr>
              <w:rPr>
                <w:b/>
              </w:rPr>
            </w:pPr>
            <w:r>
              <w:rPr>
                <w:b/>
              </w:rPr>
              <w:t>Практическая</w:t>
            </w:r>
            <w:r w:rsidRPr="009447F1">
              <w:rPr>
                <w:b/>
              </w:rPr>
              <w:t xml:space="preserve"> </w:t>
            </w:r>
            <w:r>
              <w:rPr>
                <w:b/>
              </w:rPr>
              <w:t xml:space="preserve">работа  </w:t>
            </w:r>
            <w:r w:rsidR="007E3A2D">
              <w:rPr>
                <w:b/>
              </w:rPr>
              <w:t>№ 4</w:t>
            </w:r>
          </w:p>
          <w:p w:rsidR="00D82230" w:rsidRPr="009447F1" w:rsidRDefault="00D82230" w:rsidP="004475CC">
            <w:pPr>
              <w:rPr>
                <w:b/>
              </w:rPr>
            </w:pPr>
          </w:p>
        </w:tc>
        <w:tc>
          <w:tcPr>
            <w:tcW w:w="4251" w:type="dxa"/>
          </w:tcPr>
          <w:p w:rsidR="00D82230" w:rsidRPr="009447F1" w:rsidRDefault="00D82230" w:rsidP="004475CC">
            <w:pPr>
              <w:ind w:left="32" w:hanging="32"/>
              <w:jc w:val="left"/>
            </w:pPr>
            <w:r w:rsidRPr="009447F1">
              <w:t xml:space="preserve">Определение потерь давления в воздуховодах. </w:t>
            </w:r>
          </w:p>
        </w:tc>
        <w:tc>
          <w:tcPr>
            <w:tcW w:w="6946" w:type="dxa"/>
          </w:tcPr>
          <w:p w:rsidR="00D82230" w:rsidRPr="009447F1" w:rsidRDefault="00D82230" w:rsidP="004475CC">
            <w:r w:rsidRPr="009447F1">
              <w:t xml:space="preserve"> Гидравлический расчет воздуховодов. Построение характеристик воздуховодов </w:t>
            </w:r>
          </w:p>
          <w:p w:rsidR="00D82230" w:rsidRPr="009447F1" w:rsidRDefault="00D82230" w:rsidP="004475CC"/>
        </w:tc>
        <w:tc>
          <w:tcPr>
            <w:tcW w:w="1255" w:type="dxa"/>
          </w:tcPr>
          <w:p w:rsidR="00D82230" w:rsidRPr="009447F1" w:rsidRDefault="00D82230" w:rsidP="004475CC">
            <w:pPr>
              <w:rPr>
                <w:b/>
              </w:rPr>
            </w:pPr>
            <w:r w:rsidRPr="009447F1">
              <w:rPr>
                <w:b/>
              </w:rPr>
              <w:t xml:space="preserve">     </w:t>
            </w:r>
            <w:r w:rsidR="007E3A2D">
              <w:rPr>
                <w:b/>
              </w:rPr>
              <w:t>2</w:t>
            </w:r>
          </w:p>
        </w:tc>
      </w:tr>
      <w:tr w:rsidR="00D82230" w:rsidRPr="009447F1" w:rsidTr="004475CC">
        <w:trPr>
          <w:trHeight w:val="879"/>
        </w:trPr>
        <w:tc>
          <w:tcPr>
            <w:tcW w:w="2230" w:type="dxa"/>
          </w:tcPr>
          <w:p w:rsidR="00D82230" w:rsidRPr="009447F1" w:rsidRDefault="00D82230" w:rsidP="00A90875">
            <w:pPr>
              <w:rPr>
                <w:b/>
                <w:color w:val="0000FF"/>
              </w:rPr>
            </w:pPr>
            <w:r w:rsidRPr="009447F1">
              <w:rPr>
                <w:b/>
              </w:rPr>
              <w:t xml:space="preserve"> </w:t>
            </w:r>
            <w:r w:rsidR="00A90875">
              <w:rPr>
                <w:b/>
              </w:rPr>
              <w:t>Практическая</w:t>
            </w:r>
            <w:r w:rsidR="00A90875" w:rsidRPr="009447F1">
              <w:rPr>
                <w:b/>
              </w:rPr>
              <w:t xml:space="preserve"> </w:t>
            </w:r>
            <w:r w:rsidR="00A90875">
              <w:rPr>
                <w:b/>
              </w:rPr>
              <w:t xml:space="preserve">работа  </w:t>
            </w:r>
            <w:r w:rsidRPr="009447F1">
              <w:rPr>
                <w:b/>
              </w:rPr>
              <w:t xml:space="preserve">№ </w:t>
            </w:r>
            <w:r w:rsidR="007E3A2D">
              <w:rPr>
                <w:b/>
              </w:rPr>
              <w:t>5,</w:t>
            </w:r>
            <w:r w:rsidR="00F804CB">
              <w:rPr>
                <w:b/>
              </w:rPr>
              <w:t xml:space="preserve"> </w:t>
            </w:r>
            <w:r w:rsidR="007E3A2D">
              <w:rPr>
                <w:b/>
              </w:rPr>
              <w:t>6</w:t>
            </w:r>
          </w:p>
        </w:tc>
        <w:tc>
          <w:tcPr>
            <w:tcW w:w="4257" w:type="dxa"/>
            <w:gridSpan w:val="2"/>
          </w:tcPr>
          <w:p w:rsidR="00D82230" w:rsidRPr="009447F1" w:rsidRDefault="00D82230" w:rsidP="004475CC">
            <w:pPr>
              <w:ind w:left="38" w:firstLine="0"/>
              <w:jc w:val="left"/>
            </w:pPr>
            <w:r w:rsidRPr="009447F1">
              <w:t>Наблюдение работы и построение характеристик центробежного вентилятора</w:t>
            </w:r>
          </w:p>
        </w:tc>
        <w:tc>
          <w:tcPr>
            <w:tcW w:w="6946" w:type="dxa"/>
          </w:tcPr>
          <w:p w:rsidR="00D82230" w:rsidRPr="009447F1" w:rsidRDefault="00D82230" w:rsidP="004475CC"/>
          <w:p w:rsidR="00D82230" w:rsidRPr="009447F1" w:rsidRDefault="00D82230" w:rsidP="004475CC">
            <w:r w:rsidRPr="009447F1">
              <w:t>Выполнение  опытов  по определению основных характеристик центробежного вентилятора.</w:t>
            </w:r>
          </w:p>
          <w:p w:rsidR="00D82230" w:rsidRPr="009447F1" w:rsidRDefault="00D82230" w:rsidP="004475CC">
            <w:r w:rsidRPr="009447F1">
              <w:t>Сравнение полученных данных с расчетами</w:t>
            </w:r>
          </w:p>
        </w:tc>
        <w:tc>
          <w:tcPr>
            <w:tcW w:w="1255" w:type="dxa"/>
          </w:tcPr>
          <w:p w:rsidR="00D82230" w:rsidRPr="009447F1" w:rsidRDefault="00D82230" w:rsidP="004475CC">
            <w:pPr>
              <w:rPr>
                <w:b/>
              </w:rPr>
            </w:pPr>
            <w:r w:rsidRPr="009447F1">
              <w:rPr>
                <w:b/>
              </w:rPr>
              <w:t xml:space="preserve">     4</w:t>
            </w:r>
          </w:p>
        </w:tc>
      </w:tr>
      <w:tr w:rsidR="00D82230" w:rsidRPr="009447F1" w:rsidTr="004475CC">
        <w:trPr>
          <w:trHeight w:val="218"/>
        </w:trPr>
        <w:tc>
          <w:tcPr>
            <w:tcW w:w="2230" w:type="dxa"/>
          </w:tcPr>
          <w:p w:rsidR="00D82230" w:rsidRPr="009447F1" w:rsidRDefault="00D82230" w:rsidP="004475CC"/>
        </w:tc>
        <w:tc>
          <w:tcPr>
            <w:tcW w:w="4257" w:type="dxa"/>
            <w:gridSpan w:val="2"/>
          </w:tcPr>
          <w:p w:rsidR="00D82230" w:rsidRPr="009447F1" w:rsidRDefault="00D82230" w:rsidP="004475CC"/>
        </w:tc>
        <w:tc>
          <w:tcPr>
            <w:tcW w:w="6946" w:type="dxa"/>
          </w:tcPr>
          <w:p w:rsidR="00D82230" w:rsidRPr="009447F1" w:rsidRDefault="00D82230" w:rsidP="004475CC">
            <w:pPr>
              <w:rPr>
                <w:b/>
                <w:color w:val="0000FF"/>
              </w:rPr>
            </w:pPr>
            <w:r w:rsidRPr="009447F1">
              <w:rPr>
                <w:b/>
              </w:rPr>
              <w:t xml:space="preserve">ИТОГО: </w:t>
            </w:r>
          </w:p>
        </w:tc>
        <w:tc>
          <w:tcPr>
            <w:tcW w:w="1255" w:type="dxa"/>
          </w:tcPr>
          <w:p w:rsidR="00D82230" w:rsidRPr="009447F1" w:rsidRDefault="00D82230" w:rsidP="004475CC">
            <w:pPr>
              <w:rPr>
                <w:b/>
              </w:rPr>
            </w:pPr>
            <w:r w:rsidRPr="009447F1">
              <w:rPr>
                <w:b/>
              </w:rPr>
              <w:t xml:space="preserve">    1</w:t>
            </w:r>
            <w:r w:rsidR="007E3A2D">
              <w:rPr>
                <w:b/>
              </w:rPr>
              <w:t>2</w:t>
            </w:r>
          </w:p>
        </w:tc>
      </w:tr>
    </w:tbl>
    <w:p w:rsidR="00D82230" w:rsidRPr="009447F1" w:rsidRDefault="00D82230" w:rsidP="00D82230">
      <w:pPr>
        <w:sectPr w:rsidR="00D82230" w:rsidRPr="009447F1" w:rsidSect="004475CC">
          <w:pgSz w:w="16838" w:h="11906" w:orient="landscape"/>
          <w:pgMar w:top="709" w:right="1134" w:bottom="1134" w:left="1134" w:header="709" w:footer="709" w:gutter="0"/>
          <w:cols w:space="708"/>
          <w:titlePg/>
          <w:docGrid w:linePitch="360"/>
        </w:sectPr>
      </w:pPr>
    </w:p>
    <w:p w:rsidR="00D82230" w:rsidRPr="009447F1" w:rsidRDefault="00D82230" w:rsidP="00D82230">
      <w:pPr>
        <w:jc w:val="center"/>
        <w:rPr>
          <w:b/>
        </w:rPr>
      </w:pPr>
      <w:r w:rsidRPr="009447F1">
        <w:rPr>
          <w:b/>
        </w:rPr>
        <w:lastRenderedPageBreak/>
        <w:t>ПРАКТИЧЕСКАЯ РАБОТА № 1</w:t>
      </w:r>
    </w:p>
    <w:p w:rsidR="00D82230" w:rsidRPr="009447F1" w:rsidRDefault="00D82230" w:rsidP="00D82230"/>
    <w:p w:rsidR="004475CC" w:rsidRPr="004475CC" w:rsidRDefault="004475CC" w:rsidP="004475CC">
      <w:pPr>
        <w:contextualSpacing/>
        <w:jc w:val="left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 xml:space="preserve">               Тема: </w:t>
      </w:r>
      <w:r w:rsidRPr="004475CC">
        <w:rPr>
          <w:sz w:val="24"/>
          <w:szCs w:val="24"/>
        </w:rPr>
        <w:t>«Расчет простого трубопровода»</w:t>
      </w:r>
    </w:p>
    <w:p w:rsidR="004475CC" w:rsidRPr="004475CC" w:rsidRDefault="004475CC" w:rsidP="004475CC">
      <w:pPr>
        <w:pStyle w:val="3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профессиональные: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ПК 1.2. </w:t>
      </w:r>
      <w:r w:rsidRPr="004475CC">
        <w:rPr>
          <w:sz w:val="24"/>
          <w:szCs w:val="24"/>
        </w:rPr>
        <w:t>Выполнять расчет систем газораспределения и газопотребления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общие: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ОК 6. </w:t>
      </w:r>
      <w:r w:rsidRPr="004475CC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ОК10. Пользоваться профессиональной документацией на государственном и иностранном языках.</w:t>
      </w:r>
    </w:p>
    <w:p w:rsidR="004475CC" w:rsidRPr="004475CC" w:rsidRDefault="004475CC" w:rsidP="004475C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5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Цель работы: </w:t>
      </w:r>
      <w:r w:rsidRPr="004475CC">
        <w:rPr>
          <w:sz w:val="24"/>
          <w:szCs w:val="24"/>
        </w:rPr>
        <w:t>Научиться  рассчитывать давление в трубопроводах и их диаметры.</w:t>
      </w:r>
    </w:p>
    <w:p w:rsidR="004475CC" w:rsidRPr="004475CC" w:rsidRDefault="004475CC" w:rsidP="004475CC">
      <w:pPr>
        <w:jc w:val="left"/>
        <w:rPr>
          <w:sz w:val="24"/>
          <w:szCs w:val="24"/>
        </w:rPr>
      </w:pPr>
      <w:r w:rsidRPr="004475CC">
        <w:rPr>
          <w:b/>
          <w:sz w:val="24"/>
          <w:szCs w:val="24"/>
        </w:rPr>
        <w:t>Оснащение:</w:t>
      </w:r>
      <w:r w:rsidRPr="004475CC">
        <w:rPr>
          <w:sz w:val="24"/>
          <w:szCs w:val="24"/>
        </w:rPr>
        <w:t xml:space="preserve"> учебная литература, раздаточный материал.</w:t>
      </w: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Вариант 1.</w:t>
      </w: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Задача №1. </w:t>
      </w:r>
      <w:r w:rsidRPr="004475CC">
        <w:rPr>
          <w:sz w:val="24"/>
          <w:szCs w:val="24"/>
        </w:rPr>
        <w:t xml:space="preserve">Определить диаметр трубопровода для подачи расхода </w:t>
      </w:r>
      <w:r w:rsidRPr="004475CC">
        <w:rPr>
          <w:b/>
          <w:sz w:val="24"/>
          <w:szCs w:val="24"/>
          <w:lang w:val="en-US"/>
        </w:rPr>
        <w:t>Q</w:t>
      </w:r>
      <w:r w:rsidRPr="004475CC">
        <w:rPr>
          <w:b/>
          <w:sz w:val="24"/>
          <w:szCs w:val="24"/>
        </w:rPr>
        <w:t>=15 л/</w:t>
      </w:r>
      <w:r w:rsidRPr="004475CC">
        <w:rPr>
          <w:b/>
          <w:sz w:val="24"/>
          <w:szCs w:val="24"/>
          <w:lang w:val="en-US"/>
        </w:rPr>
        <w:t>c</w:t>
      </w:r>
      <w:r w:rsidRPr="004475CC">
        <w:rPr>
          <w:b/>
          <w:sz w:val="24"/>
          <w:szCs w:val="24"/>
        </w:rPr>
        <w:t xml:space="preserve"> </w:t>
      </w:r>
      <w:r w:rsidRPr="004475CC">
        <w:rPr>
          <w:sz w:val="24"/>
          <w:szCs w:val="24"/>
        </w:rPr>
        <w:t xml:space="preserve">от водонапорной башни </w:t>
      </w:r>
      <w:r w:rsidRPr="004475CC">
        <w:rPr>
          <w:b/>
          <w:sz w:val="24"/>
          <w:szCs w:val="24"/>
          <w:lang w:val="en-US"/>
        </w:rPr>
        <w:t>B</w:t>
      </w:r>
      <w:r w:rsidRPr="004475CC">
        <w:rPr>
          <w:sz w:val="24"/>
          <w:szCs w:val="24"/>
        </w:rPr>
        <w:t xml:space="preserve"> до предприятия </w:t>
      </w:r>
      <w:r w:rsidRPr="004475CC">
        <w:rPr>
          <w:b/>
          <w:sz w:val="24"/>
          <w:szCs w:val="24"/>
          <w:lang w:val="en-US"/>
        </w:rPr>
        <w:t>A</w:t>
      </w:r>
      <w:r w:rsidRPr="004475CC">
        <w:rPr>
          <w:sz w:val="24"/>
          <w:szCs w:val="24"/>
        </w:rPr>
        <w:t xml:space="preserve">  при длине стального трубопровода </w:t>
      </w:r>
      <w:r w:rsidRPr="004475CC">
        <w:rPr>
          <w:b/>
          <w:sz w:val="24"/>
          <w:szCs w:val="24"/>
          <w:lang w:val="en-US"/>
        </w:rPr>
        <w:t>I</w:t>
      </w:r>
      <w:r w:rsidRPr="004475CC">
        <w:rPr>
          <w:b/>
          <w:sz w:val="24"/>
          <w:szCs w:val="24"/>
        </w:rPr>
        <w:t>=1000 м</w:t>
      </w:r>
      <w:r w:rsidRPr="004475CC">
        <w:rPr>
          <w:sz w:val="24"/>
          <w:szCs w:val="24"/>
        </w:rPr>
        <w:t xml:space="preserve">, отметке уровня воды в башне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26" type="#_x0000_t75" style="width:18pt;height:11.25pt" equationxml="&lt;">
            <v:imagedata r:id="rId11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A79FB">
        <w:rPr>
          <w:sz w:val="24"/>
          <w:szCs w:val="24"/>
        </w:rPr>
        <w:pict>
          <v:shape id="_x0000_i1027" type="#_x0000_t75" style="width:18pt;height:11.25pt" equationxml="&lt;">
            <v:imagedata r:id="rId11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28 м</w:t>
      </w:r>
      <w:r w:rsidRPr="004475CC">
        <w:rPr>
          <w:sz w:val="24"/>
          <w:szCs w:val="24"/>
        </w:rPr>
        <w:t xml:space="preserve">, геодезической отметке в конце трубопровода 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28" type="#_x0000_t75" style="width:15pt;height:12pt" equationxml="&lt;">
            <v:imagedata r:id="rId12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29" type="#_x0000_t75" style="width:15pt;height:12pt" equationxml="&lt;">
            <v:imagedata r:id="rId12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>= 2 м</w:t>
      </w:r>
      <w:r w:rsidRPr="004475CC">
        <w:rPr>
          <w:sz w:val="24"/>
          <w:szCs w:val="24"/>
        </w:rPr>
        <w:t xml:space="preserve"> и свободном напоре </w:t>
      </w:r>
      <w:r w:rsidRPr="004475CC">
        <w:rPr>
          <w:b/>
          <w:sz w:val="24"/>
          <w:szCs w:val="24"/>
        </w:rPr>
        <w:t xml:space="preserve">  </w:t>
      </w:r>
      <w:r w:rsidRPr="004475CC">
        <w:rPr>
          <w:b/>
          <w:sz w:val="24"/>
          <w:szCs w:val="24"/>
          <w:lang w:val="en-US"/>
        </w:rPr>
        <w:t>H</w:t>
      </w:r>
      <w:r w:rsidRPr="004475CC">
        <w:rPr>
          <w:b/>
          <w:sz w:val="24"/>
          <w:szCs w:val="24"/>
        </w:rPr>
        <w:t xml:space="preserve"> </w:t>
      </w:r>
      <w:r w:rsidRPr="004475CC">
        <w:rPr>
          <w:b/>
          <w:sz w:val="24"/>
          <w:szCs w:val="24"/>
          <w:vertAlign w:val="subscript"/>
        </w:rPr>
        <w:t>св</w:t>
      </w:r>
      <w:r w:rsidRPr="004475CC">
        <w:rPr>
          <w:b/>
          <w:sz w:val="24"/>
          <w:szCs w:val="24"/>
        </w:rPr>
        <w:t xml:space="preserve"> ≥ 12 м.</w:t>
      </w: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sz w:val="24"/>
          <w:szCs w:val="24"/>
        </w:rPr>
        <w:object w:dxaOrig="4320" w:dyaOrig="2031">
          <v:shape id="_x0000_i1030" type="#_x0000_t75" style="width:477pt;height:198pt" o:ole="">
            <v:imagedata r:id="rId13" o:title=""/>
          </v:shape>
          <o:OLEObject Type="Embed" ProgID="AutoCAD.Drawing.21" ShapeID="_x0000_i1030" DrawAspect="Content" ObjectID="_1762598128" r:id="rId14"/>
        </w:object>
      </w:r>
    </w:p>
    <w:p w:rsidR="004475CC" w:rsidRPr="004475CC" w:rsidRDefault="004475CC" w:rsidP="004475CC">
      <w:pPr>
        <w:ind w:left="0" w:firstLine="0"/>
        <w:rPr>
          <w:color w:val="000000"/>
          <w:sz w:val="24"/>
          <w:szCs w:val="24"/>
        </w:rPr>
      </w:pPr>
      <w:r w:rsidRPr="004475CC">
        <w:rPr>
          <w:b/>
          <w:color w:val="000000"/>
          <w:sz w:val="24"/>
          <w:szCs w:val="24"/>
        </w:rPr>
        <w:t>Задача №2.</w:t>
      </w:r>
      <w:r w:rsidRPr="004475CC">
        <w:rPr>
          <w:color w:val="000000"/>
          <w:sz w:val="24"/>
          <w:szCs w:val="24"/>
        </w:rPr>
        <w:t xml:space="preserve"> Определить необходимый диаметр участка трубопровода длиной </w:t>
      </w:r>
      <w:r w:rsidRPr="004475CC">
        <w:rPr>
          <w:b/>
          <w:color w:val="000000"/>
          <w:sz w:val="24"/>
          <w:szCs w:val="24"/>
        </w:rPr>
        <w:t>l=200 м</w:t>
      </w:r>
      <w:r w:rsidRPr="004475CC">
        <w:rPr>
          <w:color w:val="000000"/>
          <w:sz w:val="24"/>
          <w:szCs w:val="24"/>
        </w:rPr>
        <w:t xml:space="preserve"> для пропуска транзитного расхода  </w:t>
      </w:r>
      <w:r w:rsidRPr="004475CC">
        <w:rPr>
          <w:color w:val="000000"/>
          <w:sz w:val="24"/>
          <w:szCs w:val="24"/>
          <w:lang w:val="en-US"/>
        </w:rPr>
        <w:t>Q</w:t>
      </w:r>
      <w:r w:rsidRPr="004475CC">
        <w:rPr>
          <w:b/>
          <w:color w:val="000000"/>
          <w:sz w:val="24"/>
          <w:szCs w:val="24"/>
        </w:rPr>
        <w:t xml:space="preserve"> =15 л/с</w:t>
      </w:r>
      <w:r w:rsidRPr="004475CC">
        <w:rPr>
          <w:color w:val="000000"/>
          <w:sz w:val="24"/>
          <w:szCs w:val="24"/>
        </w:rPr>
        <w:t xml:space="preserve"> и удельного путевого расхода  </w:t>
      </w:r>
      <w:r w:rsidR="00E85E0D" w:rsidRPr="004475CC">
        <w:rPr>
          <w:b/>
          <w:color w:val="000000"/>
          <w:sz w:val="24"/>
          <w:szCs w:val="24"/>
        </w:rPr>
        <w:fldChar w:fldCharType="begin"/>
      </w:r>
      <w:r w:rsidRPr="004475CC">
        <w:rPr>
          <w:b/>
          <w:color w:val="000000"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31" type="#_x0000_t75" style="width:14.25pt;height:11.25pt" equationxml="&lt;">
            <v:imagedata r:id="rId15" o:title="" chromakey="white"/>
          </v:shape>
        </w:pict>
      </w:r>
      <w:r w:rsidRPr="004475CC">
        <w:rPr>
          <w:b/>
          <w:color w:val="000000"/>
          <w:sz w:val="24"/>
          <w:szCs w:val="24"/>
        </w:rPr>
        <w:instrText xml:space="preserve"> </w:instrText>
      </w:r>
      <w:r w:rsidR="00E85E0D" w:rsidRPr="004475CC">
        <w:rPr>
          <w:b/>
          <w:color w:val="000000"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32" type="#_x0000_t75" style="width:14.25pt;height:11.25pt" equationxml="&lt;">
            <v:imagedata r:id="rId15" o:title="" chromakey="white"/>
          </v:shape>
        </w:pict>
      </w:r>
      <w:r w:rsidR="00E85E0D" w:rsidRPr="004475CC">
        <w:rPr>
          <w:b/>
          <w:color w:val="000000"/>
          <w:sz w:val="24"/>
          <w:szCs w:val="24"/>
        </w:rPr>
        <w:fldChar w:fldCharType="end"/>
      </w:r>
      <w:r w:rsidRPr="004475CC">
        <w:rPr>
          <w:b/>
          <w:color w:val="000000"/>
          <w:sz w:val="24"/>
          <w:szCs w:val="24"/>
        </w:rPr>
        <w:t>= 0,06 л/с/м</w:t>
      </w:r>
      <w:r w:rsidRPr="004475CC">
        <w:rPr>
          <w:color w:val="000000"/>
          <w:sz w:val="24"/>
          <w:szCs w:val="24"/>
        </w:rPr>
        <w:t xml:space="preserve"> при разности напоров в начале и в конце стального трубопровод    </w:t>
      </w:r>
      <w:r w:rsidR="00E85E0D" w:rsidRPr="004475CC">
        <w:rPr>
          <w:b/>
          <w:color w:val="000000"/>
          <w:sz w:val="24"/>
          <w:szCs w:val="24"/>
        </w:rPr>
        <w:fldChar w:fldCharType="begin"/>
      </w:r>
      <w:r w:rsidRPr="004475CC">
        <w:rPr>
          <w:b/>
          <w:color w:val="000000"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33" type="#_x0000_t75" style="width:18pt;height:11.25pt" equationxml="&lt;">
            <v:imagedata r:id="rId16" o:title="" chromakey="white"/>
          </v:shape>
        </w:pict>
      </w:r>
      <w:r w:rsidRPr="004475CC">
        <w:rPr>
          <w:b/>
          <w:color w:val="000000"/>
          <w:sz w:val="24"/>
          <w:szCs w:val="24"/>
        </w:rPr>
        <w:instrText xml:space="preserve"> </w:instrText>
      </w:r>
      <w:r w:rsidR="00E85E0D" w:rsidRPr="004475CC">
        <w:rPr>
          <w:b/>
          <w:color w:val="000000"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34" type="#_x0000_t75" style="width:18pt;height:11.25pt" equationxml="&lt;">
            <v:imagedata r:id="rId16" o:title="" chromakey="white"/>
          </v:shape>
        </w:pict>
      </w:r>
      <w:r w:rsidR="00E85E0D" w:rsidRPr="004475CC">
        <w:rPr>
          <w:b/>
          <w:color w:val="000000"/>
          <w:sz w:val="24"/>
          <w:szCs w:val="24"/>
        </w:rPr>
        <w:fldChar w:fldCharType="end"/>
      </w:r>
      <w:r w:rsidRPr="004475CC">
        <w:rPr>
          <w:b/>
          <w:color w:val="000000"/>
          <w:sz w:val="24"/>
          <w:szCs w:val="24"/>
        </w:rPr>
        <w:t xml:space="preserve">− </w:t>
      </w:r>
      <w:r w:rsidR="00E85E0D" w:rsidRPr="004475CC">
        <w:rPr>
          <w:b/>
          <w:color w:val="000000"/>
          <w:sz w:val="24"/>
          <w:szCs w:val="24"/>
        </w:rPr>
        <w:fldChar w:fldCharType="begin"/>
      </w:r>
      <w:r w:rsidRPr="004475CC">
        <w:rPr>
          <w:b/>
          <w:color w:val="000000"/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35" type="#_x0000_t75" style="width:15.75pt;height:12.75pt" equationxml="&lt;">
            <v:imagedata r:id="rId17" o:title="" chromakey="white"/>
          </v:shape>
        </w:pict>
      </w:r>
      <w:r w:rsidRPr="004475CC">
        <w:rPr>
          <w:b/>
          <w:color w:val="000000"/>
          <w:sz w:val="24"/>
          <w:szCs w:val="24"/>
        </w:rPr>
        <w:instrText xml:space="preserve"> </w:instrText>
      </w:r>
      <w:r w:rsidR="00E85E0D" w:rsidRPr="004475CC">
        <w:rPr>
          <w:b/>
          <w:color w:val="000000"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36" type="#_x0000_t75" style="width:15.75pt;height:12.75pt" equationxml="&lt;">
            <v:imagedata r:id="rId17" o:title="" chromakey="white"/>
          </v:shape>
        </w:pict>
      </w:r>
      <w:r w:rsidR="00E85E0D" w:rsidRPr="004475CC">
        <w:rPr>
          <w:b/>
          <w:color w:val="000000"/>
          <w:sz w:val="24"/>
          <w:szCs w:val="24"/>
        </w:rPr>
        <w:fldChar w:fldCharType="end"/>
      </w:r>
      <w:r w:rsidRPr="004475CC">
        <w:rPr>
          <w:b/>
          <w:color w:val="000000"/>
          <w:sz w:val="24"/>
          <w:szCs w:val="24"/>
        </w:rPr>
        <w:t>= 6 м</w:t>
      </w:r>
      <w:r w:rsidRPr="004475CC">
        <w:rPr>
          <w:color w:val="000000"/>
          <w:sz w:val="24"/>
          <w:szCs w:val="24"/>
        </w:rPr>
        <w:t>.</w:t>
      </w:r>
    </w:p>
    <w:p w:rsidR="004475CC" w:rsidRPr="004475CC" w:rsidRDefault="004475CC" w:rsidP="004475CC">
      <w:pPr>
        <w:ind w:left="0" w:firstLine="0"/>
        <w:rPr>
          <w:b/>
          <w:color w:val="000000"/>
          <w:sz w:val="24"/>
          <w:szCs w:val="24"/>
        </w:rPr>
      </w:pPr>
    </w:p>
    <w:p w:rsidR="004475CC" w:rsidRPr="004475CC" w:rsidRDefault="004475CC" w:rsidP="004475CC">
      <w:pPr>
        <w:rPr>
          <w:color w:val="000000"/>
          <w:sz w:val="24"/>
          <w:szCs w:val="24"/>
        </w:rPr>
      </w:pPr>
      <w:r w:rsidRPr="004475CC">
        <w:rPr>
          <w:b/>
          <w:color w:val="000000"/>
          <w:sz w:val="24"/>
          <w:szCs w:val="24"/>
        </w:rPr>
        <w:t xml:space="preserve">                                                 Вариант 2</w:t>
      </w: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color w:val="000000"/>
          <w:sz w:val="24"/>
          <w:szCs w:val="24"/>
        </w:rPr>
      </w:pPr>
      <w:r w:rsidRPr="004475CC">
        <w:rPr>
          <w:b/>
          <w:color w:val="000000"/>
          <w:sz w:val="24"/>
          <w:szCs w:val="24"/>
        </w:rPr>
        <w:t>Задача №1.</w:t>
      </w:r>
      <w:r w:rsidRPr="004475CC">
        <w:rPr>
          <w:color w:val="000000"/>
          <w:sz w:val="24"/>
          <w:szCs w:val="24"/>
        </w:rPr>
        <w:t xml:space="preserve"> Определить необходимый диаметр участка трубопровода длиной </w:t>
      </w:r>
      <w:r w:rsidRPr="004475CC">
        <w:rPr>
          <w:b/>
          <w:color w:val="000000"/>
          <w:sz w:val="24"/>
          <w:szCs w:val="24"/>
        </w:rPr>
        <w:t>l=100 м</w:t>
      </w:r>
      <w:r w:rsidRPr="004475CC">
        <w:rPr>
          <w:color w:val="000000"/>
          <w:sz w:val="24"/>
          <w:szCs w:val="24"/>
        </w:rPr>
        <w:t xml:space="preserve"> для пропуска транзитного расхода </w:t>
      </w:r>
      <w:r w:rsidRPr="004475CC">
        <w:rPr>
          <w:color w:val="000000"/>
          <w:sz w:val="24"/>
          <w:szCs w:val="24"/>
          <w:lang w:val="en-US"/>
        </w:rPr>
        <w:t>Q</w:t>
      </w:r>
      <w:r w:rsidRPr="004475CC">
        <w:rPr>
          <w:b/>
          <w:color w:val="000000"/>
          <w:sz w:val="24"/>
          <w:szCs w:val="24"/>
        </w:rPr>
        <w:t>=15 л/с</w:t>
      </w:r>
      <w:r w:rsidRPr="004475CC">
        <w:rPr>
          <w:color w:val="000000"/>
          <w:sz w:val="24"/>
          <w:szCs w:val="24"/>
        </w:rPr>
        <w:t xml:space="preserve"> и удельного путевого расхода  </w:t>
      </w:r>
      <w:r w:rsidR="00E85E0D" w:rsidRPr="004475CC">
        <w:rPr>
          <w:b/>
          <w:color w:val="000000"/>
          <w:sz w:val="24"/>
          <w:szCs w:val="24"/>
        </w:rPr>
        <w:fldChar w:fldCharType="begin"/>
      </w:r>
      <w:r w:rsidRPr="004475CC">
        <w:rPr>
          <w:b/>
          <w:color w:val="000000"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37" type="#_x0000_t75" style="width:14.25pt;height:11.25pt" equationxml="&lt;">
            <v:imagedata r:id="rId15" o:title="" chromakey="white"/>
          </v:shape>
        </w:pict>
      </w:r>
      <w:r w:rsidRPr="004475CC">
        <w:rPr>
          <w:b/>
          <w:color w:val="000000"/>
          <w:sz w:val="24"/>
          <w:szCs w:val="24"/>
        </w:rPr>
        <w:instrText xml:space="preserve"> </w:instrText>
      </w:r>
      <w:r w:rsidR="00E85E0D" w:rsidRPr="004475CC">
        <w:rPr>
          <w:b/>
          <w:color w:val="000000"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38" type="#_x0000_t75" style="width:14.25pt;height:11.25pt" equationxml="&lt;">
            <v:imagedata r:id="rId15" o:title="" chromakey="white"/>
          </v:shape>
        </w:pict>
      </w:r>
      <w:r w:rsidR="00E85E0D" w:rsidRPr="004475CC">
        <w:rPr>
          <w:b/>
          <w:color w:val="000000"/>
          <w:sz w:val="24"/>
          <w:szCs w:val="24"/>
        </w:rPr>
        <w:fldChar w:fldCharType="end"/>
      </w:r>
      <w:r w:rsidRPr="004475CC">
        <w:rPr>
          <w:b/>
          <w:color w:val="000000"/>
          <w:sz w:val="24"/>
          <w:szCs w:val="24"/>
        </w:rPr>
        <w:t>= 0,05 л/с/м</w:t>
      </w:r>
      <w:r w:rsidRPr="004475CC">
        <w:rPr>
          <w:color w:val="000000"/>
          <w:sz w:val="24"/>
          <w:szCs w:val="24"/>
        </w:rPr>
        <w:t xml:space="preserve">  при разности напоров в начале и в конце стального трубопровода </w:t>
      </w:r>
      <w:r w:rsidR="00E85E0D" w:rsidRPr="004475CC">
        <w:rPr>
          <w:b/>
          <w:color w:val="000000"/>
          <w:sz w:val="24"/>
          <w:szCs w:val="24"/>
        </w:rPr>
        <w:fldChar w:fldCharType="begin"/>
      </w:r>
      <w:r w:rsidRPr="004475CC">
        <w:rPr>
          <w:b/>
          <w:color w:val="000000"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39" type="#_x0000_t75" style="width:18pt;height:11.25pt" equationxml="&lt;">
            <v:imagedata r:id="rId16" o:title="" chromakey="white"/>
          </v:shape>
        </w:pict>
      </w:r>
      <w:r w:rsidRPr="004475CC">
        <w:rPr>
          <w:b/>
          <w:color w:val="000000"/>
          <w:sz w:val="24"/>
          <w:szCs w:val="24"/>
        </w:rPr>
        <w:instrText xml:space="preserve"> </w:instrText>
      </w:r>
      <w:r w:rsidR="00E85E0D" w:rsidRPr="004475CC">
        <w:rPr>
          <w:b/>
          <w:color w:val="000000"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40" type="#_x0000_t75" style="width:18pt;height:11.25pt" equationxml="&lt;">
            <v:imagedata r:id="rId16" o:title="" chromakey="white"/>
          </v:shape>
        </w:pict>
      </w:r>
      <w:r w:rsidR="00E85E0D" w:rsidRPr="004475CC">
        <w:rPr>
          <w:b/>
          <w:color w:val="000000"/>
          <w:sz w:val="24"/>
          <w:szCs w:val="24"/>
        </w:rPr>
        <w:fldChar w:fldCharType="end"/>
      </w:r>
      <w:r w:rsidRPr="004475CC">
        <w:rPr>
          <w:b/>
          <w:color w:val="000000"/>
          <w:sz w:val="24"/>
          <w:szCs w:val="24"/>
        </w:rPr>
        <w:t xml:space="preserve">− </w:t>
      </w:r>
      <w:r w:rsidR="00E85E0D" w:rsidRPr="004475CC">
        <w:rPr>
          <w:b/>
          <w:color w:val="000000"/>
          <w:sz w:val="24"/>
          <w:szCs w:val="24"/>
        </w:rPr>
        <w:fldChar w:fldCharType="begin"/>
      </w:r>
      <w:r w:rsidRPr="004475CC">
        <w:rPr>
          <w:b/>
          <w:color w:val="000000"/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41" type="#_x0000_t75" style="width:15.75pt;height:12.75pt" equationxml="&lt;">
            <v:imagedata r:id="rId17" o:title="" chromakey="white"/>
          </v:shape>
        </w:pict>
      </w:r>
      <w:r w:rsidRPr="004475CC">
        <w:rPr>
          <w:b/>
          <w:color w:val="000000"/>
          <w:sz w:val="24"/>
          <w:szCs w:val="24"/>
        </w:rPr>
        <w:instrText xml:space="preserve"> </w:instrText>
      </w:r>
      <w:r w:rsidR="00E85E0D" w:rsidRPr="004475CC">
        <w:rPr>
          <w:b/>
          <w:color w:val="000000"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42" type="#_x0000_t75" style="width:15.75pt;height:12.75pt" equationxml="&lt;">
            <v:imagedata r:id="rId17" o:title="" chromakey="white"/>
          </v:shape>
        </w:pict>
      </w:r>
      <w:r w:rsidR="00E85E0D" w:rsidRPr="004475CC">
        <w:rPr>
          <w:b/>
          <w:color w:val="000000"/>
          <w:sz w:val="24"/>
          <w:szCs w:val="24"/>
        </w:rPr>
        <w:fldChar w:fldCharType="end"/>
      </w:r>
      <w:r w:rsidRPr="004475CC">
        <w:rPr>
          <w:b/>
          <w:color w:val="000000"/>
          <w:sz w:val="24"/>
          <w:szCs w:val="24"/>
        </w:rPr>
        <w:t>= 4 м</w:t>
      </w:r>
      <w:r w:rsidRPr="004475CC">
        <w:rPr>
          <w:color w:val="000000"/>
          <w:sz w:val="24"/>
          <w:szCs w:val="24"/>
        </w:rPr>
        <w:t>.</w:t>
      </w:r>
    </w:p>
    <w:p w:rsidR="004475CC" w:rsidRPr="004475CC" w:rsidRDefault="004475CC" w:rsidP="004475CC">
      <w:pPr>
        <w:ind w:left="0" w:firstLine="0"/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b/>
          <w:sz w:val="24"/>
          <w:szCs w:val="24"/>
        </w:rPr>
        <w:t>Задача №2.</w:t>
      </w:r>
      <w:r w:rsidRPr="004475CC">
        <w:rPr>
          <w:sz w:val="24"/>
          <w:szCs w:val="24"/>
        </w:rPr>
        <w:t xml:space="preserve"> Стальной трубопровод имеет параллельное ответвление.    Длины участков трубопровода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43" type="#_x0000_t75" style="width:12.75pt;height:11.25pt" equationxml="&lt;">
            <v:imagedata r:id="rId18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44" type="#_x0000_t75" style="width:12.75pt;height:11.25pt" equationxml="&lt;">
            <v:imagedata r:id="rId18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200 м</w:t>
      </w:r>
      <w:r w:rsidRPr="004475CC">
        <w:rPr>
          <w:sz w:val="24"/>
          <w:szCs w:val="24"/>
        </w:rPr>
        <w:t>;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45" type="#_x0000_t75" style="width:12.75pt;height:11.25pt" equationxml="&lt;">
            <v:imagedata r:id="rId19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46" type="#_x0000_t75" style="width:12.75pt;height:11.25pt" equationxml="&lt;">
            <v:imagedata r:id="rId19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200 м</w:t>
      </w:r>
      <w:r w:rsidRPr="004475CC">
        <w:rPr>
          <w:sz w:val="24"/>
          <w:szCs w:val="24"/>
        </w:rPr>
        <w:t xml:space="preserve">;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47" type="#_x0000_t75" style="width:15pt;height:12pt" equationxml="&lt;">
            <v:imagedata r:id="rId20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48" type="#_x0000_t75" style="width:15pt;height:12pt" equationxml="&lt;">
            <v:imagedata r:id="rId20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>= 150</w:t>
      </w:r>
      <w:r w:rsidRPr="004475CC">
        <w:rPr>
          <w:sz w:val="24"/>
          <w:szCs w:val="24"/>
        </w:rPr>
        <w:t xml:space="preserve">;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49" type="#_x0000_t75" style="width:12.75pt;height:11.25pt" equationxml="&lt;">
            <v:imagedata r:id="rId21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50" type="#_x0000_t75" style="width:12.75pt;height:11.25pt" equationxml="&lt;">
            <v:imagedata r:id="rId21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300 м</w:t>
      </w:r>
      <w:r w:rsidRPr="004475CC">
        <w:rPr>
          <w:sz w:val="24"/>
          <w:szCs w:val="24"/>
        </w:rPr>
        <w:t xml:space="preserve">; диаметры участков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51" type="#_x0000_t75" style="width:15pt;height:11.25pt" equationxml="&lt;">
            <v:imagedata r:id="rId22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52" type="#_x0000_t75" style="width:15pt;height:11.25pt" equationxml="&lt;">
            <v:imagedata r:id="rId22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53" type="#_x0000_t75" style="width:15pt;height:11.25pt" equationxml="&lt;">
            <v:imagedata r:id="rId23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54" type="#_x0000_t75" style="width:15pt;height:11.25pt" equationxml="&lt;">
            <v:imagedata r:id="rId23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300 мм</w:t>
      </w:r>
      <w:r w:rsidRPr="004475CC">
        <w:rPr>
          <w:sz w:val="24"/>
          <w:szCs w:val="24"/>
        </w:rPr>
        <w:t xml:space="preserve">; 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55" type="#_x0000_t75" style="width:15pt;height:11.25pt" equationxml="&lt;">
            <v:imagedata r:id="rId24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56" type="#_x0000_t75" style="width:15pt;height:11.25pt" equationxml="&lt;">
            <v:imagedata r:id="rId24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250мм</w:t>
      </w:r>
      <w:r w:rsidRPr="004475CC">
        <w:rPr>
          <w:sz w:val="24"/>
          <w:szCs w:val="24"/>
        </w:rPr>
        <w:t xml:space="preserve"> 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356C0">
        <w:rPr>
          <w:sz w:val="24"/>
          <w:szCs w:val="24"/>
        </w:rPr>
        <w:pict>
          <v:shape id="_x0000_i1057" type="#_x0000_t75" style="width:15pt;height:11.25pt" equationxml="&lt;">
            <v:imagedata r:id="rId25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58" type="#_x0000_t75" style="width:15pt;height:11.25pt" equationxml="&lt;">
            <v:imagedata r:id="rId25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200 мм</w:t>
      </w:r>
      <w:r w:rsidRPr="004475CC">
        <w:rPr>
          <w:sz w:val="24"/>
          <w:szCs w:val="24"/>
        </w:rPr>
        <w:t xml:space="preserve">. Определить давление, создаваемое насосом для подачи по трубопроводу воды с расходом  </w:t>
      </w:r>
      <w:r w:rsidRPr="004475CC">
        <w:rPr>
          <w:b/>
          <w:sz w:val="24"/>
          <w:szCs w:val="24"/>
          <w:lang w:val="en-US"/>
        </w:rPr>
        <w:t>Q</w:t>
      </w:r>
      <w:r w:rsidRPr="004475CC">
        <w:rPr>
          <w:b/>
          <w:sz w:val="24"/>
          <w:szCs w:val="24"/>
        </w:rPr>
        <w:t xml:space="preserve"> = 75 л/</w:t>
      </w:r>
      <w:r w:rsidRPr="004475CC">
        <w:rPr>
          <w:b/>
          <w:sz w:val="24"/>
          <w:szCs w:val="24"/>
          <w:lang w:val="en-US"/>
        </w:rPr>
        <w:t>c</w:t>
      </w:r>
      <w:r w:rsidRPr="004475CC">
        <w:rPr>
          <w:b/>
          <w:sz w:val="24"/>
          <w:szCs w:val="24"/>
        </w:rPr>
        <w:t xml:space="preserve"> </w:t>
      </w:r>
      <w:r w:rsidRPr="004475CC">
        <w:rPr>
          <w:sz w:val="24"/>
          <w:szCs w:val="24"/>
        </w:rPr>
        <w:t xml:space="preserve">при отметке оси насоса  </w:t>
      </w:r>
      <w:r w:rsidRPr="004475CC">
        <w:rPr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z</m:t>
        </m:r>
      </m:oMath>
      <w:r w:rsidRPr="004475CC">
        <w:rPr>
          <w:b/>
          <w:sz w:val="24"/>
          <w:szCs w:val="24"/>
        </w:rPr>
        <w:t xml:space="preserve"> </w:t>
      </w:r>
      <w:r w:rsidRPr="004475CC">
        <w:rPr>
          <w:b/>
          <w:sz w:val="24"/>
          <w:szCs w:val="24"/>
          <w:vertAlign w:val="subscript"/>
        </w:rPr>
        <w:t>нас</w:t>
      </w:r>
      <w:r w:rsidRPr="004475CC">
        <w:rPr>
          <w:b/>
          <w:sz w:val="24"/>
          <w:szCs w:val="24"/>
        </w:rPr>
        <w:t>=  5 м</w:t>
      </w:r>
      <w:r w:rsidRPr="004475CC">
        <w:rPr>
          <w:sz w:val="24"/>
          <w:szCs w:val="24"/>
        </w:rPr>
        <w:t xml:space="preserve"> напоре в конце трубопровода  </w:t>
      </w:r>
      <w:r w:rsidR="00E85E0D" w:rsidRPr="004475CC">
        <w:rPr>
          <w:b/>
          <w:sz w:val="24"/>
          <w:szCs w:val="24"/>
        </w:rPr>
        <w:fldChar w:fldCharType="begin"/>
      </w:r>
      <w:r w:rsidRPr="004475CC">
        <w:rPr>
          <w:b/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59" type="#_x0000_t75" style="width:15.75pt;height:12.75pt" equationxml="&lt;">
            <v:imagedata r:id="rId17" o:title="" chromakey="white"/>
          </v:shape>
        </w:pict>
      </w:r>
      <w:r w:rsidRPr="004475CC">
        <w:rPr>
          <w:b/>
          <w:sz w:val="24"/>
          <w:szCs w:val="24"/>
        </w:rPr>
        <w:instrText xml:space="preserve"> </w:instrText>
      </w:r>
      <w:r w:rsidR="00E85E0D" w:rsidRPr="004475CC">
        <w:rPr>
          <w:b/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60" type="#_x0000_t75" style="width:15.75pt;height:12.75pt" equationxml="&lt;">
            <v:imagedata r:id="rId17" o:title="" chromakey="white"/>
          </v:shape>
        </w:pict>
      </w:r>
      <w:r w:rsidR="00E85E0D" w:rsidRPr="004475CC">
        <w:rPr>
          <w:b/>
          <w:sz w:val="24"/>
          <w:szCs w:val="24"/>
        </w:rPr>
        <w:fldChar w:fldCharType="end"/>
      </w:r>
      <w:r w:rsidRPr="004475CC">
        <w:rPr>
          <w:b/>
          <w:sz w:val="24"/>
          <w:szCs w:val="24"/>
        </w:rPr>
        <w:t xml:space="preserve"> = 20 м</w:t>
      </w:r>
      <w:r w:rsidRPr="004475CC">
        <w:rPr>
          <w:sz w:val="24"/>
          <w:szCs w:val="24"/>
        </w:rPr>
        <w:t>.</w:t>
      </w:r>
    </w:p>
    <w:p w:rsidR="004475CC" w:rsidRPr="004475CC" w:rsidRDefault="004475CC" w:rsidP="004475CC">
      <w:pPr>
        <w:pStyle w:val="a8"/>
        <w:ind w:left="0"/>
        <w:rPr>
          <w:b/>
          <w:sz w:val="24"/>
          <w:szCs w:val="24"/>
        </w:rPr>
      </w:pPr>
      <w:r w:rsidRPr="004475CC">
        <w:rPr>
          <w:sz w:val="24"/>
          <w:szCs w:val="24"/>
        </w:rPr>
        <w:object w:dxaOrig="8865" w:dyaOrig="4155">
          <v:shape id="_x0000_i1061" type="#_x0000_t75" style="width:426.75pt;height:198.75pt" o:ole="">
            <v:imagedata r:id="rId26" o:title=""/>
          </v:shape>
          <o:OLEObject Type="Embed" ProgID="AutoCAD.Drawing.21" ShapeID="_x0000_i1061" DrawAspect="Content" ObjectID="_1762598129" r:id="rId27"/>
        </w:object>
      </w:r>
    </w:p>
    <w:p w:rsidR="004475CC" w:rsidRPr="004475CC" w:rsidRDefault="004475CC" w:rsidP="004475CC">
      <w:pPr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Ответить на вопросы: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t xml:space="preserve">1. Какое уравнение лежит в основе расчета трубопроводов? 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t>2. Назовите отличия в постановке задач для расчета длинного и  короткого трубопроводов.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t xml:space="preserve">3. Назовите причины возникновения гидравлического удара в трубах. </w:t>
      </w: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ПРАКТИЧЕСКАЯ       РАБОТА № 2</w:t>
      </w: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</w:p>
    <w:p w:rsidR="004475CC" w:rsidRPr="004475CC" w:rsidRDefault="004475CC" w:rsidP="004475CC">
      <w:pPr>
        <w:pStyle w:val="a8"/>
        <w:ind w:left="0"/>
        <w:jc w:val="center"/>
        <w:rPr>
          <w:sz w:val="24"/>
          <w:szCs w:val="24"/>
        </w:rPr>
      </w:pPr>
      <w:r w:rsidRPr="004475CC">
        <w:rPr>
          <w:b/>
          <w:bCs/>
          <w:sz w:val="24"/>
          <w:szCs w:val="24"/>
        </w:rPr>
        <w:t xml:space="preserve">Тема: </w:t>
      </w:r>
      <w:r w:rsidRPr="004475CC">
        <w:rPr>
          <w:bCs/>
          <w:sz w:val="24"/>
          <w:szCs w:val="24"/>
        </w:rPr>
        <w:t>Гидравлический</w:t>
      </w:r>
      <w:r w:rsidRPr="004475CC">
        <w:rPr>
          <w:b/>
          <w:bCs/>
          <w:sz w:val="24"/>
          <w:szCs w:val="24"/>
        </w:rPr>
        <w:t xml:space="preserve"> </w:t>
      </w:r>
      <w:r w:rsidRPr="004475CC">
        <w:rPr>
          <w:bCs/>
          <w:sz w:val="24"/>
          <w:szCs w:val="24"/>
        </w:rPr>
        <w:t>расчет  простого газопровода»</w:t>
      </w:r>
    </w:p>
    <w:p w:rsidR="004475CC" w:rsidRPr="004475CC" w:rsidRDefault="004475CC" w:rsidP="004475CC">
      <w:pPr>
        <w:pStyle w:val="3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профессиональные: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ПК 1.2. </w:t>
      </w:r>
      <w:r w:rsidRPr="004475CC">
        <w:rPr>
          <w:sz w:val="24"/>
          <w:szCs w:val="24"/>
        </w:rPr>
        <w:t>Выполнять расчет систем газораспределения и газопотребления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общие: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ОК 6. </w:t>
      </w:r>
      <w:r w:rsidRPr="004475CC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языках.</w:t>
      </w:r>
    </w:p>
    <w:p w:rsidR="004475CC" w:rsidRPr="004475CC" w:rsidRDefault="004475CC" w:rsidP="004475CC">
      <w:pPr>
        <w:pStyle w:val="a8"/>
        <w:ind w:left="0" w:firstLine="0"/>
        <w:rPr>
          <w:sz w:val="24"/>
          <w:szCs w:val="24"/>
        </w:rPr>
      </w:pPr>
      <w:r w:rsidRPr="004475CC">
        <w:rPr>
          <w:b/>
          <w:bCs/>
          <w:iCs/>
          <w:sz w:val="24"/>
          <w:szCs w:val="24"/>
        </w:rPr>
        <w:lastRenderedPageBreak/>
        <w:t xml:space="preserve">Цель работы: </w:t>
      </w:r>
      <w:r w:rsidRPr="004475CC">
        <w:rPr>
          <w:sz w:val="24"/>
          <w:szCs w:val="24"/>
        </w:rPr>
        <w:t xml:space="preserve"> Научиться рассчитывать газопроводы.</w:t>
      </w:r>
    </w:p>
    <w:p w:rsidR="004475CC" w:rsidRPr="004475CC" w:rsidRDefault="004475CC" w:rsidP="004475CC">
      <w:pPr>
        <w:tabs>
          <w:tab w:val="left" w:pos="6268"/>
        </w:tabs>
        <w:contextualSpacing/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Оснащение: </w:t>
      </w:r>
      <w:r w:rsidRPr="004475CC">
        <w:rPr>
          <w:sz w:val="24"/>
          <w:szCs w:val="24"/>
        </w:rPr>
        <w:t>учебная литература, раздаточный материал.</w:t>
      </w:r>
    </w:p>
    <w:p w:rsidR="004475CC" w:rsidRPr="004475CC" w:rsidRDefault="004475CC" w:rsidP="004475CC">
      <w:pPr>
        <w:tabs>
          <w:tab w:val="clear" w:pos="851"/>
          <w:tab w:val="clear" w:pos="993"/>
          <w:tab w:val="clear" w:pos="1134"/>
          <w:tab w:val="clear" w:pos="1418"/>
          <w:tab w:val="left" w:pos="2578"/>
        </w:tabs>
        <w:rPr>
          <w:sz w:val="24"/>
          <w:szCs w:val="24"/>
        </w:rPr>
      </w:pPr>
      <w:r w:rsidRPr="004475CC">
        <w:rPr>
          <w:sz w:val="24"/>
          <w:szCs w:val="24"/>
        </w:rPr>
        <w:tab/>
      </w:r>
      <w:r w:rsidRPr="004475CC">
        <w:rPr>
          <w:sz w:val="24"/>
          <w:szCs w:val="24"/>
        </w:rPr>
        <w:tab/>
      </w:r>
    </w:p>
    <w:p w:rsidR="004475CC" w:rsidRPr="004475CC" w:rsidRDefault="004475CC" w:rsidP="004475CC">
      <w:pPr>
        <w:pStyle w:val="a8"/>
        <w:ind w:left="0"/>
        <w:jc w:val="center"/>
        <w:rPr>
          <w:sz w:val="24"/>
          <w:szCs w:val="24"/>
        </w:rPr>
      </w:pPr>
      <w:r w:rsidRPr="004475CC">
        <w:rPr>
          <w:b/>
          <w:bCs/>
          <w:sz w:val="24"/>
          <w:szCs w:val="24"/>
        </w:rPr>
        <w:t>Вариант 1.</w:t>
      </w:r>
    </w:p>
    <w:p w:rsidR="004475CC" w:rsidRPr="004475CC" w:rsidRDefault="004475CC" w:rsidP="004475CC">
      <w:pPr>
        <w:pStyle w:val="a8"/>
        <w:ind w:left="0" w:firstLine="0"/>
        <w:rPr>
          <w:noProof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Задача 1. </w:t>
      </w:r>
      <w:r w:rsidRPr="004475CC">
        <w:rPr>
          <w:sz w:val="24"/>
          <w:szCs w:val="24"/>
        </w:rPr>
        <w:t xml:space="preserve">В стальной трубопровод диаметром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=0,1 м и длиной </w:t>
      </w:r>
      <w:r w:rsidRPr="004475CC">
        <w:rPr>
          <w:sz w:val="24"/>
          <w:szCs w:val="24"/>
          <w:lang w:val="en-US"/>
        </w:rPr>
        <w:t>l</w:t>
      </w:r>
      <w:r w:rsidRPr="004475CC">
        <w:rPr>
          <w:sz w:val="24"/>
          <w:szCs w:val="24"/>
        </w:rPr>
        <w:t xml:space="preserve">=100 м поступает сжатый воздух под давлением (избыточным) </w:t>
      </w:r>
      <w:r w:rsidRPr="004475CC">
        <w:rPr>
          <w:sz w:val="24"/>
          <w:szCs w:val="24"/>
          <w:lang w:val="en-US"/>
        </w:rPr>
        <w:t>p</w:t>
      </w:r>
      <w:r w:rsidRPr="004475CC">
        <w:rPr>
          <w:sz w:val="24"/>
          <w:szCs w:val="24"/>
        </w:rPr>
        <w:t>₁= 9×10⁵ Па=900 кПа. Температура воздуха 20</w:t>
      </w:r>
      <w:r w:rsidRPr="004475CC">
        <w:rPr>
          <w:sz w:val="24"/>
          <w:szCs w:val="24"/>
          <w:vertAlign w:val="superscript"/>
        </w:rPr>
        <w:t>0</w:t>
      </w:r>
      <w:r w:rsidRPr="004475CC">
        <w:rPr>
          <w:sz w:val="24"/>
          <w:szCs w:val="24"/>
        </w:rPr>
        <w:t>С. Скорость в начале трубопровода</w:t>
      </w:r>
      <w:r w:rsidRPr="004475CC">
        <w:rPr>
          <w:sz w:val="24"/>
          <w:szCs w:val="24"/>
          <w:lang w:val="en-US"/>
        </w:rPr>
        <w:t>v</w:t>
      </w:r>
      <w:r w:rsidRPr="004475CC">
        <w:rPr>
          <w:sz w:val="24"/>
          <w:szCs w:val="24"/>
        </w:rPr>
        <w:t xml:space="preserve">₁=30 м/с. Определить массовый расход воздуха М и давление в конце трубы </w:t>
      </w:r>
      <w:r w:rsidRPr="004475CC">
        <w:rPr>
          <w:sz w:val="24"/>
          <w:szCs w:val="24"/>
          <w:lang w:val="en-US"/>
        </w:rPr>
        <w:t>p</w:t>
      </w:r>
      <w:r w:rsidRPr="004475CC">
        <w:rPr>
          <w:sz w:val="24"/>
          <w:szCs w:val="24"/>
        </w:rPr>
        <w:t xml:space="preserve">₂. Кинематическая вязкость воздуха ν=15.7 ×10⁻⁶ м²/с. Абсолютная шероховатость стенок трубопровода </w:t>
      </w:r>
      <w:r w:rsidRPr="004475CC">
        <w:rPr>
          <w:sz w:val="24"/>
          <w:szCs w:val="24"/>
          <w:lang w:val="en-US"/>
        </w:rPr>
        <w:t>k</w:t>
      </w:r>
      <w:r w:rsidRPr="004475CC">
        <w:rPr>
          <w:sz w:val="24"/>
          <w:szCs w:val="24"/>
          <w:vertAlign w:val="subscript"/>
        </w:rPr>
        <w:t>э</w:t>
      </w:r>
      <w:r w:rsidRPr="004475CC">
        <w:rPr>
          <w:sz w:val="24"/>
          <w:szCs w:val="24"/>
        </w:rPr>
        <w:t>=0.3 мм.</w:t>
      </w: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Задача 2. </w:t>
      </w:r>
      <w:r w:rsidRPr="004475CC">
        <w:rPr>
          <w:sz w:val="24"/>
          <w:szCs w:val="24"/>
        </w:rPr>
        <w:t xml:space="preserve">Газ с удельным весом γ=1кгс/м³ от газгольдерной станции с расходом </w:t>
      </w:r>
      <w:r w:rsidRPr="004475CC">
        <w:rPr>
          <w:sz w:val="24"/>
          <w:szCs w:val="24"/>
          <w:lang w:val="en-US"/>
        </w:rPr>
        <w:t>Q</w:t>
      </w:r>
      <w:r w:rsidRPr="004475CC">
        <w:rPr>
          <w:sz w:val="24"/>
          <w:szCs w:val="24"/>
        </w:rPr>
        <w:t xml:space="preserve">=11 м³/с=40000 м³/ч поступает в основную магистраль диаметром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=0.6 м, питающую распределительные сети.  Определить конечное давление в магистрали </w:t>
      </w:r>
      <w:r w:rsidRPr="004475CC">
        <w:rPr>
          <w:sz w:val="24"/>
          <w:szCs w:val="24"/>
          <w:lang w:val="en-US"/>
        </w:rPr>
        <w:t>p</w:t>
      </w:r>
      <w:r w:rsidRPr="004475CC">
        <w:rPr>
          <w:sz w:val="24"/>
          <w:szCs w:val="24"/>
        </w:rPr>
        <w:t xml:space="preserve">₂,  если длина ее  </w:t>
      </w:r>
      <w:r w:rsidRPr="004475CC">
        <w:rPr>
          <w:sz w:val="24"/>
          <w:szCs w:val="24"/>
          <w:lang w:val="en-US"/>
        </w:rPr>
        <w:t>L</w:t>
      </w:r>
      <w:r w:rsidRPr="004475CC">
        <w:rPr>
          <w:sz w:val="24"/>
          <w:szCs w:val="24"/>
        </w:rPr>
        <w:t xml:space="preserve">=4000 м,  а начальное давление  </w:t>
      </w:r>
      <w:r w:rsidRPr="004475CC">
        <w:rPr>
          <w:sz w:val="24"/>
          <w:szCs w:val="24"/>
          <w:lang w:val="en-US"/>
        </w:rPr>
        <w:t>p</w:t>
      </w:r>
      <w:r w:rsidRPr="004475CC">
        <w:rPr>
          <w:sz w:val="24"/>
          <w:szCs w:val="24"/>
        </w:rPr>
        <w:t>₁=1.8 ата. Кинематическая  вязкость газа ν=16×10⁻⁶ м²/с.  Трубопровод стальной (кэ=0.01 см)</w:t>
      </w:r>
    </w:p>
    <w:p w:rsidR="004475CC" w:rsidRPr="004475CC" w:rsidRDefault="004475CC" w:rsidP="004475CC">
      <w:pPr>
        <w:rPr>
          <w:b/>
          <w:bCs/>
          <w:sz w:val="24"/>
          <w:szCs w:val="24"/>
        </w:rPr>
      </w:pP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bCs/>
          <w:sz w:val="24"/>
          <w:szCs w:val="24"/>
        </w:rPr>
        <w:t>Вариант 2.</w:t>
      </w: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b/>
          <w:sz w:val="24"/>
          <w:szCs w:val="24"/>
        </w:rPr>
        <w:t>Задача 1.</w:t>
      </w:r>
      <w:r w:rsidRPr="004475CC">
        <w:rPr>
          <w:sz w:val="24"/>
          <w:szCs w:val="24"/>
        </w:rPr>
        <w:t xml:space="preserve"> Требуется определить падение давления на 1 км длины газопровода высокого давления диаметром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=300мм,  если расход газа (γ=0.79 кгс/м³; ν=1.5×10⁻⁶ м²/с) </w:t>
      </w:r>
      <w:r w:rsidRPr="004475CC">
        <w:rPr>
          <w:sz w:val="24"/>
          <w:szCs w:val="24"/>
          <w:lang w:val="en-US"/>
        </w:rPr>
        <w:t>Q</w:t>
      </w:r>
      <w:r w:rsidRPr="004475CC">
        <w:rPr>
          <w:sz w:val="24"/>
          <w:szCs w:val="24"/>
        </w:rPr>
        <w:t>=8000 м³/ч</w:t>
      </w:r>
    </w:p>
    <w:p w:rsidR="004475CC" w:rsidRPr="004475CC" w:rsidRDefault="000356C0" w:rsidP="004475CC">
      <w:pPr>
        <w:ind w:left="0" w:firstLine="0"/>
        <w:rPr>
          <w:sz w:val="24"/>
          <w:szCs w:val="24"/>
        </w:rPr>
      </w:pPr>
      <w:r>
        <w:rPr>
          <w:noProof/>
          <w:sz w:val="24"/>
          <w:szCs w:val="24"/>
          <w:lang w:eastAsia="en-US"/>
        </w:rPr>
        <w:object w:dxaOrig="1440" w:dyaOrig="1440">
          <v:shape id="_x0000_s1085" type="#_x0000_t75" style="position:absolute;left:0;text-align:left;margin-left:9.9pt;margin-top:79.6pt;width:439.45pt;height:198.2pt;z-index:251657216">
            <v:imagedata r:id="rId28" o:title=""/>
          </v:shape>
          <o:OLEObject Type="Embed" ProgID="AutoCAD.Drawing.21" ShapeID="_x0000_s1085" DrawAspect="Content" ObjectID="_1762598131" r:id="rId29"/>
        </w:object>
      </w:r>
      <w:r w:rsidR="004475CC" w:rsidRPr="004475CC">
        <w:rPr>
          <w:b/>
          <w:sz w:val="24"/>
          <w:szCs w:val="24"/>
        </w:rPr>
        <w:t>Задача  2.</w:t>
      </w:r>
      <w:r w:rsidR="004475CC" w:rsidRPr="004475CC">
        <w:rPr>
          <w:sz w:val="24"/>
          <w:szCs w:val="24"/>
        </w:rPr>
        <w:t xml:space="preserve">  Определить расходы в параллельных ветвях газопровода </w:t>
      </w:r>
      <w:r w:rsidR="004475CC" w:rsidRPr="004475CC">
        <w:rPr>
          <w:sz w:val="24"/>
          <w:szCs w:val="24"/>
          <w:lang w:val="en-US"/>
        </w:rPr>
        <w:t>Q</w:t>
      </w:r>
      <w:r w:rsidR="004475CC" w:rsidRPr="004475CC">
        <w:rPr>
          <w:sz w:val="24"/>
          <w:szCs w:val="24"/>
        </w:rPr>
        <w:t xml:space="preserve">₁и </w:t>
      </w:r>
      <w:r w:rsidR="004475CC" w:rsidRPr="004475CC">
        <w:rPr>
          <w:sz w:val="24"/>
          <w:szCs w:val="24"/>
          <w:lang w:val="en-US"/>
        </w:rPr>
        <w:t>Q</w:t>
      </w:r>
      <w:r w:rsidR="004475CC" w:rsidRPr="004475CC">
        <w:rPr>
          <w:sz w:val="24"/>
          <w:szCs w:val="24"/>
        </w:rPr>
        <w:t xml:space="preserve">₂ и суммарный расход газа </w:t>
      </w:r>
      <w:r w:rsidR="004475CC" w:rsidRPr="004475CC">
        <w:rPr>
          <w:sz w:val="24"/>
          <w:szCs w:val="24"/>
          <w:lang w:val="en-US"/>
        </w:rPr>
        <w:t>Q</w:t>
      </w:r>
      <w:r w:rsidR="004475CC" w:rsidRPr="004475CC">
        <w:rPr>
          <w:sz w:val="24"/>
          <w:szCs w:val="24"/>
        </w:rPr>
        <w:t xml:space="preserve">  если начальное давление рн=10⁶ Па, конечное </w:t>
      </w:r>
      <w:r w:rsidR="004475CC" w:rsidRPr="004475CC">
        <w:rPr>
          <w:sz w:val="24"/>
          <w:szCs w:val="24"/>
          <w:lang w:val="en-US"/>
        </w:rPr>
        <w:t>p</w:t>
      </w:r>
      <w:r w:rsidR="004475CC" w:rsidRPr="004475CC">
        <w:rPr>
          <w:sz w:val="24"/>
          <w:szCs w:val="24"/>
        </w:rPr>
        <w:t xml:space="preserve">к=9.4×10⁵ Па; диаметры ветвей: </w:t>
      </w:r>
      <w:r w:rsidR="004475CC" w:rsidRPr="004475CC">
        <w:rPr>
          <w:sz w:val="24"/>
          <w:szCs w:val="24"/>
          <w:lang w:val="en-US"/>
        </w:rPr>
        <w:t>d</w:t>
      </w:r>
      <w:r w:rsidR="004475CC" w:rsidRPr="004475CC">
        <w:rPr>
          <w:sz w:val="24"/>
          <w:szCs w:val="24"/>
        </w:rPr>
        <w:t xml:space="preserve">₁=0.102 м, </w:t>
      </w:r>
      <w:r w:rsidR="004475CC" w:rsidRPr="004475CC">
        <w:rPr>
          <w:sz w:val="24"/>
          <w:szCs w:val="24"/>
          <w:lang w:val="en-US"/>
        </w:rPr>
        <w:t>d</w:t>
      </w:r>
      <w:r w:rsidR="004475CC" w:rsidRPr="004475CC">
        <w:rPr>
          <w:sz w:val="24"/>
          <w:szCs w:val="24"/>
        </w:rPr>
        <w:t xml:space="preserve">₂=0.194 м; длина ветвей: </w:t>
      </w:r>
      <w:r w:rsidR="004475CC" w:rsidRPr="004475CC">
        <w:rPr>
          <w:sz w:val="24"/>
          <w:szCs w:val="24"/>
          <w:lang w:val="en-US"/>
        </w:rPr>
        <w:t>L</w:t>
      </w:r>
      <w:r w:rsidR="004475CC" w:rsidRPr="004475CC">
        <w:rPr>
          <w:sz w:val="24"/>
          <w:szCs w:val="24"/>
        </w:rPr>
        <w:t xml:space="preserve">₁=1000 м, </w:t>
      </w:r>
      <w:r w:rsidR="004475CC" w:rsidRPr="004475CC">
        <w:rPr>
          <w:sz w:val="24"/>
          <w:szCs w:val="24"/>
          <w:lang w:val="en-US"/>
        </w:rPr>
        <w:t>L</w:t>
      </w:r>
      <w:r w:rsidR="004475CC" w:rsidRPr="004475CC">
        <w:rPr>
          <w:sz w:val="24"/>
          <w:szCs w:val="24"/>
        </w:rPr>
        <w:t>₂=2000 м. Трубы стальные; плотность газа ρ=0.72 кг/м³ и кинематическая вязкость ν=15×10⁻⁶ м²/с (при нормальных условиях).</w:t>
      </w:r>
    </w:p>
    <w:p w:rsidR="004475CC" w:rsidRPr="004475CC" w:rsidRDefault="004475CC" w:rsidP="004475CC">
      <w:pPr>
        <w:rPr>
          <w:sz w:val="24"/>
          <w:szCs w:val="24"/>
        </w:rPr>
      </w:pPr>
    </w:p>
    <w:p w:rsidR="004475CC" w:rsidRPr="004475CC" w:rsidRDefault="004475CC" w:rsidP="004475CC">
      <w:pPr>
        <w:tabs>
          <w:tab w:val="left" w:pos="5856"/>
        </w:tabs>
        <w:rPr>
          <w:sz w:val="24"/>
          <w:szCs w:val="24"/>
        </w:rPr>
      </w:pPr>
      <w:r w:rsidRPr="004475CC">
        <w:rPr>
          <w:sz w:val="24"/>
          <w:szCs w:val="24"/>
        </w:rPr>
        <w:tab/>
      </w:r>
    </w:p>
    <w:p w:rsidR="004475CC" w:rsidRPr="004475CC" w:rsidRDefault="004475CC" w:rsidP="004475CC">
      <w:pPr>
        <w:rPr>
          <w:sz w:val="24"/>
          <w:szCs w:val="24"/>
        </w:rPr>
      </w:pP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rPr>
          <w:b/>
          <w:bCs/>
          <w:sz w:val="24"/>
          <w:szCs w:val="24"/>
        </w:rPr>
      </w:pP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bCs/>
          <w:sz w:val="24"/>
          <w:szCs w:val="24"/>
        </w:rPr>
        <w:t>Вариант 3</w:t>
      </w: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0356C0" w:rsidP="004475CC">
      <w:pPr>
        <w:ind w:left="0" w:firstLine="0"/>
        <w:rPr>
          <w:sz w:val="24"/>
          <w:szCs w:val="24"/>
        </w:rPr>
      </w:pPr>
      <w:r>
        <w:rPr>
          <w:noProof/>
          <w:sz w:val="24"/>
          <w:szCs w:val="24"/>
          <w:lang w:eastAsia="en-US"/>
        </w:rPr>
        <w:object w:dxaOrig="1440" w:dyaOrig="1440">
          <v:shape id="_x0000_s1084" type="#_x0000_t75" style="position:absolute;left:0;text-align:left;margin-left:58.5pt;margin-top:12.75pt;width:363.45pt;height:232.2pt;z-index:251658240">
            <v:imagedata r:id="rId30" o:title=""/>
          </v:shape>
          <o:OLEObject Type="Embed" ProgID="AutoCAD.Drawing.21" ShapeID="_x0000_s1084" DrawAspect="Content" ObjectID="_1762598132" r:id="rId31"/>
        </w:object>
      </w:r>
      <w:r w:rsidR="004475CC" w:rsidRPr="004475CC">
        <w:rPr>
          <w:b/>
          <w:sz w:val="24"/>
          <w:szCs w:val="24"/>
        </w:rPr>
        <w:t>Задача 1.</w:t>
      </w:r>
      <w:r w:rsidR="004475CC" w:rsidRPr="004475CC">
        <w:rPr>
          <w:sz w:val="24"/>
          <w:szCs w:val="24"/>
        </w:rPr>
        <w:t xml:space="preserve"> Подобрать диаметры стальных труб для газопровода высокого давления,  состоящего из трех последовательно соединенных участков Расход газа при нормальных условиях </w:t>
      </w:r>
      <w:r w:rsidR="004475CC" w:rsidRPr="004475CC">
        <w:rPr>
          <w:sz w:val="24"/>
          <w:szCs w:val="24"/>
          <w:lang w:val="en-US"/>
        </w:rPr>
        <w:t>Q</w:t>
      </w:r>
      <w:r w:rsidR="004475CC" w:rsidRPr="004475CC">
        <w:rPr>
          <w:sz w:val="24"/>
          <w:szCs w:val="24"/>
        </w:rPr>
        <w:t xml:space="preserve">=20000 м³ч; давления: р₁=10⁶ Па, р₂=9.7×10⁵ Па, р₃=9.5×10⁵  Па, р₄=9.4×10⁵ Па; длина трубопроводов: </w:t>
      </w:r>
      <w:r w:rsidR="004475CC" w:rsidRPr="004475CC">
        <w:rPr>
          <w:sz w:val="24"/>
          <w:szCs w:val="24"/>
          <w:lang w:val="en-US"/>
        </w:rPr>
        <w:t>L</w:t>
      </w:r>
      <w:r w:rsidR="004475CC" w:rsidRPr="004475CC">
        <w:rPr>
          <w:sz w:val="24"/>
          <w:szCs w:val="24"/>
        </w:rPr>
        <w:t xml:space="preserve">₁=1000 м, </w:t>
      </w:r>
      <w:r w:rsidR="004475CC" w:rsidRPr="004475CC">
        <w:rPr>
          <w:sz w:val="24"/>
          <w:szCs w:val="24"/>
          <w:lang w:val="en-US"/>
        </w:rPr>
        <w:t>L</w:t>
      </w:r>
      <w:r w:rsidR="004475CC" w:rsidRPr="004475CC">
        <w:rPr>
          <w:sz w:val="24"/>
          <w:szCs w:val="24"/>
        </w:rPr>
        <w:t>₂=1200 м,</w:t>
      </w:r>
      <w:r w:rsidR="004475CC" w:rsidRPr="004475CC">
        <w:rPr>
          <w:sz w:val="24"/>
          <w:szCs w:val="24"/>
          <w:lang w:val="en-US"/>
        </w:rPr>
        <w:t>L</w:t>
      </w:r>
      <w:r w:rsidR="004475CC" w:rsidRPr="004475CC">
        <w:rPr>
          <w:sz w:val="24"/>
          <w:szCs w:val="24"/>
        </w:rPr>
        <w:t>₃=1500м;плотность газа при нормальных условиях ρ=0.79 кг/м³; кинематическая вязкость ν=15×10⁻⁶ м²/с.</w:t>
      </w:r>
    </w:p>
    <w:p w:rsidR="004475CC" w:rsidRPr="004475CC" w:rsidRDefault="004475CC" w:rsidP="004475CC">
      <w:pPr>
        <w:rPr>
          <w:sz w:val="24"/>
          <w:szCs w:val="24"/>
        </w:rPr>
      </w:pP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b/>
          <w:sz w:val="24"/>
          <w:szCs w:val="24"/>
        </w:rPr>
      </w:pPr>
    </w:p>
    <w:p w:rsidR="005241FA" w:rsidRDefault="005241FA" w:rsidP="004475CC">
      <w:pPr>
        <w:ind w:left="0" w:firstLine="0"/>
        <w:rPr>
          <w:b/>
          <w:sz w:val="24"/>
          <w:szCs w:val="24"/>
        </w:rPr>
      </w:pPr>
    </w:p>
    <w:p w:rsidR="005241FA" w:rsidRDefault="005241FA" w:rsidP="004475CC">
      <w:pPr>
        <w:ind w:left="0" w:firstLine="0"/>
        <w:rPr>
          <w:b/>
          <w:sz w:val="24"/>
          <w:szCs w:val="24"/>
        </w:rPr>
      </w:pPr>
    </w:p>
    <w:p w:rsidR="005241FA" w:rsidRDefault="005241FA" w:rsidP="004475CC">
      <w:pPr>
        <w:ind w:left="0" w:firstLine="0"/>
        <w:rPr>
          <w:b/>
          <w:sz w:val="24"/>
          <w:szCs w:val="24"/>
        </w:rPr>
      </w:pPr>
    </w:p>
    <w:p w:rsidR="005241FA" w:rsidRDefault="005241FA" w:rsidP="004475CC">
      <w:pPr>
        <w:ind w:left="0" w:firstLine="0"/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b/>
          <w:sz w:val="24"/>
          <w:szCs w:val="24"/>
        </w:rPr>
        <w:t>Задача 2.</w:t>
      </w:r>
      <w:r w:rsidRPr="004475CC">
        <w:rPr>
          <w:sz w:val="24"/>
          <w:szCs w:val="24"/>
        </w:rPr>
        <w:t xml:space="preserve"> Определить потери давления в системе магистрального газопровода  если давление в начале трубопровода р₁=5×10⁵ Па; диаметры трубопроводов: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₁=0.53 м,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₂=0.3 м,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₃=0.15 м; длина участков: </w:t>
      </w:r>
      <w:r w:rsidRPr="004475CC">
        <w:rPr>
          <w:sz w:val="24"/>
          <w:szCs w:val="24"/>
          <w:lang w:val="en-US"/>
        </w:rPr>
        <w:t>L</w:t>
      </w:r>
      <w:r w:rsidRPr="004475CC">
        <w:rPr>
          <w:sz w:val="24"/>
          <w:szCs w:val="24"/>
        </w:rPr>
        <w:t xml:space="preserve">₁=1000 м, </w:t>
      </w:r>
      <w:r w:rsidRPr="004475CC">
        <w:rPr>
          <w:sz w:val="24"/>
          <w:szCs w:val="24"/>
          <w:lang w:val="en-US"/>
        </w:rPr>
        <w:t>L</w:t>
      </w:r>
      <w:r w:rsidRPr="004475CC">
        <w:rPr>
          <w:sz w:val="24"/>
          <w:szCs w:val="24"/>
        </w:rPr>
        <w:t xml:space="preserve">₂=500 м, </w:t>
      </w:r>
      <w:r w:rsidRPr="004475CC">
        <w:rPr>
          <w:sz w:val="24"/>
          <w:szCs w:val="24"/>
          <w:lang w:val="en-US"/>
        </w:rPr>
        <w:t>L</w:t>
      </w:r>
      <w:r w:rsidRPr="004475CC">
        <w:rPr>
          <w:sz w:val="24"/>
          <w:szCs w:val="24"/>
        </w:rPr>
        <w:t xml:space="preserve">₃=100 м; плотность газа при нормальных условиях ρ=0.72 кг/м³; расход газа </w:t>
      </w:r>
      <w:r w:rsidRPr="004475CC">
        <w:rPr>
          <w:sz w:val="24"/>
          <w:szCs w:val="24"/>
          <w:lang w:val="en-US"/>
        </w:rPr>
        <w:t>Q</w:t>
      </w:r>
      <w:r w:rsidRPr="004475CC">
        <w:rPr>
          <w:sz w:val="24"/>
          <w:szCs w:val="24"/>
        </w:rPr>
        <w:t>=12000 м³/ч (также при нормальных условиях)</w:t>
      </w:r>
    </w:p>
    <w:p w:rsidR="004475CC" w:rsidRPr="004475CC" w:rsidRDefault="004475CC" w:rsidP="004475CC">
      <w:pPr>
        <w:ind w:left="0" w:firstLine="0"/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Ответить на вопросы:</w:t>
      </w:r>
    </w:p>
    <w:p w:rsidR="004475CC" w:rsidRPr="004475CC" w:rsidRDefault="004475CC" w:rsidP="004475CC">
      <w:pPr>
        <w:numPr>
          <w:ilvl w:val="0"/>
          <w:numId w:val="4"/>
        </w:numPr>
        <w:tabs>
          <w:tab w:val="clear" w:pos="851"/>
          <w:tab w:val="left" w:pos="426"/>
        </w:tabs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>Что влияет на пропускную способность трубопроводов для газов?</w:t>
      </w:r>
    </w:p>
    <w:p w:rsidR="004475CC" w:rsidRPr="004475CC" w:rsidRDefault="004475CC" w:rsidP="004475CC">
      <w:pPr>
        <w:numPr>
          <w:ilvl w:val="0"/>
          <w:numId w:val="4"/>
        </w:numPr>
        <w:tabs>
          <w:tab w:val="clear" w:pos="851"/>
          <w:tab w:val="left" w:pos="426"/>
        </w:tabs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>Как определяют потери давления в газопроводах?</w:t>
      </w:r>
    </w:p>
    <w:p w:rsidR="004475CC" w:rsidRPr="004475CC" w:rsidRDefault="004475CC" w:rsidP="004475CC">
      <w:pPr>
        <w:numPr>
          <w:ilvl w:val="0"/>
          <w:numId w:val="4"/>
        </w:numPr>
        <w:tabs>
          <w:tab w:val="clear" w:pos="851"/>
          <w:tab w:val="left" w:pos="426"/>
        </w:tabs>
        <w:ind w:left="0" w:firstLine="0"/>
        <w:rPr>
          <w:b/>
          <w:sz w:val="24"/>
          <w:szCs w:val="24"/>
        </w:rPr>
      </w:pPr>
      <w:r w:rsidRPr="004475CC">
        <w:rPr>
          <w:sz w:val="24"/>
          <w:szCs w:val="24"/>
        </w:rPr>
        <w:t xml:space="preserve">В каких случаях для расчета величины повышения давления применяют  формулы  Н.Е. Жуковского и  Мишо? </w:t>
      </w:r>
    </w:p>
    <w:p w:rsidR="004475CC" w:rsidRPr="004475CC" w:rsidRDefault="004475CC" w:rsidP="004475CC">
      <w:pPr>
        <w:ind w:left="0" w:firstLine="0"/>
        <w:rPr>
          <w:b/>
          <w:sz w:val="24"/>
          <w:szCs w:val="24"/>
        </w:rPr>
      </w:pP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ПРАКТИЧЕСКАЯ РАБОТА № 3</w:t>
      </w: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contextualSpacing/>
        <w:rPr>
          <w:bCs/>
          <w:sz w:val="24"/>
          <w:szCs w:val="24"/>
        </w:rPr>
      </w:pPr>
      <w:r w:rsidRPr="004475CC">
        <w:rPr>
          <w:b/>
          <w:bCs/>
          <w:sz w:val="24"/>
          <w:szCs w:val="24"/>
        </w:rPr>
        <w:t xml:space="preserve">Тема:     </w:t>
      </w:r>
      <w:r w:rsidRPr="004475CC">
        <w:rPr>
          <w:bCs/>
          <w:sz w:val="24"/>
          <w:szCs w:val="24"/>
        </w:rPr>
        <w:t>Расчет характеристик центробежных насосов</w:t>
      </w:r>
    </w:p>
    <w:p w:rsidR="004475CC" w:rsidRPr="004475CC" w:rsidRDefault="004475CC" w:rsidP="004475CC">
      <w:pPr>
        <w:pStyle w:val="3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профессиональные: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ПК 1.2. </w:t>
      </w:r>
      <w:r w:rsidRPr="004475CC">
        <w:rPr>
          <w:sz w:val="24"/>
          <w:szCs w:val="24"/>
        </w:rPr>
        <w:t>Выполнять расчет систем газораспределения и газопотребления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общие: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ОК 6. </w:t>
      </w:r>
      <w:r w:rsidRPr="004475CC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языках.</w:t>
      </w:r>
    </w:p>
    <w:p w:rsidR="004475CC" w:rsidRPr="004475CC" w:rsidRDefault="004475CC" w:rsidP="004475CC">
      <w:pPr>
        <w:contextualSpacing/>
        <w:rPr>
          <w:sz w:val="24"/>
          <w:szCs w:val="24"/>
        </w:rPr>
      </w:pPr>
      <w:r w:rsidRPr="004475CC">
        <w:rPr>
          <w:b/>
          <w:sz w:val="24"/>
          <w:szCs w:val="24"/>
        </w:rPr>
        <w:t>Цель работы:</w:t>
      </w:r>
      <w:r w:rsidRPr="004475CC">
        <w:rPr>
          <w:sz w:val="24"/>
          <w:szCs w:val="24"/>
        </w:rPr>
        <w:t xml:space="preserve">  Определение характеристик центробежного насоса.      </w:t>
      </w:r>
    </w:p>
    <w:p w:rsidR="004475CC" w:rsidRPr="004475CC" w:rsidRDefault="004475CC" w:rsidP="004475CC">
      <w:pPr>
        <w:tabs>
          <w:tab w:val="left" w:pos="6302"/>
        </w:tabs>
        <w:contextualSpacing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 xml:space="preserve">Обеспечение занятия:  </w:t>
      </w:r>
      <w:r w:rsidRPr="004475CC">
        <w:rPr>
          <w:sz w:val="24"/>
          <w:szCs w:val="24"/>
        </w:rPr>
        <w:t>учебная литература, раздаточный материал.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Задание: решить задачи </w:t>
      </w:r>
      <w:r w:rsidRPr="004475CC">
        <w:rPr>
          <w:sz w:val="24"/>
          <w:szCs w:val="24"/>
        </w:rPr>
        <w:t xml:space="preserve"> </w:t>
      </w:r>
    </w:p>
    <w:p w:rsidR="004475CC" w:rsidRPr="004475CC" w:rsidRDefault="004475CC" w:rsidP="004475CC">
      <w:pPr>
        <w:spacing w:line="360" w:lineRule="auto"/>
        <w:contextualSpacing/>
        <w:rPr>
          <w:sz w:val="24"/>
          <w:szCs w:val="24"/>
        </w:rPr>
      </w:pPr>
      <w:r w:rsidRPr="004475CC">
        <w:rPr>
          <w:b/>
          <w:sz w:val="24"/>
          <w:szCs w:val="24"/>
        </w:rPr>
        <w:t>Задача  №1</w:t>
      </w:r>
    </w:p>
    <w:p w:rsidR="004475CC" w:rsidRPr="004475CC" w:rsidRDefault="004475CC" w:rsidP="004475CC">
      <w:pPr>
        <w:ind w:left="0" w:firstLine="0"/>
        <w:jc w:val="left"/>
        <w:rPr>
          <w:sz w:val="24"/>
          <w:szCs w:val="24"/>
        </w:rPr>
      </w:pPr>
      <w:r w:rsidRPr="004475CC">
        <w:rPr>
          <w:sz w:val="24"/>
          <w:szCs w:val="24"/>
        </w:rPr>
        <w:t xml:space="preserve">Определить  геометрическую высоту всасывания центробежного   насоса, если его подача  </w:t>
      </w:r>
      <w:r w:rsidRPr="004475CC">
        <w:rPr>
          <w:sz w:val="24"/>
          <w:szCs w:val="24"/>
          <w:lang w:val="en-US"/>
        </w:rPr>
        <w:t>Q</w:t>
      </w:r>
      <w:r w:rsidRPr="004475CC">
        <w:rPr>
          <w:sz w:val="24"/>
          <w:szCs w:val="24"/>
        </w:rPr>
        <w:t xml:space="preserve">=40л/с, диаметр  всасывающего трубопровода  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=200 мм, сумма потерь напора во всасывающем трубопроводе  </w:t>
      </w:r>
      <w:r w:rsidRPr="004475CC">
        <w:rPr>
          <w:sz w:val="24"/>
          <w:szCs w:val="24"/>
          <w:lang w:val="en-US"/>
        </w:rPr>
        <w:t>h</w:t>
      </w:r>
      <w:r w:rsidRPr="004475CC">
        <w:rPr>
          <w:sz w:val="24"/>
          <w:szCs w:val="24"/>
        </w:rPr>
        <w:t>= 1,2м, а допустимая вакуумметрическая высота всасывания насоса 4,8 м.</w:t>
      </w:r>
    </w:p>
    <w:p w:rsidR="004475CC" w:rsidRPr="004475CC" w:rsidRDefault="004475CC" w:rsidP="004475CC">
      <w:pPr>
        <w:jc w:val="left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Задача  № 2</w:t>
      </w:r>
    </w:p>
    <w:p w:rsidR="004475CC" w:rsidRPr="004475CC" w:rsidRDefault="004475CC" w:rsidP="004475CC">
      <w:pPr>
        <w:ind w:left="0" w:firstLine="0"/>
        <w:contextualSpacing/>
        <w:rPr>
          <w:sz w:val="24"/>
          <w:szCs w:val="24"/>
        </w:rPr>
      </w:pPr>
      <w:r w:rsidRPr="004475CC">
        <w:rPr>
          <w:sz w:val="24"/>
          <w:szCs w:val="24"/>
        </w:rPr>
        <w:t xml:space="preserve">Определить напор насоса, если его подача  </w:t>
      </w:r>
      <w:r w:rsidRPr="004475CC">
        <w:rPr>
          <w:sz w:val="24"/>
          <w:szCs w:val="24"/>
          <w:lang w:val="en-US"/>
        </w:rPr>
        <w:t>Q</w:t>
      </w:r>
      <w:r w:rsidRPr="004475CC">
        <w:rPr>
          <w:sz w:val="24"/>
          <w:szCs w:val="24"/>
        </w:rPr>
        <w:t xml:space="preserve">=  0,015 м/с; Диаметр  всасывающего трубопровода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1= 150 мм, диаметр нагнетательного трубопровода </w:t>
      </w:r>
      <w:r w:rsidRPr="004475CC">
        <w:rPr>
          <w:sz w:val="24"/>
          <w:szCs w:val="24"/>
          <w:lang w:val="en-US"/>
        </w:rPr>
        <w:t>d</w:t>
      </w:r>
      <w:r w:rsidRPr="004475CC">
        <w:rPr>
          <w:sz w:val="24"/>
          <w:szCs w:val="24"/>
        </w:rPr>
        <w:t xml:space="preserve"> =100мм, показания манометра соответствуют напору 42 м, показания вакуумметра  5м; расстояние по вертикали между центрами вакуумметра и манометра     </w:t>
      </w:r>
      <w:r w:rsidRPr="004475CC">
        <w:rPr>
          <w:sz w:val="24"/>
          <w:szCs w:val="24"/>
          <w:lang w:val="en-US"/>
        </w:rPr>
        <w:t>h</w:t>
      </w:r>
      <w:r w:rsidRPr="004475CC">
        <w:rPr>
          <w:sz w:val="24"/>
          <w:szCs w:val="24"/>
        </w:rPr>
        <w:t xml:space="preserve"> =0,2м</w:t>
      </w:r>
    </w:p>
    <w:p w:rsidR="004475CC" w:rsidRPr="004475CC" w:rsidRDefault="004475CC" w:rsidP="004475CC">
      <w:pPr>
        <w:contextualSpacing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Задача  №3</w:t>
      </w:r>
    </w:p>
    <w:p w:rsidR="004475CC" w:rsidRPr="004475CC" w:rsidRDefault="004475CC" w:rsidP="004475CC">
      <w:pPr>
        <w:ind w:left="0" w:firstLine="0"/>
        <w:contextualSpacing/>
        <w:rPr>
          <w:sz w:val="24"/>
          <w:szCs w:val="24"/>
        </w:rPr>
      </w:pPr>
      <w:r w:rsidRPr="004475CC">
        <w:rPr>
          <w:sz w:val="24"/>
          <w:szCs w:val="24"/>
        </w:rPr>
        <w:t xml:space="preserve">При частоте вращения вала </w:t>
      </w:r>
      <w:r w:rsidRPr="004475CC">
        <w:rPr>
          <w:sz w:val="24"/>
          <w:szCs w:val="24"/>
          <w:lang w:val="en-US"/>
        </w:rPr>
        <w:t>n</w:t>
      </w:r>
      <w:r w:rsidRPr="004475CC">
        <w:rPr>
          <w:sz w:val="24"/>
          <w:szCs w:val="24"/>
        </w:rPr>
        <w:t xml:space="preserve"> =2900  мин   и подаче    </w:t>
      </w:r>
      <w:r w:rsidRPr="004475CC">
        <w:rPr>
          <w:sz w:val="24"/>
          <w:szCs w:val="24"/>
          <w:lang w:val="en-US"/>
        </w:rPr>
        <w:t>Q</w:t>
      </w:r>
      <w:r w:rsidRPr="004475CC">
        <w:rPr>
          <w:sz w:val="24"/>
          <w:szCs w:val="24"/>
        </w:rPr>
        <w:t xml:space="preserve">  = 60л/с центробежный насос развивает напор   </w:t>
      </w:r>
      <w:r w:rsidRPr="004475CC">
        <w:rPr>
          <w:sz w:val="24"/>
          <w:szCs w:val="24"/>
          <w:lang w:val="en-US"/>
        </w:rPr>
        <w:t>H</w:t>
      </w:r>
      <w:r w:rsidRPr="004475CC">
        <w:rPr>
          <w:sz w:val="24"/>
          <w:szCs w:val="24"/>
        </w:rPr>
        <w:t xml:space="preserve"> = 90м и потребляет мощность  </w:t>
      </w:r>
      <w:r w:rsidRPr="004475CC">
        <w:rPr>
          <w:sz w:val="24"/>
          <w:szCs w:val="24"/>
          <w:lang w:val="en-US"/>
        </w:rPr>
        <w:t>N</w:t>
      </w:r>
      <w:r w:rsidRPr="004475CC">
        <w:rPr>
          <w:sz w:val="24"/>
          <w:szCs w:val="24"/>
        </w:rPr>
        <w:t xml:space="preserve"> =100 кВт.   Определить, как изменятся параметры насоса, если частота вращения снизится до </w:t>
      </w:r>
      <w:r w:rsidRPr="004475CC">
        <w:rPr>
          <w:sz w:val="24"/>
          <w:szCs w:val="24"/>
          <w:lang w:val="en-US"/>
        </w:rPr>
        <w:t>n</w:t>
      </w:r>
      <w:r w:rsidRPr="004475CC">
        <w:rPr>
          <w:sz w:val="24"/>
          <w:szCs w:val="24"/>
        </w:rPr>
        <w:t>=960 мин.</w:t>
      </w:r>
    </w:p>
    <w:p w:rsidR="004475CC" w:rsidRPr="004475CC" w:rsidRDefault="004475CC" w:rsidP="004475CC">
      <w:pPr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Ответить на вопросы: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t>1.Назовите основное назначение насосов и их виды.</w:t>
      </w: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>2.Ккак определить КПД насоса? Какие параметры связывает рабочая характеристика центробежного насоса?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t>3.Поясните физический смысл коэффициента быстроходности.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lastRenderedPageBreak/>
        <w:t>4. Назовите основное назначение поршневых насосов.</w:t>
      </w:r>
    </w:p>
    <w:p w:rsidR="004475CC" w:rsidRPr="004475CC" w:rsidRDefault="004475CC" w:rsidP="004475CC">
      <w:pPr>
        <w:jc w:val="left"/>
        <w:rPr>
          <w:b/>
          <w:sz w:val="24"/>
          <w:szCs w:val="24"/>
        </w:rPr>
      </w:pP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ПРАКТИЧЕСКАЯ РАБОТА № 4</w:t>
      </w: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</w:p>
    <w:p w:rsidR="004475CC" w:rsidRPr="004475CC" w:rsidRDefault="004475CC" w:rsidP="004475CC">
      <w:pPr>
        <w:contextualSpacing/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 xml:space="preserve">Тема: </w:t>
      </w:r>
      <w:r w:rsidRPr="004475CC">
        <w:rPr>
          <w:sz w:val="24"/>
          <w:szCs w:val="24"/>
        </w:rPr>
        <w:t>«Определение потерь давления в воздуховодах»</w:t>
      </w:r>
    </w:p>
    <w:p w:rsidR="004475CC" w:rsidRPr="004475CC" w:rsidRDefault="004475CC" w:rsidP="004475CC">
      <w:pPr>
        <w:pStyle w:val="3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профессиональные: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ПК 1.2. </w:t>
      </w:r>
      <w:r w:rsidRPr="004475CC">
        <w:rPr>
          <w:sz w:val="24"/>
          <w:szCs w:val="24"/>
        </w:rPr>
        <w:t>Выполнять расчет систем газораспределения и газопотребления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общие: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ОК 6. </w:t>
      </w:r>
      <w:r w:rsidRPr="004475CC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ОК10 Пользоваться профессиональной документацией на государственном и иностранном языках.</w:t>
      </w:r>
    </w:p>
    <w:p w:rsidR="004475CC" w:rsidRPr="004475CC" w:rsidRDefault="004475CC" w:rsidP="004475CC">
      <w:pPr>
        <w:contextualSpacing/>
        <w:rPr>
          <w:sz w:val="24"/>
          <w:szCs w:val="24"/>
        </w:rPr>
      </w:pPr>
      <w:r w:rsidRPr="004475CC">
        <w:rPr>
          <w:b/>
          <w:sz w:val="24"/>
          <w:szCs w:val="24"/>
        </w:rPr>
        <w:t>Цель работы:</w:t>
      </w:r>
      <w:r w:rsidRPr="004475CC">
        <w:rPr>
          <w:sz w:val="24"/>
          <w:szCs w:val="24"/>
        </w:rPr>
        <w:t xml:space="preserve"> Научиться гидравлическому расчету воздуховодов. Строить характеристики  воздуховодов.</w:t>
      </w:r>
    </w:p>
    <w:p w:rsidR="004475CC" w:rsidRPr="004475CC" w:rsidRDefault="004475CC" w:rsidP="004475CC">
      <w:pPr>
        <w:contextualSpacing/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Обеспечение занятия: </w:t>
      </w:r>
      <w:r w:rsidRPr="004475CC">
        <w:rPr>
          <w:sz w:val="24"/>
          <w:szCs w:val="24"/>
        </w:rPr>
        <w:t>учебная литература, раздаточный материал.</w:t>
      </w:r>
    </w:p>
    <w:p w:rsidR="004475CC" w:rsidRPr="004475CC" w:rsidRDefault="004475CC" w:rsidP="004475CC">
      <w:pPr>
        <w:ind w:left="0" w:firstLine="0"/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Вариант 1.</w:t>
      </w:r>
    </w:p>
    <w:p w:rsidR="004475CC" w:rsidRPr="004475CC" w:rsidRDefault="004475CC" w:rsidP="004475CC">
      <w:pPr>
        <w:ind w:left="0" w:firstLine="0"/>
        <w:jc w:val="left"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     Вентиляция уличной и внутренней канализационных сетей осуществляется в следствие разности веса теплового газа в сети и веса атмосферного воздуха.  Газ вытесняется через стояки </w:t>
      </w:r>
      <w:r w:rsidRPr="004475CC">
        <w:rPr>
          <w:b/>
          <w:color w:val="000000"/>
          <w:sz w:val="24"/>
          <w:szCs w:val="24"/>
        </w:rPr>
        <w:t>1</w:t>
      </w:r>
      <w:r w:rsidRPr="004475CC">
        <w:rPr>
          <w:color w:val="000000"/>
          <w:sz w:val="24"/>
          <w:szCs w:val="24"/>
        </w:rPr>
        <w:t>, заканчивается над крышами зданий, а воздух притекает через зазоры между крышами</w:t>
      </w:r>
      <w:r w:rsidRPr="004475CC">
        <w:rPr>
          <w:b/>
          <w:color w:val="000000"/>
          <w:sz w:val="24"/>
          <w:szCs w:val="24"/>
        </w:rPr>
        <w:t xml:space="preserve"> </w:t>
      </w:r>
      <w:r w:rsidRPr="004475CC">
        <w:rPr>
          <w:color w:val="000000"/>
          <w:sz w:val="24"/>
          <w:szCs w:val="24"/>
        </w:rPr>
        <w:t xml:space="preserve">  2 и   люками колодцев (смотри рисунок).</w:t>
      </w:r>
      <w:r w:rsidRPr="004475CC">
        <w:rPr>
          <w:b/>
          <w:color w:val="000000"/>
          <w:sz w:val="24"/>
          <w:szCs w:val="24"/>
        </w:rPr>
        <w:t xml:space="preserve"> </w:t>
      </w:r>
      <w:r w:rsidRPr="004475CC">
        <w:rPr>
          <w:color w:val="000000"/>
          <w:sz w:val="24"/>
          <w:szCs w:val="24"/>
        </w:rPr>
        <w:t xml:space="preserve">Определить разность давлений в канализационной сети девятиэтажного дома и в окружающем пространстве на уровне поверхности земли, если температура газов в сети </w:t>
      </w:r>
      <w:r w:rsidRPr="004475CC">
        <w:rPr>
          <w:b/>
          <w:color w:val="000000"/>
          <w:sz w:val="24"/>
          <w:szCs w:val="24"/>
        </w:rPr>
        <w:t>20</w:t>
      </w:r>
      <w:r w:rsidRPr="004475CC">
        <w:rPr>
          <w:color w:val="000000"/>
          <w:sz w:val="24"/>
          <w:szCs w:val="24"/>
        </w:rPr>
        <w:t>.</w:t>
      </w:r>
    </w:p>
    <w:p w:rsidR="004475CC" w:rsidRPr="004475CC" w:rsidRDefault="000356C0" w:rsidP="004475CC">
      <w:pPr>
        <w:jc w:val="center"/>
        <w:rPr>
          <w:i/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lastRenderedPageBreak/>
        <w:pict>
          <v:shape id="Рисунок 2" o:spid="_x0000_i1064" type="#_x0000_t75" alt="http://zadachina5.info/img/3_228.png" style="width:225pt;height:246pt;visibility:visible">
            <v:imagedata r:id="rId32" o:title=""/>
          </v:shape>
        </w:pict>
      </w:r>
      <w:bookmarkEnd w:id="0"/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Вариант 2</w:t>
      </w: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 xml:space="preserve">Рассчитать воздуховоды системы естественной вытяжной вентиляции, обслуживающей врачебные кабинеты двухэтажного здания поликлиники. Аксонометрическая схема системы вентиляции с указанием объема воздуха, проходящего по каждому участку, длины и номеров участков приведена на рисунке. Воздух удаляется их верхней зоны помещений на высоте </w:t>
      </w:r>
      <w:r w:rsidRPr="004475CC">
        <w:rPr>
          <w:b/>
          <w:sz w:val="24"/>
          <w:szCs w:val="24"/>
        </w:rPr>
        <w:t>0,5 м</w:t>
      </w:r>
      <w:r w:rsidRPr="004475CC">
        <w:rPr>
          <w:sz w:val="24"/>
          <w:szCs w:val="24"/>
        </w:rPr>
        <w:t xml:space="preserve"> от потолка.  Высота этажей, включая толщину перекрытия,</w:t>
      </w:r>
      <w:r w:rsidRPr="004475CC">
        <w:rPr>
          <w:b/>
          <w:sz w:val="24"/>
          <w:szCs w:val="24"/>
        </w:rPr>
        <w:t>- 3,3 м</w:t>
      </w:r>
      <w:r w:rsidRPr="004475CC">
        <w:rPr>
          <w:sz w:val="24"/>
          <w:szCs w:val="24"/>
        </w:rPr>
        <w:t xml:space="preserve">. Высота чердака под коньком крыши </w:t>
      </w:r>
      <w:r w:rsidRPr="004475CC">
        <w:rPr>
          <w:b/>
          <w:sz w:val="24"/>
          <w:szCs w:val="24"/>
        </w:rPr>
        <w:t>3,6 м</w:t>
      </w:r>
      <w:r w:rsidRPr="004475CC">
        <w:rPr>
          <w:sz w:val="24"/>
          <w:szCs w:val="24"/>
        </w:rPr>
        <w:t>.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sz w:val="24"/>
          <w:szCs w:val="24"/>
        </w:rPr>
        <w:object w:dxaOrig="9675" w:dyaOrig="4545">
          <v:shape id="_x0000_i1065" type="#_x0000_t75" style="width:470.25pt;height:221.25pt" o:ole="">
            <v:imagedata r:id="rId33" o:title=""/>
          </v:shape>
          <o:OLEObject Type="Embed" ProgID="AutoCAD.Drawing.21" ShapeID="_x0000_i1065" DrawAspect="Content" ObjectID="_1762598130" r:id="rId34"/>
        </w:object>
      </w:r>
    </w:p>
    <w:p w:rsidR="004475CC" w:rsidRPr="004475CC" w:rsidRDefault="004475CC" w:rsidP="004475CC">
      <w:pPr>
        <w:rPr>
          <w:sz w:val="24"/>
          <w:szCs w:val="24"/>
        </w:rPr>
      </w:pPr>
    </w:p>
    <w:p w:rsidR="004475CC" w:rsidRPr="004475CC" w:rsidRDefault="004475CC" w:rsidP="004475CC">
      <w:pPr>
        <w:pStyle w:val="a8"/>
        <w:ind w:left="0"/>
        <w:rPr>
          <w:b/>
          <w:iCs/>
          <w:sz w:val="24"/>
          <w:szCs w:val="24"/>
        </w:rPr>
      </w:pPr>
      <w:r w:rsidRPr="004475CC">
        <w:rPr>
          <w:b/>
          <w:iCs/>
          <w:sz w:val="24"/>
          <w:szCs w:val="24"/>
        </w:rPr>
        <w:t>Ответить на вопросы:</w:t>
      </w:r>
    </w:p>
    <w:p w:rsidR="004475CC" w:rsidRPr="004475CC" w:rsidRDefault="004475CC" w:rsidP="004475CC">
      <w:pPr>
        <w:numPr>
          <w:ilvl w:val="0"/>
          <w:numId w:val="5"/>
        </w:numPr>
        <w:tabs>
          <w:tab w:val="clear" w:pos="993"/>
          <w:tab w:val="left" w:pos="284"/>
        </w:tabs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>Объясните принцип действия вытяжной канальной вентиляции.</w:t>
      </w:r>
    </w:p>
    <w:p w:rsidR="004475CC" w:rsidRPr="004475CC" w:rsidRDefault="004475CC" w:rsidP="004475CC">
      <w:pPr>
        <w:numPr>
          <w:ilvl w:val="0"/>
          <w:numId w:val="5"/>
        </w:numPr>
        <w:tabs>
          <w:tab w:val="clear" w:pos="993"/>
          <w:tab w:val="left" w:pos="284"/>
        </w:tabs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>Запишите формулу для определения естественного давления в воздуховодах.  Сформулируйте необходимые условия нормальной работы естественной вентиляции.</w:t>
      </w:r>
    </w:p>
    <w:p w:rsidR="004475CC" w:rsidRPr="004475CC" w:rsidRDefault="004475CC" w:rsidP="004475CC">
      <w:pPr>
        <w:numPr>
          <w:ilvl w:val="0"/>
          <w:numId w:val="5"/>
        </w:numPr>
        <w:tabs>
          <w:tab w:val="clear" w:pos="993"/>
          <w:tab w:val="left" w:pos="284"/>
        </w:tabs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>Чем отличается методика гидравлического расчета газопроводов при больших и малых перепадах давления?</w:t>
      </w:r>
    </w:p>
    <w:p w:rsidR="004475CC" w:rsidRPr="004475CC" w:rsidRDefault="004475CC" w:rsidP="004475CC">
      <w:pPr>
        <w:ind w:left="0" w:firstLine="0"/>
        <w:rPr>
          <w:b/>
          <w:iCs/>
          <w:sz w:val="24"/>
          <w:szCs w:val="24"/>
        </w:rPr>
      </w:pPr>
    </w:p>
    <w:p w:rsidR="005241FA" w:rsidRDefault="005241FA" w:rsidP="004475CC">
      <w:pPr>
        <w:jc w:val="center"/>
        <w:rPr>
          <w:b/>
          <w:sz w:val="24"/>
          <w:szCs w:val="24"/>
        </w:rPr>
      </w:pPr>
    </w:p>
    <w:p w:rsidR="004475CC" w:rsidRPr="004475CC" w:rsidRDefault="00005613" w:rsidP="004475C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ПРАКТИЧЕСКАЯ РАБОТА № 5,6</w:t>
      </w:r>
    </w:p>
    <w:p w:rsidR="004475CC" w:rsidRPr="004475CC" w:rsidRDefault="004475CC" w:rsidP="004475CC">
      <w:pPr>
        <w:rPr>
          <w:b/>
          <w:sz w:val="24"/>
          <w:szCs w:val="24"/>
        </w:rPr>
      </w:pPr>
    </w:p>
    <w:p w:rsidR="004475CC" w:rsidRPr="004475CC" w:rsidRDefault="004475CC" w:rsidP="004475CC">
      <w:pPr>
        <w:contextualSpacing/>
        <w:jc w:val="center"/>
        <w:rPr>
          <w:sz w:val="24"/>
          <w:szCs w:val="24"/>
        </w:rPr>
      </w:pPr>
      <w:r w:rsidRPr="004475CC">
        <w:rPr>
          <w:b/>
          <w:sz w:val="24"/>
          <w:szCs w:val="24"/>
        </w:rPr>
        <w:t xml:space="preserve">Тема: </w:t>
      </w:r>
      <w:r w:rsidRPr="004475CC">
        <w:rPr>
          <w:sz w:val="24"/>
          <w:szCs w:val="24"/>
        </w:rPr>
        <w:t>«Наблюдение работы и построение характеристик центробежного вентилятора».</w:t>
      </w:r>
    </w:p>
    <w:p w:rsidR="004475CC" w:rsidRPr="004475CC" w:rsidRDefault="004475CC" w:rsidP="004475CC">
      <w:pPr>
        <w:pStyle w:val="30"/>
        <w:shd w:val="clear" w:color="auto" w:fill="auto"/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Формируемые компетенции: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профессиональные: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ПК 1.2. </w:t>
      </w:r>
      <w:r w:rsidRPr="004475CC">
        <w:rPr>
          <w:sz w:val="24"/>
          <w:szCs w:val="24"/>
        </w:rPr>
        <w:t>Выполнять расчет систем газораспределения и газопотребления</w:t>
      </w:r>
    </w:p>
    <w:p w:rsidR="004475CC" w:rsidRPr="004475CC" w:rsidRDefault="004475CC" w:rsidP="004475CC">
      <w:pPr>
        <w:pStyle w:val="22"/>
        <w:numPr>
          <w:ilvl w:val="0"/>
          <w:numId w:val="3"/>
        </w:numPr>
        <w:shd w:val="clear" w:color="auto" w:fill="auto"/>
        <w:tabs>
          <w:tab w:val="left" w:pos="340"/>
        </w:tabs>
        <w:spacing w:line="240" w:lineRule="auto"/>
        <w:contextualSpacing/>
        <w:rPr>
          <w:sz w:val="24"/>
          <w:szCs w:val="24"/>
        </w:rPr>
      </w:pPr>
      <w:r w:rsidRPr="004475CC">
        <w:rPr>
          <w:color w:val="000000"/>
          <w:sz w:val="24"/>
          <w:szCs w:val="24"/>
          <w:lang w:eastAsia="ru-RU"/>
        </w:rPr>
        <w:t>общие: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1. Выбирать способы решения задач профессиональной деятельности применительно к различным контекстам;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2.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3.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4. Осуществлять поиск, анализ и интерпретацию информации, необходимой для выполнения задач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 xml:space="preserve">ОК 6. </w:t>
      </w:r>
      <w:r w:rsidRPr="004475CC">
        <w:rPr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 9. Использовать информационные технологии в профессиональной деятельности;</w:t>
      </w:r>
    </w:p>
    <w:p w:rsidR="004475CC" w:rsidRPr="004475CC" w:rsidRDefault="004475CC" w:rsidP="004475CC">
      <w:pPr>
        <w:shd w:val="clear" w:color="auto" w:fill="FFFFFF"/>
        <w:contextualSpacing/>
        <w:rPr>
          <w:color w:val="000000"/>
          <w:sz w:val="24"/>
          <w:szCs w:val="24"/>
        </w:rPr>
      </w:pPr>
      <w:r w:rsidRPr="004475CC">
        <w:rPr>
          <w:color w:val="000000"/>
          <w:sz w:val="24"/>
          <w:szCs w:val="24"/>
        </w:rPr>
        <w:t>ОК10.  Пользоваться профессиональной документацией на государственном и иностранном языках.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b/>
          <w:sz w:val="24"/>
          <w:szCs w:val="24"/>
        </w:rPr>
        <w:t>Цель работы:</w:t>
      </w:r>
      <w:r w:rsidRPr="004475CC">
        <w:rPr>
          <w:sz w:val="24"/>
          <w:szCs w:val="24"/>
        </w:rPr>
        <w:t xml:space="preserve"> Наблюдение работы и построение  характеристик центробежного вентилятора.      </w:t>
      </w:r>
    </w:p>
    <w:p w:rsidR="004475CC" w:rsidRPr="004475CC" w:rsidRDefault="004475CC" w:rsidP="004475CC">
      <w:pPr>
        <w:tabs>
          <w:tab w:val="left" w:pos="6302"/>
        </w:tabs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 xml:space="preserve">Обеспечение занятия:  </w:t>
      </w:r>
      <w:r w:rsidRPr="004475CC">
        <w:rPr>
          <w:sz w:val="24"/>
          <w:szCs w:val="24"/>
        </w:rPr>
        <w:t>учебная литература, раздаточный материал.</w:t>
      </w:r>
    </w:p>
    <w:p w:rsidR="004475CC" w:rsidRPr="004475CC" w:rsidRDefault="004475CC" w:rsidP="004475CC">
      <w:pPr>
        <w:rPr>
          <w:sz w:val="24"/>
          <w:szCs w:val="24"/>
        </w:rPr>
      </w:pPr>
      <w:r w:rsidRPr="004475CC">
        <w:rPr>
          <w:b/>
          <w:sz w:val="24"/>
          <w:szCs w:val="24"/>
        </w:rPr>
        <w:t>Задание 1:</w:t>
      </w:r>
      <w:r w:rsidRPr="004475CC">
        <w:rPr>
          <w:sz w:val="24"/>
          <w:szCs w:val="24"/>
        </w:rPr>
        <w:t xml:space="preserve"> Включить  вентилятор и понаблюдать за его работой.</w:t>
      </w:r>
    </w:p>
    <w:p w:rsidR="004475CC" w:rsidRPr="004475CC" w:rsidRDefault="004475CC" w:rsidP="004475CC">
      <w:pPr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 xml:space="preserve">Задание 2: </w:t>
      </w:r>
      <w:r w:rsidRPr="004475CC">
        <w:rPr>
          <w:sz w:val="24"/>
          <w:szCs w:val="24"/>
        </w:rPr>
        <w:t>Решить задачи.</w:t>
      </w:r>
    </w:p>
    <w:p w:rsidR="004475CC" w:rsidRPr="004475CC" w:rsidRDefault="004475CC" w:rsidP="004475CC">
      <w:pPr>
        <w:jc w:val="center"/>
        <w:rPr>
          <w:b/>
          <w:sz w:val="24"/>
          <w:szCs w:val="24"/>
        </w:rPr>
      </w:pPr>
    </w:p>
    <w:p w:rsidR="004475CC" w:rsidRPr="004475CC" w:rsidRDefault="004475CC" w:rsidP="004475CC">
      <w:pPr>
        <w:ind w:left="0" w:firstLine="0"/>
        <w:jc w:val="center"/>
        <w:rPr>
          <w:b/>
          <w:sz w:val="24"/>
          <w:szCs w:val="24"/>
        </w:rPr>
      </w:pPr>
      <w:r w:rsidRPr="004475CC">
        <w:rPr>
          <w:b/>
          <w:sz w:val="24"/>
          <w:szCs w:val="24"/>
        </w:rPr>
        <w:t>Задача №1.</w:t>
      </w:r>
    </w:p>
    <w:p w:rsidR="004475CC" w:rsidRPr="004475CC" w:rsidRDefault="004475CC" w:rsidP="004475CC">
      <w:pPr>
        <w:pStyle w:val="a8"/>
        <w:ind w:left="0" w:firstLine="0"/>
        <w:rPr>
          <w:iCs/>
          <w:sz w:val="24"/>
          <w:szCs w:val="24"/>
        </w:rPr>
      </w:pPr>
      <w:r w:rsidRPr="004475CC">
        <w:rPr>
          <w:iCs/>
          <w:sz w:val="24"/>
          <w:szCs w:val="24"/>
        </w:rPr>
        <w:t xml:space="preserve">Определить  давление, развиваемое центробежным вентилятором, если коэффициент давления      </w:t>
      </w:r>
      <m:oMath>
        <m:r>
          <w:rPr>
            <w:rFonts w:ascii="Cambria Math" w:hAnsi="Cambria Math"/>
            <w:sz w:val="24"/>
            <w:szCs w:val="24"/>
          </w:rPr>
          <m:t>ψ</m:t>
        </m:r>
      </m:oMath>
      <w:r w:rsidRPr="004475CC">
        <w:rPr>
          <w:iCs/>
          <w:sz w:val="24"/>
          <w:szCs w:val="24"/>
        </w:rPr>
        <w:t xml:space="preserve">= 0,9,          частота вращения рабочего колеса        </w:t>
      </w:r>
      <w:r w:rsidRPr="004475CC">
        <w:rPr>
          <w:iCs/>
          <w:sz w:val="24"/>
          <w:szCs w:val="24"/>
          <w:lang w:val="en-US"/>
        </w:rPr>
        <w:t>n</w:t>
      </w:r>
      <w:r w:rsidRPr="004475CC">
        <w:rPr>
          <w:iCs/>
          <w:sz w:val="24"/>
          <w:szCs w:val="24"/>
        </w:rPr>
        <w:t xml:space="preserve"> =1450 мин -1, наружный диаметр колеса </w:t>
      </w:r>
      <w:r w:rsidRPr="004475CC">
        <w:rPr>
          <w:iCs/>
          <w:sz w:val="24"/>
          <w:szCs w:val="24"/>
          <w:lang w:val="en-US"/>
        </w:rPr>
        <w:t>D</w:t>
      </w:r>
      <w:r w:rsidRPr="004475CC">
        <w:rPr>
          <w:iCs/>
          <w:sz w:val="24"/>
          <w:szCs w:val="24"/>
        </w:rPr>
        <w:t xml:space="preserve"> = 0,4 м, а плотность воздуха  </w:t>
      </w:r>
    </w:p>
    <w:p w:rsidR="004475CC" w:rsidRPr="004475CC" w:rsidRDefault="004475CC" w:rsidP="004475CC">
      <w:pPr>
        <w:ind w:left="0" w:firstLine="0"/>
        <w:rPr>
          <w:sz w:val="24"/>
          <w:szCs w:val="24"/>
        </w:rPr>
      </w:pPr>
      <w:r w:rsidRPr="004475CC">
        <w:rPr>
          <w:sz w:val="24"/>
          <w:szCs w:val="24"/>
        </w:rPr>
        <w:t xml:space="preserve"> ρ = 1,2кг/ м</w:t>
      </w:r>
      <w:r w:rsidRPr="004475CC">
        <w:rPr>
          <w:sz w:val="24"/>
          <w:szCs w:val="24"/>
          <w:vertAlign w:val="superscript"/>
        </w:rPr>
        <w:t>3</w:t>
      </w:r>
    </w:p>
    <w:p w:rsidR="004475CC" w:rsidRPr="004475CC" w:rsidRDefault="004475CC" w:rsidP="004475CC">
      <w:pPr>
        <w:pStyle w:val="a8"/>
        <w:ind w:left="0"/>
        <w:jc w:val="center"/>
        <w:rPr>
          <w:b/>
          <w:sz w:val="24"/>
          <w:szCs w:val="24"/>
        </w:rPr>
      </w:pPr>
    </w:p>
    <w:p w:rsidR="004475CC" w:rsidRPr="004475CC" w:rsidRDefault="004475CC" w:rsidP="004475CC">
      <w:pPr>
        <w:pStyle w:val="a8"/>
        <w:ind w:left="0"/>
        <w:jc w:val="center"/>
        <w:rPr>
          <w:b/>
          <w:iCs/>
          <w:sz w:val="24"/>
          <w:szCs w:val="24"/>
        </w:rPr>
      </w:pPr>
      <w:r w:rsidRPr="004475CC">
        <w:rPr>
          <w:b/>
          <w:sz w:val="24"/>
          <w:szCs w:val="24"/>
        </w:rPr>
        <w:t>Задача №2.</w:t>
      </w:r>
    </w:p>
    <w:p w:rsidR="004475CC" w:rsidRPr="004475CC" w:rsidRDefault="004475CC" w:rsidP="004475CC">
      <w:pPr>
        <w:pStyle w:val="a8"/>
        <w:ind w:left="0"/>
        <w:jc w:val="center"/>
        <w:rPr>
          <w:b/>
          <w:iCs/>
          <w:sz w:val="24"/>
          <w:szCs w:val="24"/>
        </w:rPr>
      </w:pPr>
    </w:p>
    <w:p w:rsidR="004475CC" w:rsidRPr="004475CC" w:rsidRDefault="004475CC" w:rsidP="004475CC">
      <w:pPr>
        <w:pStyle w:val="a8"/>
        <w:ind w:left="0" w:firstLine="0"/>
        <w:rPr>
          <w:iCs/>
          <w:sz w:val="24"/>
          <w:szCs w:val="24"/>
        </w:rPr>
      </w:pPr>
      <w:r w:rsidRPr="004475CC">
        <w:rPr>
          <w:iCs/>
          <w:sz w:val="24"/>
          <w:szCs w:val="24"/>
        </w:rPr>
        <w:t xml:space="preserve">Определить  критерий быстроходности вентилятора, если его подача </w:t>
      </w:r>
    </w:p>
    <w:p w:rsidR="004475CC" w:rsidRPr="004475CC" w:rsidRDefault="004475CC" w:rsidP="004475CC">
      <w:pPr>
        <w:pStyle w:val="a8"/>
        <w:ind w:left="0" w:firstLine="0"/>
        <w:rPr>
          <w:iCs/>
          <w:sz w:val="24"/>
          <w:szCs w:val="24"/>
        </w:rPr>
      </w:pPr>
      <w:r w:rsidRPr="004475CC">
        <w:rPr>
          <w:iCs/>
          <w:sz w:val="24"/>
          <w:szCs w:val="24"/>
          <w:lang w:val="en-US"/>
        </w:rPr>
        <w:t>L</w:t>
      </w:r>
      <w:r w:rsidRPr="004475CC">
        <w:rPr>
          <w:iCs/>
          <w:sz w:val="24"/>
          <w:szCs w:val="24"/>
        </w:rPr>
        <w:t xml:space="preserve"> = 2 м/ с,   давление   </w:t>
      </w:r>
      <w:r w:rsidRPr="004475CC">
        <w:rPr>
          <w:iCs/>
          <w:sz w:val="24"/>
          <w:szCs w:val="24"/>
          <w:lang w:val="en-US"/>
        </w:rPr>
        <w:t>p</w:t>
      </w:r>
      <w:r w:rsidRPr="004475CC">
        <w:rPr>
          <w:iCs/>
          <w:sz w:val="24"/>
          <w:szCs w:val="24"/>
        </w:rPr>
        <w:t xml:space="preserve"> = 736 Па  и угловая частота вращения рабочего колеса   </w:t>
      </w:r>
      <m:oMath>
        <m:r>
          <w:rPr>
            <w:rFonts w:ascii="Cambria Math" w:hAnsi="Cambria Math"/>
            <w:sz w:val="24"/>
            <w:szCs w:val="24"/>
          </w:rPr>
          <m:t>ω</m:t>
        </m:r>
      </m:oMath>
      <w:r w:rsidRPr="004475CC">
        <w:rPr>
          <w:iCs/>
          <w:sz w:val="24"/>
          <w:szCs w:val="24"/>
        </w:rPr>
        <w:t xml:space="preserve"> = 91,5 с</w:t>
      </w:r>
      <w:r w:rsidRPr="004475CC">
        <w:rPr>
          <w:iCs/>
          <w:sz w:val="24"/>
          <w:szCs w:val="24"/>
          <w:vertAlign w:val="superscript"/>
        </w:rPr>
        <w:t>-1</w:t>
      </w:r>
    </w:p>
    <w:p w:rsidR="004475CC" w:rsidRPr="004475CC" w:rsidRDefault="004475CC" w:rsidP="004475CC">
      <w:pPr>
        <w:pStyle w:val="a8"/>
        <w:ind w:left="0" w:firstLine="0"/>
        <w:rPr>
          <w:b/>
          <w:iCs/>
          <w:sz w:val="24"/>
          <w:szCs w:val="24"/>
        </w:rPr>
      </w:pPr>
      <w:r w:rsidRPr="004475CC">
        <w:rPr>
          <w:b/>
          <w:iCs/>
          <w:sz w:val="24"/>
          <w:szCs w:val="24"/>
        </w:rPr>
        <w:t>Ответить на вопросы:</w:t>
      </w:r>
    </w:p>
    <w:p w:rsidR="004475CC" w:rsidRPr="004475CC" w:rsidRDefault="004475CC" w:rsidP="004475CC">
      <w:pPr>
        <w:pStyle w:val="a8"/>
        <w:ind w:left="0" w:firstLine="0"/>
        <w:jc w:val="left"/>
        <w:rPr>
          <w:iCs/>
          <w:sz w:val="24"/>
          <w:szCs w:val="24"/>
        </w:rPr>
      </w:pPr>
      <w:r w:rsidRPr="004475CC">
        <w:rPr>
          <w:iCs/>
          <w:sz w:val="24"/>
          <w:szCs w:val="24"/>
        </w:rPr>
        <w:t>1.Назовите основные технические характеристики вентиляторов.</w:t>
      </w:r>
    </w:p>
    <w:p w:rsidR="004475CC" w:rsidRPr="004475CC" w:rsidRDefault="004475CC" w:rsidP="004475CC">
      <w:pPr>
        <w:pStyle w:val="a8"/>
        <w:ind w:left="0" w:firstLine="0"/>
        <w:jc w:val="left"/>
        <w:rPr>
          <w:iCs/>
          <w:sz w:val="24"/>
          <w:szCs w:val="24"/>
        </w:rPr>
      </w:pPr>
      <w:r w:rsidRPr="004475CC">
        <w:rPr>
          <w:iCs/>
          <w:sz w:val="24"/>
          <w:szCs w:val="24"/>
        </w:rPr>
        <w:t>2. Как определить полезную мощность и  КПД  вентилятора?</w:t>
      </w:r>
    </w:p>
    <w:p w:rsidR="004475CC" w:rsidRPr="004475CC" w:rsidRDefault="004475CC" w:rsidP="004475CC">
      <w:pPr>
        <w:pStyle w:val="a8"/>
        <w:ind w:left="0" w:firstLine="0"/>
        <w:jc w:val="left"/>
        <w:rPr>
          <w:iCs/>
          <w:sz w:val="24"/>
          <w:szCs w:val="24"/>
        </w:rPr>
      </w:pPr>
      <w:r w:rsidRPr="004475CC">
        <w:rPr>
          <w:iCs/>
          <w:sz w:val="24"/>
          <w:szCs w:val="24"/>
        </w:rPr>
        <w:t>3. Что характеризует критерий быстроходности вентилятора?</w:t>
      </w:r>
    </w:p>
    <w:p w:rsidR="004475CC" w:rsidRPr="004475CC" w:rsidRDefault="004475CC" w:rsidP="004475CC">
      <w:pPr>
        <w:pStyle w:val="a8"/>
        <w:tabs>
          <w:tab w:val="clear" w:pos="851"/>
          <w:tab w:val="clear" w:pos="993"/>
          <w:tab w:val="left" w:pos="284"/>
        </w:tabs>
        <w:ind w:left="0" w:firstLine="0"/>
        <w:jc w:val="left"/>
        <w:rPr>
          <w:iCs/>
          <w:sz w:val="24"/>
          <w:szCs w:val="24"/>
        </w:rPr>
      </w:pPr>
      <w:r w:rsidRPr="004475CC">
        <w:rPr>
          <w:iCs/>
          <w:sz w:val="24"/>
          <w:szCs w:val="24"/>
        </w:rPr>
        <w:t>4.Объясните универсальную аэродинамическую характеристику центробежного вентилятора.</w:t>
      </w:r>
    </w:p>
    <w:p w:rsidR="00BD1638" w:rsidRDefault="00BD1638" w:rsidP="004475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4475CC" w:rsidRPr="004475CC" w:rsidRDefault="004475CC" w:rsidP="004475C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rFonts w:ascii="Times New Roman" w:hAnsi="Times New Roman"/>
          <w:color w:val="auto"/>
          <w:sz w:val="24"/>
          <w:szCs w:val="24"/>
        </w:rPr>
      </w:pPr>
      <w:r w:rsidRPr="004475CC">
        <w:rPr>
          <w:rFonts w:ascii="Times New Roman" w:hAnsi="Times New Roman"/>
          <w:color w:val="auto"/>
          <w:sz w:val="24"/>
          <w:szCs w:val="24"/>
        </w:rPr>
        <w:t>Информационное обеспечение</w:t>
      </w:r>
    </w:p>
    <w:p w:rsidR="004475CC" w:rsidRPr="004475CC" w:rsidRDefault="00D01C26" w:rsidP="004475CC">
      <w:pPr>
        <w:pStyle w:val="1"/>
        <w:tabs>
          <w:tab w:val="clear" w:pos="851"/>
          <w:tab w:val="clear" w:pos="993"/>
          <w:tab w:val="clear" w:pos="1134"/>
          <w:tab w:val="clear" w:pos="1418"/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76" w:lineRule="auto"/>
        <w:ind w:left="0" w:firstLine="0"/>
        <w:contextualSpacing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источники</w:t>
      </w:r>
    </w:p>
    <w:p w:rsidR="00D01C26" w:rsidRDefault="00D01C26" w:rsidP="00D01C2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Основные</w:t>
      </w:r>
    </w:p>
    <w:p w:rsidR="00D01C26" w:rsidRDefault="00D01C26" w:rsidP="00D01C2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1. </w:t>
      </w:r>
      <w:r>
        <w:rPr>
          <w:sz w:val="24"/>
          <w:szCs w:val="24"/>
          <w:shd w:val="clear" w:color="auto" w:fill="FFFFFF"/>
        </w:rPr>
        <w:t xml:space="preserve">Брюханов, О. Н. Основы гидравлики, теплотехники и аэродинамики : учебник / О.Н. Брюханов, В.И. Коробко, А.Т. Мелик-Аракелян. — Москва : ИНФРА-М, 2021. — 254 с. — (Среднее профессиональное образование). - ISBN 978-5-16-005354-7. - Текст : электронный. - URL: </w:t>
      </w:r>
      <w:hyperlink r:id="rId35" w:history="1">
        <w:r>
          <w:rPr>
            <w:rStyle w:val="a9"/>
            <w:sz w:val="24"/>
            <w:szCs w:val="24"/>
            <w:shd w:val="clear" w:color="auto" w:fill="FFFFFF"/>
          </w:rPr>
          <w:t>https://znanium.com/catalog/product/1284346</w:t>
        </w:r>
      </w:hyperlink>
    </w:p>
    <w:p w:rsidR="00D01C26" w:rsidRDefault="00D01C26" w:rsidP="00D01C2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>
        <w:rPr>
          <w:sz w:val="24"/>
          <w:szCs w:val="24"/>
          <w:shd w:val="clear" w:color="auto" w:fill="FFFFFF"/>
        </w:rPr>
        <w:t>Брюханов О.Н. Основы гидравлики, теплотехники и аэродинамики: учебник/ О.Н. Брюханов, В.И. Коробко, А.Т. Мелик-Аракелян. – Москва: ИНФРА-М, 2022. – 254 с. – ( Среднее профессиональное образование).</w:t>
      </w:r>
    </w:p>
    <w:p w:rsidR="00D01C26" w:rsidRDefault="00D01C26" w:rsidP="00D01C26">
      <w:pPr>
        <w:tabs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3. </w:t>
      </w:r>
      <w:r>
        <w:rPr>
          <w:sz w:val="24"/>
          <w:szCs w:val="24"/>
          <w:shd w:val="clear" w:color="auto" w:fill="FCFCFC"/>
        </w:rPr>
        <w:t xml:space="preserve">Ухин, Б. В. Гидравлика : учебник / Б.В. Ухин, А.А. Гусев. — Москва : ИНФРА-М, 2020. — 432 с. — (Среднее профессиональное образование). - ISBN 978-5-16-005536-7. - Текст : электронный. - URL: </w:t>
      </w:r>
      <w:hyperlink r:id="rId36" w:history="1">
        <w:r>
          <w:rPr>
            <w:rStyle w:val="a9"/>
            <w:sz w:val="24"/>
            <w:szCs w:val="24"/>
            <w:shd w:val="clear" w:color="auto" w:fill="FCFCFC"/>
          </w:rPr>
          <w:t>https://znanium.com/catalog/product/1112959</w:t>
        </w:r>
      </w:hyperlink>
      <w:r>
        <w:rPr>
          <w:sz w:val="24"/>
          <w:szCs w:val="24"/>
          <w:shd w:val="clear" w:color="auto" w:fill="FCFCFC"/>
        </w:rPr>
        <w:t xml:space="preserve">   </w:t>
      </w:r>
    </w:p>
    <w:p w:rsidR="00D01C26" w:rsidRDefault="00D01C26" w:rsidP="00D01C26">
      <w:pPr>
        <w:shd w:val="clear" w:color="auto" w:fill="FFFFFF"/>
        <w:rPr>
          <w:bCs/>
          <w:sz w:val="24"/>
          <w:szCs w:val="24"/>
        </w:rPr>
      </w:pPr>
    </w:p>
    <w:p w:rsidR="00D01C26" w:rsidRDefault="00D01C26" w:rsidP="00D01C26">
      <w:pPr>
        <w:shd w:val="clear" w:color="auto" w:fill="FFFFFF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 xml:space="preserve">Дополнительные </w:t>
      </w:r>
    </w:p>
    <w:p w:rsidR="00D01C26" w:rsidRDefault="00D01C26" w:rsidP="00D01C26">
      <w:pPr>
        <w:shd w:val="clear" w:color="auto" w:fill="FFFFFF"/>
        <w:rPr>
          <w:sz w:val="24"/>
          <w:szCs w:val="24"/>
          <w:shd w:val="clear" w:color="auto" w:fill="FCFCFC"/>
        </w:rPr>
      </w:pPr>
      <w:r>
        <w:rPr>
          <w:sz w:val="24"/>
          <w:szCs w:val="24"/>
          <w:shd w:val="clear" w:color="auto" w:fill="FCFCFC"/>
        </w:rPr>
        <w:t>1.</w:t>
      </w:r>
      <w:r>
        <w:rPr>
          <w:bCs/>
          <w:sz w:val="24"/>
          <w:szCs w:val="24"/>
          <w:shd w:val="clear" w:color="auto" w:fill="FFFFFF"/>
        </w:rPr>
        <w:t xml:space="preserve"> Гроховский, Д. В. Основы гидравлики и гидропривод [Электронный ресурс]: учебное пособие / Д. В. Гроховский. — Электрон. текстовые данные. — СПб: Политехника, 2020. — 237 c. — 978-5-7325-1086-7. — Режим доступа: </w:t>
      </w:r>
      <w:hyperlink r:id="rId37" w:history="1">
        <w:r>
          <w:rPr>
            <w:rStyle w:val="a9"/>
            <w:bCs/>
            <w:sz w:val="24"/>
            <w:szCs w:val="24"/>
            <w:shd w:val="clear" w:color="auto" w:fill="FFFFFF"/>
          </w:rPr>
          <w:t>http://www.iprbookshop.ru/58852.html</w:t>
        </w:r>
      </w:hyperlink>
    </w:p>
    <w:p w:rsidR="00D01C26" w:rsidRDefault="00D01C26" w:rsidP="00D01C26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  <w:shd w:val="clear" w:color="auto" w:fill="FCFCFC"/>
        </w:rPr>
        <w:t xml:space="preserve">2. </w:t>
      </w:r>
      <w:r>
        <w:rPr>
          <w:sz w:val="24"/>
          <w:szCs w:val="24"/>
        </w:rPr>
        <w:t xml:space="preserve">Лаврухин, П.В. Основы гидравлики и теплотехники : учебное пособие / П.В. Лаврухин, С.В. Панченко, С.Г. Пархоменко. — Москва : КноРус, 2021. — 175 с. — ISBN 978-5-406-08343-7. — </w:t>
      </w:r>
      <w:hyperlink r:id="rId38" w:history="1">
        <w:r>
          <w:rPr>
            <w:rStyle w:val="a9"/>
            <w:sz w:val="24"/>
            <w:szCs w:val="24"/>
          </w:rPr>
          <w:t>URL:https://book.ru/book/943771</w:t>
        </w:r>
      </w:hyperlink>
      <w:r>
        <w:rPr>
          <w:sz w:val="24"/>
          <w:szCs w:val="24"/>
        </w:rPr>
        <w:t xml:space="preserve"> . — Текст : электронный.</w:t>
      </w:r>
    </w:p>
    <w:p w:rsidR="00D01C26" w:rsidRDefault="00D01C26" w:rsidP="00D01C26">
      <w:pPr>
        <w:shd w:val="clear" w:color="auto" w:fill="FFFFFF"/>
        <w:rPr>
          <w:bCs/>
          <w:sz w:val="24"/>
          <w:szCs w:val="24"/>
          <w:u w:val="single"/>
        </w:rPr>
      </w:pPr>
    </w:p>
    <w:p w:rsidR="00D01C26" w:rsidRDefault="00D01C26" w:rsidP="00D01C26">
      <w:pPr>
        <w:shd w:val="clear" w:color="auto" w:fill="FFFFFF"/>
        <w:rPr>
          <w:bCs/>
          <w:sz w:val="24"/>
          <w:szCs w:val="24"/>
          <w:u w:val="single"/>
        </w:rPr>
      </w:pPr>
    </w:p>
    <w:p w:rsidR="00D01C26" w:rsidRDefault="00D01C26" w:rsidP="00D01C26">
      <w:pPr>
        <w:rPr>
          <w:sz w:val="24"/>
          <w:szCs w:val="24"/>
          <w:u w:val="single"/>
        </w:rPr>
      </w:pPr>
    </w:p>
    <w:p w:rsidR="00D01C26" w:rsidRDefault="00D01C26" w:rsidP="00D01C26">
      <w:pPr>
        <w:rPr>
          <w:sz w:val="24"/>
          <w:szCs w:val="24"/>
          <w:u w:val="single"/>
        </w:rPr>
      </w:pPr>
    </w:p>
    <w:p w:rsidR="00D01C26" w:rsidRDefault="00D01C26" w:rsidP="00D01C2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Интернет-ресурсы:</w:t>
      </w:r>
    </w:p>
    <w:p w:rsidR="00D01C26" w:rsidRDefault="00D01C26" w:rsidP="00D01C26">
      <w:pPr>
        <w:numPr>
          <w:ilvl w:val="0"/>
          <w:numId w:val="8"/>
        </w:numPr>
        <w:tabs>
          <w:tab w:val="clear" w:pos="851"/>
          <w:tab w:val="clear" w:pos="993"/>
          <w:tab w:val="clear" w:pos="1134"/>
          <w:tab w:val="clear" w:pos="1418"/>
          <w:tab w:val="num" w:pos="0"/>
        </w:tabs>
        <w:suppressAutoHyphens/>
        <w:spacing w:after="169"/>
        <w:ind w:left="432" w:right="26" w:hanging="432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Задачи из учебника "</w:t>
      </w:r>
      <w:hyperlink r:id="rId39" w:history="1">
        <w:r>
          <w:rPr>
            <w:rStyle w:val="a9"/>
            <w:sz w:val="24"/>
            <w:szCs w:val="24"/>
          </w:rPr>
          <w:t>Основы гидравлики, теплотехники и аэродинамики</w:t>
        </w:r>
      </w:hyperlink>
      <w:r>
        <w:rPr>
          <w:color w:val="000000"/>
          <w:sz w:val="24"/>
          <w:szCs w:val="24"/>
        </w:rPr>
        <w:t>".</w:t>
      </w:r>
      <w:r>
        <w:rPr>
          <w:rStyle w:val="apple-converted-space"/>
          <w:color w:val="000000"/>
          <w:sz w:val="24"/>
          <w:szCs w:val="24"/>
          <w:lang w:val="en-US"/>
        </w:rPr>
        <w:t> </w:t>
      </w:r>
      <w:r>
        <w:rPr>
          <w:color w:val="000000"/>
          <w:sz w:val="24"/>
          <w:szCs w:val="24"/>
        </w:rPr>
        <w:t>М.:</w:t>
      </w:r>
      <w:r>
        <w:rPr>
          <w:rStyle w:val="apple-converted-space"/>
          <w:color w:val="000000"/>
          <w:sz w:val="24"/>
          <w:szCs w:val="24"/>
        </w:rPr>
        <w:t> </w:t>
      </w:r>
      <w:hyperlink r:id="rId40" w:history="1">
        <w:r>
          <w:rPr>
            <w:rStyle w:val="a9"/>
            <w:sz w:val="24"/>
            <w:szCs w:val="24"/>
          </w:rPr>
          <w:t>ИНФРА-М</w:t>
        </w:r>
      </w:hyperlink>
      <w:r>
        <w:rPr>
          <w:color w:val="000000"/>
          <w:sz w:val="24"/>
          <w:szCs w:val="24"/>
        </w:rPr>
        <w:t>, 2008</w:t>
      </w:r>
      <w:r>
        <w:rPr>
          <w:sz w:val="24"/>
          <w:szCs w:val="24"/>
        </w:rPr>
        <w:t xml:space="preserve"> [Электронный ресурс] </w:t>
      </w:r>
      <w:r>
        <w:rPr>
          <w:color w:val="000000"/>
          <w:sz w:val="24"/>
          <w:szCs w:val="24"/>
        </w:rPr>
        <w:t>На данном сайте представлены "оживленные" задачи из учебника - посетитель</w:t>
      </w:r>
      <w:r>
        <w:rPr>
          <w:color w:val="000000"/>
          <w:sz w:val="24"/>
          <w:szCs w:val="24"/>
        </w:rPr>
        <w:br/>
        <w:t xml:space="preserve">сайта может менять исходные данные и получать новый ответ.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>:</w:t>
      </w:r>
      <w:r>
        <w:rPr>
          <w:bCs/>
          <w:sz w:val="24"/>
          <w:szCs w:val="24"/>
          <w:u w:val="single"/>
        </w:rPr>
        <w:t xml:space="preserve"> </w:t>
      </w:r>
      <w:hyperlink r:id="rId41" w:history="1">
        <w:r>
          <w:rPr>
            <w:rStyle w:val="a9"/>
            <w:bCs/>
            <w:sz w:val="24"/>
            <w:szCs w:val="24"/>
          </w:rPr>
          <w:t>http://twt.mpei.ru/GDHB/OGTA.html</w:t>
        </w:r>
      </w:hyperlink>
    </w:p>
    <w:p w:rsidR="00160501" w:rsidRDefault="00160501" w:rsidP="00160501">
      <w:pPr>
        <w:rPr>
          <w:b/>
          <w:sz w:val="24"/>
          <w:szCs w:val="24"/>
        </w:rPr>
      </w:pPr>
    </w:p>
    <w:p w:rsidR="00160501" w:rsidRDefault="00160501" w:rsidP="00160501">
      <w:pPr>
        <w:rPr>
          <w:b/>
          <w:sz w:val="24"/>
          <w:szCs w:val="24"/>
        </w:rPr>
      </w:pPr>
    </w:p>
    <w:p w:rsidR="00160501" w:rsidRPr="00275650" w:rsidRDefault="00160501" w:rsidP="00160501">
      <w:pPr>
        <w:rPr>
          <w:sz w:val="24"/>
          <w:szCs w:val="24"/>
        </w:rPr>
      </w:pPr>
      <w:r w:rsidRPr="00275650">
        <w:rPr>
          <w:b/>
          <w:sz w:val="24"/>
          <w:szCs w:val="24"/>
        </w:rPr>
        <w:t>Приложение 1</w:t>
      </w:r>
      <w:r w:rsidRPr="00275650">
        <w:rPr>
          <w:sz w:val="24"/>
          <w:szCs w:val="24"/>
        </w:rPr>
        <w:t>.</w:t>
      </w:r>
    </w:p>
    <w:p w:rsidR="00160501" w:rsidRPr="00275650" w:rsidRDefault="00160501" w:rsidP="00160501">
      <w:pPr>
        <w:rPr>
          <w:sz w:val="24"/>
          <w:szCs w:val="24"/>
        </w:rPr>
      </w:pPr>
    </w:p>
    <w:p w:rsidR="00160501" w:rsidRPr="00275650" w:rsidRDefault="00160501" w:rsidP="00160501">
      <w:pPr>
        <w:rPr>
          <w:b/>
          <w:sz w:val="24"/>
          <w:szCs w:val="24"/>
        </w:rPr>
      </w:pPr>
      <w:r w:rsidRPr="00275650">
        <w:rPr>
          <w:b/>
          <w:sz w:val="24"/>
          <w:szCs w:val="24"/>
        </w:rPr>
        <w:t>Основные расчетные зависимости для длинных трубопроводов.</w:t>
      </w:r>
    </w:p>
    <w:p w:rsidR="00160501" w:rsidRPr="00275650" w:rsidRDefault="00160501" w:rsidP="00160501">
      <w:pPr>
        <w:ind w:firstLine="708"/>
        <w:rPr>
          <w:sz w:val="24"/>
          <w:szCs w:val="24"/>
        </w:rPr>
      </w:pPr>
      <w:r w:rsidRPr="00275650">
        <w:rPr>
          <w:sz w:val="24"/>
          <w:szCs w:val="24"/>
        </w:rPr>
        <w:t>Если влияние местных потерь напора в трубопроводе невелико или можно пренебречь, принимая приближенно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пот</m:t>
            </m:r>
          </m:sub>
        </m:sSub>
        <m:r>
          <w:rPr>
            <w:rFonts w:ascii="Cambria Math"/>
            <w:sz w:val="24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л</m:t>
            </m:r>
          </m:sub>
        </m:sSub>
        <m:r>
          <w:rPr>
            <w:rFonts w:ascii="Cambria Math"/>
            <w:sz w:val="24"/>
            <w:szCs w:val="24"/>
          </w:rPr>
          <m:t>,</m:t>
        </m:r>
      </m:oMath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sz w:val="24"/>
          <w:szCs w:val="24"/>
        </w:rPr>
      </w:pPr>
      <w:r w:rsidRPr="00275650">
        <w:rPr>
          <w:sz w:val="24"/>
          <w:szCs w:val="24"/>
        </w:rPr>
        <w:t>то расчет таких трубопроводов (так называемых длинных трубопроводов) заметно упрощается.</w:t>
      </w:r>
    </w:p>
    <w:p w:rsidR="00160501" w:rsidRPr="00275650" w:rsidRDefault="00160501" w:rsidP="00160501">
      <w:pPr>
        <w:rPr>
          <w:sz w:val="24"/>
          <w:szCs w:val="24"/>
        </w:rPr>
      </w:pPr>
      <w:r w:rsidRPr="00275650">
        <w:rPr>
          <w:sz w:val="24"/>
          <w:szCs w:val="24"/>
        </w:rPr>
        <w:tab/>
        <w:t>Потери напора в длинных трубопроводах определяются по формуле Дарси – Вейсбаха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л</m:t>
            </m:r>
          </m:sub>
        </m:sSub>
        <m:r>
          <w:rPr>
            <w:rFonts w:asci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λ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l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ϑ</m:t>
                </m:r>
              </m:e>
              <m:sup>
                <m:r>
                  <w:rPr>
                    <w:rFonts w:asci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  <m:r>
              <w:rPr>
                <w:rFonts w:ascii="Cambria Math"/>
                <w:sz w:val="24"/>
                <w:szCs w:val="24"/>
              </w:rPr>
              <m:t>2</m:t>
            </m:r>
            <m:r>
              <w:rPr>
                <w:rFonts w:ascii="Cambria Math" w:hAnsi="Cambria Math"/>
                <w:sz w:val="24"/>
                <w:szCs w:val="24"/>
              </w:rPr>
              <m:t>g</m:t>
            </m:r>
          </m:den>
        </m:f>
        <m:r>
          <w:rPr>
            <w:rFonts w:ascii="Cambria Math" w:eastAsiaTheme="minorEastAsia"/>
            <w:sz w:val="24"/>
            <w:szCs w:val="24"/>
          </w:rPr>
          <m:t>,</m:t>
        </m:r>
      </m:oMath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>которая преобразуется к одному из следующих выражений: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eastAsiaTheme="minorEastAsia"/>
                <w:sz w:val="24"/>
                <w:szCs w:val="24"/>
              </w:rPr>
              <m:t>л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</w:rPr>
          <m:t>l</m:t>
        </m:r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il</m:t>
        </m:r>
        <m:r>
          <w:rPr>
            <w:rFonts w:ascii="Cambria Math" w:eastAsiaTheme="minorEastAsia"/>
            <w:sz w:val="24"/>
            <w:szCs w:val="24"/>
          </w:rPr>
          <m:t>;</m:t>
        </m:r>
      </m:oMath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eastAsiaTheme="minorEastAsia"/>
                <w:sz w:val="24"/>
                <w:szCs w:val="24"/>
              </w:rPr>
              <m:t>л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eastAsiaTheme="minorEastAsia"/>
            <w:sz w:val="24"/>
            <w:szCs w:val="24"/>
          </w:rPr>
          <m:t>А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l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;</m:t>
        </m:r>
      </m:oMath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  <w:r w:rsidR="00160501">
        <w:rPr>
          <w:rFonts w:eastAsiaTheme="minorEastAsia"/>
          <w:sz w:val="24"/>
          <w:szCs w:val="24"/>
        </w:rPr>
        <w:tab/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eastAsiaTheme="minorEastAsia"/>
                <w:sz w:val="24"/>
                <w:szCs w:val="24"/>
              </w:rPr>
              <m:t>л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s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,</m:t>
        </m:r>
      </m:oMath>
      <w:r w:rsidR="00160501" w:rsidRPr="00275650">
        <w:rPr>
          <w:rFonts w:eastAsiaTheme="minorEastAsia"/>
          <w:i/>
          <w:sz w:val="24"/>
          <w:szCs w:val="24"/>
        </w:rPr>
        <w:tab/>
      </w:r>
      <w:r w:rsidR="00160501" w:rsidRPr="00275650">
        <w:rPr>
          <w:rFonts w:eastAsiaTheme="minorEastAsia"/>
          <w:i/>
          <w:sz w:val="24"/>
          <w:szCs w:val="24"/>
        </w:rPr>
        <w:tab/>
      </w:r>
      <w:r w:rsidR="00160501" w:rsidRPr="00275650">
        <w:rPr>
          <w:rFonts w:eastAsiaTheme="minorEastAsia"/>
          <w:i/>
          <w:sz w:val="24"/>
          <w:szCs w:val="24"/>
        </w:rPr>
        <w:tab/>
      </w:r>
      <w:r w:rsidR="00160501" w:rsidRPr="00275650">
        <w:rPr>
          <w:rFonts w:eastAsiaTheme="minorEastAsia"/>
          <w:i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>где</w:t>
      </w:r>
      <w:r w:rsidRPr="00275650">
        <w:rPr>
          <w:rFonts w:eastAsiaTheme="minorEastAsia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λ</m:t>
        </m:r>
      </m:oMath>
      <w:r w:rsidRPr="00275650">
        <w:rPr>
          <w:rFonts w:eastAsiaTheme="minorEastAsia"/>
          <w:sz w:val="24"/>
          <w:szCs w:val="24"/>
        </w:rPr>
        <w:t xml:space="preserve"> – коэффициент гидравлического трения;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  <w:lang w:val="en-US"/>
        </w:rPr>
        <w:t>l</w:t>
      </w:r>
      <w:r w:rsidRPr="00275650">
        <w:rPr>
          <w:rFonts w:eastAsiaTheme="minorEastAsia"/>
          <w:sz w:val="24"/>
          <w:szCs w:val="24"/>
        </w:rPr>
        <w:t xml:space="preserve"> – длина расчетного участка трубы;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ϑ</m:t>
        </m:r>
      </m:oMath>
      <w:r w:rsidRPr="00275650">
        <w:rPr>
          <w:rFonts w:eastAsiaTheme="minorEastAsia"/>
          <w:sz w:val="24"/>
          <w:szCs w:val="24"/>
        </w:rPr>
        <w:t xml:space="preserve"> – средняяскорость;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  <w:lang w:val="en-US"/>
        </w:rPr>
        <w:t>d</w:t>
      </w:r>
      <w:r w:rsidRPr="00275650">
        <w:rPr>
          <w:rFonts w:eastAsiaTheme="minorEastAsia"/>
          <w:sz w:val="24"/>
          <w:szCs w:val="24"/>
        </w:rPr>
        <w:t>– диаметр трубы;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  <w:lang w:val="en-US"/>
        </w:rPr>
        <w:t>Q</w:t>
      </w:r>
      <w:r w:rsidRPr="00275650">
        <w:rPr>
          <w:rFonts w:eastAsiaTheme="minorEastAsia"/>
          <w:sz w:val="24"/>
          <w:szCs w:val="24"/>
        </w:rPr>
        <w:t xml:space="preserve"> – расход;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  <w:lang w:val="en-US"/>
        </w:rPr>
        <w:t>i</w:t>
      </w:r>
      <w:r w:rsidRPr="00275650">
        <w:rPr>
          <w:rFonts w:eastAsiaTheme="minorEastAsia"/>
          <w:i/>
          <w:sz w:val="24"/>
          <w:szCs w:val="24"/>
        </w:rPr>
        <w:t xml:space="preserve"> </w:t>
      </w:r>
      <w:r w:rsidRPr="00275650">
        <w:rPr>
          <w:rFonts w:eastAsiaTheme="minorEastAsia"/>
          <w:sz w:val="24"/>
          <w:szCs w:val="24"/>
        </w:rPr>
        <w:t>– гидравлический уклон;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</w:rPr>
        <w:t>К</w:t>
      </w:r>
      <w:r w:rsidRPr="00275650">
        <w:rPr>
          <w:rFonts w:eastAsiaTheme="minorEastAsia"/>
          <w:sz w:val="24"/>
          <w:szCs w:val="24"/>
        </w:rPr>
        <w:t>– расходная характеристика (модуль расхода), м</w:t>
      </w:r>
      <w:r w:rsidRPr="00275650">
        <w:rPr>
          <w:rFonts w:eastAsiaTheme="minorEastAsia"/>
          <w:sz w:val="24"/>
          <w:szCs w:val="24"/>
          <w:vertAlign w:val="superscript"/>
        </w:rPr>
        <w:t>3</w:t>
      </w:r>
      <w:r w:rsidRPr="00275650">
        <w:rPr>
          <w:rFonts w:eastAsiaTheme="minorEastAsia"/>
          <w:sz w:val="24"/>
          <w:szCs w:val="24"/>
        </w:rPr>
        <w:t>/с: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K</m:t>
        </m:r>
        <m:r>
          <w:rPr>
            <w:rFonts w:ascii="Cambria Math" w:eastAsiaTheme="minorEastAsia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g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π</m:t>
                    </m:r>
                  </m:e>
                  <m:sup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5</m:t>
                    </m:r>
                  </m:sup>
                </m:sSup>
              </m:num>
              <m:den>
                <m:r>
                  <w:rPr>
                    <w:rFonts w:ascii="Cambria Math" w:eastAsiaTheme="minorEastAsia"/>
                    <w:sz w:val="24"/>
                    <w:szCs w:val="24"/>
                  </w:rPr>
                  <m:t>8</m:t>
                </m:r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λ</m:t>
                </m:r>
              </m:den>
            </m:f>
          </m:e>
        </m:rad>
        <m:r>
          <w:rPr>
            <w:rFonts w:ascii="Cambria Math" w:eastAsiaTheme="minorEastAsia"/>
            <w:sz w:val="24"/>
            <w:szCs w:val="24"/>
          </w:rPr>
          <m:t>;</m:t>
        </m:r>
      </m:oMath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 А – удельное сопротивление трубопровода, с</w:t>
      </w:r>
      <w:r w:rsidRPr="00275650">
        <w:rPr>
          <w:rFonts w:eastAsiaTheme="minorEastAsia"/>
          <w:sz w:val="24"/>
          <w:szCs w:val="24"/>
          <w:vertAlign w:val="superscript"/>
        </w:rPr>
        <w:t>2</w:t>
      </w:r>
      <w:r w:rsidRPr="00275650">
        <w:rPr>
          <w:rFonts w:eastAsiaTheme="minorEastAsia"/>
          <w:sz w:val="24"/>
          <w:szCs w:val="24"/>
        </w:rPr>
        <w:t>/м</w:t>
      </w:r>
      <w:r w:rsidRPr="00275650">
        <w:rPr>
          <w:rFonts w:eastAsiaTheme="minorEastAsia"/>
          <w:sz w:val="24"/>
          <w:szCs w:val="24"/>
          <w:vertAlign w:val="superscript"/>
        </w:rPr>
        <w:t>6</w:t>
      </w:r>
      <w:r w:rsidRPr="00275650">
        <w:rPr>
          <w:rFonts w:eastAsiaTheme="minorEastAsia"/>
          <w:sz w:val="24"/>
          <w:szCs w:val="24"/>
        </w:rPr>
        <w:t>: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eastAsiaTheme="minorEastAsia"/>
            <w:sz w:val="24"/>
            <w:szCs w:val="24"/>
          </w:rPr>
          <m:t>А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/>
                <w:sz w:val="24"/>
                <w:szCs w:val="24"/>
              </w:rPr>
              <m:t>8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g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λ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d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5</m:t>
                </m:r>
              </m:sup>
            </m:sSup>
          </m:den>
        </m:f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  <w:sz w:val="24"/>
            <w:szCs w:val="24"/>
          </w:rPr>
          <m:t xml:space="preserve">;       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K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/>
                <w:sz w:val="24"/>
                <w:szCs w:val="24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A</m:t>
                </m:r>
              </m:e>
            </m:rad>
          </m:den>
        </m:f>
        <m:r>
          <w:rPr>
            <w:rFonts w:ascii="Cambria Math" w:eastAsiaTheme="minorEastAsia"/>
            <w:sz w:val="24"/>
            <w:szCs w:val="24"/>
          </w:rPr>
          <m:t>;</m:t>
        </m:r>
      </m:oMath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  <w:lang w:val="en-US"/>
        </w:rPr>
        <w:t>S</w:t>
      </w:r>
      <w:r w:rsidRPr="00275650">
        <w:rPr>
          <w:rFonts w:eastAsiaTheme="minorEastAsia"/>
          <w:sz w:val="24"/>
          <w:szCs w:val="24"/>
        </w:rPr>
        <w:t xml:space="preserve"> –сопротивление трубопровода (полное), с</w:t>
      </w:r>
      <w:r w:rsidRPr="00275650">
        <w:rPr>
          <w:rFonts w:eastAsiaTheme="minorEastAsia"/>
          <w:sz w:val="24"/>
          <w:szCs w:val="24"/>
          <w:vertAlign w:val="superscript"/>
        </w:rPr>
        <w:t>2</w:t>
      </w:r>
      <w:r w:rsidRPr="00275650">
        <w:rPr>
          <w:rFonts w:eastAsiaTheme="minorEastAsia"/>
          <w:sz w:val="24"/>
          <w:szCs w:val="24"/>
        </w:rPr>
        <w:t>/м</w:t>
      </w:r>
      <w:r w:rsidRPr="00275650">
        <w:rPr>
          <w:rFonts w:eastAsiaTheme="minorEastAsia"/>
          <w:sz w:val="24"/>
          <w:szCs w:val="24"/>
          <w:vertAlign w:val="superscript"/>
        </w:rPr>
        <w:t>5</w:t>
      </w:r>
      <w:r w:rsidRPr="00275650">
        <w:rPr>
          <w:rFonts w:eastAsiaTheme="minorEastAsia"/>
          <w:sz w:val="24"/>
          <w:szCs w:val="24"/>
        </w:rPr>
        <w:t>: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s</m:t>
        </m:r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Al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/>
                <w:sz w:val="24"/>
                <w:szCs w:val="24"/>
              </w:rPr>
              <m:t>8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λ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g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λ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d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5</m:t>
                </m:r>
              </m:sup>
            </m:sSup>
          </m:den>
        </m:f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  <w:sz w:val="24"/>
            <w:szCs w:val="24"/>
          </w:rPr>
          <m:t>.</m:t>
        </m:r>
      </m:oMath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Для длинных трубопроводов модно также принимать 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ϑ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  <w:sz w:val="24"/>
                <w:szCs w:val="24"/>
              </w:rPr>
              <m:t>2</m:t>
            </m:r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g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≪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eastAsiaTheme="minorEastAsia"/>
                <w:sz w:val="24"/>
                <w:szCs w:val="24"/>
              </w:rPr>
              <m:t>л</m:t>
            </m:r>
          </m:sub>
        </m:sSub>
        <m:r>
          <w:rPr>
            <w:rFonts w:ascii="Cambria Math" w:eastAsiaTheme="minorEastAsia"/>
            <w:sz w:val="24"/>
            <w:szCs w:val="24"/>
          </w:rPr>
          <m:t>,</m:t>
        </m:r>
      </m:oMath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  <w:t>(5.9)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 xml:space="preserve">где </w:t>
      </w:r>
      <w:r w:rsidRPr="00275650">
        <w:rPr>
          <w:rFonts w:eastAsiaTheme="minorEastAsia"/>
          <w:sz w:val="24"/>
          <w:szCs w:val="24"/>
        </w:rPr>
        <w:tab/>
      </w:r>
      <m:oMath>
        <m:r>
          <w:rPr>
            <w:rFonts w:ascii="Cambria Math" w:eastAsiaTheme="minorEastAsia" w:hAnsi="Cambria Math"/>
            <w:sz w:val="24"/>
            <w:szCs w:val="24"/>
          </w:rPr>
          <m:t>ϑ</m:t>
        </m:r>
      </m:oMath>
      <w:r w:rsidRPr="00275650">
        <w:rPr>
          <w:rFonts w:eastAsiaTheme="minorEastAsia"/>
          <w:sz w:val="24"/>
          <w:szCs w:val="24"/>
        </w:rPr>
        <w:t xml:space="preserve"> – средняя скорость течения в трубопроводе на рассматриваемом участке;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eastAsiaTheme="minorEastAsia"/>
                <w:sz w:val="24"/>
                <w:szCs w:val="24"/>
              </w:rPr>
              <m:t>л</m:t>
            </m:r>
          </m:sub>
        </m:sSub>
      </m:oMath>
      <w:r w:rsidRPr="00275650">
        <w:rPr>
          <w:rFonts w:eastAsiaTheme="minorEastAsia"/>
          <w:sz w:val="24"/>
          <w:szCs w:val="24"/>
        </w:rPr>
        <w:t>- потери напора на трение на этом участке.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Уравнение Бернулли, записанное для двух сечений длинного трубопровода, с учетом формул (5.1) и (5.9) получает вид 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H</m:t>
        </m:r>
        <m:r>
          <w:rPr>
            <w:rFonts w:eastAsiaTheme="minorEastAsia"/>
            <w:sz w:val="24"/>
            <w:szCs w:val="24"/>
          </w:rPr>
          <m:t>≈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eastAsiaTheme="minorEastAsia"/>
                <w:sz w:val="24"/>
                <w:szCs w:val="24"/>
              </w:rPr>
              <m:t>л</m:t>
            </m:r>
          </m:sub>
        </m:sSub>
        <m:r>
          <w:rPr>
            <w:rFonts w:ascii="Cambria Math" w:eastAsiaTheme="minorEastAsia"/>
            <w:sz w:val="24"/>
            <w:szCs w:val="24"/>
          </w:rPr>
          <m:t>,</m:t>
        </m:r>
      </m:oMath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  <w:t>(5.10)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>где</w:t>
      </w:r>
      <w:r w:rsidRPr="00275650">
        <w:rPr>
          <w:rFonts w:eastAsiaTheme="minorEastAsia"/>
          <w:sz w:val="24"/>
          <w:szCs w:val="24"/>
        </w:rPr>
        <w:tab/>
        <w:t>Н – напор, т.е. разность пьезометрических высот в рассматриваемых сечениях: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H</m:t>
        </m:r>
        <m:r>
          <w:rPr>
            <w:rFonts w:ascii="Cambria Math" w:eastAsiaTheme="minorEastAsia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1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ρg</m:t>
                </m:r>
              </m:den>
            </m:f>
          </m:e>
        </m:d>
        <m:r>
          <w:rPr>
            <w:rFonts w:eastAsiaTheme="minorEastAsia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ρg</m:t>
                </m:r>
              </m:den>
            </m:f>
          </m:e>
        </m:d>
        <m:r>
          <w:rPr>
            <w:rFonts w:ascii="Cambria Math" w:eastAsiaTheme="minorEastAsia"/>
            <w:sz w:val="24"/>
            <w:szCs w:val="24"/>
          </w:rPr>
          <m:t>.</m:t>
        </m:r>
      </m:oMath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Следовательно, в уравнениях (5.3)-(5.5) вместо </w:t>
      </w:r>
      <w:r w:rsidRPr="00275650">
        <w:rPr>
          <w:rFonts w:eastAsiaTheme="minorEastAsia"/>
          <w:sz w:val="24"/>
          <w:szCs w:val="24"/>
          <w:lang w:val="en-US"/>
        </w:rPr>
        <w:t>h</w:t>
      </w:r>
      <w:r w:rsidRPr="00275650">
        <w:rPr>
          <w:rFonts w:eastAsiaTheme="minorEastAsia"/>
          <w:sz w:val="24"/>
          <w:szCs w:val="24"/>
          <w:vertAlign w:val="subscript"/>
        </w:rPr>
        <w:t xml:space="preserve">л  </w:t>
      </w:r>
      <w:r w:rsidRPr="00275650">
        <w:rPr>
          <w:rFonts w:eastAsiaTheme="minorEastAsia"/>
          <w:sz w:val="24"/>
          <w:szCs w:val="24"/>
        </w:rPr>
        <w:t xml:space="preserve">для длинных трубопроводов модно принимать Н, т.е. считать 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  <w:lang w:val="en-US"/>
          </w:rPr>
          <m:t>H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Q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K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  <w:lang w:val="en-US"/>
          </w:rPr>
          <m:t>l</m:t>
        </m:r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Al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  <w:lang w:val="en-US"/>
          </w:rPr>
          <m:t>s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.</m:t>
        </m:r>
      </m:oMath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Обобщенные гидравлические параметры К и А зависят только от диаметра трубы и коэффициента гидравлического трения </w:t>
      </w:r>
      <m:oMath>
        <m:r>
          <w:rPr>
            <w:rFonts w:ascii="Cambria Math" w:eastAsiaTheme="minorEastAsia" w:hAnsi="Cambria Math"/>
            <w:sz w:val="24"/>
            <w:szCs w:val="24"/>
          </w:rPr>
          <m:t>λ</m:t>
        </m:r>
      </m:oMath>
      <w:r w:rsidRPr="00275650">
        <w:rPr>
          <w:rFonts w:eastAsiaTheme="minorEastAsia"/>
          <w:sz w:val="24"/>
          <w:szCs w:val="24"/>
        </w:rPr>
        <w:t xml:space="preserve">, а параметр </w:t>
      </w:r>
      <w:r w:rsidRPr="00275650">
        <w:rPr>
          <w:rFonts w:eastAsiaTheme="minorEastAsia"/>
          <w:sz w:val="24"/>
          <w:szCs w:val="24"/>
          <w:lang w:val="en-US"/>
        </w:rPr>
        <w:t>s</w:t>
      </w:r>
      <w:r w:rsidRPr="00275650">
        <w:rPr>
          <w:rFonts w:eastAsiaTheme="minorEastAsia"/>
          <w:sz w:val="24"/>
          <w:szCs w:val="24"/>
        </w:rPr>
        <w:t xml:space="preserve"> еще и от длины трубы.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 xml:space="preserve"> </w:t>
      </w:r>
      <w:r w:rsidRPr="00275650">
        <w:rPr>
          <w:b/>
          <w:sz w:val="24"/>
          <w:szCs w:val="24"/>
        </w:rPr>
        <w:t>Приложение 2</w:t>
      </w:r>
    </w:p>
    <w:p w:rsidR="00160501" w:rsidRPr="00275650" w:rsidRDefault="00160501" w:rsidP="00160501">
      <w:pPr>
        <w:rPr>
          <w:rFonts w:eastAsiaTheme="minorEastAsia"/>
          <w:b/>
          <w:sz w:val="24"/>
          <w:szCs w:val="24"/>
        </w:rPr>
      </w:pPr>
      <w:r w:rsidRPr="00275650">
        <w:rPr>
          <w:rFonts w:eastAsiaTheme="minorEastAsia"/>
          <w:b/>
          <w:sz w:val="24"/>
          <w:szCs w:val="24"/>
        </w:rPr>
        <w:t>Частные случаи расчета длинных трубопроводов.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Гидравлический расчет трубопроводов состоит в определении оной из трех величин: расход </w:t>
      </w:r>
      <w:r w:rsidRPr="00275650">
        <w:rPr>
          <w:rFonts w:eastAsiaTheme="minorEastAsia"/>
          <w:sz w:val="24"/>
          <w:szCs w:val="24"/>
          <w:lang w:val="en-US"/>
        </w:rPr>
        <w:t>Q</w:t>
      </w:r>
      <w:r w:rsidRPr="00275650">
        <w:rPr>
          <w:rFonts w:eastAsiaTheme="minorEastAsia"/>
          <w:sz w:val="24"/>
          <w:szCs w:val="24"/>
        </w:rPr>
        <w:t xml:space="preserve">, напора Н или площади сечения </w:t>
      </w:r>
      <m:oMath>
        <m:r>
          <w:rPr>
            <w:rFonts w:ascii="Cambria Math" w:eastAsiaTheme="minorEastAsia" w:hAnsi="Cambria Math"/>
            <w:sz w:val="24"/>
            <w:szCs w:val="24"/>
          </w:rPr>
          <m:t>ω</m:t>
        </m:r>
      </m:oMath>
      <w:r w:rsidRPr="00275650">
        <w:rPr>
          <w:rFonts w:eastAsiaTheme="minorEastAsia"/>
          <w:sz w:val="24"/>
          <w:szCs w:val="24"/>
        </w:rPr>
        <w:t xml:space="preserve"> по двум заданным величинам (три основные задачи расчета трубопроводов).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>Простой трубопровод – трубопровод постоянного по всей длине диаметра, не имеющий ответвлений, - рассчитывают с помощью основной зависимости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Q</m:t>
        </m:r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K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e>
        </m:rad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K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H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l</m:t>
                </m:r>
              </m:den>
            </m:f>
          </m:e>
        </m:rad>
        <m:r>
          <w:rPr>
            <w:rFonts w:ascii="Cambria Math" w:eastAsiaTheme="minorEastAsia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H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s</m:t>
                </m:r>
              </m:den>
            </m:f>
          </m:e>
        </m:rad>
        <m:r>
          <w:rPr>
            <w:rFonts w:ascii="Cambria Math" w:eastAsiaTheme="minorEastAsia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type m:val="lin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den>
            </m:f>
          </m:e>
        </m:rad>
      </m:oMath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  <w:t>(5.13)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 xml:space="preserve">(значения К, А и </w:t>
      </w:r>
      <w:r w:rsidRPr="00275650">
        <w:rPr>
          <w:rFonts w:eastAsiaTheme="minorEastAsia"/>
          <w:sz w:val="24"/>
          <w:szCs w:val="24"/>
          <w:lang w:val="en-US"/>
        </w:rPr>
        <w:t>s</w:t>
      </w:r>
      <w:r w:rsidRPr="00275650">
        <w:rPr>
          <w:rFonts w:eastAsiaTheme="minorEastAsia"/>
          <w:sz w:val="24"/>
          <w:szCs w:val="24"/>
        </w:rPr>
        <w:t xml:space="preserve"> находят из таблиц).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Полную потерю напора в системе при последовательном соединении простых трубопроводов определяют по формуле 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H</m:t>
        </m:r>
        <m:r>
          <w:rPr>
            <w:rFonts w:ascii="Cambria Math" w:eastAsiaTheme="minorEastAsia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eastAsiaTheme="minorEastAsia"/>
            <w:sz w:val="24"/>
            <w:szCs w:val="24"/>
          </w:rPr>
          <m:t>Σ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</m:den>
        </m:f>
        <m:r>
          <w:rPr>
            <w:rFonts w:ascii="Cambria Math" w:eastAsiaTheme="minorEastAsia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eastAsiaTheme="minorEastAsia"/>
            <w:sz w:val="24"/>
            <w:szCs w:val="24"/>
          </w:rPr>
          <m:t>Σ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eastAsiaTheme="minorEastAsia"/>
            <w:sz w:val="24"/>
            <w:szCs w:val="24"/>
          </w:rPr>
          <m:t>Σ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l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/>
            <w:sz w:val="24"/>
            <w:szCs w:val="24"/>
          </w:rPr>
          <m:t>,</m:t>
        </m:r>
      </m:oMath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  <w:t>(5.14)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 xml:space="preserve">где </w:t>
      </w: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  <w:lang w:val="en-US"/>
        </w:rPr>
        <w:t>l</w:t>
      </w:r>
      <w:r w:rsidRPr="00275650">
        <w:rPr>
          <w:rFonts w:eastAsiaTheme="minorEastAsia"/>
          <w:i/>
          <w:sz w:val="24"/>
          <w:szCs w:val="24"/>
          <w:vertAlign w:val="subscript"/>
          <w:lang w:val="en-US"/>
        </w:rPr>
        <w:t>i</w:t>
      </w:r>
      <w:r w:rsidRPr="00275650">
        <w:rPr>
          <w:rFonts w:eastAsiaTheme="minorEastAsia"/>
          <w:sz w:val="24"/>
          <w:szCs w:val="24"/>
        </w:rPr>
        <w:t xml:space="preserve">, </w:t>
      </w:r>
      <w:r w:rsidRPr="00275650">
        <w:rPr>
          <w:rFonts w:eastAsiaTheme="minorEastAsia"/>
          <w:i/>
          <w:sz w:val="24"/>
          <w:szCs w:val="24"/>
          <w:lang w:val="en-US"/>
        </w:rPr>
        <w:t>K</w:t>
      </w:r>
      <w:r w:rsidRPr="00275650">
        <w:rPr>
          <w:rFonts w:eastAsiaTheme="minorEastAsia"/>
          <w:sz w:val="24"/>
          <w:szCs w:val="24"/>
          <w:vertAlign w:val="subscript"/>
          <w:lang w:val="en-US"/>
        </w:rPr>
        <w:t>i</w:t>
      </w:r>
      <w:r w:rsidRPr="00275650">
        <w:rPr>
          <w:rFonts w:eastAsiaTheme="minorEastAsia"/>
          <w:sz w:val="24"/>
          <w:szCs w:val="24"/>
        </w:rPr>
        <w:t xml:space="preserve">, </w:t>
      </w:r>
      <w:r w:rsidRPr="00275650">
        <w:rPr>
          <w:rFonts w:eastAsiaTheme="minorEastAsia"/>
          <w:sz w:val="24"/>
          <w:szCs w:val="24"/>
          <w:lang w:val="en-US"/>
        </w:rPr>
        <w:t>s</w:t>
      </w:r>
      <w:r w:rsidRPr="00275650">
        <w:rPr>
          <w:rFonts w:eastAsiaTheme="minorEastAsia"/>
          <w:sz w:val="24"/>
          <w:szCs w:val="24"/>
          <w:vertAlign w:val="subscript"/>
          <w:lang w:val="en-US"/>
        </w:rPr>
        <w:t>i</w:t>
      </w:r>
      <w:r w:rsidRPr="00275650">
        <w:rPr>
          <w:rFonts w:eastAsiaTheme="minorEastAsia"/>
          <w:sz w:val="24"/>
          <w:szCs w:val="24"/>
        </w:rPr>
        <w:t>–длины, модули расхода и сопротивления отдельных участков.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>Потеря напора на каждом из участков – по формуле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l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</m:sSub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</m:den>
        </m:f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i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p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/>
            <w:sz w:val="24"/>
            <w:szCs w:val="24"/>
          </w:rPr>
          <m:t>.</m:t>
        </m:r>
      </m:oMath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  <w:t>(5.15)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lastRenderedPageBreak/>
        <w:tab/>
        <w:t>При параллельном соединении простых трубопроводов потери напора в отдельных ветвях разветвления равны, т.е.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i</m:t>
            </m:r>
          </m:sub>
        </m:sSub>
        <m:r>
          <w:rPr>
            <w:rFonts w:ascii="Cambria Math" w:eastAsiaTheme="minorEastAsia"/>
            <w:sz w:val="24"/>
            <w:szCs w:val="24"/>
          </w:rPr>
          <m:t>.</m:t>
        </m:r>
      </m:oMath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  <w:t>(5.16)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Расходы распределяются по отдельным ветвям в соответствии в зависимостью 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b>
            </m:sSub>
          </m:den>
        </m:f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1</m:t>
                    </m:r>
                  </m:sub>
                </m:sSub>
              </m:den>
            </m:f>
          </m:e>
        </m:rad>
        <m:r>
          <w:rPr>
            <w:rFonts w:ascii="Cambria Math" w:eastAsiaTheme="minorEastAsia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1</m:t>
                    </m:r>
                  </m:sub>
                </m:sSub>
              </m:den>
            </m:f>
          </m:e>
        </m:rad>
        <m:r>
          <w:rPr>
            <w:rFonts w:ascii="Cambria Math" w:eastAsiaTheme="minorEastAsia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b>
                </m:sSub>
              </m:den>
            </m:f>
          </m:e>
        </m:rad>
        <m:r>
          <w:rPr>
            <w:rFonts w:ascii="Cambria Math" w:eastAsiaTheme="minorEastAsia"/>
            <w:sz w:val="24"/>
            <w:szCs w:val="24"/>
          </w:rPr>
          <m:t>.</m:t>
        </m:r>
      </m:oMath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  <w:t>(5.17)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>При непрерывной раздаче жидкости по пути, т.е. в тех случаях, когда жидкость из трубопровода расходуется во многих точках его (например, у каждого дома), потерю напора определяют по формуле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H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  <w:sz w:val="24"/>
            <w:szCs w:val="24"/>
          </w:rPr>
          <m:t>l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s</m:t>
            </m:r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Al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EastAsia"/>
                <w:sz w:val="24"/>
                <w:szCs w:val="24"/>
              </w:rPr>
              <m:t>3</m:t>
            </m:r>
          </m:den>
        </m:f>
        <m:r>
          <w:rPr>
            <w:rFonts w:ascii="Cambria Math" w:eastAsiaTheme="minorEastAsia"/>
            <w:sz w:val="24"/>
            <w:szCs w:val="24"/>
          </w:rPr>
          <m:t>,</m:t>
        </m:r>
      </m:oMath>
      <w:r w:rsidRPr="00275650">
        <w:rPr>
          <w:rFonts w:eastAsiaTheme="minorEastAsia"/>
          <w:i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ab/>
        <w:t>(5.18)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 xml:space="preserve">где </w:t>
      </w: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  <w:lang w:val="en-US"/>
        </w:rPr>
        <w:t>Q</w:t>
      </w:r>
      <w:r w:rsidRPr="00275650">
        <w:rPr>
          <w:rFonts w:eastAsiaTheme="minorEastAsia"/>
          <w:sz w:val="24"/>
          <w:szCs w:val="24"/>
          <w:vertAlign w:val="subscript"/>
        </w:rPr>
        <w:t>0</w:t>
      </w:r>
      <w:r w:rsidRPr="00275650">
        <w:rPr>
          <w:rFonts w:eastAsiaTheme="minorEastAsia"/>
          <w:sz w:val="24"/>
          <w:szCs w:val="24"/>
        </w:rPr>
        <w:t>– начальный расход, непрерывно и равномерно расходуемый по длине трубы.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ab/>
        <w:t xml:space="preserve">Если часть расхода по трубе проходит транзитом </w:t>
      </w:r>
      <w:r w:rsidRPr="00275650">
        <w:rPr>
          <w:rFonts w:eastAsiaTheme="minorEastAsia"/>
          <w:sz w:val="24"/>
          <w:szCs w:val="24"/>
          <w:lang w:val="en-US"/>
        </w:rPr>
        <w:t>Q</w:t>
      </w:r>
      <w:r w:rsidRPr="00275650">
        <w:rPr>
          <w:rFonts w:eastAsiaTheme="minorEastAsia"/>
          <w:sz w:val="24"/>
          <w:szCs w:val="24"/>
          <w:vertAlign w:val="subscript"/>
        </w:rPr>
        <w:t>тр</w:t>
      </w:r>
      <w:r w:rsidRPr="00275650">
        <w:rPr>
          <w:rFonts w:eastAsiaTheme="minorEastAsia"/>
          <w:sz w:val="24"/>
          <w:szCs w:val="24"/>
        </w:rPr>
        <w:t xml:space="preserve">, а часть расходуется непрерывно и равномерно по длине трубы </w:t>
      </w:r>
      <w:r w:rsidRPr="00275650">
        <w:rPr>
          <w:rFonts w:eastAsiaTheme="minorEastAsia"/>
          <w:sz w:val="24"/>
          <w:szCs w:val="24"/>
          <w:lang w:val="en-US"/>
        </w:rPr>
        <w:t>Q</w:t>
      </w:r>
      <w:r w:rsidRPr="00275650">
        <w:rPr>
          <w:rFonts w:eastAsiaTheme="minorEastAsia"/>
          <w:sz w:val="24"/>
          <w:szCs w:val="24"/>
          <w:vertAlign w:val="subscript"/>
        </w:rPr>
        <w:t>0</w:t>
      </w:r>
      <w:r w:rsidRPr="00275650">
        <w:rPr>
          <w:rFonts w:eastAsiaTheme="minorEastAsia"/>
          <w:sz w:val="24"/>
          <w:szCs w:val="24"/>
        </w:rPr>
        <w:t xml:space="preserve"> , общая потеря напора</w:t>
      </w:r>
    </w:p>
    <w:p w:rsidR="00160501" w:rsidRPr="00275650" w:rsidRDefault="00160501" w:rsidP="00160501">
      <w:pPr>
        <w:jc w:val="center"/>
        <w:rPr>
          <w:rFonts w:eastAsiaTheme="minorEastAsia"/>
          <w:sz w:val="24"/>
          <w:szCs w:val="24"/>
        </w:rPr>
      </w:pPr>
      <m:oMath>
        <m:r>
          <w:rPr>
            <w:rFonts w:ascii="Cambria Math" w:eastAsiaTheme="minorEastAsia" w:hAnsi="Cambria Math"/>
            <w:sz w:val="24"/>
            <w:szCs w:val="24"/>
          </w:rPr>
          <m:t>H</m:t>
        </m:r>
        <m:r>
          <w:rPr>
            <w:rFonts w:ascii="Cambria Math" w:eastAsiaTheme="minorEastAsia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l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</m:t>
                </m:r>
              </m:e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p>
          </m:den>
        </m:f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eastAsiaTheme="minorEastAsia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Theme="minorEastAsia"/>
                    <w:sz w:val="24"/>
                    <w:szCs w:val="24"/>
                  </w:rPr>
                  <m:t>3</m:t>
                </m:r>
              </m:den>
            </m:f>
          </m:e>
        </m:d>
        <m:r>
          <w:rPr>
            <w:rFonts w:ascii="Cambria Math" w:eastAsiaTheme="minorEastAsia"/>
            <w:sz w:val="24"/>
            <w:szCs w:val="24"/>
          </w:rPr>
          <m:t>=</m:t>
        </m:r>
        <m:r>
          <w:rPr>
            <w:rFonts w:ascii="Cambria Math" w:eastAsiaTheme="minorEastAsia" w:hAnsi="Cambria Math"/>
            <w:sz w:val="24"/>
            <w:szCs w:val="24"/>
          </w:rPr>
          <m:t>s</m:t>
        </m:r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sub>
              <m:sup>
                <m:r>
                  <w:rPr>
                    <w:rFonts w:ascii="Cambria Math" w:eastAsiaTheme="minorEastAsia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eastAsiaTheme="minorEastAsia"/>
                <w:sz w:val="24"/>
                <w:szCs w:val="24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eastAsiaTheme="minorEastAsia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/>
                <w:sz w:val="24"/>
                <w:szCs w:val="24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/>
                        <w:sz w:val="24"/>
                        <w:szCs w:val="24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Theme="minorEastAsia"/>
                    <w:sz w:val="24"/>
                    <w:szCs w:val="24"/>
                  </w:rPr>
                  <m:t>3</m:t>
                </m:r>
              </m:den>
            </m:f>
          </m:e>
        </m:d>
        <m:r>
          <w:rPr>
            <w:rFonts w:ascii="Cambria Math" w:eastAsiaTheme="minorEastAsia"/>
            <w:sz w:val="24"/>
            <w:szCs w:val="24"/>
          </w:rPr>
          <m:t>,</m:t>
        </m:r>
      </m:oMath>
      <w:r w:rsidRPr="00275650">
        <w:rPr>
          <w:rFonts w:eastAsiaTheme="minorEastAsia"/>
          <w:i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</w:rPr>
        <w:tab/>
      </w:r>
      <w:r w:rsidRPr="00275650">
        <w:rPr>
          <w:rFonts w:eastAsiaTheme="minorEastAsia"/>
          <w:i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</w:rPr>
        <w:t>(5.19)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rFonts w:eastAsiaTheme="minorEastAsia"/>
          <w:sz w:val="24"/>
          <w:szCs w:val="24"/>
        </w:rPr>
        <w:t>где</w:t>
      </w:r>
      <w:r w:rsidRPr="00275650">
        <w:rPr>
          <w:rFonts w:eastAsiaTheme="minorEastAsia"/>
          <w:sz w:val="24"/>
          <w:szCs w:val="24"/>
        </w:rPr>
        <w:tab/>
      </w:r>
      <w:r w:rsidRPr="00275650">
        <w:rPr>
          <w:rFonts w:eastAsiaTheme="minorEastAsia"/>
          <w:sz w:val="24"/>
          <w:szCs w:val="24"/>
          <w:lang w:val="en-US"/>
        </w:rPr>
        <w:t>Q</w:t>
      </w:r>
      <w:r w:rsidRPr="00275650">
        <w:rPr>
          <w:rFonts w:eastAsiaTheme="minorEastAsia"/>
          <w:sz w:val="24"/>
          <w:szCs w:val="24"/>
          <w:vertAlign w:val="subscript"/>
          <w:lang w:val="en-US"/>
        </w:rPr>
        <w:t>A</w:t>
      </w:r>
      <w:r w:rsidRPr="00275650">
        <w:rPr>
          <w:rFonts w:eastAsiaTheme="minorEastAsia"/>
          <w:sz w:val="24"/>
          <w:szCs w:val="24"/>
        </w:rPr>
        <w:t>– начальный общий расход в трубе;</w:t>
      </w:r>
    </w:p>
    <w:p w:rsidR="00160501" w:rsidRPr="00275650" w:rsidRDefault="000356C0" w:rsidP="00160501">
      <w:pPr>
        <w:jc w:val="center"/>
        <w:rPr>
          <w:rFonts w:eastAsiaTheme="minorEastAsia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  <w:lang w:val="en-US"/>
              </w:rPr>
              <m:t>Q</m:t>
            </m:r>
          </m:e>
          <m:sub>
            <m:r>
              <w:rPr>
                <w:rFonts w:eastAsiaTheme="minorEastAsia"/>
                <w:sz w:val="24"/>
                <w:szCs w:val="24"/>
              </w:rPr>
              <m:t>А</m:t>
            </m:r>
          </m:sub>
        </m:sSub>
        <m:r>
          <w:rPr>
            <w:rFonts w:ascii="Cambria Math" w:eastAsiaTheme="minorEastAsia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b>
            <m:r>
              <w:rPr>
                <w:rFonts w:eastAsiaTheme="minorEastAsia"/>
                <w:sz w:val="24"/>
                <w:szCs w:val="24"/>
              </w:rPr>
              <m:t>тр</m:t>
            </m:r>
          </m:sub>
        </m:sSub>
        <m:r>
          <w:rPr>
            <w:rFonts w:ascii="Cambria Math" w:eastAsiaTheme="minorEastAsia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Q</m:t>
            </m:r>
          </m:e>
          <m:sub>
            <m:r>
              <w:rPr>
                <w:rFonts w:ascii="Cambria Math" w:eastAsiaTheme="minorEastAsia"/>
                <w:sz w:val="24"/>
                <w:szCs w:val="24"/>
              </w:rPr>
              <m:t>0.</m:t>
            </m:r>
          </m:sub>
        </m:sSub>
      </m:oMath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</w:r>
      <w:r w:rsidR="00160501" w:rsidRPr="00275650">
        <w:rPr>
          <w:rFonts w:eastAsiaTheme="minorEastAsia"/>
          <w:sz w:val="24"/>
          <w:szCs w:val="24"/>
        </w:rPr>
        <w:tab/>
        <w:t>(5.20)</w:t>
      </w: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</w:p>
    <w:p w:rsidR="00160501" w:rsidRPr="00275650" w:rsidRDefault="00160501" w:rsidP="00160501">
      <w:pPr>
        <w:rPr>
          <w:sz w:val="24"/>
          <w:szCs w:val="24"/>
        </w:rPr>
      </w:pPr>
    </w:p>
    <w:p w:rsidR="00160501" w:rsidRPr="00275650" w:rsidRDefault="00160501" w:rsidP="00160501">
      <w:pPr>
        <w:rPr>
          <w:rFonts w:eastAsiaTheme="minorEastAsia"/>
          <w:sz w:val="24"/>
          <w:szCs w:val="24"/>
        </w:rPr>
      </w:pPr>
      <w:r w:rsidRPr="00275650">
        <w:rPr>
          <w:b/>
          <w:sz w:val="24"/>
          <w:szCs w:val="24"/>
        </w:rPr>
        <w:t>Приложение 3</w:t>
      </w:r>
    </w:p>
    <w:p w:rsidR="00160501" w:rsidRPr="00275650" w:rsidRDefault="00160501" w:rsidP="00160501">
      <w:pPr>
        <w:rPr>
          <w:sz w:val="24"/>
          <w:szCs w:val="24"/>
        </w:rPr>
      </w:pPr>
    </w:p>
    <w:p w:rsidR="00160501" w:rsidRPr="00275650" w:rsidRDefault="00160501" w:rsidP="00160501">
      <w:pPr>
        <w:rPr>
          <w:b/>
          <w:sz w:val="24"/>
          <w:szCs w:val="24"/>
        </w:rPr>
      </w:pPr>
      <w:r w:rsidRPr="00275650">
        <w:rPr>
          <w:b/>
          <w:color w:val="000000"/>
          <w:sz w:val="24"/>
          <w:szCs w:val="24"/>
        </w:rPr>
        <w:t>основные технические характеристики  насосов</w:t>
      </w:r>
    </w:p>
    <w:p w:rsidR="00160501" w:rsidRPr="00275650" w:rsidRDefault="00160501" w:rsidP="00160501">
      <w:pPr>
        <w:spacing w:line="360" w:lineRule="auto"/>
        <w:contextualSpacing/>
        <w:rPr>
          <w:sz w:val="24"/>
          <w:szCs w:val="24"/>
          <w:highlight w:val="yellow"/>
        </w:rPr>
      </w:pPr>
    </w:p>
    <w:p w:rsidR="00160501" w:rsidRPr="00275650" w:rsidRDefault="00160501" w:rsidP="00160501">
      <w:pPr>
        <w:spacing w:line="360" w:lineRule="auto"/>
        <w:contextualSpacing/>
        <w:rPr>
          <w:sz w:val="24"/>
          <w:szCs w:val="24"/>
        </w:rPr>
      </w:pPr>
      <w:r w:rsidRPr="00275650">
        <w:rPr>
          <w:color w:val="000000"/>
          <w:sz w:val="24"/>
          <w:szCs w:val="24"/>
        </w:rPr>
        <w:t>К основным техническим характеристикам  насосов от</w:t>
      </w:r>
      <w:r w:rsidRPr="00275650">
        <w:rPr>
          <w:color w:val="000000"/>
          <w:sz w:val="24"/>
          <w:szCs w:val="24"/>
        </w:rPr>
        <w:softHyphen/>
        <w:t>носятся: подача, полное давление, КПД, потребляемая мощ</w:t>
      </w:r>
      <w:r w:rsidRPr="00275650">
        <w:rPr>
          <w:color w:val="000000"/>
          <w:sz w:val="24"/>
          <w:szCs w:val="24"/>
        </w:rPr>
        <w:softHyphen/>
        <w:t>ность, критерий быстроходности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>а) подача: объем перекачиваемой в единицу времени жидкости называется подачей и выражается в м</w:t>
      </w:r>
      <w:r w:rsidRPr="00275650">
        <w:rPr>
          <w:sz w:val="24"/>
          <w:szCs w:val="24"/>
          <w:vertAlign w:val="superscript"/>
        </w:rPr>
        <w:t>3</w:t>
      </w:r>
      <w:r w:rsidRPr="00275650">
        <w:rPr>
          <w:sz w:val="24"/>
          <w:szCs w:val="24"/>
        </w:rPr>
        <w:t>/ч или л/с.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Высота, на которую жидкость может быть поднята центробежным насосом , называется напором и ее измеряют в метрах.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>Эта высота не зависит от свойств жидкости (ее удельного веса), если вязкость жидкости не превышает вязкости воды.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>б) полный напор. Для горизонтального насоса полный напор определяют по формуле:</w:t>
      </w:r>
    </w:p>
    <w:p w:rsidR="00160501" w:rsidRPr="00275650" w:rsidRDefault="00160501" w:rsidP="00160501">
      <w:pPr>
        <w:tabs>
          <w:tab w:val="center" w:pos="4677"/>
          <w:tab w:val="left" w:pos="8415"/>
        </w:tabs>
        <w:jc w:val="center"/>
        <w:rPr>
          <w:sz w:val="24"/>
          <w:szCs w:val="24"/>
        </w:rPr>
      </w:pP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</w:rPr>
        <w:t xml:space="preserve"> =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d</w:t>
      </w:r>
      <w:r w:rsidRPr="00275650">
        <w:rPr>
          <w:sz w:val="24"/>
          <w:szCs w:val="24"/>
        </w:rPr>
        <w:t xml:space="preserve"> –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 +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  <w:lang w:val="en-US"/>
        </w:rPr>
        <w:instrText>QUOTE</w:instrText>
      </w:r>
      <w:r w:rsidR="000A79FB">
        <w:rPr>
          <w:sz w:val="24"/>
          <w:szCs w:val="24"/>
        </w:rPr>
        <w:pict>
          <v:shape id="_x0000_i1066" type="#_x0000_t75" style="width:45.75pt;height:33pt" equationxml="&lt;">
            <v:imagedata r:id="rId42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A79FB">
        <w:rPr>
          <w:sz w:val="24"/>
          <w:szCs w:val="24"/>
        </w:rPr>
        <w:pict>
          <v:shape id="_x0000_i1067" type="#_x0000_t75" style="width:45.75pt;height:33pt" equationxml="&lt;">
            <v:imagedata r:id="rId42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 xml:space="preserve">,                                                     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где   </w:t>
      </w:r>
      <w:r w:rsidRPr="00275650">
        <w:rPr>
          <w:i/>
          <w:sz w:val="24"/>
          <w:szCs w:val="24"/>
        </w:rPr>
        <w:t>Н</w:t>
      </w:r>
      <w:r w:rsidRPr="00275650">
        <w:rPr>
          <w:i/>
          <w:sz w:val="24"/>
          <w:szCs w:val="24"/>
          <w:vertAlign w:val="subscript"/>
          <w:lang w:val="en-US"/>
        </w:rPr>
        <w:t>d</w:t>
      </w:r>
      <w:r w:rsidRPr="00275650">
        <w:rPr>
          <w:sz w:val="24"/>
          <w:szCs w:val="24"/>
        </w:rPr>
        <w:t xml:space="preserve">  –  гидростатическое давление на выходе из насоса, измеряемое у выходного патрубка и отнесенное к оси вала насоса, м;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   –  гидростатическое давление на выходе, измеряемое у входного патрубка и отнесенное также к оси вала, м.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Если давление на входе является отрицательной величиной, то пред членом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 в уравнении  будет знак плюс.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Последние два члена уравнения представляют собой разницу кинетических энергий (скоростных напоров) у выходного и входного патрубков.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Уравнение  дает полный напор или энергию, сообщенную жидкости рабочим колесом между точками на входе и выходе, где измеряются давления 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Для вертикальных насосов с погруженными под воду рабочими органами полный напор определяют с помощью равенства: </w:t>
      </w:r>
    </w:p>
    <w:p w:rsidR="00160501" w:rsidRPr="00275650" w:rsidRDefault="00160501" w:rsidP="00160501">
      <w:pPr>
        <w:tabs>
          <w:tab w:val="center" w:pos="4677"/>
          <w:tab w:val="left" w:pos="8415"/>
        </w:tabs>
        <w:jc w:val="center"/>
        <w:rPr>
          <w:sz w:val="24"/>
          <w:szCs w:val="24"/>
        </w:rPr>
      </w:pP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</w:rPr>
        <w:t xml:space="preserve"> =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d</w:t>
      </w:r>
      <w:r w:rsidRPr="00275650">
        <w:rPr>
          <w:i/>
          <w:sz w:val="24"/>
          <w:szCs w:val="24"/>
        </w:rPr>
        <w:t xml:space="preserve"> +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i/>
          <w:sz w:val="24"/>
          <w:szCs w:val="24"/>
        </w:rPr>
        <w:t xml:space="preserve"> +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68" type="#_x0000_t75" style="width:15.75pt;height:30pt" equationxml="&lt;">
            <v:imagedata r:id="rId43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69" type="#_x0000_t75" style="width:15.75pt;height:30pt" equationxml="&lt;">
            <v:imagedata r:id="rId43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>,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где  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d</w:t>
      </w:r>
      <w:r w:rsidRPr="00275650">
        <w:rPr>
          <w:sz w:val="24"/>
          <w:szCs w:val="24"/>
        </w:rPr>
        <w:t xml:space="preserve">  –  гидростатическое давление на выходе, отнесенное к оси напорного колена;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i/>
          <w:sz w:val="24"/>
          <w:szCs w:val="24"/>
          <w:lang w:val="en-US"/>
        </w:rPr>
        <w:lastRenderedPageBreak/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  –  геометрическая высота  всасывания (расстояние от уровня жидкости до центра рабочего колеса.</w:t>
      </w:r>
    </w:p>
    <w:p w:rsidR="00160501" w:rsidRPr="00275650" w:rsidRDefault="00160501" w:rsidP="00160501">
      <w:pPr>
        <w:tabs>
          <w:tab w:val="center" w:pos="4677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Величину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можно определить из уравнения Бернулли при  условии: </w:t>
      </w:r>
      <w:r w:rsidRPr="00275650">
        <w:rPr>
          <w:i/>
          <w:sz w:val="24"/>
          <w:szCs w:val="24"/>
          <w:lang w:val="en-US"/>
        </w:rPr>
        <w:t>v</w:t>
      </w:r>
      <w:r w:rsidRPr="00275650">
        <w:rPr>
          <w:sz w:val="24"/>
          <w:szCs w:val="24"/>
          <w:vertAlign w:val="subscript"/>
        </w:rPr>
        <w:t>2</w:t>
      </w:r>
      <w:r w:rsidRPr="00275650">
        <w:rPr>
          <w:sz w:val="24"/>
          <w:szCs w:val="24"/>
        </w:rPr>
        <w:t xml:space="preserve"> = 0, </w:t>
      </w:r>
      <w:r w:rsidRPr="00275650">
        <w:rPr>
          <w:i/>
          <w:sz w:val="24"/>
          <w:szCs w:val="24"/>
        </w:rPr>
        <w:t>а</w:t>
      </w:r>
      <w:r w:rsidRPr="00275650">
        <w:rPr>
          <w:sz w:val="24"/>
          <w:szCs w:val="24"/>
          <w:vertAlign w:val="subscript"/>
        </w:rPr>
        <w:t>1</w:t>
      </w:r>
      <w:r w:rsidRPr="00275650">
        <w:rPr>
          <w:sz w:val="24"/>
          <w:szCs w:val="24"/>
        </w:rPr>
        <w:t xml:space="preserve"> = 0 (приемный резервуар достаточно больших размеров), </w:t>
      </w:r>
      <w:r w:rsidRPr="00275650">
        <w:rPr>
          <w:i/>
          <w:sz w:val="24"/>
          <w:szCs w:val="24"/>
          <w:lang w:val="en-US"/>
        </w:rPr>
        <w:t>p</w:t>
      </w:r>
      <w:r w:rsidRPr="00275650">
        <w:rPr>
          <w:sz w:val="24"/>
          <w:szCs w:val="24"/>
          <w:vertAlign w:val="subscript"/>
        </w:rPr>
        <w:t>2</w:t>
      </w:r>
      <w:r w:rsidRPr="00275650">
        <w:rPr>
          <w:sz w:val="24"/>
          <w:szCs w:val="24"/>
        </w:rPr>
        <w:t xml:space="preserve"> = </w:t>
      </w:r>
      <w:r w:rsidRPr="00275650">
        <w:rPr>
          <w:i/>
          <w:sz w:val="24"/>
          <w:szCs w:val="24"/>
          <w:lang w:val="en-US"/>
        </w:rPr>
        <w:t>p</w:t>
      </w:r>
      <w:r w:rsidRPr="00275650">
        <w:rPr>
          <w:i/>
          <w:sz w:val="24"/>
          <w:szCs w:val="24"/>
          <w:vertAlign w:val="subscript"/>
          <w:lang w:val="en-US"/>
        </w:rPr>
        <w:t>a</w:t>
      </w:r>
      <w:r w:rsidRPr="00275650">
        <w:rPr>
          <w:sz w:val="24"/>
          <w:szCs w:val="24"/>
        </w:rPr>
        <w:t xml:space="preserve"> и ɀ</w:t>
      </w:r>
      <w:r w:rsidRPr="00275650">
        <w:rPr>
          <w:sz w:val="24"/>
          <w:szCs w:val="24"/>
          <w:vertAlign w:val="subscript"/>
        </w:rPr>
        <w:t>2</w:t>
      </w:r>
      <w:r w:rsidRPr="00275650">
        <w:rPr>
          <w:sz w:val="24"/>
          <w:szCs w:val="24"/>
        </w:rPr>
        <w:t xml:space="preserve"> – ɀ</w:t>
      </w:r>
      <w:r w:rsidRPr="00275650">
        <w:rPr>
          <w:sz w:val="24"/>
          <w:szCs w:val="24"/>
          <w:vertAlign w:val="subscript"/>
        </w:rPr>
        <w:t>1</w:t>
      </w:r>
      <w:r w:rsidRPr="00275650">
        <w:rPr>
          <w:sz w:val="24"/>
          <w:szCs w:val="24"/>
        </w:rPr>
        <w:t xml:space="preserve"> =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>: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i/>
          <w:sz w:val="24"/>
          <w:szCs w:val="24"/>
        </w:rPr>
        <w:tab/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 =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  <w:lang w:val="en-US"/>
        </w:rPr>
        <w:instrText>QUOTE</w:instrText>
      </w:r>
      <w:r w:rsidR="000A79FB">
        <w:rPr>
          <w:sz w:val="24"/>
          <w:szCs w:val="24"/>
        </w:rPr>
        <w:pict>
          <v:shape id="_x0000_i1070" type="#_x0000_t75" style="width:45.75pt;height:30pt" equationxml="&lt;">
            <v:imagedata r:id="rId44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A79FB">
        <w:rPr>
          <w:sz w:val="24"/>
          <w:szCs w:val="24"/>
        </w:rPr>
        <w:pict>
          <v:shape id="_x0000_i1071" type="#_x0000_t75" style="width:45.75pt;height:30pt" equationxml="&lt;">
            <v:imagedata r:id="rId44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 xml:space="preserve"> –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  <w:lang w:val="en-US"/>
        </w:rPr>
        <w:instrText>QUOTE</w:instrText>
      </w:r>
      <w:r w:rsidR="000A79FB">
        <w:rPr>
          <w:sz w:val="24"/>
          <w:szCs w:val="24"/>
        </w:rPr>
        <w:pict>
          <v:shape id="_x0000_i1072" type="#_x0000_t75" style="width:15pt;height:30pt" equationxml="&lt;">
            <v:imagedata r:id="rId45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A79FB">
        <w:rPr>
          <w:sz w:val="24"/>
          <w:szCs w:val="24"/>
        </w:rPr>
        <w:pict>
          <v:shape id="_x0000_i1073" type="#_x0000_t75" style="width:15pt;height:30pt" equationxml="&lt;">
            <v:imagedata r:id="rId45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 xml:space="preserve"> – ∑∆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sz w:val="24"/>
          <w:szCs w:val="24"/>
          <w:vertAlign w:val="subscript"/>
        </w:rPr>
        <w:t>щ</w:t>
      </w:r>
      <w:r w:rsidRPr="00275650">
        <w:rPr>
          <w:sz w:val="24"/>
          <w:szCs w:val="24"/>
        </w:rPr>
        <w:t>.</w:t>
      </w:r>
      <w:r w:rsidRPr="00275650">
        <w:rPr>
          <w:sz w:val="24"/>
          <w:szCs w:val="24"/>
        </w:rPr>
        <w:tab/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Величину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sz w:val="24"/>
          <w:szCs w:val="24"/>
          <w:vertAlign w:val="subscript"/>
        </w:rPr>
        <w:t>вак</w:t>
      </w:r>
      <w:r w:rsidRPr="00275650">
        <w:rPr>
          <w:sz w:val="24"/>
          <w:szCs w:val="24"/>
        </w:rPr>
        <w:t xml:space="preserve"> =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74" type="#_x0000_t75" style="width:45.75pt;height:30pt" equationxml="&lt;">
            <v:imagedata r:id="rId44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75" type="#_x0000_t75" style="width:45pt;height:30pt" equationxml="&lt;">
            <v:imagedata r:id="rId44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 xml:space="preserve"> называется вакууметрической высотой всасывания насоса; 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>∑∆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sz w:val="24"/>
          <w:szCs w:val="24"/>
        </w:rPr>
        <w:t>щ  –  сумма потерь напора во всасывающем трубопроводе.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в) коэффициент полезного действия. Степень гидравлического и механического совершенства насоса определяется значением его КПД, который равен отношению полезной мощности насоса к мощности </w:t>
      </w:r>
      <w:r w:rsidRPr="00275650">
        <w:rPr>
          <w:i/>
          <w:sz w:val="24"/>
          <w:szCs w:val="24"/>
          <w:lang w:val="en-US"/>
        </w:rPr>
        <w:t>N</w:t>
      </w:r>
      <w:r w:rsidRPr="00275650">
        <w:rPr>
          <w:sz w:val="24"/>
          <w:szCs w:val="24"/>
        </w:rPr>
        <w:t>, подведенной к валу насоса.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Мощность на валу насоса является в то де время полезной мощностью привода.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Полный КПД насоса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jc w:val="center"/>
        <w:rPr>
          <w:sz w:val="24"/>
          <w:szCs w:val="24"/>
        </w:rPr>
      </w:pPr>
      <w:r w:rsidRPr="00275650">
        <w:rPr>
          <w:sz w:val="24"/>
          <w:szCs w:val="24"/>
        </w:rPr>
        <w:t xml:space="preserve">м =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76" type="#_x0000_t75" style="width:264pt;height:27pt" equationxml="&lt;">
            <v:imagedata r:id="rId46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77" type="#_x0000_t75" style="width:264pt;height:27pt" equationxml="&lt;">
            <v:imagedata r:id="rId46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 xml:space="preserve"> ,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где  </w:t>
      </w:r>
      <w:r w:rsidRPr="00275650">
        <w:rPr>
          <w:i/>
          <w:sz w:val="24"/>
          <w:szCs w:val="24"/>
          <w:lang w:val="en-US"/>
        </w:rPr>
        <w:t>Q</w:t>
      </w:r>
      <w:r w:rsidRPr="00275650">
        <w:rPr>
          <w:sz w:val="24"/>
          <w:szCs w:val="24"/>
        </w:rPr>
        <w:t>в м</w:t>
      </w:r>
      <w:r w:rsidRPr="00275650">
        <w:rPr>
          <w:sz w:val="24"/>
          <w:szCs w:val="24"/>
          <w:vertAlign w:val="superscript"/>
        </w:rPr>
        <w:t>3</w:t>
      </w:r>
      <w:r w:rsidRPr="00275650">
        <w:rPr>
          <w:sz w:val="24"/>
          <w:szCs w:val="24"/>
        </w:rPr>
        <w:t xml:space="preserve">/ч, </w:t>
      </w:r>
      <w:r w:rsidRPr="00275650">
        <w:rPr>
          <w:i/>
          <w:sz w:val="24"/>
          <w:szCs w:val="24"/>
          <w:lang w:val="en-US"/>
        </w:rPr>
        <w:t>H</w:t>
      </w:r>
      <w:r w:rsidRPr="00275650">
        <w:rPr>
          <w:sz w:val="24"/>
          <w:szCs w:val="24"/>
        </w:rPr>
        <w:t xml:space="preserve"> в м вод. ст., с в кг/м</w:t>
      </w:r>
      <w:r w:rsidRPr="00275650">
        <w:rPr>
          <w:sz w:val="24"/>
          <w:szCs w:val="24"/>
          <w:vertAlign w:val="superscript"/>
        </w:rPr>
        <w:t>3</w:t>
      </w:r>
      <w:r w:rsidRPr="00275650">
        <w:rPr>
          <w:sz w:val="24"/>
          <w:szCs w:val="24"/>
        </w:rPr>
        <w:t xml:space="preserve"> и </w:t>
      </w:r>
      <w:r w:rsidRPr="00275650">
        <w:rPr>
          <w:i/>
          <w:sz w:val="24"/>
          <w:szCs w:val="24"/>
          <w:lang w:val="en-US"/>
        </w:rPr>
        <w:t>N</w:t>
      </w:r>
      <w:r w:rsidRPr="00275650">
        <w:rPr>
          <w:sz w:val="24"/>
          <w:szCs w:val="24"/>
        </w:rPr>
        <w:t xml:space="preserve"> в кВт.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Если подачу измеряют в л/</w:t>
      </w:r>
      <w:r w:rsidRPr="00275650">
        <w:rPr>
          <w:sz w:val="24"/>
          <w:szCs w:val="24"/>
          <w:lang w:val="en-US"/>
        </w:rPr>
        <w:t>c</w:t>
      </w:r>
      <w:r w:rsidRPr="00275650">
        <w:rPr>
          <w:sz w:val="24"/>
          <w:szCs w:val="24"/>
        </w:rPr>
        <w:t>, а мощность  –  в лошадиных силах, то</w:t>
      </w:r>
    </w:p>
    <w:p w:rsidR="00160501" w:rsidRPr="00275650" w:rsidRDefault="00160501" w:rsidP="00160501">
      <w:pPr>
        <w:tabs>
          <w:tab w:val="center" w:pos="4677"/>
          <w:tab w:val="left" w:pos="8085"/>
          <w:tab w:val="left" w:pos="8415"/>
        </w:tabs>
        <w:jc w:val="center"/>
        <w:rPr>
          <w:sz w:val="24"/>
          <w:szCs w:val="24"/>
        </w:rPr>
      </w:pP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ab/>
        <w:t xml:space="preserve">з =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78" type="#_x0000_t75" style="width:65.25pt;height:33pt" equationxml="&lt;">
            <v:imagedata r:id="rId47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79" type="#_x0000_t75" style="width:65.25pt;height:33pt" equationxml="&lt;">
            <v:imagedata r:id="rId47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 xml:space="preserve"> .</w:t>
      </w:r>
      <w:r w:rsidRPr="00275650">
        <w:rPr>
          <w:sz w:val="24"/>
          <w:szCs w:val="24"/>
        </w:rPr>
        <w:tab/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Если насос предназначен для работы не холодной воде, на которой проводились испытания, а на другой жидкости, то для получения полезной мощности вычисленную при испытаниях величину следует умножить на плотность подаваемой жидкости.</w:t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15"/>
          <w:tab w:val="right" w:pos="9355"/>
        </w:tabs>
        <w:rPr>
          <w:sz w:val="24"/>
          <w:szCs w:val="24"/>
        </w:rPr>
      </w:pPr>
      <w:r w:rsidRPr="00275650">
        <w:rPr>
          <w:sz w:val="24"/>
          <w:szCs w:val="24"/>
        </w:rPr>
        <w:t>д) коэффициент быстроходности.  Для описания гидравлических типов водяных турбин Камерер (1915) ввел характеристику, названную коэффициентом быстроходности, которая позднее была применена к центробежным насосам.</w:t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15"/>
          <w:tab w:val="right" w:pos="935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   Коэффициент быстроходности</w:t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30"/>
          <w:tab w:val="right" w:pos="9355"/>
        </w:tabs>
        <w:ind w:left="-142" w:firstLine="142"/>
        <w:rPr>
          <w:sz w:val="24"/>
          <w:szCs w:val="24"/>
        </w:rPr>
      </w:pPr>
      <w:r w:rsidRPr="00275650">
        <w:rPr>
          <w:i/>
          <w:sz w:val="24"/>
          <w:szCs w:val="24"/>
        </w:rPr>
        <w:tab/>
      </w:r>
      <w:r w:rsidRPr="00275650">
        <w:rPr>
          <w:i/>
          <w:sz w:val="24"/>
          <w:szCs w:val="24"/>
          <w:lang w:val="en-US"/>
        </w:rPr>
        <w:t>n</w:t>
      </w:r>
      <w:r w:rsidRPr="00275650">
        <w:rPr>
          <w:i/>
          <w:sz w:val="24"/>
          <w:szCs w:val="24"/>
          <w:vertAlign w:val="subscript"/>
          <w:lang w:val="en-US"/>
        </w:rPr>
        <w:t>s</w:t>
      </w:r>
      <w:r w:rsidRPr="00275650">
        <w:rPr>
          <w:sz w:val="24"/>
          <w:szCs w:val="24"/>
        </w:rPr>
        <w:t xml:space="preserve"> = </w:t>
      </w:r>
      <w:r w:rsidR="00E85E0D" w:rsidRPr="00275650">
        <w:rPr>
          <w:sz w:val="24"/>
          <w:szCs w:val="24"/>
        </w:rPr>
        <w:fldChar w:fldCharType="begin"/>
      </w:r>
      <w:r w:rsidRPr="00275650">
        <w:rPr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80" type="#_x0000_t75" style="width:45pt;height:45pt" equationxml="&lt;">
            <v:imagedata r:id="rId48" o:title="" chromakey="white"/>
          </v:shape>
        </w:pict>
      </w:r>
      <w:r w:rsidR="00E85E0D" w:rsidRPr="00275650">
        <w:rPr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81" type="#_x0000_t75" style="width:45pt;height:45pt" equationxml="&lt;">
            <v:imagedata r:id="rId48" o:title="" chromakey="white"/>
          </v:shape>
        </w:pict>
      </w:r>
      <w:r w:rsidR="00E85E0D" w:rsidRPr="00275650">
        <w:rPr>
          <w:sz w:val="24"/>
          <w:szCs w:val="24"/>
        </w:rPr>
        <w:fldChar w:fldCharType="end"/>
      </w:r>
      <w:r w:rsidRPr="00275650">
        <w:rPr>
          <w:sz w:val="24"/>
          <w:szCs w:val="24"/>
        </w:rPr>
        <w:t>,</w:t>
      </w:r>
      <w:r w:rsidRPr="00275650">
        <w:rPr>
          <w:sz w:val="24"/>
          <w:szCs w:val="24"/>
        </w:rPr>
        <w:tab/>
      </w:r>
      <w:r w:rsidRPr="00275650">
        <w:rPr>
          <w:sz w:val="24"/>
          <w:szCs w:val="24"/>
        </w:rPr>
        <w:tab/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30"/>
          <w:tab w:val="right" w:pos="9355"/>
        </w:tabs>
        <w:rPr>
          <w:sz w:val="24"/>
          <w:szCs w:val="24"/>
        </w:rPr>
      </w:pPr>
      <w:r w:rsidRPr="00275650">
        <w:rPr>
          <w:sz w:val="24"/>
          <w:szCs w:val="24"/>
        </w:rPr>
        <w:t xml:space="preserve">где   </w:t>
      </w:r>
      <w:r w:rsidRPr="00275650">
        <w:rPr>
          <w:i/>
          <w:sz w:val="24"/>
          <w:szCs w:val="24"/>
          <w:lang w:val="en-US"/>
        </w:rPr>
        <w:t>n</w:t>
      </w:r>
      <w:r w:rsidRPr="00275650">
        <w:rPr>
          <w:i/>
          <w:sz w:val="24"/>
          <w:szCs w:val="24"/>
        </w:rPr>
        <w:t xml:space="preserve">  –  </w:t>
      </w:r>
      <w:r w:rsidRPr="00275650">
        <w:rPr>
          <w:sz w:val="24"/>
          <w:szCs w:val="24"/>
        </w:rPr>
        <w:t>число оборотов в минуту;</w:t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30"/>
          <w:tab w:val="right" w:pos="9355"/>
        </w:tabs>
        <w:rPr>
          <w:sz w:val="24"/>
          <w:szCs w:val="24"/>
        </w:rPr>
      </w:pPr>
      <w:r w:rsidRPr="00275650">
        <w:rPr>
          <w:i/>
          <w:sz w:val="24"/>
          <w:szCs w:val="24"/>
          <w:lang w:val="en-US"/>
        </w:rPr>
        <w:t>Q</w:t>
      </w:r>
      <w:r w:rsidRPr="00275650">
        <w:rPr>
          <w:sz w:val="24"/>
          <w:szCs w:val="24"/>
        </w:rPr>
        <w:t>–  подача, м</w:t>
      </w:r>
      <w:r w:rsidRPr="00275650">
        <w:rPr>
          <w:sz w:val="24"/>
          <w:szCs w:val="24"/>
          <w:vertAlign w:val="superscript"/>
        </w:rPr>
        <w:t>3</w:t>
      </w:r>
      <w:r w:rsidRPr="00275650">
        <w:rPr>
          <w:sz w:val="24"/>
          <w:szCs w:val="24"/>
        </w:rPr>
        <w:t>/</w:t>
      </w:r>
      <w:r w:rsidRPr="00275650">
        <w:rPr>
          <w:sz w:val="24"/>
          <w:szCs w:val="24"/>
          <w:lang w:val="en-US"/>
        </w:rPr>
        <w:t>c</w:t>
      </w:r>
      <w:r w:rsidRPr="00275650">
        <w:rPr>
          <w:sz w:val="24"/>
          <w:szCs w:val="24"/>
        </w:rPr>
        <w:t>;</w:t>
      </w:r>
    </w:p>
    <w:p w:rsidR="00160501" w:rsidRPr="00275650" w:rsidRDefault="00160501" w:rsidP="00160501">
      <w:pPr>
        <w:tabs>
          <w:tab w:val="center" w:pos="4677"/>
          <w:tab w:val="left" w:pos="7920"/>
          <w:tab w:val="left" w:pos="8085"/>
          <w:tab w:val="left" w:pos="8430"/>
          <w:tab w:val="right" w:pos="9355"/>
        </w:tabs>
        <w:rPr>
          <w:sz w:val="24"/>
          <w:szCs w:val="24"/>
        </w:rPr>
      </w:pPr>
      <w:r w:rsidRPr="00275650">
        <w:rPr>
          <w:i/>
          <w:sz w:val="24"/>
          <w:szCs w:val="24"/>
          <w:lang w:val="en-US"/>
        </w:rPr>
        <w:t>H</w:t>
      </w:r>
      <w:r w:rsidRPr="00275650">
        <w:rPr>
          <w:sz w:val="24"/>
          <w:szCs w:val="24"/>
        </w:rPr>
        <w:t>–  напор, м вод. ст.</w:t>
      </w:r>
    </w:p>
    <w:p w:rsidR="00160501" w:rsidRPr="00275650" w:rsidRDefault="00160501" w:rsidP="00160501">
      <w:pPr>
        <w:pStyle w:val="a8"/>
        <w:tabs>
          <w:tab w:val="center" w:pos="4677"/>
          <w:tab w:val="left" w:pos="7920"/>
          <w:tab w:val="left" w:pos="8085"/>
          <w:tab w:val="left" w:pos="8415"/>
        </w:tabs>
        <w:rPr>
          <w:sz w:val="24"/>
          <w:szCs w:val="24"/>
        </w:rPr>
      </w:pPr>
      <w:r w:rsidRPr="00275650">
        <w:rPr>
          <w:sz w:val="24"/>
          <w:szCs w:val="24"/>
        </w:rPr>
        <w:t>е)Законы подобия выражаются следующими уравнениями:</w:t>
      </w:r>
    </w:p>
    <w:p w:rsidR="00160501" w:rsidRPr="00275650" w:rsidRDefault="00E85E0D" w:rsidP="00160501">
      <w:pPr>
        <w:tabs>
          <w:tab w:val="center" w:pos="4677"/>
          <w:tab w:val="left" w:pos="7920"/>
          <w:tab w:val="left" w:pos="8085"/>
          <w:tab w:val="left" w:pos="8430"/>
          <w:tab w:val="right" w:pos="9355"/>
        </w:tabs>
        <w:rPr>
          <w:sz w:val="24"/>
          <w:szCs w:val="24"/>
        </w:rPr>
      </w:pPr>
      <w:r w:rsidRPr="00275650">
        <w:rPr>
          <w:sz w:val="24"/>
          <w:szCs w:val="24"/>
        </w:rPr>
        <w:fldChar w:fldCharType="begin"/>
      </w:r>
      <w:r w:rsidR="00160501" w:rsidRPr="00275650">
        <w:rPr>
          <w:sz w:val="24"/>
          <w:szCs w:val="24"/>
        </w:rPr>
        <w:instrText xml:space="preserve"> QUOTE </w:instrText>
      </w:r>
      <w:r w:rsidR="000A79FB">
        <w:rPr>
          <w:sz w:val="24"/>
          <w:szCs w:val="24"/>
        </w:rPr>
        <w:pict>
          <v:shape id="_x0000_i1082" type="#_x0000_t75" style="width:171pt;height:30pt" equationxml="&lt;">
            <v:imagedata r:id="rId49" o:title="" chromakey="white"/>
          </v:shape>
        </w:pict>
      </w:r>
      <w:r w:rsidRPr="00275650">
        <w:rPr>
          <w:sz w:val="24"/>
          <w:szCs w:val="24"/>
        </w:rPr>
        <w:fldChar w:fldCharType="separate"/>
      </w:r>
      <w:r w:rsidR="000356C0">
        <w:rPr>
          <w:sz w:val="24"/>
          <w:szCs w:val="24"/>
        </w:rPr>
        <w:pict>
          <v:shape id="_x0000_i1083" type="#_x0000_t75" style="width:171pt;height:30pt" equationxml="&lt;">
            <v:imagedata r:id="rId49" o:title="" chromakey="white"/>
          </v:shape>
        </w:pict>
      </w:r>
      <w:r w:rsidRPr="00275650">
        <w:rPr>
          <w:sz w:val="24"/>
          <w:szCs w:val="24"/>
        </w:rPr>
        <w:fldChar w:fldCharType="end"/>
      </w:r>
    </w:p>
    <w:p w:rsidR="00160501" w:rsidRPr="00275650" w:rsidRDefault="00160501" w:rsidP="00160501">
      <w:pPr>
        <w:rPr>
          <w:sz w:val="24"/>
          <w:szCs w:val="24"/>
        </w:rPr>
      </w:pPr>
    </w:p>
    <w:p w:rsidR="00160501" w:rsidRPr="00275650" w:rsidRDefault="00160501" w:rsidP="00160501">
      <w:pPr>
        <w:rPr>
          <w:sz w:val="24"/>
          <w:szCs w:val="24"/>
        </w:rPr>
      </w:pPr>
    </w:p>
    <w:p w:rsidR="00160501" w:rsidRPr="00275650" w:rsidRDefault="00160501" w:rsidP="00160501">
      <w:pPr>
        <w:jc w:val="center"/>
        <w:rPr>
          <w:sz w:val="24"/>
          <w:szCs w:val="24"/>
        </w:rPr>
      </w:pPr>
    </w:p>
    <w:p w:rsidR="00160501" w:rsidRPr="00275650" w:rsidRDefault="00160501" w:rsidP="00160501">
      <w:pPr>
        <w:rPr>
          <w:sz w:val="24"/>
          <w:szCs w:val="24"/>
        </w:rPr>
      </w:pPr>
    </w:p>
    <w:p w:rsidR="000A76A2" w:rsidRDefault="000A76A2"/>
    <w:sectPr w:rsidR="000A76A2" w:rsidSect="004475C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6C0" w:rsidRDefault="000356C0" w:rsidP="00A30B09">
      <w:r>
        <w:separator/>
      </w:r>
    </w:p>
  </w:endnote>
  <w:endnote w:type="continuationSeparator" w:id="0">
    <w:p w:rsidR="000356C0" w:rsidRDefault="000356C0" w:rsidP="00A30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02273"/>
      <w:docPartObj>
        <w:docPartGallery w:val="Page Numbers (Bottom of Page)"/>
        <w:docPartUnique/>
      </w:docPartObj>
    </w:sdtPr>
    <w:sdtEndPr/>
    <w:sdtContent>
      <w:p w:rsidR="004475CC" w:rsidRDefault="00AC3965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79F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475CC" w:rsidRDefault="004475C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6C0" w:rsidRDefault="000356C0" w:rsidP="00A30B09">
      <w:r>
        <w:separator/>
      </w:r>
    </w:p>
  </w:footnote>
  <w:footnote w:type="continuationSeparator" w:id="0">
    <w:p w:rsidR="000356C0" w:rsidRDefault="000356C0" w:rsidP="00A30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5CC" w:rsidRDefault="00E85E0D" w:rsidP="004475CC">
    <w:pPr>
      <w:pStyle w:val="a3"/>
      <w:rPr>
        <w:rStyle w:val="a5"/>
      </w:rPr>
    </w:pPr>
    <w:r>
      <w:rPr>
        <w:rStyle w:val="a5"/>
      </w:rPr>
      <w:fldChar w:fldCharType="begin"/>
    </w:r>
    <w:r w:rsidR="004475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75CC" w:rsidRDefault="004475CC" w:rsidP="004475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86E8AA4"/>
    <w:lvl w:ilvl="0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</w:abstractNum>
  <w:abstractNum w:abstractNumId="1" w15:restartNumberingAfterBreak="0">
    <w:nsid w:val="14716514"/>
    <w:multiLevelType w:val="hybridMultilevel"/>
    <w:tmpl w:val="5B14838A"/>
    <w:lvl w:ilvl="0" w:tplc="F5C87C56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2" w15:restartNumberingAfterBreak="0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07733F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0FE677A"/>
    <w:multiLevelType w:val="hybridMultilevel"/>
    <w:tmpl w:val="EE76E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73325F7"/>
    <w:multiLevelType w:val="multilevel"/>
    <w:tmpl w:val="61CC389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47780742"/>
    <w:multiLevelType w:val="hybridMultilevel"/>
    <w:tmpl w:val="850242AA"/>
    <w:lvl w:ilvl="0" w:tplc="FDE4DB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2341353"/>
    <w:multiLevelType w:val="hybridMultilevel"/>
    <w:tmpl w:val="B05C6CF6"/>
    <w:lvl w:ilvl="0" w:tplc="80E687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230"/>
    <w:rsid w:val="00005613"/>
    <w:rsid w:val="00010494"/>
    <w:rsid w:val="000356C0"/>
    <w:rsid w:val="00091BA7"/>
    <w:rsid w:val="000A76A2"/>
    <w:rsid w:val="000A79FB"/>
    <w:rsid w:val="000F7D65"/>
    <w:rsid w:val="00160501"/>
    <w:rsid w:val="001A6B1D"/>
    <w:rsid w:val="001C7E98"/>
    <w:rsid w:val="002733CA"/>
    <w:rsid w:val="002B0864"/>
    <w:rsid w:val="002B6A37"/>
    <w:rsid w:val="0036517B"/>
    <w:rsid w:val="003970F0"/>
    <w:rsid w:val="003A0897"/>
    <w:rsid w:val="003A7208"/>
    <w:rsid w:val="003F6F05"/>
    <w:rsid w:val="0044341E"/>
    <w:rsid w:val="004475CC"/>
    <w:rsid w:val="004A3E8D"/>
    <w:rsid w:val="004B325B"/>
    <w:rsid w:val="004C6A67"/>
    <w:rsid w:val="00522F4D"/>
    <w:rsid w:val="005241FA"/>
    <w:rsid w:val="00562CA8"/>
    <w:rsid w:val="00565AB5"/>
    <w:rsid w:val="00583C9E"/>
    <w:rsid w:val="00587658"/>
    <w:rsid w:val="005B316F"/>
    <w:rsid w:val="00622EA8"/>
    <w:rsid w:val="00653A28"/>
    <w:rsid w:val="00752464"/>
    <w:rsid w:val="00764A31"/>
    <w:rsid w:val="007D26D2"/>
    <w:rsid w:val="007E3A2D"/>
    <w:rsid w:val="00854E8A"/>
    <w:rsid w:val="0086148E"/>
    <w:rsid w:val="00870D5F"/>
    <w:rsid w:val="008E6A4E"/>
    <w:rsid w:val="00915EA7"/>
    <w:rsid w:val="009367CE"/>
    <w:rsid w:val="009673BF"/>
    <w:rsid w:val="00990C39"/>
    <w:rsid w:val="009F585B"/>
    <w:rsid w:val="00A00B43"/>
    <w:rsid w:val="00A23A4A"/>
    <w:rsid w:val="00A30B09"/>
    <w:rsid w:val="00A36AAD"/>
    <w:rsid w:val="00A533BC"/>
    <w:rsid w:val="00A90875"/>
    <w:rsid w:val="00A94E8A"/>
    <w:rsid w:val="00AB7E92"/>
    <w:rsid w:val="00AC38D6"/>
    <w:rsid w:val="00AC3965"/>
    <w:rsid w:val="00B1713D"/>
    <w:rsid w:val="00B3744E"/>
    <w:rsid w:val="00B66312"/>
    <w:rsid w:val="00B91BA9"/>
    <w:rsid w:val="00BA3BC5"/>
    <w:rsid w:val="00BD1638"/>
    <w:rsid w:val="00BE7A29"/>
    <w:rsid w:val="00C1616D"/>
    <w:rsid w:val="00C21005"/>
    <w:rsid w:val="00C348DD"/>
    <w:rsid w:val="00C85A57"/>
    <w:rsid w:val="00CA1866"/>
    <w:rsid w:val="00CE5D2C"/>
    <w:rsid w:val="00D01C26"/>
    <w:rsid w:val="00D82230"/>
    <w:rsid w:val="00D92AB5"/>
    <w:rsid w:val="00DF5392"/>
    <w:rsid w:val="00E0032E"/>
    <w:rsid w:val="00E51AD6"/>
    <w:rsid w:val="00E54F09"/>
    <w:rsid w:val="00E55ADF"/>
    <w:rsid w:val="00E60602"/>
    <w:rsid w:val="00E70C89"/>
    <w:rsid w:val="00E85E0D"/>
    <w:rsid w:val="00E86228"/>
    <w:rsid w:val="00E91B61"/>
    <w:rsid w:val="00ED035F"/>
    <w:rsid w:val="00F40A18"/>
    <w:rsid w:val="00F804CB"/>
    <w:rsid w:val="00FE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  <w15:docId w15:val="{4607FA75-C8DA-4A34-A832-78BF6C78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230"/>
    <w:pPr>
      <w:tabs>
        <w:tab w:val="left" w:pos="851"/>
        <w:tab w:val="left" w:pos="993"/>
        <w:tab w:val="left" w:pos="1134"/>
        <w:tab w:val="left" w:pos="1418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2230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D82230"/>
    <w:pPr>
      <w:keepNext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uiPriority w:val="99"/>
    <w:qFormat/>
    <w:rsid w:val="00D82230"/>
    <w:pPr>
      <w:keepNext/>
      <w:ind w:firstLine="360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8223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822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22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D82230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D822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22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23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uiPriority w:val="99"/>
    <w:rsid w:val="00D82230"/>
    <w:rPr>
      <w:rFonts w:cs="Times New Roman"/>
    </w:rPr>
  </w:style>
  <w:style w:type="paragraph" w:styleId="a6">
    <w:name w:val="Body Text"/>
    <w:basedOn w:val="a"/>
    <w:link w:val="a7"/>
    <w:uiPriority w:val="99"/>
    <w:rsid w:val="00D8223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D8223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D82230"/>
    <w:pPr>
      <w:ind w:left="720"/>
      <w:contextualSpacing/>
    </w:pPr>
  </w:style>
  <w:style w:type="character" w:styleId="a9">
    <w:name w:val="Hyperlink"/>
    <w:basedOn w:val="a0"/>
    <w:uiPriority w:val="99"/>
    <w:rsid w:val="00D82230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0"/>
    <w:uiPriority w:val="99"/>
    <w:locked/>
    <w:rsid w:val="00D8223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uiPriority w:val="99"/>
    <w:locked/>
    <w:rsid w:val="00D8223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D8223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rFonts w:eastAsiaTheme="minorHAnsi"/>
      <w:b/>
      <w:bCs/>
      <w:lang w:eastAsia="en-US"/>
    </w:rPr>
  </w:style>
  <w:style w:type="paragraph" w:customStyle="1" w:styleId="22">
    <w:name w:val="Основной текст (2)"/>
    <w:basedOn w:val="a"/>
    <w:link w:val="21"/>
    <w:uiPriority w:val="99"/>
    <w:rsid w:val="00D82230"/>
    <w:pPr>
      <w:widowControl w:val="0"/>
      <w:shd w:val="clear" w:color="auto" w:fill="FFFFFF"/>
      <w:tabs>
        <w:tab w:val="clear" w:pos="851"/>
        <w:tab w:val="clear" w:pos="993"/>
        <w:tab w:val="clear" w:pos="1134"/>
        <w:tab w:val="clear" w:pos="1418"/>
      </w:tabs>
      <w:spacing w:line="322" w:lineRule="exact"/>
      <w:ind w:left="0" w:firstLine="0"/>
    </w:pPr>
    <w:rPr>
      <w:rFonts w:eastAsiaTheme="minorHAnsi"/>
      <w:lang w:eastAsia="en-US"/>
    </w:rPr>
  </w:style>
  <w:style w:type="paragraph" w:customStyle="1" w:styleId="ConsPlusNormal">
    <w:name w:val="ConsPlusNormal"/>
    <w:uiPriority w:val="99"/>
    <w:rsid w:val="00D822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82230"/>
    <w:rPr>
      <w:rFonts w:cs="Times New Roman"/>
    </w:rPr>
  </w:style>
  <w:style w:type="character" w:styleId="aa">
    <w:name w:val="Placeholder Text"/>
    <w:basedOn w:val="a0"/>
    <w:uiPriority w:val="99"/>
    <w:semiHidden/>
    <w:rsid w:val="00565AB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65A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5AB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A90875"/>
    <w:pPr>
      <w:tabs>
        <w:tab w:val="clear" w:pos="851"/>
        <w:tab w:val="clear" w:pos="993"/>
        <w:tab w:val="clear" w:pos="1134"/>
        <w:tab w:val="clear" w:pos="1418"/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9087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">
    <w:name w:val="Table Grid"/>
    <w:basedOn w:val="a1"/>
    <w:uiPriority w:val="59"/>
    <w:rsid w:val="00A90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8.png"/><Relationship Id="rId26" Type="http://schemas.openxmlformats.org/officeDocument/2006/relationships/image" Target="media/image16.wmf"/><Relationship Id="rId39" Type="http://schemas.openxmlformats.org/officeDocument/2006/relationships/hyperlink" Target="http://www.ozon.ru/context/detail/id/1679865/" TargetMode="External"/><Relationship Id="rId21" Type="http://schemas.openxmlformats.org/officeDocument/2006/relationships/image" Target="media/image11.png"/><Relationship Id="rId34" Type="http://schemas.openxmlformats.org/officeDocument/2006/relationships/oleObject" Target="embeddings/oleObject6.bin"/><Relationship Id="rId42" Type="http://schemas.openxmlformats.org/officeDocument/2006/relationships/image" Target="media/image21.png"/><Relationship Id="rId47" Type="http://schemas.openxmlformats.org/officeDocument/2006/relationships/image" Target="media/image26.png"/><Relationship Id="rId50" Type="http://schemas.openxmlformats.org/officeDocument/2006/relationships/fontTable" Target="fontTable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oleObject" Target="embeddings/oleObject4.bin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19.png"/><Relationship Id="rId37" Type="http://schemas.openxmlformats.org/officeDocument/2006/relationships/hyperlink" Target="http://www.iprbookshop.ru/58852.html" TargetMode="External"/><Relationship Id="rId40" Type="http://schemas.openxmlformats.org/officeDocument/2006/relationships/hyperlink" Target="http://www.infra-m.ru/live/" TargetMode="External"/><Relationship Id="rId45" Type="http://schemas.openxmlformats.org/officeDocument/2006/relationships/image" Target="media/image2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7.wmf"/><Relationship Id="rId36" Type="http://schemas.openxmlformats.org/officeDocument/2006/relationships/hyperlink" Target="https://znanium.com/catalog/product/1112959" TargetMode="External"/><Relationship Id="rId49" Type="http://schemas.openxmlformats.org/officeDocument/2006/relationships/image" Target="media/image28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oleObject" Target="embeddings/oleObject5.bin"/><Relationship Id="rId44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Relationship Id="rId22" Type="http://schemas.openxmlformats.org/officeDocument/2006/relationships/image" Target="media/image12.png"/><Relationship Id="rId27" Type="http://schemas.openxmlformats.org/officeDocument/2006/relationships/oleObject" Target="embeddings/oleObject3.bin"/><Relationship Id="rId30" Type="http://schemas.openxmlformats.org/officeDocument/2006/relationships/image" Target="media/image18.wmf"/><Relationship Id="rId35" Type="http://schemas.openxmlformats.org/officeDocument/2006/relationships/hyperlink" Target="https://znanium.com/catalog/product/1284346" TargetMode="External"/><Relationship Id="rId43" Type="http://schemas.openxmlformats.org/officeDocument/2006/relationships/image" Target="media/image22.png"/><Relationship Id="rId48" Type="http://schemas.openxmlformats.org/officeDocument/2006/relationships/image" Target="media/image27.png"/><Relationship Id="rId8" Type="http://schemas.openxmlformats.org/officeDocument/2006/relationships/oleObject" Target="embeddings/oleObject1.bin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0.wmf"/><Relationship Id="rId38" Type="http://schemas.openxmlformats.org/officeDocument/2006/relationships/hyperlink" Target="URL:https://book.ru/book/943771" TargetMode="External"/><Relationship Id="rId46" Type="http://schemas.openxmlformats.org/officeDocument/2006/relationships/image" Target="media/image25.png"/><Relationship Id="rId20" Type="http://schemas.openxmlformats.org/officeDocument/2006/relationships/image" Target="media/image10.png"/><Relationship Id="rId41" Type="http://schemas.openxmlformats.org/officeDocument/2006/relationships/hyperlink" Target="http://twt.mpei.ru/GDHB/OGTA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16</Pages>
  <Words>3851</Words>
  <Characters>21957</Characters>
  <Application>Microsoft Office Word</Application>
  <DocSecurity>0</DocSecurity>
  <Lines>182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Информационное обеспечение</vt:lpstr>
      <vt:lpstr/>
    </vt:vector>
  </TitlesOfParts>
  <Company>Reanimator Extreme Edition</Company>
  <LinksUpToDate>false</LinksUpToDate>
  <CharactersWithSpaces>25757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307</cp:lastModifiedBy>
  <cp:revision>38</cp:revision>
  <cp:lastPrinted>2022-01-19T18:25:00Z</cp:lastPrinted>
  <dcterms:created xsi:type="dcterms:W3CDTF">2018-02-25T17:22:00Z</dcterms:created>
  <dcterms:modified xsi:type="dcterms:W3CDTF">2023-11-27T10:49:00Z</dcterms:modified>
</cp:coreProperties>
</file>