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76E" w:rsidRDefault="004E7369">
      <w:pPr>
        <w:spacing w:line="360" w:lineRule="auto"/>
        <w:jc w:val="center"/>
        <w:rPr>
          <w:sz w:val="28"/>
        </w:rPr>
      </w:pPr>
      <w:r>
        <w:rPr>
          <w:sz w:val="28"/>
        </w:rPr>
        <w:t>МИНИСТЕРСТВО ОБРАЗОВАНИЯ СТАВРОПОЛЬСКОГО КРАЯ</w:t>
      </w:r>
    </w:p>
    <w:p w:rsidR="0042176E" w:rsidRDefault="004E7369">
      <w:pPr>
        <w:spacing w:line="360" w:lineRule="auto"/>
        <w:jc w:val="center"/>
        <w:rPr>
          <w:sz w:val="28"/>
        </w:rPr>
      </w:pPr>
      <w:r>
        <w:rPr>
          <w:sz w:val="28"/>
        </w:rPr>
        <w:t>Государственное бюджетное профессиональное образовательное учреждение</w:t>
      </w:r>
    </w:p>
    <w:p w:rsidR="0042176E" w:rsidRDefault="004E7369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 «Ставропольский строительный техникум»</w:t>
      </w:r>
    </w:p>
    <w:p w:rsidR="0042176E" w:rsidRDefault="004E7369">
      <w:pPr>
        <w:spacing w:line="360" w:lineRule="auto"/>
        <w:jc w:val="center"/>
        <w:rPr>
          <w:sz w:val="28"/>
        </w:rPr>
      </w:pPr>
      <w:r>
        <w:rPr>
          <w:sz w:val="28"/>
        </w:rPr>
        <w:t>(ГБПОУ ССТ)</w:t>
      </w:r>
    </w:p>
    <w:p w:rsidR="0042176E" w:rsidRDefault="0042176E">
      <w:pPr>
        <w:spacing w:line="360" w:lineRule="auto"/>
        <w:jc w:val="center"/>
        <w:rPr>
          <w:sz w:val="28"/>
        </w:rPr>
      </w:pPr>
    </w:p>
    <w:p w:rsidR="0042176E" w:rsidRDefault="0042176E">
      <w:pPr>
        <w:spacing w:line="360" w:lineRule="auto"/>
        <w:jc w:val="center"/>
        <w:rPr>
          <w:sz w:val="28"/>
        </w:rPr>
      </w:pPr>
    </w:p>
    <w:p w:rsidR="0042176E" w:rsidRDefault="0042176E">
      <w:pPr>
        <w:spacing w:line="360" w:lineRule="auto"/>
        <w:jc w:val="center"/>
        <w:rPr>
          <w:sz w:val="28"/>
        </w:rPr>
      </w:pPr>
    </w:p>
    <w:p w:rsidR="0042176E" w:rsidRDefault="0042176E">
      <w:pPr>
        <w:spacing w:line="360" w:lineRule="auto"/>
        <w:jc w:val="center"/>
        <w:rPr>
          <w:sz w:val="28"/>
        </w:rPr>
      </w:pPr>
    </w:p>
    <w:p w:rsidR="0042176E" w:rsidRDefault="0042176E">
      <w:pPr>
        <w:spacing w:line="360" w:lineRule="auto"/>
        <w:jc w:val="center"/>
        <w:rPr>
          <w:sz w:val="28"/>
        </w:rPr>
      </w:pPr>
    </w:p>
    <w:p w:rsidR="0042176E" w:rsidRDefault="004E7369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МЕТОДИЧЕСКИЕ УКАЗАНИЯ ПО ОРГАНИЗАЦИИ И ПРОВЕДЕНИЮ ПРОИЗВОДСТВЕННОЙ ПРАКТИКИ ПП 04</w:t>
      </w:r>
      <w:r>
        <w:rPr>
          <w:b/>
          <w:sz w:val="28"/>
        </w:rPr>
        <w:t>.01</w:t>
      </w:r>
    </w:p>
    <w:p w:rsidR="0042176E" w:rsidRDefault="004E7369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ПРОФЕССИОНАЛЬНОГО МОДУЛЯ </w:t>
      </w:r>
      <w:r>
        <w:rPr>
          <w:b/>
          <w:sz w:val="28"/>
        </w:rPr>
        <w:t>ПМ 04 ВЫПОЛНЕНИЕ РАБОТ ПО ЭКСПЛУАТАЦИИ АВТОМОБИЛЬНЫХ ДОРОГ И АЭРОДРОМОВ</w:t>
      </w:r>
      <w:r>
        <w:rPr>
          <w:sz w:val="28"/>
        </w:rPr>
        <w:t xml:space="preserve"> </w:t>
      </w:r>
    </w:p>
    <w:p w:rsidR="0042176E" w:rsidRDefault="004E7369">
      <w:pPr>
        <w:spacing w:line="360" w:lineRule="auto"/>
        <w:jc w:val="center"/>
        <w:rPr>
          <w:sz w:val="28"/>
        </w:rPr>
      </w:pPr>
      <w:r>
        <w:rPr>
          <w:sz w:val="28"/>
        </w:rPr>
        <w:t>ОЧНОЙ ФОРМЫ ОБУЧЕНИЯ СПЕЦИАЛЬНОСТИ</w:t>
      </w:r>
    </w:p>
    <w:p w:rsidR="0042176E" w:rsidRDefault="004E7369">
      <w:pPr>
        <w:spacing w:line="360" w:lineRule="auto"/>
        <w:jc w:val="center"/>
        <w:rPr>
          <w:sz w:val="28"/>
        </w:rPr>
      </w:pPr>
      <w:r>
        <w:rPr>
          <w:sz w:val="28"/>
        </w:rPr>
        <w:t>СРЕДНЕГО ПРОФЕССИОНАЛЬНОГО ОБРАЗОВАНИЯ</w:t>
      </w:r>
    </w:p>
    <w:p w:rsidR="0042176E" w:rsidRDefault="004E7369">
      <w:pPr>
        <w:spacing w:line="360" w:lineRule="auto"/>
        <w:ind w:firstLine="708"/>
        <w:jc w:val="center"/>
        <w:rPr>
          <w:b/>
          <w:sz w:val="28"/>
        </w:rPr>
      </w:pPr>
      <w:r>
        <w:rPr>
          <w:b/>
          <w:sz w:val="28"/>
        </w:rPr>
        <w:t>08.02.05 СТРОИТЕЛЬСТВО И ЭКСПЛУАТАЦИЯ АВТОМОБИЛЬНЫХ ДОРОГ И АЭРОДРОМОВ</w:t>
      </w:r>
    </w:p>
    <w:p w:rsidR="0042176E" w:rsidRDefault="0042176E">
      <w:pPr>
        <w:spacing w:line="360" w:lineRule="auto"/>
        <w:ind w:firstLine="708"/>
        <w:jc w:val="both"/>
        <w:rPr>
          <w:sz w:val="28"/>
        </w:rPr>
      </w:pPr>
    </w:p>
    <w:p w:rsidR="0042176E" w:rsidRDefault="0042176E">
      <w:pPr>
        <w:spacing w:line="360" w:lineRule="auto"/>
        <w:ind w:firstLine="708"/>
        <w:jc w:val="both"/>
        <w:rPr>
          <w:sz w:val="28"/>
        </w:rPr>
      </w:pPr>
    </w:p>
    <w:p w:rsidR="0042176E" w:rsidRDefault="0042176E">
      <w:pPr>
        <w:spacing w:line="360" w:lineRule="auto"/>
        <w:ind w:firstLine="708"/>
        <w:jc w:val="both"/>
        <w:rPr>
          <w:sz w:val="28"/>
        </w:rPr>
      </w:pPr>
    </w:p>
    <w:p w:rsidR="0042176E" w:rsidRDefault="0042176E">
      <w:pPr>
        <w:spacing w:line="360" w:lineRule="auto"/>
        <w:ind w:firstLine="708"/>
        <w:jc w:val="both"/>
        <w:rPr>
          <w:sz w:val="28"/>
        </w:rPr>
      </w:pPr>
    </w:p>
    <w:p w:rsidR="0042176E" w:rsidRDefault="0042176E">
      <w:pPr>
        <w:spacing w:line="360" w:lineRule="auto"/>
        <w:ind w:firstLine="708"/>
        <w:jc w:val="both"/>
        <w:rPr>
          <w:sz w:val="28"/>
        </w:rPr>
      </w:pPr>
    </w:p>
    <w:p w:rsidR="0042176E" w:rsidRDefault="0042176E">
      <w:pPr>
        <w:spacing w:line="360" w:lineRule="auto"/>
        <w:ind w:firstLine="708"/>
        <w:jc w:val="both"/>
        <w:rPr>
          <w:sz w:val="28"/>
        </w:rPr>
      </w:pPr>
    </w:p>
    <w:p w:rsidR="0042176E" w:rsidRDefault="0042176E">
      <w:pPr>
        <w:spacing w:line="360" w:lineRule="auto"/>
        <w:ind w:firstLine="708"/>
        <w:jc w:val="both"/>
        <w:rPr>
          <w:sz w:val="28"/>
        </w:rPr>
      </w:pPr>
    </w:p>
    <w:p w:rsidR="0042176E" w:rsidRDefault="0042176E">
      <w:pPr>
        <w:spacing w:line="360" w:lineRule="auto"/>
        <w:ind w:firstLine="708"/>
        <w:jc w:val="both"/>
        <w:rPr>
          <w:sz w:val="28"/>
        </w:rPr>
      </w:pPr>
    </w:p>
    <w:p w:rsidR="0042176E" w:rsidRDefault="0042176E">
      <w:pPr>
        <w:spacing w:line="360" w:lineRule="auto"/>
        <w:jc w:val="both"/>
        <w:rPr>
          <w:sz w:val="28"/>
        </w:rPr>
      </w:pPr>
    </w:p>
    <w:p w:rsidR="0042176E" w:rsidRDefault="004E7369">
      <w:pPr>
        <w:spacing w:line="360" w:lineRule="auto"/>
        <w:ind w:firstLine="708"/>
        <w:jc w:val="center"/>
        <w:rPr>
          <w:sz w:val="28"/>
        </w:rPr>
      </w:pPr>
      <w:r>
        <w:rPr>
          <w:sz w:val="28"/>
        </w:rPr>
        <w:t>Ставрополь - 2023</w:t>
      </w:r>
    </w:p>
    <w:p w:rsidR="0042176E" w:rsidRDefault="004217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</w:rPr>
      </w:pPr>
    </w:p>
    <w:p w:rsidR="0042176E" w:rsidRDefault="004217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</w:rPr>
      </w:pPr>
    </w:p>
    <w:p w:rsidR="0042176E" w:rsidRDefault="004217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</w:rPr>
      </w:pPr>
    </w:p>
    <w:p w:rsidR="0042176E" w:rsidRDefault="004E73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sz w:val="28"/>
        </w:rPr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5940425" cy="8397046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5940425" cy="8397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2176E" w:rsidRDefault="0042176E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284"/>
        <w:jc w:val="both"/>
        <w:rPr>
          <w:sz w:val="28"/>
        </w:rPr>
      </w:pPr>
    </w:p>
    <w:p w:rsidR="0042176E" w:rsidRDefault="0042176E">
      <w:pPr>
        <w:spacing w:line="360" w:lineRule="auto"/>
        <w:jc w:val="center"/>
        <w:rPr>
          <w:sz w:val="28"/>
        </w:rPr>
      </w:pPr>
    </w:p>
    <w:p w:rsidR="0042176E" w:rsidRDefault="0042176E">
      <w:pPr>
        <w:spacing w:line="360" w:lineRule="auto"/>
        <w:jc w:val="center"/>
        <w:rPr>
          <w:sz w:val="28"/>
        </w:rPr>
      </w:pPr>
    </w:p>
    <w:p w:rsidR="0042176E" w:rsidRDefault="0042176E">
      <w:pPr>
        <w:spacing w:line="360" w:lineRule="auto"/>
        <w:jc w:val="center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8614"/>
        <w:gridCol w:w="851"/>
      </w:tblGrid>
      <w:tr w:rsidR="0042176E">
        <w:tc>
          <w:tcPr>
            <w:tcW w:w="9180" w:type="dxa"/>
            <w:gridSpan w:val="2"/>
          </w:tcPr>
          <w:p w:rsidR="0042176E" w:rsidRDefault="004E73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  <w:p w:rsidR="0042176E" w:rsidRDefault="0042176E">
            <w:pPr>
              <w:jc w:val="center"/>
              <w:rPr>
                <w:caps/>
                <w:sz w:val="28"/>
              </w:rPr>
            </w:pPr>
          </w:p>
        </w:tc>
        <w:tc>
          <w:tcPr>
            <w:tcW w:w="851" w:type="dxa"/>
          </w:tcPr>
          <w:p w:rsidR="0042176E" w:rsidRDefault="0042176E">
            <w:pPr>
              <w:rPr>
                <w:sz w:val="28"/>
              </w:rPr>
            </w:pPr>
          </w:p>
        </w:tc>
      </w:tr>
      <w:tr w:rsidR="0042176E">
        <w:tc>
          <w:tcPr>
            <w:tcW w:w="9180" w:type="dxa"/>
            <w:gridSpan w:val="2"/>
          </w:tcPr>
          <w:p w:rsidR="0042176E" w:rsidRDefault="004E7369">
            <w:pPr>
              <w:rPr>
                <w:caps/>
                <w:sz w:val="28"/>
              </w:rPr>
            </w:pPr>
            <w:r>
              <w:rPr>
                <w:sz w:val="28"/>
              </w:rPr>
              <w:t>Пояснительная записка</w:t>
            </w:r>
          </w:p>
        </w:tc>
        <w:tc>
          <w:tcPr>
            <w:tcW w:w="851" w:type="dxa"/>
          </w:tcPr>
          <w:p w:rsidR="0042176E" w:rsidRDefault="004E7369">
            <w:pPr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4</w:t>
            </w:r>
          </w:p>
        </w:tc>
      </w:tr>
      <w:tr w:rsidR="0042176E">
        <w:tc>
          <w:tcPr>
            <w:tcW w:w="566" w:type="dxa"/>
          </w:tcPr>
          <w:p w:rsidR="0042176E" w:rsidRDefault="004E7369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614" w:type="dxa"/>
          </w:tcPr>
          <w:p w:rsidR="0042176E" w:rsidRDefault="004E7369">
            <w:pPr>
              <w:rPr>
                <w:sz w:val="28"/>
              </w:rPr>
            </w:pPr>
            <w:r>
              <w:rPr>
                <w:sz w:val="28"/>
              </w:rPr>
              <w:t>Требования к результатам освоения  производственной  практики</w:t>
            </w:r>
          </w:p>
        </w:tc>
        <w:tc>
          <w:tcPr>
            <w:tcW w:w="851" w:type="dxa"/>
          </w:tcPr>
          <w:p w:rsidR="0042176E" w:rsidRDefault="004E7369">
            <w:pPr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5</w:t>
            </w:r>
          </w:p>
        </w:tc>
      </w:tr>
      <w:tr w:rsidR="0042176E">
        <w:tc>
          <w:tcPr>
            <w:tcW w:w="566" w:type="dxa"/>
          </w:tcPr>
          <w:p w:rsidR="0042176E" w:rsidRDefault="004E7369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614" w:type="dxa"/>
          </w:tcPr>
          <w:p w:rsidR="0042176E" w:rsidRDefault="004E7369">
            <w:pPr>
              <w:rPr>
                <w:sz w:val="28"/>
              </w:rPr>
            </w:pPr>
            <w:r>
              <w:rPr>
                <w:sz w:val="28"/>
              </w:rPr>
              <w:t>Содержание программы производственной практики</w:t>
            </w:r>
          </w:p>
        </w:tc>
        <w:tc>
          <w:tcPr>
            <w:tcW w:w="851" w:type="dxa"/>
          </w:tcPr>
          <w:p w:rsidR="0042176E" w:rsidRDefault="004E73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42176E">
        <w:tc>
          <w:tcPr>
            <w:tcW w:w="566" w:type="dxa"/>
          </w:tcPr>
          <w:p w:rsidR="0042176E" w:rsidRDefault="004E7369">
            <w:pPr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8614" w:type="dxa"/>
          </w:tcPr>
          <w:p w:rsidR="0042176E" w:rsidRDefault="004E7369">
            <w:pPr>
              <w:rPr>
                <w:caps/>
                <w:sz w:val="28"/>
              </w:rPr>
            </w:pPr>
            <w:r>
              <w:rPr>
                <w:sz w:val="28"/>
              </w:rPr>
              <w:t xml:space="preserve">Общая характеристика видов производственной практики по ВПД  составление и использование бухгалтерской отчетности  </w:t>
            </w:r>
          </w:p>
        </w:tc>
        <w:tc>
          <w:tcPr>
            <w:tcW w:w="851" w:type="dxa"/>
          </w:tcPr>
          <w:p w:rsidR="0042176E" w:rsidRDefault="004E73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42176E">
        <w:trPr>
          <w:trHeight w:val="725"/>
        </w:trPr>
        <w:tc>
          <w:tcPr>
            <w:tcW w:w="566" w:type="dxa"/>
          </w:tcPr>
          <w:p w:rsidR="0042176E" w:rsidRDefault="004E7369">
            <w:pPr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8614" w:type="dxa"/>
          </w:tcPr>
          <w:p w:rsidR="0042176E" w:rsidRDefault="004E7369">
            <w:pPr>
              <w:rPr>
                <w:caps/>
                <w:sz w:val="28"/>
              </w:rPr>
            </w:pPr>
            <w:r>
              <w:rPr>
                <w:sz w:val="28"/>
              </w:rPr>
              <w:t>Содержание производственной практики (практики по профилю специальности)</w:t>
            </w:r>
          </w:p>
        </w:tc>
        <w:tc>
          <w:tcPr>
            <w:tcW w:w="851" w:type="dxa"/>
          </w:tcPr>
          <w:p w:rsidR="0042176E" w:rsidRDefault="004E73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42176E">
        <w:tc>
          <w:tcPr>
            <w:tcW w:w="566" w:type="dxa"/>
          </w:tcPr>
          <w:p w:rsidR="0042176E" w:rsidRDefault="004E7369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614" w:type="dxa"/>
          </w:tcPr>
          <w:p w:rsidR="0042176E" w:rsidRDefault="004E7369">
            <w:pPr>
              <w:rPr>
                <w:sz w:val="28"/>
              </w:rPr>
            </w:pPr>
            <w:r>
              <w:rPr>
                <w:sz w:val="28"/>
              </w:rPr>
              <w:t>Организация и руководство производственной практикой</w:t>
            </w:r>
          </w:p>
        </w:tc>
        <w:tc>
          <w:tcPr>
            <w:tcW w:w="851" w:type="dxa"/>
          </w:tcPr>
          <w:p w:rsidR="0042176E" w:rsidRDefault="004E7369">
            <w:pPr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8</w:t>
            </w:r>
          </w:p>
        </w:tc>
      </w:tr>
      <w:tr w:rsidR="0042176E">
        <w:trPr>
          <w:trHeight w:val="504"/>
        </w:trPr>
        <w:tc>
          <w:tcPr>
            <w:tcW w:w="566" w:type="dxa"/>
          </w:tcPr>
          <w:p w:rsidR="0042176E" w:rsidRDefault="004E7369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614" w:type="dxa"/>
          </w:tcPr>
          <w:p w:rsidR="0042176E" w:rsidRDefault="004E7369">
            <w:pPr>
              <w:rPr>
                <w:sz w:val="28"/>
              </w:rPr>
            </w:pPr>
            <w:r>
              <w:rPr>
                <w:sz w:val="28"/>
              </w:rPr>
              <w:t>Критерии оценки производственной практики</w:t>
            </w:r>
          </w:p>
        </w:tc>
        <w:tc>
          <w:tcPr>
            <w:tcW w:w="851" w:type="dxa"/>
          </w:tcPr>
          <w:p w:rsidR="0042176E" w:rsidRDefault="004E7369">
            <w:pPr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9</w:t>
            </w:r>
          </w:p>
        </w:tc>
      </w:tr>
      <w:tr w:rsidR="0042176E">
        <w:tc>
          <w:tcPr>
            <w:tcW w:w="566" w:type="dxa"/>
          </w:tcPr>
          <w:p w:rsidR="0042176E" w:rsidRDefault="004E7369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614" w:type="dxa"/>
          </w:tcPr>
          <w:p w:rsidR="0042176E" w:rsidRDefault="004E7369">
            <w:pPr>
              <w:rPr>
                <w:sz w:val="28"/>
              </w:rPr>
            </w:pPr>
            <w:r>
              <w:rPr>
                <w:sz w:val="28"/>
              </w:rPr>
              <w:t>Отчетность по производственной практике</w:t>
            </w:r>
          </w:p>
        </w:tc>
        <w:tc>
          <w:tcPr>
            <w:tcW w:w="851" w:type="dxa"/>
          </w:tcPr>
          <w:p w:rsidR="0042176E" w:rsidRDefault="004E7369">
            <w:pPr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10</w:t>
            </w:r>
          </w:p>
        </w:tc>
      </w:tr>
      <w:tr w:rsidR="0042176E">
        <w:tc>
          <w:tcPr>
            <w:tcW w:w="566" w:type="dxa"/>
          </w:tcPr>
          <w:p w:rsidR="0042176E" w:rsidRDefault="004E7369">
            <w:pPr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8614" w:type="dxa"/>
          </w:tcPr>
          <w:p w:rsidR="0042176E" w:rsidRDefault="004E7369">
            <w:pPr>
              <w:rPr>
                <w:caps/>
                <w:sz w:val="28"/>
              </w:rPr>
            </w:pPr>
            <w:r>
              <w:rPr>
                <w:sz w:val="28"/>
              </w:rPr>
              <w:t>Оформление отчета и план составления отчета по производственной практике</w:t>
            </w:r>
          </w:p>
        </w:tc>
        <w:tc>
          <w:tcPr>
            <w:tcW w:w="851" w:type="dxa"/>
          </w:tcPr>
          <w:p w:rsidR="0042176E" w:rsidRDefault="004E7369">
            <w:pPr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10</w:t>
            </w:r>
          </w:p>
        </w:tc>
      </w:tr>
      <w:tr w:rsidR="0042176E">
        <w:tc>
          <w:tcPr>
            <w:tcW w:w="566" w:type="dxa"/>
          </w:tcPr>
          <w:p w:rsidR="0042176E" w:rsidRDefault="004E7369">
            <w:pPr>
              <w:rPr>
                <w:sz w:val="28"/>
              </w:rPr>
            </w:pPr>
            <w:r>
              <w:rPr>
                <w:sz w:val="28"/>
              </w:rPr>
              <w:t>5.2</w:t>
            </w:r>
          </w:p>
        </w:tc>
        <w:tc>
          <w:tcPr>
            <w:tcW w:w="8614" w:type="dxa"/>
          </w:tcPr>
          <w:p w:rsidR="0042176E" w:rsidRDefault="004E7369">
            <w:pPr>
              <w:rPr>
                <w:caps/>
                <w:sz w:val="28"/>
              </w:rPr>
            </w:pPr>
            <w:r>
              <w:rPr>
                <w:sz w:val="28"/>
              </w:rPr>
              <w:t>Критерии составления отчета по производственной практике</w:t>
            </w:r>
          </w:p>
        </w:tc>
        <w:tc>
          <w:tcPr>
            <w:tcW w:w="851" w:type="dxa"/>
          </w:tcPr>
          <w:p w:rsidR="0042176E" w:rsidRDefault="004E73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42176E">
        <w:tc>
          <w:tcPr>
            <w:tcW w:w="566" w:type="dxa"/>
          </w:tcPr>
          <w:p w:rsidR="0042176E" w:rsidRDefault="004E7369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614" w:type="dxa"/>
          </w:tcPr>
          <w:p w:rsidR="0042176E" w:rsidRDefault="004E7369">
            <w:pPr>
              <w:rPr>
                <w:sz w:val="28"/>
              </w:rPr>
            </w:pPr>
            <w:r>
              <w:rPr>
                <w:sz w:val="28"/>
              </w:rPr>
              <w:t xml:space="preserve">Задания по </w:t>
            </w:r>
            <w:r>
              <w:rPr>
                <w:sz w:val="28"/>
              </w:rPr>
              <w:t>производственной практике</w:t>
            </w:r>
          </w:p>
        </w:tc>
        <w:tc>
          <w:tcPr>
            <w:tcW w:w="851" w:type="dxa"/>
          </w:tcPr>
          <w:p w:rsidR="0042176E" w:rsidRDefault="004E7369">
            <w:pPr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11</w:t>
            </w:r>
          </w:p>
        </w:tc>
      </w:tr>
      <w:tr w:rsidR="0042176E">
        <w:tc>
          <w:tcPr>
            <w:tcW w:w="9180" w:type="dxa"/>
            <w:gridSpan w:val="2"/>
          </w:tcPr>
          <w:p w:rsidR="0042176E" w:rsidRDefault="004E7369">
            <w:pPr>
              <w:rPr>
                <w:sz w:val="28"/>
              </w:rPr>
            </w:pPr>
            <w:r>
              <w:rPr>
                <w:sz w:val="28"/>
              </w:rPr>
              <w:t xml:space="preserve">Информационное обеспечение организации производственной практики </w:t>
            </w:r>
          </w:p>
          <w:p w:rsidR="0042176E" w:rsidRDefault="004E7369">
            <w:pPr>
              <w:rPr>
                <w:caps/>
                <w:sz w:val="28"/>
              </w:rPr>
            </w:pPr>
            <w:r>
              <w:rPr>
                <w:sz w:val="28"/>
              </w:rPr>
              <w:t>(по профилю специальности)</w:t>
            </w:r>
          </w:p>
        </w:tc>
        <w:tc>
          <w:tcPr>
            <w:tcW w:w="851" w:type="dxa"/>
          </w:tcPr>
          <w:p w:rsidR="0042176E" w:rsidRDefault="004E7369">
            <w:pPr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12</w:t>
            </w:r>
          </w:p>
        </w:tc>
      </w:tr>
      <w:tr w:rsidR="0042176E">
        <w:tc>
          <w:tcPr>
            <w:tcW w:w="9180" w:type="dxa"/>
            <w:gridSpan w:val="2"/>
          </w:tcPr>
          <w:p w:rsidR="0042176E" w:rsidRDefault="004E7369">
            <w:pPr>
              <w:rPr>
                <w:caps/>
                <w:sz w:val="28"/>
              </w:rPr>
            </w:pPr>
            <w:r>
              <w:rPr>
                <w:sz w:val="28"/>
              </w:rPr>
              <w:t>Приложения</w:t>
            </w:r>
          </w:p>
        </w:tc>
        <w:tc>
          <w:tcPr>
            <w:tcW w:w="851" w:type="dxa"/>
          </w:tcPr>
          <w:p w:rsidR="0042176E" w:rsidRDefault="004E7369">
            <w:pPr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15</w:t>
            </w:r>
          </w:p>
        </w:tc>
      </w:tr>
    </w:tbl>
    <w:p w:rsidR="0042176E" w:rsidRDefault="0042176E">
      <w:pPr>
        <w:pStyle w:val="ConsPlusNonformat"/>
        <w:spacing w:line="360" w:lineRule="auto"/>
        <w:jc w:val="both"/>
        <w:rPr>
          <w:rFonts w:ascii="Times New Roman" w:hAnsi="Times New Roman"/>
          <w:sz w:val="28"/>
        </w:rPr>
      </w:pPr>
    </w:p>
    <w:p w:rsidR="0042176E" w:rsidRDefault="0042176E">
      <w:pPr>
        <w:spacing w:line="360" w:lineRule="auto"/>
        <w:ind w:firstLine="708"/>
        <w:jc w:val="both"/>
        <w:rPr>
          <w:sz w:val="28"/>
        </w:rPr>
      </w:pPr>
    </w:p>
    <w:p w:rsidR="0042176E" w:rsidRDefault="0042176E">
      <w:pPr>
        <w:pStyle w:val="ConsPlusNonformat"/>
        <w:spacing w:line="360" w:lineRule="auto"/>
        <w:jc w:val="center"/>
        <w:rPr>
          <w:rFonts w:ascii="Times New Roman" w:hAnsi="Times New Roman"/>
          <w:sz w:val="28"/>
        </w:rPr>
      </w:pPr>
    </w:p>
    <w:p w:rsidR="0042176E" w:rsidRDefault="0042176E">
      <w:pPr>
        <w:pStyle w:val="ConsPlusNonformat"/>
        <w:spacing w:line="360" w:lineRule="auto"/>
        <w:rPr>
          <w:rFonts w:ascii="Times New Roman" w:hAnsi="Times New Roman"/>
          <w:sz w:val="28"/>
        </w:rPr>
      </w:pPr>
    </w:p>
    <w:p w:rsidR="0042176E" w:rsidRDefault="0042176E">
      <w:pPr>
        <w:pStyle w:val="ConsPlusNonformat"/>
        <w:spacing w:line="360" w:lineRule="auto"/>
        <w:jc w:val="center"/>
        <w:rPr>
          <w:rFonts w:ascii="Times New Roman" w:hAnsi="Times New Roman"/>
          <w:sz w:val="28"/>
        </w:rPr>
      </w:pPr>
    </w:p>
    <w:p w:rsidR="0042176E" w:rsidRDefault="0042176E">
      <w:pPr>
        <w:pStyle w:val="ConsPlusNonformat"/>
        <w:spacing w:line="360" w:lineRule="auto"/>
        <w:jc w:val="center"/>
        <w:rPr>
          <w:rFonts w:ascii="Times New Roman" w:hAnsi="Times New Roman"/>
          <w:sz w:val="28"/>
        </w:rPr>
      </w:pPr>
    </w:p>
    <w:p w:rsidR="0042176E" w:rsidRDefault="0042176E">
      <w:pPr>
        <w:spacing w:line="360" w:lineRule="auto"/>
        <w:jc w:val="both"/>
        <w:rPr>
          <w:sz w:val="28"/>
        </w:rPr>
      </w:pPr>
    </w:p>
    <w:p w:rsidR="0042176E" w:rsidRDefault="0042176E">
      <w:pPr>
        <w:spacing w:line="360" w:lineRule="auto"/>
        <w:jc w:val="both"/>
        <w:rPr>
          <w:sz w:val="28"/>
        </w:rPr>
      </w:pPr>
    </w:p>
    <w:p w:rsidR="0042176E" w:rsidRDefault="0042176E">
      <w:pPr>
        <w:spacing w:line="360" w:lineRule="auto"/>
        <w:jc w:val="both"/>
        <w:rPr>
          <w:sz w:val="28"/>
        </w:rPr>
      </w:pPr>
    </w:p>
    <w:p w:rsidR="0042176E" w:rsidRDefault="0042176E">
      <w:pPr>
        <w:spacing w:line="360" w:lineRule="auto"/>
        <w:jc w:val="both"/>
        <w:rPr>
          <w:sz w:val="28"/>
        </w:rPr>
      </w:pPr>
    </w:p>
    <w:p w:rsidR="0042176E" w:rsidRDefault="0042176E">
      <w:pPr>
        <w:spacing w:line="360" w:lineRule="auto"/>
        <w:jc w:val="both"/>
        <w:rPr>
          <w:sz w:val="28"/>
        </w:rPr>
      </w:pPr>
    </w:p>
    <w:p w:rsidR="0042176E" w:rsidRDefault="0042176E">
      <w:pPr>
        <w:spacing w:line="360" w:lineRule="auto"/>
        <w:jc w:val="both"/>
        <w:rPr>
          <w:sz w:val="28"/>
        </w:rPr>
      </w:pPr>
    </w:p>
    <w:p w:rsidR="0042176E" w:rsidRDefault="0042176E">
      <w:pPr>
        <w:spacing w:line="360" w:lineRule="auto"/>
        <w:jc w:val="both"/>
        <w:rPr>
          <w:sz w:val="28"/>
        </w:rPr>
      </w:pPr>
    </w:p>
    <w:p w:rsidR="0042176E" w:rsidRDefault="0042176E">
      <w:pPr>
        <w:spacing w:line="360" w:lineRule="auto"/>
        <w:jc w:val="both"/>
        <w:rPr>
          <w:sz w:val="28"/>
        </w:rPr>
      </w:pPr>
    </w:p>
    <w:p w:rsidR="0042176E" w:rsidRDefault="0042176E">
      <w:pPr>
        <w:spacing w:line="360" w:lineRule="auto"/>
        <w:jc w:val="both"/>
        <w:rPr>
          <w:sz w:val="28"/>
        </w:rPr>
      </w:pPr>
    </w:p>
    <w:p w:rsidR="0042176E" w:rsidRDefault="0042176E">
      <w:pPr>
        <w:spacing w:line="360" w:lineRule="auto"/>
        <w:jc w:val="both"/>
        <w:rPr>
          <w:sz w:val="28"/>
        </w:rPr>
      </w:pPr>
    </w:p>
    <w:p w:rsidR="0042176E" w:rsidRDefault="0042176E">
      <w:pPr>
        <w:spacing w:line="360" w:lineRule="auto"/>
        <w:jc w:val="both"/>
        <w:rPr>
          <w:sz w:val="28"/>
        </w:rPr>
      </w:pPr>
    </w:p>
    <w:p w:rsidR="0042176E" w:rsidRDefault="0042176E">
      <w:pPr>
        <w:keepNext/>
        <w:ind w:left="432"/>
        <w:jc w:val="center"/>
        <w:outlineLvl w:val="0"/>
        <w:rPr>
          <w:b/>
          <w:sz w:val="28"/>
        </w:rPr>
      </w:pPr>
    </w:p>
    <w:p w:rsidR="0042176E" w:rsidRDefault="0042176E">
      <w:pPr>
        <w:keepNext/>
        <w:ind w:left="432"/>
        <w:jc w:val="center"/>
        <w:outlineLvl w:val="0"/>
        <w:rPr>
          <w:b/>
          <w:sz w:val="28"/>
        </w:rPr>
      </w:pPr>
    </w:p>
    <w:p w:rsidR="0042176E" w:rsidRDefault="0042176E">
      <w:pPr>
        <w:keepNext/>
        <w:outlineLvl w:val="0"/>
        <w:rPr>
          <w:b/>
          <w:sz w:val="28"/>
        </w:rPr>
      </w:pPr>
    </w:p>
    <w:p w:rsidR="0042176E" w:rsidRDefault="0042176E">
      <w:pPr>
        <w:keepNext/>
        <w:outlineLvl w:val="0"/>
        <w:rPr>
          <w:b/>
          <w:sz w:val="28"/>
        </w:rPr>
      </w:pPr>
    </w:p>
    <w:p w:rsidR="0042176E" w:rsidRDefault="004E7369">
      <w:pPr>
        <w:keepNext/>
        <w:ind w:left="432"/>
        <w:jc w:val="center"/>
        <w:outlineLvl w:val="0"/>
        <w:rPr>
          <w:b/>
          <w:sz w:val="28"/>
        </w:rPr>
      </w:pPr>
      <w:r>
        <w:rPr>
          <w:b/>
          <w:sz w:val="28"/>
        </w:rPr>
        <w:t>ПОЯСНИТЕЛЬНАЯ ЗАПИСКА</w:t>
      </w:r>
    </w:p>
    <w:p w:rsidR="0042176E" w:rsidRDefault="0042176E">
      <w:pPr>
        <w:ind w:right="283" w:firstLine="360"/>
        <w:jc w:val="both"/>
        <w:rPr>
          <w:sz w:val="28"/>
        </w:rPr>
      </w:pPr>
    </w:p>
    <w:p w:rsidR="0042176E" w:rsidRDefault="004E7369">
      <w:pPr>
        <w:ind w:right="283" w:firstLine="709"/>
        <w:jc w:val="both"/>
        <w:rPr>
          <w:sz w:val="28"/>
        </w:rPr>
      </w:pPr>
      <w:r>
        <w:rPr>
          <w:spacing w:val="-1"/>
          <w:sz w:val="28"/>
        </w:rPr>
        <w:t xml:space="preserve">Рабочая программа производственной практики (практика по профилю </w:t>
      </w:r>
      <w:r>
        <w:rPr>
          <w:spacing w:val="-1"/>
          <w:sz w:val="28"/>
        </w:rPr>
        <w:t>специальности) ПП 04.01 является частью основной профессиональной образовательной программы в соответствии с ФГОС СПО по специальности 08.02.05 Строительство и эксплуатация автомобильных дорог и аэродромов. (базовая подготовка) в части освоения вида профес</w:t>
      </w:r>
      <w:r>
        <w:rPr>
          <w:spacing w:val="-1"/>
          <w:sz w:val="28"/>
        </w:rPr>
        <w:t>сиональной деятельности (ВПД).</w:t>
      </w:r>
    </w:p>
    <w:p w:rsidR="0042176E" w:rsidRDefault="004E7369">
      <w:pPr>
        <w:ind w:right="283" w:firstLine="709"/>
        <w:jc w:val="both"/>
        <w:rPr>
          <w:sz w:val="28"/>
        </w:rPr>
      </w:pPr>
      <w:r>
        <w:rPr>
          <w:spacing w:val="-2"/>
          <w:sz w:val="28"/>
        </w:rPr>
        <w:t>Производственная практика по специальности</w:t>
      </w:r>
      <w:r>
        <w:rPr>
          <w:sz w:val="28"/>
        </w:rPr>
        <w:t xml:space="preserve"> 08.02.05 Строительство и эксплуатация автомобильных дорог и аэродромов </w:t>
      </w:r>
      <w:r>
        <w:rPr>
          <w:spacing w:val="-1"/>
          <w:sz w:val="28"/>
        </w:rPr>
        <w:t xml:space="preserve">проводится после </w:t>
      </w:r>
      <w:r>
        <w:rPr>
          <w:sz w:val="28"/>
        </w:rPr>
        <w:t>освоения программы теоретического и практического обучения.</w:t>
      </w:r>
    </w:p>
    <w:p w:rsidR="0042176E" w:rsidRDefault="004E7369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83" w:firstLine="709"/>
        <w:jc w:val="both"/>
        <w:rPr>
          <w:sz w:val="28"/>
        </w:rPr>
      </w:pPr>
      <w:r>
        <w:rPr>
          <w:sz w:val="28"/>
        </w:rPr>
        <w:t xml:space="preserve">Практика по профилю специальности </w:t>
      </w:r>
      <w:r>
        <w:rPr>
          <w:sz w:val="28"/>
        </w:rPr>
        <w:t>направлена на формирование у студента общих и профессиональных компетенций, приобретение практического опыта и реализуется в рамках модуля ППССЗ по указанному ВПД, предусмотренному ФГОС СПО по специальности.</w:t>
      </w:r>
    </w:p>
    <w:p w:rsidR="0042176E" w:rsidRDefault="004E7369">
      <w:pPr>
        <w:ind w:right="283" w:firstLine="709"/>
        <w:jc w:val="both"/>
        <w:rPr>
          <w:sz w:val="28"/>
        </w:rPr>
      </w:pPr>
      <w:r>
        <w:rPr>
          <w:sz w:val="28"/>
        </w:rPr>
        <w:t>Прохождение практики повышает качество профессио</w:t>
      </w:r>
      <w:r>
        <w:rPr>
          <w:sz w:val="28"/>
        </w:rPr>
        <w:t>нальной подготовки, позволяет закрепить приобретаемые теоретические знания, способствует социально-психологической адаптации на местах будущей работы.</w:t>
      </w:r>
    </w:p>
    <w:p w:rsidR="0042176E" w:rsidRDefault="004E7369">
      <w:pPr>
        <w:ind w:right="283" w:firstLine="709"/>
        <w:jc w:val="both"/>
        <w:rPr>
          <w:sz w:val="28"/>
        </w:rPr>
      </w:pPr>
      <w:r>
        <w:rPr>
          <w:sz w:val="28"/>
        </w:rPr>
        <w:t>Выполнение заданий практики поможет быстрее адаптироваться к условиям деятельности в строительстве и эксп</w:t>
      </w:r>
      <w:r>
        <w:rPr>
          <w:sz w:val="28"/>
        </w:rPr>
        <w:t xml:space="preserve">луатации зданий и сооружений. </w:t>
      </w:r>
    </w:p>
    <w:p w:rsidR="0042176E" w:rsidRDefault="004E7369">
      <w:pPr>
        <w:ind w:right="283" w:firstLine="709"/>
        <w:jc w:val="both"/>
        <w:rPr>
          <w:sz w:val="28"/>
        </w:rPr>
      </w:pPr>
      <w:r>
        <w:rPr>
          <w:sz w:val="28"/>
        </w:rPr>
        <w:t>Прохождение производственной практики является обязательным условием обучения.</w:t>
      </w:r>
    </w:p>
    <w:p w:rsidR="0042176E" w:rsidRDefault="004E7369">
      <w:pPr>
        <w:ind w:right="283" w:firstLine="709"/>
        <w:jc w:val="both"/>
        <w:rPr>
          <w:sz w:val="28"/>
        </w:rPr>
      </w:pPr>
      <w:r>
        <w:rPr>
          <w:sz w:val="28"/>
        </w:rPr>
        <w:t xml:space="preserve">Студенты, не прошедшие практику, к экзамену (квалификационному) по профессиональному модулю не допускаются и направляются на практику вторично, в </w:t>
      </w:r>
      <w:r>
        <w:rPr>
          <w:sz w:val="28"/>
        </w:rPr>
        <w:t>свободное от учебы время. Студенты, успешно прошедшие производственную практику, получают «зачет» и допускаются к экзамену (квалификационному) по профессиональному модулю.</w:t>
      </w:r>
    </w:p>
    <w:p w:rsidR="0042176E" w:rsidRDefault="004E7369">
      <w:pPr>
        <w:ind w:right="283" w:firstLine="709"/>
        <w:jc w:val="both"/>
        <w:rPr>
          <w:b/>
          <w:sz w:val="28"/>
        </w:rPr>
      </w:pPr>
      <w:r>
        <w:rPr>
          <w:sz w:val="28"/>
        </w:rPr>
        <w:t>Настоящие методические указания определяют цель и задачи, а также конкретное содержа</w:t>
      </w:r>
      <w:r>
        <w:rPr>
          <w:sz w:val="28"/>
        </w:rPr>
        <w:t>ние заданий по практике, особенности организации и порядок прохождения производственной практики, а также содержит требования к оформлению дневника и отчета по практике. Консультации по практике проводятся руководителем практики от техникума по графику.</w:t>
      </w:r>
    </w:p>
    <w:p w:rsidR="0042176E" w:rsidRDefault="0042176E">
      <w:pPr>
        <w:ind w:left="567" w:firstLine="709"/>
        <w:jc w:val="both"/>
        <w:rPr>
          <w:b/>
          <w:sz w:val="28"/>
        </w:rPr>
      </w:pPr>
    </w:p>
    <w:p w:rsidR="0042176E" w:rsidRDefault="004E7369">
      <w:pPr>
        <w:ind w:left="567" w:firstLine="142"/>
        <w:jc w:val="both"/>
        <w:rPr>
          <w:b/>
          <w:i/>
          <w:sz w:val="28"/>
        </w:rPr>
      </w:pPr>
      <w:r>
        <w:rPr>
          <w:b/>
          <w:sz w:val="28"/>
        </w:rPr>
        <w:t xml:space="preserve">Цели практики </w:t>
      </w:r>
    </w:p>
    <w:p w:rsidR="0042176E" w:rsidRDefault="004E7369">
      <w:pPr>
        <w:numPr>
          <w:ilvl w:val="0"/>
          <w:numId w:val="1"/>
        </w:numPr>
        <w:tabs>
          <w:tab w:val="left" w:pos="426"/>
          <w:tab w:val="left" w:pos="851"/>
        </w:tabs>
        <w:ind w:left="567" w:hanging="567"/>
        <w:jc w:val="both"/>
        <w:rPr>
          <w:b/>
          <w:i/>
          <w:sz w:val="28"/>
        </w:rPr>
      </w:pPr>
      <w:r>
        <w:rPr>
          <w:sz w:val="28"/>
        </w:rPr>
        <w:t xml:space="preserve">Приобретение практического опыта: </w:t>
      </w:r>
    </w:p>
    <w:p w:rsidR="0042176E" w:rsidRDefault="004E7369">
      <w:pPr>
        <w:tabs>
          <w:tab w:val="left" w:pos="426"/>
          <w:tab w:val="left" w:pos="851"/>
        </w:tabs>
        <w:ind w:firstLine="709"/>
        <w:jc w:val="both"/>
        <w:rPr>
          <w:b/>
          <w:i/>
          <w:sz w:val="28"/>
        </w:rPr>
      </w:pPr>
      <w:r>
        <w:rPr>
          <w:b/>
          <w:sz w:val="28"/>
        </w:rPr>
        <w:lastRenderedPageBreak/>
        <w:t xml:space="preserve">Задачи практики </w:t>
      </w:r>
    </w:p>
    <w:p w:rsidR="0042176E" w:rsidRDefault="004E7369">
      <w:pPr>
        <w:numPr>
          <w:ilvl w:val="0"/>
          <w:numId w:val="2"/>
        </w:numPr>
        <w:tabs>
          <w:tab w:val="left" w:pos="0"/>
          <w:tab w:val="left" w:pos="567"/>
          <w:tab w:val="left" w:pos="851"/>
          <w:tab w:val="left" w:pos="993"/>
        </w:tabs>
        <w:ind w:left="567" w:hanging="567"/>
        <w:jc w:val="both"/>
        <w:rPr>
          <w:sz w:val="28"/>
        </w:rPr>
      </w:pPr>
      <w:r>
        <w:rPr>
          <w:sz w:val="28"/>
        </w:rPr>
        <w:t>Ознакомление с организацией;</w:t>
      </w:r>
    </w:p>
    <w:p w:rsidR="0042176E" w:rsidRDefault="004E7369">
      <w:pPr>
        <w:numPr>
          <w:ilvl w:val="0"/>
          <w:numId w:val="2"/>
        </w:numPr>
        <w:tabs>
          <w:tab w:val="left" w:pos="0"/>
          <w:tab w:val="left" w:pos="567"/>
          <w:tab w:val="left" w:pos="851"/>
          <w:tab w:val="left" w:pos="993"/>
        </w:tabs>
        <w:ind w:left="567" w:hanging="567"/>
        <w:jc w:val="both"/>
        <w:rPr>
          <w:sz w:val="28"/>
        </w:rPr>
      </w:pPr>
      <w:r>
        <w:rPr>
          <w:sz w:val="28"/>
        </w:rPr>
        <w:t>Осуществление практико-ориентированного подхода;</w:t>
      </w:r>
    </w:p>
    <w:p w:rsidR="0042176E" w:rsidRDefault="004E7369">
      <w:pPr>
        <w:numPr>
          <w:ilvl w:val="0"/>
          <w:numId w:val="2"/>
        </w:numPr>
        <w:tabs>
          <w:tab w:val="left" w:pos="0"/>
          <w:tab w:val="left" w:pos="567"/>
          <w:tab w:val="left" w:pos="851"/>
          <w:tab w:val="left" w:pos="993"/>
        </w:tabs>
        <w:ind w:left="567" w:hanging="567"/>
        <w:jc w:val="both"/>
        <w:rPr>
          <w:sz w:val="28"/>
        </w:rPr>
      </w:pPr>
      <w:r>
        <w:rPr>
          <w:sz w:val="28"/>
        </w:rPr>
        <w:t>Осуществление общих и профессиональных компетенций.</w:t>
      </w:r>
    </w:p>
    <w:p w:rsidR="0042176E" w:rsidRDefault="0042176E">
      <w:pPr>
        <w:tabs>
          <w:tab w:val="left" w:pos="567"/>
          <w:tab w:val="left" w:pos="851"/>
          <w:tab w:val="left" w:pos="993"/>
        </w:tabs>
        <w:jc w:val="both"/>
        <w:rPr>
          <w:sz w:val="28"/>
        </w:rPr>
      </w:pPr>
    </w:p>
    <w:p w:rsidR="0042176E" w:rsidRDefault="004E7369">
      <w:pPr>
        <w:numPr>
          <w:ilvl w:val="0"/>
          <w:numId w:val="3"/>
        </w:numPr>
        <w:ind w:left="0" w:firstLine="0"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Требования к результатам </w:t>
      </w:r>
      <w:proofErr w:type="gramStart"/>
      <w:r>
        <w:rPr>
          <w:b/>
          <w:caps/>
          <w:sz w:val="28"/>
        </w:rPr>
        <w:t>освоения  производственной</w:t>
      </w:r>
      <w:proofErr w:type="gramEnd"/>
      <w:r>
        <w:rPr>
          <w:b/>
          <w:caps/>
          <w:sz w:val="28"/>
        </w:rPr>
        <w:t xml:space="preserve"> практи</w:t>
      </w:r>
      <w:r>
        <w:rPr>
          <w:b/>
          <w:caps/>
          <w:sz w:val="28"/>
        </w:rPr>
        <w:t>ки</w:t>
      </w:r>
    </w:p>
    <w:p w:rsidR="0042176E" w:rsidRDefault="004E7369">
      <w:pPr>
        <w:ind w:firstLine="708"/>
        <w:jc w:val="both"/>
        <w:rPr>
          <w:sz w:val="28"/>
        </w:rPr>
      </w:pPr>
      <w:r>
        <w:rPr>
          <w:sz w:val="28"/>
        </w:rPr>
        <w:t>В результате прохождения производственной практики (практики по профилю специальности) ПП 04.01 по ВПД   в рамках модуля</w:t>
      </w:r>
      <w:r>
        <w:rPr>
          <w:color w:val="00B0F0"/>
          <w:sz w:val="28"/>
        </w:rPr>
        <w:t xml:space="preserve"> </w:t>
      </w:r>
      <w:r>
        <w:rPr>
          <w:sz w:val="28"/>
        </w:rPr>
        <w:t>ПМ 04</w:t>
      </w:r>
      <w:r>
        <w:t xml:space="preserve"> </w:t>
      </w:r>
      <w:r>
        <w:rPr>
          <w:sz w:val="28"/>
        </w:rPr>
        <w:t>Выполнение работ по эксплуатации автомобильных дорог и аэродромов студент:</w:t>
      </w:r>
    </w:p>
    <w:p w:rsidR="0042176E" w:rsidRDefault="0042176E">
      <w:pPr>
        <w:keepNext/>
        <w:keepLines/>
        <w:ind w:firstLine="720"/>
        <w:jc w:val="both"/>
        <w:rPr>
          <w:sz w:val="28"/>
        </w:rPr>
      </w:pPr>
    </w:p>
    <w:p w:rsidR="0042176E" w:rsidRDefault="004E7369">
      <w:pPr>
        <w:keepNext/>
        <w:keepLines/>
        <w:ind w:firstLine="720"/>
        <w:jc w:val="both"/>
        <w:rPr>
          <w:sz w:val="28"/>
        </w:rPr>
      </w:pPr>
      <w:r>
        <w:rPr>
          <w:sz w:val="28"/>
        </w:rPr>
        <w:t>Освоение программы практики направлено не только н</w:t>
      </w:r>
      <w:r>
        <w:rPr>
          <w:sz w:val="28"/>
        </w:rPr>
        <w:t>а формирование профессиональных умений, практического опыта и профессиональных компетенций, а также и развитие общих компетенций по избранной специальности:</w:t>
      </w:r>
    </w:p>
    <w:p w:rsidR="0042176E" w:rsidRDefault="0042176E">
      <w:pPr>
        <w:tabs>
          <w:tab w:val="left" w:pos="720"/>
        </w:tabs>
        <w:ind w:firstLine="709"/>
        <w:jc w:val="both"/>
        <w:rPr>
          <w:b/>
          <w:sz w:val="28"/>
        </w:rPr>
      </w:pPr>
    </w:p>
    <w:p w:rsidR="0042176E" w:rsidRDefault="004E7369">
      <w:pPr>
        <w:tabs>
          <w:tab w:val="left" w:pos="720"/>
        </w:tabs>
        <w:ind w:right="142" w:firstLine="709"/>
        <w:jc w:val="both"/>
        <w:rPr>
          <w:b/>
          <w:sz w:val="28"/>
        </w:rPr>
      </w:pPr>
      <w:r>
        <w:rPr>
          <w:b/>
          <w:sz w:val="28"/>
        </w:rPr>
        <w:tab/>
        <w:t>Количество часов, отводимое на освоение рабочей программы производственной практики:</w:t>
      </w:r>
    </w:p>
    <w:p w:rsidR="0042176E" w:rsidRDefault="004E7369">
      <w:pPr>
        <w:ind w:firstLine="709"/>
        <w:jc w:val="both"/>
        <w:rPr>
          <w:sz w:val="28"/>
        </w:rPr>
      </w:pPr>
      <w:r>
        <w:rPr>
          <w:sz w:val="28"/>
        </w:rPr>
        <w:t xml:space="preserve">всего -  </w:t>
      </w:r>
      <w:proofErr w:type="gramStart"/>
      <w:r>
        <w:rPr>
          <w:sz w:val="28"/>
        </w:rPr>
        <w:t xml:space="preserve">72 </w:t>
      </w:r>
      <w:r>
        <w:rPr>
          <w:sz w:val="28"/>
        </w:rPr>
        <w:t xml:space="preserve"> часа</w:t>
      </w:r>
      <w:proofErr w:type="gramEnd"/>
      <w:r>
        <w:rPr>
          <w:sz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470"/>
      </w:tblGrid>
      <w:tr w:rsidR="0042176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76E" w:rsidRDefault="004E7369">
            <w:pPr>
              <w:jc w:val="both"/>
              <w:rPr>
                <w:b/>
                <w:spacing w:val="-1"/>
                <w:sz w:val="28"/>
              </w:rPr>
            </w:pPr>
            <w:r>
              <w:rPr>
                <w:b/>
                <w:spacing w:val="-1"/>
                <w:sz w:val="28"/>
              </w:rPr>
              <w:t>Код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76E" w:rsidRDefault="004E7369">
            <w:pPr>
              <w:jc w:val="both"/>
              <w:rPr>
                <w:b/>
                <w:spacing w:val="-1"/>
                <w:sz w:val="28"/>
              </w:rPr>
            </w:pPr>
            <w:r>
              <w:rPr>
                <w:b/>
                <w:spacing w:val="-1"/>
                <w:sz w:val="28"/>
              </w:rPr>
              <w:t>Наименование общих компетенций</w:t>
            </w:r>
          </w:p>
        </w:tc>
      </w:tr>
      <w:tr w:rsidR="0042176E">
        <w:trPr>
          <w:trHeight w:val="327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76E" w:rsidRDefault="004E7369">
            <w:pPr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ОК 01.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76E" w:rsidRDefault="004E7369">
            <w:pPr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42176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76E" w:rsidRDefault="004E7369">
            <w:pPr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ОК 02.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76E" w:rsidRDefault="004E7369">
            <w:pPr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 xml:space="preserve">Осуществлять поиск, анализ и интерпретацию информации, необходимой для выполнения задач </w:t>
            </w:r>
            <w:r>
              <w:rPr>
                <w:spacing w:val="-1"/>
                <w:sz w:val="28"/>
              </w:rPr>
              <w:t>профессиональной деятельности</w:t>
            </w:r>
          </w:p>
        </w:tc>
      </w:tr>
      <w:tr w:rsidR="0042176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76E" w:rsidRDefault="004E7369">
            <w:pPr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ОК 03.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76E" w:rsidRDefault="004E7369">
            <w:pPr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 xml:space="preserve">Планировать и реализовывать собственное профессиональное </w:t>
            </w:r>
            <w:r>
              <w:rPr>
                <w:spacing w:val="-1"/>
                <w:sz w:val="28"/>
              </w:rPr>
              <w:br/>
              <w:t>и личностное развитие</w:t>
            </w:r>
          </w:p>
        </w:tc>
      </w:tr>
      <w:tr w:rsidR="0042176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76E" w:rsidRDefault="004E7369">
            <w:pPr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ОК 04.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76E" w:rsidRDefault="004E7369">
            <w:pPr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 xml:space="preserve">Работать в коллективе и команде, эффективно взаимодействовать </w:t>
            </w:r>
            <w:r>
              <w:rPr>
                <w:spacing w:val="-1"/>
                <w:sz w:val="28"/>
              </w:rPr>
              <w:br/>
              <w:t>с коллегами, руководством, клиентами</w:t>
            </w:r>
          </w:p>
        </w:tc>
      </w:tr>
      <w:tr w:rsidR="0042176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76E" w:rsidRDefault="004E7369">
            <w:pPr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ОК 05.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76E" w:rsidRDefault="004E7369">
            <w:pPr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 xml:space="preserve">Осуществлять устную и </w:t>
            </w:r>
            <w:r>
              <w:rPr>
                <w:spacing w:val="-1"/>
                <w:sz w:val="28"/>
              </w:rPr>
              <w:t>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42176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76E" w:rsidRDefault="004E7369">
            <w:pPr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ОК 06.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76E" w:rsidRDefault="004E7369">
            <w:pPr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</w:t>
            </w:r>
            <w:r>
              <w:rPr>
                <w:spacing w:val="-1"/>
                <w:sz w:val="28"/>
              </w:rPr>
              <w:t>их ценностей</w:t>
            </w:r>
          </w:p>
        </w:tc>
      </w:tr>
      <w:tr w:rsidR="0042176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76E" w:rsidRDefault="004E7369">
            <w:pPr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ОК 07.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76E" w:rsidRDefault="004E7369">
            <w:pPr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42176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76E" w:rsidRDefault="004E7369">
            <w:pPr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ОК 08.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76E" w:rsidRDefault="004E7369">
            <w:pPr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 xml:space="preserve">Использовать средства физической культуры для сохранения </w:t>
            </w:r>
          </w:p>
          <w:p w:rsidR="0042176E" w:rsidRDefault="004E7369">
            <w:pPr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и укрепления здоровья в процессе профессиональной деятельно</w:t>
            </w:r>
            <w:r>
              <w:rPr>
                <w:spacing w:val="-1"/>
                <w:sz w:val="28"/>
              </w:rPr>
              <w:t>сти и поддержания необходимого уровня физической подготовленности</w:t>
            </w:r>
          </w:p>
        </w:tc>
      </w:tr>
      <w:tr w:rsidR="0042176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76E" w:rsidRDefault="004E7369">
            <w:pPr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ОК 09.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76E" w:rsidRDefault="004E7369">
            <w:pPr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Использовать информационные технологии в профессиональной деятельности</w:t>
            </w:r>
          </w:p>
        </w:tc>
      </w:tr>
      <w:tr w:rsidR="0042176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76E" w:rsidRDefault="004E7369">
            <w:pPr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ОК 10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76E" w:rsidRDefault="004E7369">
            <w:pPr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42176E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76E" w:rsidRDefault="004E7369">
            <w:pPr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lastRenderedPageBreak/>
              <w:t>ОК 11</w:t>
            </w:r>
          </w:p>
        </w:tc>
        <w:tc>
          <w:tcPr>
            <w:tcW w:w="8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76E" w:rsidRDefault="004E7369">
            <w:pPr>
              <w:jc w:val="both"/>
              <w:rPr>
                <w:spacing w:val="-1"/>
                <w:sz w:val="28"/>
              </w:rPr>
            </w:pPr>
            <w:r>
              <w:rPr>
                <w:spacing w:val="-1"/>
                <w:sz w:val="28"/>
              </w:rPr>
              <w:t xml:space="preserve">Использовать </w:t>
            </w:r>
            <w:r>
              <w:rPr>
                <w:spacing w:val="-1"/>
                <w:sz w:val="28"/>
              </w:rPr>
              <w:t>знания по финансовой грамотности, планировать предпринимательскую деятельность в профессиональной сфере.</w:t>
            </w:r>
          </w:p>
        </w:tc>
      </w:tr>
    </w:tbl>
    <w:p w:rsidR="0042176E" w:rsidRDefault="0042176E">
      <w:pPr>
        <w:jc w:val="both"/>
        <w:rPr>
          <w:spacing w:val="-1"/>
          <w:sz w:val="28"/>
        </w:rPr>
      </w:pPr>
    </w:p>
    <w:p w:rsidR="0042176E" w:rsidRDefault="0042176E">
      <w:pPr>
        <w:ind w:firstLine="709"/>
        <w:jc w:val="center"/>
        <w:rPr>
          <w:b/>
          <w:spacing w:val="-1"/>
          <w:sz w:val="28"/>
        </w:rPr>
      </w:pPr>
    </w:p>
    <w:p w:rsidR="0042176E" w:rsidRDefault="004E7369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2. СОДЕРЖАНИЕ   ПРОГРАММЫ   ПРАКТИКИ</w:t>
      </w:r>
    </w:p>
    <w:p w:rsidR="0042176E" w:rsidRDefault="004E7369">
      <w:pPr>
        <w:keepNext/>
        <w:keepLines/>
        <w:ind w:right="142"/>
        <w:jc w:val="both"/>
        <w:rPr>
          <w:sz w:val="28"/>
        </w:rPr>
      </w:pPr>
      <w:r>
        <w:rPr>
          <w:b/>
          <w:sz w:val="28"/>
        </w:rPr>
        <w:t>2.1 Общая характеристика видов производственной практики по ВПД</w:t>
      </w:r>
      <w:r>
        <w:rPr>
          <w:sz w:val="28"/>
        </w:rPr>
        <w:t xml:space="preserve"> </w:t>
      </w:r>
      <w:r>
        <w:rPr>
          <w:b/>
          <w:sz w:val="28"/>
        </w:rPr>
        <w:t xml:space="preserve">Выполнение работ по эксплуатации автомобильных </w:t>
      </w:r>
      <w:r>
        <w:rPr>
          <w:b/>
          <w:sz w:val="28"/>
        </w:rPr>
        <w:t>дорог и аэродромов.</w:t>
      </w:r>
    </w:p>
    <w:p w:rsidR="0042176E" w:rsidRDefault="0042176E">
      <w:pPr>
        <w:spacing w:line="360" w:lineRule="auto"/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2176E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76E" w:rsidRDefault="004E7369">
            <w:pPr>
              <w:jc w:val="center"/>
              <w:rPr>
                <w:b/>
              </w:rPr>
            </w:pPr>
            <w:r>
              <w:rPr>
                <w:b/>
              </w:rPr>
              <w:t>Вид практики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76E" w:rsidRDefault="004E7369">
            <w:pPr>
              <w:jc w:val="center"/>
              <w:rPr>
                <w:b/>
              </w:rPr>
            </w:pPr>
            <w:r>
              <w:rPr>
                <w:b/>
              </w:rPr>
              <w:t>Форма аттестации по учебному плану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76E" w:rsidRDefault="004E7369">
            <w:pPr>
              <w:jc w:val="center"/>
              <w:rPr>
                <w:b/>
              </w:rPr>
            </w:pPr>
            <w:r>
              <w:rPr>
                <w:b/>
              </w:rPr>
              <w:t>Форма проведения</w:t>
            </w:r>
          </w:p>
        </w:tc>
      </w:tr>
      <w:tr w:rsidR="0042176E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76E" w:rsidRDefault="004E7369">
            <w:pPr>
              <w:jc w:val="center"/>
            </w:pPr>
            <w:r>
              <w:t xml:space="preserve">Производственная </w:t>
            </w:r>
          </w:p>
          <w:p w:rsidR="0042176E" w:rsidRDefault="004E7369">
            <w:pPr>
              <w:jc w:val="center"/>
            </w:pPr>
            <w:r>
              <w:t>(практика по профилю специальности)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76E" w:rsidRDefault="004E7369">
            <w:pPr>
              <w:jc w:val="center"/>
            </w:pPr>
            <w:r>
              <w:t>Зачет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176E" w:rsidRDefault="004E7369">
            <w:pPr>
              <w:jc w:val="center"/>
            </w:pPr>
            <w:r>
              <w:t>Концентрированная</w:t>
            </w:r>
          </w:p>
        </w:tc>
      </w:tr>
    </w:tbl>
    <w:p w:rsidR="0042176E" w:rsidRDefault="0042176E">
      <w:pPr>
        <w:jc w:val="both"/>
        <w:rPr>
          <w:rFonts w:ascii="Arial" w:hAnsi="Arial"/>
          <w:b/>
          <w:color w:val="555555"/>
          <w:sz w:val="20"/>
        </w:rPr>
      </w:pPr>
    </w:p>
    <w:p w:rsidR="0042176E" w:rsidRDefault="004E7369">
      <w:pPr>
        <w:jc w:val="both"/>
        <w:rPr>
          <w:b/>
          <w:sz w:val="28"/>
        </w:rPr>
      </w:pPr>
      <w:r>
        <w:rPr>
          <w:rFonts w:ascii="Arial" w:hAnsi="Arial"/>
          <w:b/>
          <w:color w:val="555555"/>
          <w:sz w:val="20"/>
        </w:rPr>
        <w:t> </w:t>
      </w:r>
      <w:r>
        <w:rPr>
          <w:b/>
          <w:sz w:val="28"/>
        </w:rPr>
        <w:t>2.2. Содержание производственной практики (практики по профилю специальности) ПП 04.01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410"/>
        <w:gridCol w:w="3417"/>
        <w:gridCol w:w="96"/>
        <w:gridCol w:w="828"/>
      </w:tblGrid>
      <w:tr w:rsidR="0042176E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76E" w:rsidRDefault="004E7369">
            <w:pPr>
              <w:keepNext/>
              <w:keepLines/>
              <w:ind w:left="720" w:hanging="360"/>
              <w:jc w:val="center"/>
              <w:rPr>
                <w:b/>
              </w:rPr>
            </w:pPr>
            <w:r>
              <w:rPr>
                <w:b/>
              </w:rPr>
              <w:lastRenderedPageBreak/>
              <w:t>Практический опыт,</w:t>
            </w:r>
          </w:p>
          <w:p w:rsidR="0042176E" w:rsidRDefault="004E7369">
            <w:pPr>
              <w:keepNext/>
              <w:keepLines/>
              <w:jc w:val="center"/>
            </w:pPr>
            <w:r>
              <w:t>(код, наименование)</w:t>
            </w:r>
          </w:p>
          <w:p w:rsidR="0042176E" w:rsidRDefault="004E7369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осваиваемые умения</w:t>
            </w:r>
          </w:p>
          <w:p w:rsidR="0042176E" w:rsidRDefault="004E7369">
            <w:pPr>
              <w:keepNext/>
              <w:keepLines/>
              <w:tabs>
                <w:tab w:val="left" w:pos="0"/>
              </w:tabs>
              <w:jc w:val="center"/>
              <w:rPr>
                <w:b/>
              </w:rPr>
            </w:pPr>
            <w:r>
              <w:t>(код, наименование)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76E" w:rsidRDefault="004E7369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Виды работ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76E" w:rsidRDefault="004E7369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Тематика заданий  практики по виду работ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76E" w:rsidRDefault="004E7369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 xml:space="preserve">Кол-во часов </w:t>
            </w:r>
          </w:p>
        </w:tc>
      </w:tr>
      <w:tr w:rsidR="0042176E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76E" w:rsidRDefault="004E7369">
            <w:pPr>
              <w:keepNext/>
              <w:keepLines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76E" w:rsidRDefault="004E7369">
            <w:pPr>
              <w:keepNext/>
              <w:keepLines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76E" w:rsidRDefault="004E7369">
            <w:pPr>
              <w:keepNext/>
              <w:keepLines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76E" w:rsidRDefault="004E7369">
            <w:pPr>
              <w:keepNext/>
              <w:keepLines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42176E">
        <w:tc>
          <w:tcPr>
            <w:tcW w:w="9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76E" w:rsidRDefault="004E7369">
            <w:pPr>
              <w:keepNext/>
              <w:keepLines/>
              <w:jc w:val="both"/>
              <w:rPr>
                <w:b/>
              </w:rPr>
            </w:pPr>
            <w:r>
              <w:rPr>
                <w:b/>
              </w:rPr>
              <w:t>ПМ 04 Выполнение работ по эксплуатации автомобильных дорог и аэродромов</w:t>
            </w:r>
          </w:p>
        </w:tc>
      </w:tr>
      <w:tr w:rsidR="0042176E">
        <w:trPr>
          <w:trHeight w:val="1691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76E" w:rsidRDefault="004E7369">
            <w:pPr>
              <w:keepNext/>
              <w:keepLines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ПО-1</w:t>
            </w:r>
          </w:p>
          <w:p w:rsidR="0042176E" w:rsidRDefault="004E7369">
            <w:pPr>
              <w:pStyle w:val="af"/>
              <w:jc w:val="both"/>
              <w:rPr>
                <w:sz w:val="28"/>
              </w:rPr>
            </w:pPr>
            <w:r>
              <w:rPr>
                <w:sz w:val="22"/>
              </w:rPr>
              <w:t xml:space="preserve">Производства ремонтных работ автомобильных дорог и аэродромов </w:t>
            </w:r>
          </w:p>
          <w:p w:rsidR="0042176E" w:rsidRDefault="004E7369">
            <w:pPr>
              <w:pStyle w:val="af"/>
              <w:jc w:val="both"/>
            </w:pPr>
            <w:r>
              <w:rPr>
                <w:b/>
              </w:rPr>
              <w:t>У1</w:t>
            </w:r>
            <w:r>
              <w:t xml:space="preserve"> оценивать и анализировать состояние автомобильных дорог и аэродромов и их сооружений; </w:t>
            </w:r>
          </w:p>
          <w:p w:rsidR="0042176E" w:rsidRDefault="004E7369">
            <w:pPr>
              <w:pStyle w:val="af"/>
              <w:jc w:val="both"/>
            </w:pPr>
            <w:r>
              <w:rPr>
                <w:b/>
              </w:rPr>
              <w:t>У2</w:t>
            </w:r>
            <w:r>
              <w:t xml:space="preserve"> разрабатывать технологическую последовательность процессов по содержанию различных типов покрытий и </w:t>
            </w:r>
            <w:r>
              <w:t xml:space="preserve">элементов обустройства дорог и аэродромов; </w:t>
            </w:r>
          </w:p>
          <w:p w:rsidR="0042176E" w:rsidRDefault="004E7369">
            <w:pPr>
              <w:pStyle w:val="af"/>
              <w:jc w:val="both"/>
            </w:pPr>
            <w:r>
              <w:rPr>
                <w:b/>
              </w:rPr>
              <w:t>У3</w:t>
            </w:r>
            <w:r>
              <w:t xml:space="preserve"> определять виды работ,</w:t>
            </w:r>
          </w:p>
          <w:p w:rsidR="0042176E" w:rsidRDefault="004E7369">
            <w:pPr>
              <w:pStyle w:val="af"/>
              <w:jc w:val="both"/>
            </w:pPr>
            <w:r>
              <w:t>подлежащие приемке, и</w:t>
            </w:r>
          </w:p>
          <w:p w:rsidR="0042176E" w:rsidRDefault="004E7369">
            <w:pPr>
              <w:pStyle w:val="af"/>
              <w:jc w:val="both"/>
            </w:pPr>
            <w:r>
              <w:t>оценивать качество ремонта и содержания,</w:t>
            </w:r>
          </w:p>
          <w:p w:rsidR="0042176E" w:rsidRDefault="004E7369">
            <w:pPr>
              <w:pStyle w:val="af"/>
              <w:jc w:val="both"/>
            </w:pPr>
            <w:r>
              <w:t>автомобильных дорог и</w:t>
            </w:r>
          </w:p>
          <w:p w:rsidR="0042176E" w:rsidRDefault="004E7369">
            <w:pPr>
              <w:pStyle w:val="af"/>
              <w:jc w:val="both"/>
            </w:pPr>
            <w:r>
              <w:t>аэродромов;</w:t>
            </w:r>
          </w:p>
          <w:p w:rsidR="0042176E" w:rsidRDefault="0042176E">
            <w:pPr>
              <w:pStyle w:val="af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76E" w:rsidRDefault="004E7369">
            <w:pPr>
              <w:keepNext/>
              <w:keepLines/>
              <w:ind w:left="167" w:hanging="167"/>
              <w:jc w:val="both"/>
              <w:rPr>
                <w:b/>
              </w:rPr>
            </w:pPr>
            <w:r>
              <w:t xml:space="preserve">- </w:t>
            </w:r>
            <w:proofErr w:type="gramStart"/>
            <w:r>
              <w:t>организовывать  и</w:t>
            </w:r>
            <w:proofErr w:type="gramEnd"/>
            <w:r>
              <w:t xml:space="preserve"> выполнять работы по  содержанию</w:t>
            </w:r>
            <w:r>
              <w:t xml:space="preserve"> автомобильных дорог и аэродромов в весенне-летне-осенний периоды дорог и аэродромов;</w:t>
            </w:r>
          </w:p>
          <w:p w:rsidR="0042176E" w:rsidRDefault="004E7369">
            <w:pPr>
              <w:ind w:left="167" w:hanging="167"/>
              <w:jc w:val="both"/>
            </w:pPr>
            <w:r>
              <w:t xml:space="preserve">- </w:t>
            </w:r>
            <w:proofErr w:type="gramStart"/>
            <w:r>
              <w:t>осуществлять  контроль</w:t>
            </w:r>
            <w:proofErr w:type="gramEnd"/>
            <w:r>
              <w:t xml:space="preserve"> технологических процессов и приемку выполненных работ по содержанию автомобильных дорог и аэродромов;</w:t>
            </w:r>
          </w:p>
          <w:p w:rsidR="0042176E" w:rsidRDefault="004E7369">
            <w:pPr>
              <w:ind w:left="176" w:hanging="142"/>
              <w:jc w:val="both"/>
            </w:pPr>
            <w:r>
              <w:t>- выполнять работы по выполнению технологич</w:t>
            </w:r>
            <w:r>
              <w:t>еских процессов ремонта автомобильных дорог и аэродромов;</w:t>
            </w:r>
          </w:p>
          <w:p w:rsidR="0042176E" w:rsidRDefault="004E7369">
            <w:pPr>
              <w:ind w:left="176" w:hanging="142"/>
              <w:jc w:val="both"/>
              <w:rPr>
                <w:b/>
              </w:rPr>
            </w:pPr>
            <w:r>
              <w:rPr>
                <w:b/>
              </w:rPr>
              <w:t>-</w:t>
            </w:r>
            <w:r>
              <w:t xml:space="preserve"> выполнять расчеты технико-экономических показателей ремонта автомобильных дорог и аэродромов.</w:t>
            </w:r>
          </w:p>
        </w:tc>
        <w:tc>
          <w:tcPr>
            <w:tcW w:w="3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76E" w:rsidRDefault="004E7369">
            <w:pPr>
              <w:keepNext/>
              <w:keepLines/>
              <w:jc w:val="both"/>
              <w:rPr>
                <w:sz w:val="22"/>
              </w:rPr>
            </w:pPr>
            <w:r>
              <w:rPr>
                <w:sz w:val="22"/>
              </w:rPr>
              <w:t>1.1Описать базу практики (юридический адрес, виды деятельности, структура руководства).</w:t>
            </w:r>
          </w:p>
          <w:p w:rsidR="0042176E" w:rsidRDefault="004E7369">
            <w:pPr>
              <w:keepNext/>
              <w:keepLines/>
              <w:jc w:val="both"/>
              <w:rPr>
                <w:sz w:val="22"/>
              </w:rPr>
            </w:pPr>
            <w:r>
              <w:rPr>
                <w:sz w:val="22"/>
              </w:rPr>
              <w:t>2.1Описать оди</w:t>
            </w:r>
            <w:r>
              <w:rPr>
                <w:sz w:val="22"/>
              </w:rPr>
              <w:t>н из видов работ</w:t>
            </w:r>
            <w:r>
              <w:t xml:space="preserve"> </w:t>
            </w:r>
            <w:r>
              <w:rPr>
                <w:sz w:val="22"/>
              </w:rPr>
              <w:t>в дорожной организации по  организации и содержанию автомобильных дорог и аэродромов по весенне-летне-осеннему содержанию автомобильных дорог и аэродромов (комплекс инженерно-технических мероприятий по систематическому уходу за дорогой, до</w:t>
            </w:r>
            <w:r>
              <w:rPr>
                <w:sz w:val="22"/>
              </w:rPr>
              <w:t xml:space="preserve">рожными сооружениями и полосой отвода: содержание и ремонт земляного полотна, полосы отвода и водоотвода; искусственных сооружений;  содержание и ремонт усовершенствованных покрытий; </w:t>
            </w:r>
            <w:proofErr w:type="spellStart"/>
            <w:r>
              <w:rPr>
                <w:sz w:val="22"/>
              </w:rPr>
              <w:t>обеспыливание</w:t>
            </w:r>
            <w:proofErr w:type="spellEnd"/>
            <w:r>
              <w:rPr>
                <w:sz w:val="22"/>
              </w:rPr>
              <w:t xml:space="preserve"> дорожных покрытий; элементов обустройства автомобильных дор</w:t>
            </w:r>
            <w:r>
              <w:rPr>
                <w:sz w:val="22"/>
              </w:rPr>
              <w:t>ог).</w:t>
            </w:r>
          </w:p>
          <w:p w:rsidR="0042176E" w:rsidRDefault="004E7369">
            <w:pPr>
              <w:keepNext/>
              <w:keepLines/>
              <w:rPr>
                <w:sz w:val="22"/>
              </w:rPr>
            </w:pPr>
            <w:r>
              <w:rPr>
                <w:sz w:val="22"/>
              </w:rPr>
              <w:t>3.1 Приложить нормативную исполнительную документацию контроля технологических процессов и приемки выполненных работ по содержанию автомобильных дорог и аэродромов (результаты входного контроля; акты освидетельствования скрытых работ; документы, подтв</w:t>
            </w:r>
            <w:r>
              <w:rPr>
                <w:sz w:val="22"/>
              </w:rPr>
              <w:t xml:space="preserve">ерждающие объемы и затраты на работы, общие журналы производства </w:t>
            </w:r>
            <w:proofErr w:type="gramStart"/>
            <w:r>
              <w:rPr>
                <w:sz w:val="22"/>
              </w:rPr>
              <w:t>работ;  другие</w:t>
            </w:r>
            <w:proofErr w:type="gramEnd"/>
            <w:r>
              <w:rPr>
                <w:sz w:val="22"/>
              </w:rPr>
              <w:t xml:space="preserve"> документы по вопросам содержания автомобильных дорог и аэродромов)</w:t>
            </w:r>
          </w:p>
          <w:p w:rsidR="0042176E" w:rsidRDefault="004E7369">
            <w:pPr>
              <w:keepNext/>
              <w:keepLines/>
              <w:jc w:val="both"/>
              <w:rPr>
                <w:sz w:val="22"/>
              </w:rPr>
            </w:pPr>
            <w:r>
              <w:rPr>
                <w:sz w:val="22"/>
              </w:rPr>
              <w:t>4.1 Описать технологический процесс на один из видов работ, выполняемых дорожной организацией, по ремонту авт</w:t>
            </w:r>
            <w:r>
              <w:rPr>
                <w:sz w:val="22"/>
              </w:rPr>
              <w:t xml:space="preserve">омобильных дорог и аэродромов (мероприятия по ремонту: земляного полотна и системы водоотвода; элементов обустройства автомобильных дорог; искусственных сооружений; ремонта гравийных, щебеночных </w:t>
            </w:r>
            <w:proofErr w:type="gramStart"/>
            <w:r>
              <w:rPr>
                <w:sz w:val="22"/>
              </w:rPr>
              <w:t>и  цементобетонных</w:t>
            </w:r>
            <w:proofErr w:type="gramEnd"/>
            <w:r>
              <w:rPr>
                <w:sz w:val="22"/>
              </w:rPr>
              <w:t>, покрытий).</w:t>
            </w:r>
          </w:p>
          <w:p w:rsidR="0042176E" w:rsidRDefault="004E7369">
            <w:pPr>
              <w:keepNext/>
              <w:keepLines/>
              <w:jc w:val="both"/>
              <w:rPr>
                <w:sz w:val="22"/>
              </w:rPr>
            </w:pPr>
            <w:r>
              <w:rPr>
                <w:sz w:val="22"/>
              </w:rPr>
              <w:t>5.1 Приложить  выполнение расч</w:t>
            </w:r>
            <w:r>
              <w:rPr>
                <w:sz w:val="22"/>
              </w:rPr>
              <w:t>етов технико-экономических показателей ремонта автомобильных дорог и аэродромов.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76E" w:rsidRDefault="004E7369">
            <w:pPr>
              <w:keepNext/>
              <w:keepLines/>
              <w:jc w:val="center"/>
            </w:pPr>
            <w:r>
              <w:t>72</w:t>
            </w:r>
          </w:p>
        </w:tc>
      </w:tr>
    </w:tbl>
    <w:p w:rsidR="0042176E" w:rsidRDefault="0042176E">
      <w:pPr>
        <w:spacing w:line="360" w:lineRule="auto"/>
        <w:jc w:val="both"/>
        <w:rPr>
          <w:sz w:val="28"/>
        </w:rPr>
      </w:pPr>
    </w:p>
    <w:p w:rsidR="0042176E" w:rsidRDefault="004E7369">
      <w:pPr>
        <w:jc w:val="both"/>
        <w:rPr>
          <w:b/>
          <w:sz w:val="28"/>
        </w:rPr>
      </w:pPr>
      <w:r>
        <w:rPr>
          <w:b/>
          <w:sz w:val="28"/>
        </w:rPr>
        <w:t xml:space="preserve">3. ОРГАНИЗАЦИЯ И РУКОВОДСТВО </w:t>
      </w:r>
      <w:r>
        <w:rPr>
          <w:b/>
          <w:caps/>
          <w:sz w:val="28"/>
        </w:rPr>
        <w:t xml:space="preserve">производственной </w:t>
      </w:r>
      <w:r>
        <w:rPr>
          <w:b/>
          <w:sz w:val="28"/>
        </w:rPr>
        <w:t>ПРАКТИКОЙ</w:t>
      </w:r>
    </w:p>
    <w:p w:rsidR="0042176E" w:rsidRDefault="0042176E">
      <w:pPr>
        <w:ind w:firstLine="709"/>
        <w:jc w:val="both"/>
        <w:rPr>
          <w:sz w:val="28"/>
        </w:rPr>
      </w:pPr>
    </w:p>
    <w:p w:rsidR="0042176E" w:rsidRDefault="0042176E">
      <w:pPr>
        <w:ind w:firstLine="709"/>
        <w:jc w:val="both"/>
        <w:rPr>
          <w:sz w:val="28"/>
        </w:rPr>
      </w:pPr>
    </w:p>
    <w:p w:rsidR="0042176E" w:rsidRDefault="004E7369">
      <w:pPr>
        <w:ind w:right="425" w:firstLine="709"/>
        <w:jc w:val="both"/>
        <w:rPr>
          <w:sz w:val="28"/>
        </w:rPr>
      </w:pPr>
      <w:r>
        <w:rPr>
          <w:sz w:val="28"/>
        </w:rPr>
        <w:t xml:space="preserve">Общее руководство практикой осуществляет заместитель директора по учебно-производственной работе. Ответственный </w:t>
      </w:r>
      <w:r>
        <w:rPr>
          <w:sz w:val="28"/>
        </w:rPr>
        <w:t>за организацию практики утверждает общий план её проведения, обеспечивает контроль проведения со стороны руководителей, организует и проводит инструктивное совещание с руководителями практики, обобщает информацию по аттестации студентов, готовит отчет по и</w:t>
      </w:r>
      <w:r>
        <w:rPr>
          <w:sz w:val="28"/>
        </w:rPr>
        <w:t>тогам практики.</w:t>
      </w:r>
    </w:p>
    <w:p w:rsidR="0042176E" w:rsidRDefault="004E7369">
      <w:pPr>
        <w:ind w:right="425" w:firstLine="709"/>
        <w:jc w:val="both"/>
        <w:rPr>
          <w:sz w:val="28"/>
        </w:rPr>
      </w:pPr>
      <w:r>
        <w:rPr>
          <w:sz w:val="28"/>
        </w:rPr>
        <w:t>Практика осуществляется на основе договоров между образовательным учреждением и предприятиями, в соответствии с которыми последние предоставляют места для прохождения практики. В договоре оговариваются все вопросы, касающиеся проведения пра</w:t>
      </w:r>
      <w:r>
        <w:rPr>
          <w:sz w:val="28"/>
        </w:rPr>
        <w:t>ктики. Консультирование по выполнению заданий, контроль посещения мест производственной практики, проверка отчетов по итогам практики и выставление оценок осуществляется руководителем практики от техникума.</w:t>
      </w:r>
    </w:p>
    <w:p w:rsidR="0042176E" w:rsidRDefault="004E7369">
      <w:pPr>
        <w:ind w:right="425" w:firstLine="709"/>
        <w:jc w:val="both"/>
        <w:rPr>
          <w:sz w:val="28"/>
        </w:rPr>
      </w:pPr>
      <w:r>
        <w:rPr>
          <w:sz w:val="28"/>
        </w:rPr>
        <w:t>Перед началом практики проводится организационное</w:t>
      </w:r>
      <w:r>
        <w:rPr>
          <w:sz w:val="28"/>
        </w:rPr>
        <w:t xml:space="preserve"> собрание. </w:t>
      </w:r>
    </w:p>
    <w:p w:rsidR="0042176E" w:rsidRDefault="004E7369">
      <w:pPr>
        <w:ind w:right="425" w:firstLine="709"/>
        <w:jc w:val="both"/>
        <w:rPr>
          <w:sz w:val="28"/>
        </w:rPr>
      </w:pPr>
      <w:r>
        <w:rPr>
          <w:sz w:val="28"/>
        </w:rPr>
        <w:t>Организационное собрание проводится с целью ознакомления студентов с приказом, сроками практики, порядком организации работы во время практики в организации, оформлением необходимой документации, правилами техники безопасности, распорядком дня,</w:t>
      </w:r>
      <w:r>
        <w:rPr>
          <w:sz w:val="28"/>
        </w:rPr>
        <w:t xml:space="preserve"> видами и сроками отчетности и т.п.</w:t>
      </w:r>
    </w:p>
    <w:p w:rsidR="0042176E" w:rsidRDefault="004E7369">
      <w:pPr>
        <w:ind w:right="425" w:firstLine="709"/>
        <w:jc w:val="both"/>
        <w:rPr>
          <w:sz w:val="28"/>
        </w:rPr>
      </w:pPr>
      <w:r>
        <w:rPr>
          <w:sz w:val="28"/>
        </w:rPr>
        <w:t>С момента зачисления практикантов на рабочие места на них распространяются правила охраны труда и внутреннего распорядка, действующие на предприятии, в учреждении или организации.</w:t>
      </w:r>
    </w:p>
    <w:p w:rsidR="0042176E" w:rsidRDefault="0042176E">
      <w:pPr>
        <w:spacing w:line="360" w:lineRule="auto"/>
        <w:jc w:val="both"/>
        <w:rPr>
          <w:sz w:val="28"/>
        </w:rPr>
      </w:pPr>
    </w:p>
    <w:p w:rsidR="0042176E" w:rsidRDefault="004E7369">
      <w:pPr>
        <w:widowControl w:val="0"/>
        <w:numPr>
          <w:ilvl w:val="0"/>
          <w:numId w:val="2"/>
        </w:numPr>
        <w:spacing w:line="360" w:lineRule="auto"/>
        <w:rPr>
          <w:b/>
          <w:sz w:val="28"/>
        </w:rPr>
      </w:pPr>
      <w:r>
        <w:rPr>
          <w:b/>
          <w:sz w:val="28"/>
        </w:rPr>
        <w:t>Критерии оценки производственной практи</w:t>
      </w:r>
      <w:r>
        <w:rPr>
          <w:b/>
          <w:sz w:val="28"/>
        </w:rPr>
        <w:t>ки</w:t>
      </w:r>
    </w:p>
    <w:p w:rsidR="0042176E" w:rsidRDefault="0042176E">
      <w:pPr>
        <w:widowControl w:val="0"/>
        <w:spacing w:line="360" w:lineRule="auto"/>
        <w:ind w:left="720"/>
        <w:rPr>
          <w:b/>
          <w:sz w:val="28"/>
        </w:rPr>
      </w:pPr>
    </w:p>
    <w:p w:rsidR="0042176E" w:rsidRDefault="004E7369">
      <w:pPr>
        <w:widowControl w:val="0"/>
        <w:spacing w:line="360" w:lineRule="auto"/>
        <w:rPr>
          <w:sz w:val="28"/>
        </w:rPr>
      </w:pPr>
      <w:r>
        <w:rPr>
          <w:b/>
          <w:sz w:val="28"/>
        </w:rPr>
        <w:t>Контроль и оценка по производственной практике</w:t>
      </w:r>
      <w:r>
        <w:rPr>
          <w:sz w:val="28"/>
        </w:rPr>
        <w:t>, проводится на основании:</w:t>
      </w:r>
    </w:p>
    <w:p w:rsidR="0042176E" w:rsidRDefault="004E7369">
      <w:pPr>
        <w:widowControl w:val="0"/>
        <w:numPr>
          <w:ilvl w:val="0"/>
          <w:numId w:val="4"/>
        </w:numPr>
        <w:ind w:left="142" w:firstLine="0"/>
        <w:rPr>
          <w:sz w:val="28"/>
        </w:rPr>
      </w:pPr>
      <w:r>
        <w:rPr>
          <w:sz w:val="28"/>
        </w:rPr>
        <w:t>отчета по производственной практике;</w:t>
      </w:r>
    </w:p>
    <w:p w:rsidR="0042176E" w:rsidRDefault="004E7369">
      <w:pPr>
        <w:widowControl w:val="0"/>
        <w:numPr>
          <w:ilvl w:val="0"/>
          <w:numId w:val="4"/>
        </w:numPr>
        <w:ind w:left="142" w:firstLine="0"/>
        <w:rPr>
          <w:sz w:val="28"/>
        </w:rPr>
      </w:pPr>
      <w:r>
        <w:rPr>
          <w:sz w:val="28"/>
        </w:rPr>
        <w:t>данных аттестационного листа по практике, составленного руководителем практики от техникума и завизированного директором</w:t>
      </w:r>
      <w:r>
        <w:rPr>
          <w:sz w:val="28"/>
        </w:rPr>
        <w:t xml:space="preserve"> и ответственным лицом организации (базы практики), в которой проходила практика.  </w:t>
      </w:r>
    </w:p>
    <w:p w:rsidR="0042176E" w:rsidRDefault="004E7369">
      <w:pPr>
        <w:widowControl w:val="0"/>
        <w:jc w:val="both"/>
        <w:rPr>
          <w:sz w:val="28"/>
        </w:rPr>
      </w:pPr>
      <w:r>
        <w:rPr>
          <w:sz w:val="28"/>
        </w:rPr>
        <w:t>В аттестационном листе отражается наименование и объем работ, выполненные обучающимся во время практики, качество выполнения в соответствии с технологией и требованиями орг</w:t>
      </w:r>
      <w:r>
        <w:rPr>
          <w:sz w:val="28"/>
        </w:rPr>
        <w:t xml:space="preserve">анизации, в которой </w:t>
      </w:r>
      <w:r>
        <w:rPr>
          <w:sz w:val="28"/>
        </w:rPr>
        <w:lastRenderedPageBreak/>
        <w:t>проходила практика.</w:t>
      </w:r>
    </w:p>
    <w:p w:rsidR="0042176E" w:rsidRDefault="004E7369">
      <w:pPr>
        <w:widowControl w:val="0"/>
        <w:jc w:val="both"/>
        <w:rPr>
          <w:sz w:val="28"/>
        </w:rPr>
      </w:pPr>
      <w:r>
        <w:rPr>
          <w:sz w:val="28"/>
        </w:rPr>
        <w:t>Практика завершается зачетом, при условии: положительного аттестационного листа по практике, заверенного руководителями практики от организации и техникума об уровне освоения умений и приобретенном практическом опыте</w:t>
      </w:r>
      <w:r>
        <w:rPr>
          <w:sz w:val="28"/>
        </w:rPr>
        <w:t xml:space="preserve"> и профессиональных компетенций в период прохождения производственной практики; полноты и своевременности представления дневника практики</w:t>
      </w:r>
      <w:r>
        <w:rPr>
          <w:i/>
          <w:sz w:val="28"/>
        </w:rPr>
        <w:t xml:space="preserve"> </w:t>
      </w:r>
      <w:r>
        <w:rPr>
          <w:sz w:val="28"/>
        </w:rPr>
        <w:t>и отчета о практике в соответствии с заданием на практику, утвержденного работодателем.</w:t>
      </w:r>
    </w:p>
    <w:p w:rsidR="0042176E" w:rsidRDefault="004E7369">
      <w:pPr>
        <w:widowControl w:val="0"/>
        <w:jc w:val="both"/>
        <w:rPr>
          <w:sz w:val="28"/>
        </w:rPr>
      </w:pPr>
      <w:r>
        <w:rPr>
          <w:b/>
          <w:sz w:val="28"/>
        </w:rPr>
        <w:t xml:space="preserve">«Зачтено» - </w:t>
      </w:r>
      <w:r>
        <w:rPr>
          <w:sz w:val="28"/>
        </w:rPr>
        <w:t>оценивается работа</w:t>
      </w:r>
      <w:r>
        <w:rPr>
          <w:sz w:val="28"/>
        </w:rPr>
        <w:t xml:space="preserve"> студента, выполнившего весь объем работы, определенной программой практики, оформившего отчет по практике в соответствии с требованиями, предоставившего все необходимые документы.    </w:t>
      </w:r>
    </w:p>
    <w:p w:rsidR="0042176E" w:rsidRDefault="004E7369">
      <w:pPr>
        <w:widowControl w:val="0"/>
        <w:jc w:val="both"/>
        <w:rPr>
          <w:sz w:val="28"/>
        </w:rPr>
      </w:pPr>
      <w:r>
        <w:rPr>
          <w:b/>
          <w:sz w:val="28"/>
        </w:rPr>
        <w:t>«Не зачтено»</w:t>
      </w:r>
      <w:r>
        <w:rPr>
          <w:sz w:val="28"/>
        </w:rPr>
        <w:t xml:space="preserve"> </w:t>
      </w:r>
      <w:r>
        <w:rPr>
          <w:b/>
          <w:sz w:val="28"/>
        </w:rPr>
        <w:t xml:space="preserve">- </w:t>
      </w:r>
      <w:r>
        <w:rPr>
          <w:sz w:val="28"/>
        </w:rPr>
        <w:t xml:space="preserve">оценивается работа студента, не выполнившего программу практики, предоставившего отчет по практике, выполненный на низком уровне, не предъявившего все необходимые документы.   </w:t>
      </w:r>
    </w:p>
    <w:p w:rsidR="0042176E" w:rsidRDefault="0042176E">
      <w:pPr>
        <w:widowControl w:val="0"/>
        <w:spacing w:line="360" w:lineRule="auto"/>
        <w:rPr>
          <w:sz w:val="28"/>
        </w:rPr>
      </w:pPr>
    </w:p>
    <w:p w:rsidR="0042176E" w:rsidRDefault="004E7369">
      <w:pPr>
        <w:keepNext/>
        <w:jc w:val="both"/>
        <w:outlineLvl w:val="0"/>
        <w:rPr>
          <w:b/>
          <w:sz w:val="28"/>
        </w:rPr>
      </w:pPr>
      <w:r>
        <w:rPr>
          <w:b/>
          <w:sz w:val="28"/>
        </w:rPr>
        <w:t>5. ОТЧЕТНОСТЬ ПО ПРОИЗВОДСТВЕННОЙ ПРАКТИКЕ</w:t>
      </w:r>
    </w:p>
    <w:p w:rsidR="0042176E" w:rsidRDefault="004217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</w:rPr>
      </w:pPr>
    </w:p>
    <w:p w:rsidR="0042176E" w:rsidRDefault="004E7369">
      <w:pPr>
        <w:ind w:right="142" w:firstLine="709"/>
        <w:jc w:val="both"/>
        <w:rPr>
          <w:sz w:val="28"/>
        </w:rPr>
      </w:pPr>
      <w:r>
        <w:rPr>
          <w:sz w:val="28"/>
        </w:rPr>
        <w:t>По окончании практики для получени</w:t>
      </w:r>
      <w:r>
        <w:rPr>
          <w:sz w:val="28"/>
        </w:rPr>
        <w:t>я первичных профессиональных умений и навыков студент должен представить:</w:t>
      </w:r>
    </w:p>
    <w:p w:rsidR="0042176E" w:rsidRDefault="004E7369">
      <w:pPr>
        <w:numPr>
          <w:ilvl w:val="0"/>
          <w:numId w:val="5"/>
        </w:numPr>
        <w:tabs>
          <w:tab w:val="left" w:pos="142"/>
          <w:tab w:val="left" w:pos="284"/>
          <w:tab w:val="left" w:pos="851"/>
          <w:tab w:val="left" w:pos="993"/>
        </w:tabs>
        <w:ind w:right="142" w:firstLine="709"/>
        <w:jc w:val="both"/>
        <w:rPr>
          <w:sz w:val="28"/>
        </w:rPr>
      </w:pPr>
      <w:r>
        <w:rPr>
          <w:sz w:val="28"/>
        </w:rPr>
        <w:t>дневник по производственной практике;</w:t>
      </w:r>
    </w:p>
    <w:p w:rsidR="0042176E" w:rsidRDefault="004E7369">
      <w:pPr>
        <w:numPr>
          <w:ilvl w:val="0"/>
          <w:numId w:val="5"/>
        </w:numPr>
        <w:tabs>
          <w:tab w:val="left" w:pos="142"/>
          <w:tab w:val="left" w:pos="284"/>
          <w:tab w:val="left" w:pos="851"/>
          <w:tab w:val="left" w:pos="993"/>
        </w:tabs>
        <w:ind w:right="142" w:firstLine="709"/>
        <w:jc w:val="both"/>
        <w:rPr>
          <w:sz w:val="28"/>
        </w:rPr>
      </w:pPr>
      <w:r>
        <w:rPr>
          <w:sz w:val="28"/>
        </w:rPr>
        <w:t>отчет по производственной практике;</w:t>
      </w:r>
    </w:p>
    <w:p w:rsidR="0042176E" w:rsidRDefault="004E7369">
      <w:pPr>
        <w:numPr>
          <w:ilvl w:val="0"/>
          <w:numId w:val="5"/>
        </w:numPr>
        <w:tabs>
          <w:tab w:val="left" w:pos="0"/>
          <w:tab w:val="left" w:pos="284"/>
          <w:tab w:val="left" w:pos="851"/>
          <w:tab w:val="left" w:pos="993"/>
        </w:tabs>
        <w:ind w:right="142" w:firstLine="709"/>
        <w:jc w:val="both"/>
        <w:rPr>
          <w:sz w:val="28"/>
        </w:rPr>
      </w:pPr>
      <w:r>
        <w:rPr>
          <w:sz w:val="28"/>
        </w:rPr>
        <w:t>аттестационный лист по производственной практике с характеристикой от руководителя с места практики.</w:t>
      </w:r>
    </w:p>
    <w:p w:rsidR="0042176E" w:rsidRDefault="0042176E">
      <w:pPr>
        <w:tabs>
          <w:tab w:val="left" w:pos="0"/>
          <w:tab w:val="left" w:pos="284"/>
          <w:tab w:val="left" w:pos="851"/>
          <w:tab w:val="left" w:pos="993"/>
        </w:tabs>
        <w:ind w:left="1429" w:right="142"/>
        <w:jc w:val="both"/>
        <w:rPr>
          <w:sz w:val="28"/>
        </w:rPr>
      </w:pPr>
    </w:p>
    <w:p w:rsidR="0042176E" w:rsidRDefault="004E7369">
      <w:pPr>
        <w:ind w:right="142"/>
        <w:jc w:val="both"/>
        <w:rPr>
          <w:b/>
          <w:sz w:val="28"/>
        </w:rPr>
      </w:pPr>
      <w:r>
        <w:rPr>
          <w:b/>
          <w:sz w:val="28"/>
        </w:rPr>
        <w:t xml:space="preserve">5.1 </w:t>
      </w:r>
      <w:r>
        <w:rPr>
          <w:b/>
          <w:sz w:val="28"/>
        </w:rPr>
        <w:t>Оформление отчета и план составления отчета по производственной практике</w:t>
      </w:r>
    </w:p>
    <w:p w:rsidR="0042176E" w:rsidRDefault="0042176E">
      <w:pPr>
        <w:ind w:right="142"/>
        <w:jc w:val="both"/>
        <w:rPr>
          <w:b/>
          <w:sz w:val="28"/>
        </w:rPr>
      </w:pPr>
    </w:p>
    <w:p w:rsidR="0042176E" w:rsidRDefault="004E7369">
      <w:pPr>
        <w:widowControl w:val="0"/>
        <w:spacing w:line="360" w:lineRule="auto"/>
        <w:rPr>
          <w:sz w:val="28"/>
        </w:rPr>
      </w:pPr>
      <w:r>
        <w:rPr>
          <w:sz w:val="28"/>
        </w:rPr>
        <w:t>Отчет по практике должен содержать:</w:t>
      </w:r>
    </w:p>
    <w:p w:rsidR="0042176E" w:rsidRDefault="004E7369">
      <w:pPr>
        <w:widowControl w:val="0"/>
        <w:jc w:val="both"/>
        <w:rPr>
          <w:sz w:val="28"/>
        </w:rPr>
      </w:pPr>
      <w:r>
        <w:rPr>
          <w:sz w:val="28"/>
        </w:rPr>
        <w:t>1. титульный лист (приложение 1), который должен содержать наименование ПМ, МДК, место практики, период прохождения, ФИО студента, группу;</w:t>
      </w:r>
    </w:p>
    <w:p w:rsidR="0042176E" w:rsidRDefault="004E7369">
      <w:pPr>
        <w:widowControl w:val="0"/>
        <w:jc w:val="both"/>
        <w:rPr>
          <w:sz w:val="28"/>
        </w:rPr>
      </w:pPr>
      <w:r>
        <w:rPr>
          <w:sz w:val="28"/>
        </w:rPr>
        <w:t>2. днев</w:t>
      </w:r>
      <w:r>
        <w:rPr>
          <w:sz w:val="28"/>
        </w:rPr>
        <w:t>ник по производственной практике (приложение 2);</w:t>
      </w:r>
    </w:p>
    <w:p w:rsidR="0042176E" w:rsidRDefault="004E7369">
      <w:pPr>
        <w:widowControl w:val="0"/>
        <w:jc w:val="both"/>
        <w:rPr>
          <w:sz w:val="28"/>
        </w:rPr>
      </w:pPr>
      <w:r>
        <w:rPr>
          <w:sz w:val="28"/>
        </w:rPr>
        <w:t>3. отчет по выполненным заданиям с таблицей №1 (приложение 3);</w:t>
      </w:r>
    </w:p>
    <w:p w:rsidR="0042176E" w:rsidRDefault="004E7369">
      <w:pPr>
        <w:widowControl w:val="0"/>
        <w:jc w:val="both"/>
        <w:rPr>
          <w:sz w:val="28"/>
        </w:rPr>
      </w:pPr>
      <w:r>
        <w:rPr>
          <w:sz w:val="28"/>
        </w:rPr>
        <w:t>4. аттестационный лист по производственной практике (приложение 4);</w:t>
      </w:r>
    </w:p>
    <w:p w:rsidR="0042176E" w:rsidRDefault="004E7369">
      <w:pPr>
        <w:widowControl w:val="0"/>
        <w:jc w:val="both"/>
        <w:rPr>
          <w:sz w:val="28"/>
        </w:rPr>
      </w:pPr>
      <w:r>
        <w:rPr>
          <w:sz w:val="28"/>
        </w:rPr>
        <w:t>5. план отчета по производственной практике ПП 04.01 (приложение 5).</w:t>
      </w:r>
    </w:p>
    <w:p w:rsidR="0042176E" w:rsidRDefault="004E7369">
      <w:pPr>
        <w:widowControl w:val="0"/>
        <w:jc w:val="both"/>
        <w:rPr>
          <w:sz w:val="28"/>
        </w:rPr>
      </w:pPr>
      <w:r>
        <w:rPr>
          <w:sz w:val="28"/>
        </w:rPr>
        <w:t>Отчет д</w:t>
      </w:r>
      <w:r>
        <w:rPr>
          <w:sz w:val="28"/>
        </w:rPr>
        <w:t>олжен составляется в печатном виде на листах формата А4, шрифт -14 кегль, межстрочный интервал -1,5.</w:t>
      </w:r>
    </w:p>
    <w:p w:rsidR="0042176E" w:rsidRDefault="0042176E">
      <w:pPr>
        <w:widowControl w:val="0"/>
        <w:spacing w:line="360" w:lineRule="auto"/>
        <w:rPr>
          <w:sz w:val="28"/>
        </w:rPr>
      </w:pPr>
    </w:p>
    <w:p w:rsidR="0042176E" w:rsidRDefault="004E7369">
      <w:pPr>
        <w:widowControl w:val="0"/>
        <w:spacing w:line="360" w:lineRule="auto"/>
        <w:rPr>
          <w:b/>
          <w:sz w:val="28"/>
        </w:rPr>
      </w:pPr>
      <w:r>
        <w:rPr>
          <w:b/>
          <w:sz w:val="28"/>
        </w:rPr>
        <w:t>5.2 Критерии составления отчета</w:t>
      </w:r>
      <w:r>
        <w:rPr>
          <w:sz w:val="28"/>
        </w:rPr>
        <w:t xml:space="preserve"> </w:t>
      </w:r>
      <w:r>
        <w:rPr>
          <w:b/>
          <w:sz w:val="28"/>
        </w:rPr>
        <w:t>по производственной практике</w:t>
      </w:r>
    </w:p>
    <w:p w:rsidR="0042176E" w:rsidRDefault="004E7369">
      <w:pPr>
        <w:widowControl w:val="0"/>
        <w:spacing w:line="360" w:lineRule="auto"/>
        <w:rPr>
          <w:b/>
          <w:sz w:val="28"/>
        </w:rPr>
      </w:pPr>
      <w:r>
        <w:rPr>
          <w:b/>
          <w:sz w:val="28"/>
        </w:rPr>
        <w:t>Критерии оценки отчета производственной практики: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827"/>
        <w:gridCol w:w="3969"/>
      </w:tblGrid>
      <w:tr w:rsidR="0042176E">
        <w:trPr>
          <w:trHeight w:val="40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76E" w:rsidRDefault="004E7369">
            <w:pPr>
              <w:jc w:val="center"/>
              <w:rPr>
                <w:b/>
              </w:rPr>
            </w:pPr>
            <w:r>
              <w:rPr>
                <w:b/>
              </w:rPr>
              <w:t>Элементы оценивания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76E" w:rsidRDefault="004E7369">
            <w:pPr>
              <w:jc w:val="center"/>
              <w:rPr>
                <w:b/>
                <w:i/>
              </w:rPr>
            </w:pPr>
            <w:r>
              <w:rPr>
                <w:b/>
              </w:rPr>
              <w:t>Не зачтено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76E" w:rsidRDefault="004E7369">
            <w:pPr>
              <w:jc w:val="center"/>
              <w:rPr>
                <w:b/>
                <w:i/>
              </w:rPr>
            </w:pPr>
            <w:r>
              <w:rPr>
                <w:b/>
              </w:rPr>
              <w:t>Зачтено</w:t>
            </w:r>
          </w:p>
        </w:tc>
      </w:tr>
      <w:tr w:rsidR="0042176E">
        <w:trPr>
          <w:trHeight w:val="70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76E" w:rsidRDefault="004E7369">
            <w:pPr>
              <w:jc w:val="center"/>
            </w:pPr>
            <w:r>
              <w:rPr>
                <w:b/>
              </w:rPr>
              <w:lastRenderedPageBreak/>
              <w:t>Содержание отчета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76E" w:rsidRDefault="004E7369">
            <w:pPr>
              <w:numPr>
                <w:ilvl w:val="0"/>
                <w:numId w:val="6"/>
              </w:numPr>
              <w:tabs>
                <w:tab w:val="left" w:pos="318"/>
              </w:tabs>
              <w:ind w:left="318" w:hanging="262"/>
              <w:jc w:val="both"/>
              <w:rPr>
                <w:color w:val="FF0000"/>
              </w:rPr>
            </w:pPr>
            <w:r>
              <w:t xml:space="preserve">содержание не является </w:t>
            </w:r>
            <w:proofErr w:type="spellStart"/>
            <w:r>
              <w:t>практикоориентированным</w:t>
            </w:r>
            <w:proofErr w:type="spellEnd"/>
          </w:p>
          <w:p w:rsidR="0042176E" w:rsidRDefault="004E7369">
            <w:pPr>
              <w:numPr>
                <w:ilvl w:val="0"/>
                <w:numId w:val="6"/>
              </w:numPr>
              <w:tabs>
                <w:tab w:val="left" w:pos="318"/>
              </w:tabs>
              <w:ind w:left="318" w:hanging="262"/>
              <w:jc w:val="both"/>
            </w:pPr>
            <w:r>
              <w:t>много орфографических, пунктуационных, стилистических ошибок;</w:t>
            </w:r>
          </w:p>
          <w:p w:rsidR="0042176E" w:rsidRDefault="004E7369">
            <w:pPr>
              <w:numPr>
                <w:ilvl w:val="0"/>
                <w:numId w:val="6"/>
              </w:numPr>
              <w:tabs>
                <w:tab w:val="left" w:pos="318"/>
              </w:tabs>
              <w:ind w:left="318" w:hanging="262"/>
              <w:jc w:val="both"/>
            </w:pPr>
            <w:r>
              <w:t>информация не соответствует плану отчета;</w:t>
            </w:r>
          </w:p>
          <w:p w:rsidR="0042176E" w:rsidRDefault="004E7369">
            <w:pPr>
              <w:numPr>
                <w:ilvl w:val="0"/>
                <w:numId w:val="6"/>
              </w:numPr>
              <w:tabs>
                <w:tab w:val="left" w:pos="318"/>
              </w:tabs>
              <w:ind w:left="318" w:hanging="262"/>
              <w:jc w:val="both"/>
            </w:pPr>
            <w:r>
              <w:t>отсутствуют необходимые фото по плану отчета.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76E" w:rsidRDefault="004E7369">
            <w:pPr>
              <w:numPr>
                <w:ilvl w:val="0"/>
                <w:numId w:val="7"/>
              </w:numPr>
              <w:tabs>
                <w:tab w:val="left" w:pos="232"/>
              </w:tabs>
              <w:ind w:left="232" w:hanging="248"/>
              <w:jc w:val="both"/>
            </w:pPr>
            <w:r>
              <w:t xml:space="preserve">содержание является </w:t>
            </w:r>
            <w:proofErr w:type="spellStart"/>
            <w:r>
              <w:t>практикоориентированн</w:t>
            </w:r>
            <w:r>
              <w:t>ым</w:t>
            </w:r>
            <w:proofErr w:type="spellEnd"/>
            <w:r>
              <w:t>;</w:t>
            </w:r>
          </w:p>
          <w:p w:rsidR="0042176E" w:rsidRDefault="004E7369">
            <w:pPr>
              <w:numPr>
                <w:ilvl w:val="0"/>
                <w:numId w:val="7"/>
              </w:numPr>
              <w:tabs>
                <w:tab w:val="left" w:pos="232"/>
              </w:tabs>
              <w:ind w:left="232" w:hanging="248"/>
              <w:jc w:val="both"/>
            </w:pPr>
            <w:r>
              <w:t>орфографические, пунктуационные, стилистические ошибки отсутствуют;</w:t>
            </w:r>
          </w:p>
          <w:p w:rsidR="0042176E" w:rsidRDefault="004E7369">
            <w:pPr>
              <w:numPr>
                <w:ilvl w:val="0"/>
                <w:numId w:val="6"/>
              </w:numPr>
              <w:tabs>
                <w:tab w:val="left" w:pos="232"/>
              </w:tabs>
              <w:ind w:left="232" w:hanging="248"/>
              <w:jc w:val="both"/>
            </w:pPr>
            <w:r>
              <w:t>информация соответствует плану отчета;</w:t>
            </w:r>
          </w:p>
          <w:p w:rsidR="0042176E" w:rsidRDefault="004E7369">
            <w:pPr>
              <w:numPr>
                <w:ilvl w:val="0"/>
                <w:numId w:val="7"/>
              </w:numPr>
              <w:tabs>
                <w:tab w:val="left" w:pos="232"/>
              </w:tabs>
              <w:ind w:left="232" w:hanging="248"/>
              <w:jc w:val="both"/>
            </w:pPr>
            <w:r>
              <w:t>предъявлены необходимые фото по плану отчета.</w:t>
            </w:r>
          </w:p>
        </w:tc>
      </w:tr>
    </w:tbl>
    <w:p w:rsidR="0042176E" w:rsidRDefault="0042176E">
      <w:pPr>
        <w:keepNext/>
        <w:jc w:val="both"/>
        <w:outlineLvl w:val="0"/>
        <w:rPr>
          <w:b/>
          <w:sz w:val="28"/>
        </w:rPr>
      </w:pPr>
    </w:p>
    <w:p w:rsidR="0042176E" w:rsidRDefault="004E7369">
      <w:pPr>
        <w:keepNext/>
        <w:jc w:val="both"/>
        <w:outlineLvl w:val="0"/>
        <w:rPr>
          <w:b/>
          <w:sz w:val="28"/>
        </w:rPr>
      </w:pPr>
      <w:r>
        <w:rPr>
          <w:b/>
          <w:sz w:val="28"/>
        </w:rPr>
        <w:t xml:space="preserve">6. ЗАДАНИЯ ПО </w:t>
      </w:r>
      <w:r>
        <w:rPr>
          <w:b/>
          <w:caps/>
          <w:sz w:val="28"/>
        </w:rPr>
        <w:t xml:space="preserve">производственной </w:t>
      </w:r>
      <w:r>
        <w:rPr>
          <w:b/>
          <w:sz w:val="28"/>
        </w:rPr>
        <w:t>ПРАКТИКЕ</w:t>
      </w:r>
    </w:p>
    <w:p w:rsidR="0042176E" w:rsidRDefault="004217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</w:rPr>
      </w:pPr>
    </w:p>
    <w:p w:rsidR="0042176E" w:rsidRDefault="004E7369">
      <w:pPr>
        <w:widowControl w:val="0"/>
        <w:rPr>
          <w:sz w:val="28"/>
        </w:rPr>
      </w:pPr>
      <w:r>
        <w:rPr>
          <w:sz w:val="28"/>
        </w:rPr>
        <w:t xml:space="preserve">С целью овладения указанным видом профессиональной </w:t>
      </w:r>
      <w:r>
        <w:rPr>
          <w:sz w:val="28"/>
        </w:rPr>
        <w:t>деятельности и соответствующими профессиональными компетенциями студент в ходе прохождения производственной практики должен выполнить следующие задания</w:t>
      </w:r>
    </w:p>
    <w:p w:rsidR="0042176E" w:rsidRDefault="004E7369">
      <w:pPr>
        <w:spacing w:line="276" w:lineRule="auto"/>
        <w:contextualSpacing/>
        <w:rPr>
          <w:b/>
          <w:sz w:val="26"/>
        </w:rPr>
      </w:pPr>
      <w:r>
        <w:rPr>
          <w:b/>
          <w:sz w:val="26"/>
        </w:rPr>
        <w:t>Раздел 1.</w:t>
      </w:r>
    </w:p>
    <w:p w:rsidR="0042176E" w:rsidRDefault="004E7369">
      <w:pPr>
        <w:spacing w:line="276" w:lineRule="auto"/>
        <w:ind w:right="-286"/>
        <w:jc w:val="both"/>
        <w:rPr>
          <w:b/>
          <w:sz w:val="28"/>
        </w:rPr>
      </w:pPr>
      <w:r>
        <w:rPr>
          <w:b/>
          <w:sz w:val="28"/>
        </w:rPr>
        <w:t>1.</w:t>
      </w:r>
      <w:proofErr w:type="gramStart"/>
      <w:r>
        <w:rPr>
          <w:b/>
          <w:sz w:val="28"/>
        </w:rPr>
        <w:t>1.Описать</w:t>
      </w:r>
      <w:proofErr w:type="gramEnd"/>
      <w:r>
        <w:rPr>
          <w:b/>
          <w:sz w:val="28"/>
        </w:rPr>
        <w:t xml:space="preserve"> базу практики </w:t>
      </w:r>
      <w:r>
        <w:rPr>
          <w:sz w:val="28"/>
        </w:rPr>
        <w:t xml:space="preserve">(название, юридический адрес, виды деятельности, лицензия, </w:t>
      </w:r>
      <w:r>
        <w:rPr>
          <w:sz w:val="28"/>
        </w:rPr>
        <w:t>структура руководства и др. доступная информация).</w:t>
      </w:r>
    </w:p>
    <w:p w:rsidR="0042176E" w:rsidRDefault="004E7369">
      <w:pPr>
        <w:spacing w:line="276" w:lineRule="auto"/>
        <w:contextualSpacing/>
        <w:rPr>
          <w:b/>
          <w:sz w:val="26"/>
        </w:rPr>
      </w:pPr>
      <w:bookmarkStart w:id="1" w:name="_Hlk57418258"/>
      <w:r>
        <w:rPr>
          <w:b/>
          <w:sz w:val="26"/>
        </w:rPr>
        <w:t>Раздел 2.</w:t>
      </w:r>
    </w:p>
    <w:bookmarkEnd w:id="1"/>
    <w:p w:rsidR="0042176E" w:rsidRDefault="004E7369">
      <w:pPr>
        <w:contextualSpacing/>
        <w:jc w:val="both"/>
        <w:rPr>
          <w:sz w:val="28"/>
        </w:rPr>
      </w:pPr>
      <w:r>
        <w:rPr>
          <w:sz w:val="28"/>
        </w:rPr>
        <w:t>2.1</w:t>
      </w:r>
      <w:r>
        <w:rPr>
          <w:rFonts w:ascii="Calibri" w:hAnsi="Calibri"/>
          <w:sz w:val="28"/>
        </w:rPr>
        <w:t xml:space="preserve"> </w:t>
      </w:r>
      <w:r>
        <w:rPr>
          <w:sz w:val="28"/>
        </w:rPr>
        <w:t xml:space="preserve">Описать один из видов работ в дорожной организации </w:t>
      </w:r>
      <w:proofErr w:type="gramStart"/>
      <w:r>
        <w:rPr>
          <w:sz w:val="28"/>
        </w:rPr>
        <w:t>по  организации</w:t>
      </w:r>
      <w:proofErr w:type="gramEnd"/>
      <w:r>
        <w:rPr>
          <w:sz w:val="28"/>
        </w:rPr>
        <w:t xml:space="preserve"> и содержанию весенне-летнему-осеннему содержанию автомобильных дорог и аэродромов (комплекс инженерно-технических мероприяти</w:t>
      </w:r>
      <w:r>
        <w:rPr>
          <w:sz w:val="28"/>
        </w:rPr>
        <w:t xml:space="preserve">й по систематическому уходу за дорогой, дорожными сооружениями и полосой отвода: содержание земляного полотна, полосы отвода и водоотвода; искусственных сооружений;  содержание усовершенствованных покрытий; </w:t>
      </w:r>
      <w:proofErr w:type="spellStart"/>
      <w:r>
        <w:rPr>
          <w:sz w:val="28"/>
        </w:rPr>
        <w:t>обеспыливание</w:t>
      </w:r>
      <w:proofErr w:type="spellEnd"/>
      <w:r>
        <w:rPr>
          <w:sz w:val="28"/>
        </w:rPr>
        <w:t xml:space="preserve"> дорожных покрытий; элементов обустр</w:t>
      </w:r>
      <w:r>
        <w:rPr>
          <w:sz w:val="28"/>
        </w:rPr>
        <w:t>ойства автомобильных дорог).</w:t>
      </w:r>
    </w:p>
    <w:p w:rsidR="0042176E" w:rsidRDefault="004E7369">
      <w:pPr>
        <w:spacing w:line="276" w:lineRule="auto"/>
        <w:contextualSpacing/>
        <w:rPr>
          <w:b/>
          <w:sz w:val="26"/>
        </w:rPr>
      </w:pPr>
      <w:bookmarkStart w:id="2" w:name="_Hlk57418454"/>
      <w:r>
        <w:rPr>
          <w:b/>
          <w:sz w:val="26"/>
        </w:rPr>
        <w:t>Раздел 3.</w:t>
      </w:r>
      <w:bookmarkEnd w:id="2"/>
    </w:p>
    <w:p w:rsidR="0042176E" w:rsidRDefault="004E7369">
      <w:pPr>
        <w:contextualSpacing/>
        <w:jc w:val="both"/>
        <w:rPr>
          <w:b/>
          <w:sz w:val="26"/>
        </w:rPr>
      </w:pPr>
      <w:r>
        <w:rPr>
          <w:sz w:val="28"/>
        </w:rPr>
        <w:t>3.1. Приложить нормативную исполнительную документацию контроля технологических процессов и приемки выполненных работ по содержанию автомобильных дорог и аэродромов (результаты входного контроля; акты освидетельствова</w:t>
      </w:r>
      <w:r>
        <w:rPr>
          <w:sz w:val="28"/>
        </w:rPr>
        <w:t>ния скрытых работ; акты освидетельствования ответственных конструкций; исполнительные чертежи; документы, подтверждающие объемы и затраты на работы, поддающиеся и не поддающиеся обмеру; общие, специальные журналы производства работ;  другие документы по во</w:t>
      </w:r>
      <w:r>
        <w:rPr>
          <w:sz w:val="28"/>
        </w:rPr>
        <w:t>просам содержания автомобильных дорог и аэродромов).</w:t>
      </w:r>
    </w:p>
    <w:p w:rsidR="0042176E" w:rsidRDefault="004E7369">
      <w:pPr>
        <w:spacing w:line="276" w:lineRule="auto"/>
        <w:contextualSpacing/>
        <w:rPr>
          <w:b/>
          <w:sz w:val="26"/>
        </w:rPr>
      </w:pPr>
      <w:r>
        <w:rPr>
          <w:b/>
          <w:sz w:val="26"/>
        </w:rPr>
        <w:t>Раздел 4.</w:t>
      </w:r>
    </w:p>
    <w:p w:rsidR="0042176E" w:rsidRDefault="0042176E">
      <w:pPr>
        <w:keepNext/>
        <w:keepLines/>
        <w:ind w:right="37"/>
        <w:contextualSpacing/>
        <w:jc w:val="both"/>
        <w:rPr>
          <w:sz w:val="28"/>
        </w:rPr>
      </w:pPr>
    </w:p>
    <w:p w:rsidR="0042176E" w:rsidRDefault="004E7369">
      <w:pPr>
        <w:keepNext/>
        <w:keepLines/>
        <w:ind w:right="37"/>
        <w:contextualSpacing/>
        <w:jc w:val="both"/>
        <w:rPr>
          <w:b/>
          <w:sz w:val="28"/>
        </w:rPr>
      </w:pPr>
      <w:r>
        <w:rPr>
          <w:sz w:val="28"/>
        </w:rPr>
        <w:t>4.1 Описать один из видов работ: выполнение работ на базе практики по ремонту автомобильных дорог и аэродромов (мероприятия по ремонту: земляного полотна и системы водоотвода; элементов обустр</w:t>
      </w:r>
      <w:r>
        <w:rPr>
          <w:sz w:val="28"/>
        </w:rPr>
        <w:t>ойства автомобильных дорог; искусственных сооружений; ремонта гравийных, щебеночных и цементобетонных, покрытий).</w:t>
      </w:r>
    </w:p>
    <w:p w:rsidR="0042176E" w:rsidRDefault="004E7369">
      <w:pPr>
        <w:spacing w:line="276" w:lineRule="auto"/>
        <w:ind w:right="-286"/>
        <w:jc w:val="both"/>
        <w:rPr>
          <w:b/>
          <w:sz w:val="28"/>
        </w:rPr>
      </w:pPr>
      <w:r>
        <w:rPr>
          <w:b/>
          <w:sz w:val="28"/>
        </w:rPr>
        <w:t>Раздел 5.</w:t>
      </w:r>
    </w:p>
    <w:p w:rsidR="0042176E" w:rsidRDefault="004E7369">
      <w:pPr>
        <w:spacing w:line="276" w:lineRule="auto"/>
        <w:ind w:right="-286"/>
        <w:jc w:val="both"/>
        <w:rPr>
          <w:sz w:val="28"/>
        </w:rPr>
      </w:pPr>
      <w:r>
        <w:rPr>
          <w:sz w:val="28"/>
        </w:rPr>
        <w:t xml:space="preserve">1 </w:t>
      </w:r>
      <w:proofErr w:type="gramStart"/>
      <w:r>
        <w:rPr>
          <w:sz w:val="28"/>
        </w:rPr>
        <w:t>Приложить  выполнение</w:t>
      </w:r>
      <w:proofErr w:type="gramEnd"/>
      <w:r>
        <w:rPr>
          <w:sz w:val="28"/>
        </w:rPr>
        <w:t xml:space="preserve"> расчетов технико-экономических показателей ремонта автомобильных дорог и аэродромов.</w:t>
      </w:r>
    </w:p>
    <w:p w:rsidR="0042176E" w:rsidRDefault="0042176E">
      <w:pPr>
        <w:spacing w:line="276" w:lineRule="auto"/>
        <w:ind w:right="-286"/>
        <w:jc w:val="both"/>
        <w:rPr>
          <w:sz w:val="28"/>
        </w:rPr>
      </w:pPr>
    </w:p>
    <w:p w:rsidR="0042176E" w:rsidRDefault="0042176E">
      <w:pPr>
        <w:spacing w:line="276" w:lineRule="auto"/>
        <w:ind w:right="-286"/>
        <w:jc w:val="both"/>
        <w:rPr>
          <w:sz w:val="28"/>
        </w:rPr>
      </w:pPr>
    </w:p>
    <w:p w:rsidR="0042176E" w:rsidRDefault="004E7369">
      <w:pPr>
        <w:keepNext/>
        <w:keepLines/>
        <w:jc w:val="both"/>
        <w:rPr>
          <w:b/>
          <w:sz w:val="28"/>
        </w:rPr>
      </w:pPr>
      <w:r>
        <w:rPr>
          <w:sz w:val="28"/>
        </w:rPr>
        <w:t>7.</w:t>
      </w:r>
      <w:r>
        <w:rPr>
          <w:b/>
          <w:sz w:val="28"/>
        </w:rPr>
        <w:t>ИНФОРМАЦИОННОЕ ОБЕС</w:t>
      </w:r>
      <w:r>
        <w:rPr>
          <w:b/>
          <w:sz w:val="28"/>
        </w:rPr>
        <w:t>ПЕЧЕНИЕ ОРГАНИЗАЦИИ И ПРОВЕДЕНИЯ ПРОИЗВОДСТВЕННОЙ ПРАКТИКИ (ПО ПРОФИЛЮ СПЕЦИАЛЬНОСТИ)</w:t>
      </w:r>
    </w:p>
    <w:p w:rsidR="0042176E" w:rsidRDefault="004E7369">
      <w:pPr>
        <w:keepNext/>
        <w:keepLines/>
        <w:jc w:val="both"/>
        <w:rPr>
          <w:b/>
          <w:sz w:val="28"/>
        </w:rPr>
      </w:pPr>
      <w:r>
        <w:rPr>
          <w:b/>
        </w:rPr>
        <w:t xml:space="preserve">                                                                                               </w:t>
      </w:r>
    </w:p>
    <w:p w:rsidR="0042176E" w:rsidRDefault="004E7369">
      <w:pPr>
        <w:ind w:left="426" w:hanging="426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Нормативно-законодательные акты:</w:t>
      </w:r>
    </w:p>
    <w:p w:rsidR="0042176E" w:rsidRDefault="004E7369">
      <w:pPr>
        <w:numPr>
          <w:ilvl w:val="0"/>
          <w:numId w:val="8"/>
        </w:numPr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/>
        <w:jc w:val="both"/>
        <w:rPr>
          <w:sz w:val="28"/>
        </w:rPr>
      </w:pPr>
      <w:r>
        <w:rPr>
          <w:sz w:val="28"/>
        </w:rPr>
        <w:t>СП 131.13330.2020 Строительная климатолог</w:t>
      </w:r>
      <w:r>
        <w:rPr>
          <w:sz w:val="28"/>
        </w:rPr>
        <w:t xml:space="preserve">ия и геофизика. Актуализированная редакция.   </w:t>
      </w:r>
      <w:r>
        <w:rPr>
          <w:rFonts w:ascii="Symbol" w:hAnsi="Symbol"/>
          <w:sz w:val="28"/>
        </w:rPr>
        <w:t></w:t>
      </w:r>
      <w:r>
        <w:rPr>
          <w:sz w:val="28"/>
        </w:rPr>
        <w:t>Текст</w:t>
      </w:r>
      <w:r>
        <w:rPr>
          <w:rFonts w:ascii="Symbol" w:hAnsi="Symbol"/>
          <w:sz w:val="28"/>
        </w:rPr>
        <w:t></w:t>
      </w:r>
      <w:r>
        <w:rPr>
          <w:rFonts w:ascii="Symbol" w:hAnsi="Symbol"/>
          <w:sz w:val="28"/>
        </w:rPr>
        <w:t></w:t>
      </w:r>
      <w:r>
        <w:rPr>
          <w:sz w:val="28"/>
        </w:rPr>
        <w:t xml:space="preserve"> СНиП 2.01.01-82. </w:t>
      </w:r>
      <w:hyperlink r:id="rId8" w:history="1">
        <w:r>
          <w:rPr>
            <w:color w:val="0000FF"/>
            <w:sz w:val="28"/>
            <w:u w:val="single"/>
          </w:rPr>
          <w:t>http://docs.cntd.ru/document/1200095546</w:t>
        </w:r>
      </w:hyperlink>
    </w:p>
    <w:p w:rsidR="0042176E" w:rsidRDefault="004E7369">
      <w:pPr>
        <w:numPr>
          <w:ilvl w:val="0"/>
          <w:numId w:val="8"/>
        </w:numPr>
        <w:spacing w:after="160"/>
        <w:jc w:val="both"/>
        <w:rPr>
          <w:sz w:val="28"/>
        </w:rPr>
      </w:pPr>
      <w:r>
        <w:rPr>
          <w:sz w:val="28"/>
        </w:rPr>
        <w:t xml:space="preserve">СП 48.13330.2019 Организация строительства </w:t>
      </w:r>
      <w:hyperlink r:id="rId9" w:history="1">
        <w:r>
          <w:rPr>
            <w:color w:val="0000FF"/>
            <w:sz w:val="28"/>
            <w:u w:val="single"/>
          </w:rPr>
          <w:t>https://docs.cntd.ru/document/564542209</w:t>
        </w:r>
      </w:hyperlink>
    </w:p>
    <w:p w:rsidR="0042176E" w:rsidRDefault="004E7369">
      <w:pPr>
        <w:numPr>
          <w:ilvl w:val="0"/>
          <w:numId w:val="8"/>
        </w:numPr>
        <w:spacing w:after="160"/>
        <w:jc w:val="both"/>
        <w:rPr>
          <w:sz w:val="28"/>
        </w:rPr>
      </w:pPr>
      <w:r>
        <w:rPr>
          <w:sz w:val="28"/>
        </w:rPr>
        <w:t xml:space="preserve">СП 34.13330.2021 Автомобильные дороги. Актуализированная редакция   </w:t>
      </w:r>
      <w:r>
        <w:rPr>
          <w:rFonts w:ascii="Symbol" w:hAnsi="Symbol"/>
          <w:sz w:val="28"/>
        </w:rPr>
        <w:t></w:t>
      </w:r>
      <w:r>
        <w:rPr>
          <w:sz w:val="28"/>
        </w:rPr>
        <w:t>Текст</w:t>
      </w:r>
      <w:r>
        <w:rPr>
          <w:rFonts w:ascii="Symbol" w:hAnsi="Symbol"/>
          <w:sz w:val="28"/>
        </w:rPr>
        <w:t></w:t>
      </w:r>
      <w:r>
        <w:rPr>
          <w:rFonts w:ascii="Symbol" w:hAnsi="Symbol"/>
          <w:sz w:val="28"/>
        </w:rPr>
        <w:t></w:t>
      </w:r>
      <w:r>
        <w:rPr>
          <w:sz w:val="28"/>
        </w:rPr>
        <w:t xml:space="preserve"> СНиП 2.05.02-85* </w:t>
      </w:r>
      <w:hyperlink r:id="rId10" w:history="1">
        <w:r>
          <w:rPr>
            <w:color w:val="0000FF"/>
            <w:sz w:val="28"/>
            <w:u w:val="single"/>
          </w:rPr>
          <w:t>http://docs.cntd.ru/documen</w:t>
        </w:r>
        <w:r>
          <w:rPr>
            <w:color w:val="0000FF"/>
            <w:sz w:val="28"/>
            <w:u w:val="single"/>
          </w:rPr>
          <w:t>t/1200095524</w:t>
        </w:r>
      </w:hyperlink>
    </w:p>
    <w:p w:rsidR="0042176E" w:rsidRDefault="004E7369">
      <w:pPr>
        <w:numPr>
          <w:ilvl w:val="0"/>
          <w:numId w:val="8"/>
        </w:numPr>
        <w:tabs>
          <w:tab w:val="left" w:pos="426"/>
        </w:tabs>
        <w:spacing w:after="160"/>
        <w:ind w:right="113"/>
        <w:jc w:val="both"/>
        <w:rPr>
          <w:sz w:val="28"/>
        </w:rPr>
      </w:pPr>
      <w:r>
        <w:rPr>
          <w:sz w:val="28"/>
        </w:rPr>
        <w:t xml:space="preserve">СП 126.13330.2017 Геодезические работы в строительстве. Актуализированная редакция. </w:t>
      </w:r>
      <w:r>
        <w:rPr>
          <w:rFonts w:ascii="Symbol" w:hAnsi="Symbol"/>
          <w:sz w:val="28"/>
        </w:rPr>
        <w:t></w:t>
      </w:r>
      <w:r>
        <w:rPr>
          <w:sz w:val="28"/>
        </w:rPr>
        <w:t>Текст</w:t>
      </w:r>
      <w:r>
        <w:rPr>
          <w:rFonts w:ascii="Symbol" w:hAnsi="Symbol"/>
          <w:sz w:val="28"/>
        </w:rPr>
        <w:t></w:t>
      </w:r>
      <w:r>
        <w:rPr>
          <w:rFonts w:ascii="Symbol" w:hAnsi="Symbol"/>
          <w:sz w:val="28"/>
        </w:rPr>
        <w:t></w:t>
      </w:r>
      <w:r>
        <w:rPr>
          <w:sz w:val="28"/>
        </w:rPr>
        <w:t xml:space="preserve"> СНиП 3.01.03-84. </w:t>
      </w:r>
      <w:hyperlink r:id="rId11" w:history="1">
        <w:r>
          <w:rPr>
            <w:color w:val="0000FF"/>
            <w:sz w:val="28"/>
            <w:u w:val="single"/>
          </w:rPr>
          <w:t>http://docs.cntd.ru/document/550965720</w:t>
        </w:r>
      </w:hyperlink>
      <w:r>
        <w:rPr>
          <w:sz w:val="28"/>
        </w:rPr>
        <w:t xml:space="preserve"> </w:t>
      </w:r>
    </w:p>
    <w:p w:rsidR="0042176E" w:rsidRDefault="004E7369">
      <w:pPr>
        <w:numPr>
          <w:ilvl w:val="0"/>
          <w:numId w:val="8"/>
        </w:numPr>
        <w:tabs>
          <w:tab w:val="left" w:pos="426"/>
        </w:tabs>
        <w:spacing w:after="160"/>
        <w:ind w:right="113"/>
        <w:jc w:val="both"/>
        <w:rPr>
          <w:sz w:val="28"/>
        </w:rPr>
      </w:pPr>
      <w:r>
        <w:rPr>
          <w:sz w:val="28"/>
        </w:rPr>
        <w:t>СП 49.13330.2010 Безопасность труда в</w:t>
      </w:r>
      <w:r>
        <w:rPr>
          <w:sz w:val="28"/>
        </w:rPr>
        <w:t xml:space="preserve"> строительстве. Часть 1.2 Общие требования. Актуализированная редакция.   </w:t>
      </w:r>
      <w:r>
        <w:rPr>
          <w:rFonts w:ascii="Symbol" w:hAnsi="Symbol"/>
          <w:sz w:val="28"/>
        </w:rPr>
        <w:t></w:t>
      </w:r>
      <w:r>
        <w:rPr>
          <w:sz w:val="28"/>
        </w:rPr>
        <w:t>Текст</w:t>
      </w:r>
      <w:r>
        <w:rPr>
          <w:rFonts w:ascii="Symbol" w:hAnsi="Symbol"/>
          <w:sz w:val="28"/>
        </w:rPr>
        <w:t></w:t>
      </w:r>
      <w:r>
        <w:rPr>
          <w:rFonts w:ascii="Symbol" w:hAnsi="Symbol"/>
          <w:sz w:val="28"/>
        </w:rPr>
        <w:t></w:t>
      </w:r>
      <w:r>
        <w:rPr>
          <w:sz w:val="28"/>
        </w:rPr>
        <w:t xml:space="preserve"> СНиП 12-03-2001 </w:t>
      </w:r>
      <w:hyperlink r:id="rId12" w:history="1">
        <w:r>
          <w:rPr>
            <w:color w:val="0000FF"/>
            <w:sz w:val="28"/>
            <w:u w:val="single"/>
          </w:rPr>
          <w:t>http://docs.cntd.ru/document/901794520</w:t>
        </w:r>
      </w:hyperlink>
      <w:r>
        <w:rPr>
          <w:sz w:val="28"/>
        </w:rPr>
        <w:t xml:space="preserve"> </w:t>
      </w:r>
    </w:p>
    <w:p w:rsidR="0042176E" w:rsidRDefault="004E7369">
      <w:pPr>
        <w:numPr>
          <w:ilvl w:val="0"/>
          <w:numId w:val="8"/>
        </w:numPr>
        <w:tabs>
          <w:tab w:val="left" w:pos="426"/>
        </w:tabs>
        <w:spacing w:after="160"/>
        <w:ind w:right="113"/>
        <w:jc w:val="both"/>
        <w:rPr>
          <w:sz w:val="28"/>
        </w:rPr>
      </w:pPr>
      <w:r>
        <w:rPr>
          <w:sz w:val="28"/>
        </w:rPr>
        <w:t xml:space="preserve">СП 78.13330.2012 Автомобильные дороги. Актуализированная редакция. </w:t>
      </w:r>
      <w:r>
        <w:rPr>
          <w:rFonts w:ascii="Symbol" w:hAnsi="Symbol"/>
          <w:sz w:val="28"/>
        </w:rPr>
        <w:t></w:t>
      </w:r>
      <w:r>
        <w:rPr>
          <w:sz w:val="28"/>
        </w:rPr>
        <w:t>Текст</w:t>
      </w:r>
      <w:r>
        <w:rPr>
          <w:rFonts w:ascii="Symbol" w:hAnsi="Symbol"/>
          <w:sz w:val="28"/>
        </w:rPr>
        <w:t></w:t>
      </w:r>
      <w:r>
        <w:rPr>
          <w:rFonts w:ascii="Symbol" w:hAnsi="Symbol"/>
          <w:sz w:val="28"/>
        </w:rPr>
        <w:t></w:t>
      </w:r>
      <w:r>
        <w:rPr>
          <w:sz w:val="28"/>
        </w:rPr>
        <w:t xml:space="preserve"> СНиП 3.06.03-85</w:t>
      </w:r>
      <w:r>
        <w:t xml:space="preserve"> </w:t>
      </w:r>
      <w:r>
        <w:rPr>
          <w:sz w:val="28"/>
        </w:rPr>
        <w:t>https://docs.cntd.ru/document/1200095529</w:t>
      </w:r>
    </w:p>
    <w:p w:rsidR="0042176E" w:rsidRDefault="004E7369">
      <w:pPr>
        <w:numPr>
          <w:ilvl w:val="0"/>
          <w:numId w:val="8"/>
        </w:numPr>
        <w:tabs>
          <w:tab w:val="left" w:pos="426"/>
        </w:tabs>
        <w:spacing w:after="160"/>
        <w:ind w:right="113"/>
        <w:jc w:val="both"/>
        <w:rPr>
          <w:sz w:val="28"/>
        </w:rPr>
      </w:pPr>
      <w:r>
        <w:rPr>
          <w:sz w:val="28"/>
        </w:rPr>
        <w:t xml:space="preserve">СП 79.13330.2012 Мосты и трубы. Правила обследований и испытаний. Актуализированная редакция.      </w:t>
      </w:r>
      <w:r>
        <w:rPr>
          <w:rFonts w:ascii="Symbol" w:hAnsi="Symbol"/>
          <w:sz w:val="28"/>
        </w:rPr>
        <w:t></w:t>
      </w:r>
      <w:r>
        <w:rPr>
          <w:sz w:val="28"/>
        </w:rPr>
        <w:t>Текст</w:t>
      </w:r>
      <w:r>
        <w:rPr>
          <w:rFonts w:ascii="Symbol" w:hAnsi="Symbol"/>
          <w:sz w:val="28"/>
        </w:rPr>
        <w:t></w:t>
      </w:r>
      <w:r>
        <w:rPr>
          <w:rFonts w:ascii="Symbol" w:hAnsi="Symbol"/>
          <w:sz w:val="28"/>
        </w:rPr>
        <w:t></w:t>
      </w:r>
      <w:r>
        <w:rPr>
          <w:sz w:val="28"/>
        </w:rPr>
        <w:t xml:space="preserve"> СНиП 3.06.07-86</w:t>
      </w:r>
      <w:r>
        <w:rPr>
          <w:sz w:val="28"/>
        </w:rPr>
        <w:t xml:space="preserve"> </w:t>
      </w:r>
      <w:hyperlink r:id="rId13" w:history="1">
        <w:r>
          <w:rPr>
            <w:color w:val="0000FF"/>
            <w:sz w:val="28"/>
            <w:u w:val="single"/>
          </w:rPr>
          <w:t>http://docs.cntd.ru/document/1200095546</w:t>
        </w:r>
      </w:hyperlink>
    </w:p>
    <w:p w:rsidR="0042176E" w:rsidRDefault="004E7369">
      <w:pPr>
        <w:numPr>
          <w:ilvl w:val="0"/>
          <w:numId w:val="8"/>
        </w:numPr>
        <w:tabs>
          <w:tab w:val="left" w:pos="426"/>
        </w:tabs>
        <w:spacing w:after="160"/>
        <w:ind w:right="113"/>
        <w:jc w:val="both"/>
        <w:rPr>
          <w:sz w:val="28"/>
        </w:rPr>
      </w:pPr>
      <w:r>
        <w:rPr>
          <w:sz w:val="28"/>
        </w:rPr>
        <w:t>МДС 12-29.2006. Методические рекомендации по разработке и оформлению технологической карты</w:t>
      </w:r>
      <w:r>
        <w:t xml:space="preserve"> </w:t>
      </w:r>
      <w:hyperlink r:id="rId14" w:history="1">
        <w:r>
          <w:rPr>
            <w:color w:val="0000FF"/>
            <w:sz w:val="28"/>
            <w:u w:val="single"/>
          </w:rPr>
          <w:t>https://normativ.kontur.ru/document?moduleId=1&amp;documentId=373068</w:t>
        </w:r>
      </w:hyperlink>
    </w:p>
    <w:p w:rsidR="0042176E" w:rsidRDefault="004E7369">
      <w:pPr>
        <w:numPr>
          <w:ilvl w:val="0"/>
          <w:numId w:val="8"/>
        </w:numPr>
        <w:tabs>
          <w:tab w:val="left" w:pos="426"/>
        </w:tabs>
        <w:spacing w:after="160"/>
        <w:ind w:right="113"/>
        <w:jc w:val="both"/>
        <w:rPr>
          <w:sz w:val="28"/>
        </w:rPr>
      </w:pPr>
      <w:r>
        <w:rPr>
          <w:sz w:val="28"/>
        </w:rPr>
        <w:lastRenderedPageBreak/>
        <w:t>СП 121.13330.2019</w:t>
      </w:r>
      <w:r>
        <w:t xml:space="preserve"> </w:t>
      </w:r>
      <w:r>
        <w:rPr>
          <w:sz w:val="28"/>
        </w:rPr>
        <w:t>Аэродромы.</w:t>
      </w:r>
      <w:r>
        <w:t xml:space="preserve"> </w:t>
      </w:r>
      <w:r>
        <w:rPr>
          <w:sz w:val="28"/>
        </w:rPr>
        <w:t xml:space="preserve">Актуализированная редакция.      </w:t>
      </w:r>
      <w:r>
        <w:rPr>
          <w:rFonts w:ascii="Symbol" w:hAnsi="Symbol"/>
          <w:sz w:val="28"/>
        </w:rPr>
        <w:t></w:t>
      </w:r>
      <w:r>
        <w:rPr>
          <w:sz w:val="28"/>
        </w:rPr>
        <w:t>Текст</w:t>
      </w:r>
      <w:r>
        <w:rPr>
          <w:rFonts w:ascii="Symbol" w:hAnsi="Symbol"/>
          <w:sz w:val="28"/>
        </w:rPr>
        <w:t></w:t>
      </w:r>
      <w:r>
        <w:rPr>
          <w:rFonts w:ascii="Symbol" w:hAnsi="Symbol"/>
          <w:sz w:val="28"/>
        </w:rPr>
        <w:t></w:t>
      </w:r>
      <w:r>
        <w:rPr>
          <w:rFonts w:ascii="Symbol" w:hAnsi="Symbol"/>
          <w:sz w:val="28"/>
        </w:rPr>
        <w:t></w:t>
      </w:r>
      <w:r>
        <w:rPr>
          <w:sz w:val="28"/>
        </w:rPr>
        <w:t xml:space="preserve">СНиПа 32-03-96 </w:t>
      </w:r>
      <w:hyperlink r:id="rId15" w:history="1">
        <w:r>
          <w:rPr>
            <w:color w:val="0000FF"/>
            <w:sz w:val="28"/>
            <w:u w:val="single"/>
          </w:rPr>
          <w:t>https://docs.cntd.ru/document/560641612</w:t>
        </w:r>
      </w:hyperlink>
    </w:p>
    <w:p w:rsidR="0042176E" w:rsidRDefault="004E7369">
      <w:pPr>
        <w:numPr>
          <w:ilvl w:val="0"/>
          <w:numId w:val="8"/>
        </w:numPr>
        <w:tabs>
          <w:tab w:val="left" w:pos="426"/>
        </w:tabs>
        <w:spacing w:after="160"/>
        <w:ind w:right="113"/>
        <w:jc w:val="both"/>
        <w:rPr>
          <w:sz w:val="28"/>
        </w:rPr>
      </w:pPr>
      <w:r>
        <w:rPr>
          <w:sz w:val="28"/>
        </w:rPr>
        <w:t>ГО</w:t>
      </w:r>
      <w:r>
        <w:rPr>
          <w:sz w:val="28"/>
        </w:rPr>
        <w:t xml:space="preserve">СТ 9128-2009 </w:t>
      </w:r>
      <w:r>
        <w:rPr>
          <w:sz w:val="28"/>
        </w:rPr>
        <w:tab/>
        <w:t>Смеси асфальтобетонные дорожные, аэродромные и асфальтобетон. Технические условия.</w:t>
      </w:r>
    </w:p>
    <w:p w:rsidR="0042176E" w:rsidRDefault="004E7369">
      <w:pPr>
        <w:numPr>
          <w:ilvl w:val="0"/>
          <w:numId w:val="8"/>
        </w:numPr>
        <w:tabs>
          <w:tab w:val="left" w:pos="426"/>
        </w:tabs>
        <w:spacing w:after="160"/>
        <w:ind w:right="113"/>
        <w:jc w:val="both"/>
        <w:rPr>
          <w:sz w:val="28"/>
        </w:rPr>
      </w:pPr>
      <w:r>
        <w:rPr>
          <w:sz w:val="28"/>
        </w:rPr>
        <w:t xml:space="preserve">ГОСТ 9128-2013 Смеси асфальтобетонные, </w:t>
      </w:r>
      <w:proofErr w:type="spellStart"/>
      <w:r>
        <w:rPr>
          <w:sz w:val="28"/>
        </w:rPr>
        <w:t>поплимерасфальтобетонные</w:t>
      </w:r>
      <w:proofErr w:type="spellEnd"/>
      <w:r>
        <w:rPr>
          <w:sz w:val="28"/>
        </w:rPr>
        <w:t xml:space="preserve">, асфальтобетон, </w:t>
      </w:r>
      <w:proofErr w:type="spellStart"/>
      <w:r>
        <w:rPr>
          <w:sz w:val="28"/>
        </w:rPr>
        <w:t>полимерасфальтобетон</w:t>
      </w:r>
      <w:proofErr w:type="spellEnd"/>
      <w:r>
        <w:rPr>
          <w:sz w:val="28"/>
        </w:rPr>
        <w:t xml:space="preserve"> для автомобильных дорог и аэродромов. Технические условия.</w:t>
      </w:r>
    </w:p>
    <w:p w:rsidR="0042176E" w:rsidRDefault="004E7369">
      <w:pPr>
        <w:numPr>
          <w:ilvl w:val="0"/>
          <w:numId w:val="8"/>
        </w:numPr>
        <w:tabs>
          <w:tab w:val="left" w:pos="426"/>
        </w:tabs>
        <w:spacing w:after="160"/>
        <w:ind w:right="113"/>
        <w:jc w:val="both"/>
        <w:rPr>
          <w:sz w:val="28"/>
        </w:rPr>
      </w:pPr>
      <w:r>
        <w:rPr>
          <w:sz w:val="28"/>
        </w:rPr>
        <w:t xml:space="preserve">ГОСТ 25607-2009. Смеси щебеночно-гравийно-песчаные для покрытий и оснований автомобильных дорог и аэродромов. Технические условия. </w:t>
      </w:r>
    </w:p>
    <w:p w:rsidR="0042176E" w:rsidRDefault="004E7369">
      <w:pPr>
        <w:numPr>
          <w:ilvl w:val="0"/>
          <w:numId w:val="8"/>
        </w:numPr>
        <w:tabs>
          <w:tab w:val="left" w:pos="426"/>
        </w:tabs>
        <w:spacing w:after="160"/>
        <w:ind w:right="113"/>
        <w:jc w:val="both"/>
        <w:rPr>
          <w:sz w:val="28"/>
        </w:rPr>
      </w:pPr>
      <w:r>
        <w:rPr>
          <w:sz w:val="28"/>
        </w:rPr>
        <w:t>ГОСТ Р 50970-2011 Технические средства организации дорожного движения. Столбики сигнальные дорожные. Общие технические треб</w:t>
      </w:r>
      <w:r>
        <w:rPr>
          <w:sz w:val="28"/>
        </w:rPr>
        <w:t>ования. Правила применения.</w:t>
      </w:r>
    </w:p>
    <w:p w:rsidR="0042176E" w:rsidRDefault="004E7369">
      <w:pPr>
        <w:numPr>
          <w:ilvl w:val="0"/>
          <w:numId w:val="8"/>
        </w:numPr>
        <w:tabs>
          <w:tab w:val="left" w:pos="426"/>
        </w:tabs>
        <w:spacing w:after="160"/>
        <w:ind w:right="113"/>
        <w:jc w:val="both"/>
        <w:rPr>
          <w:sz w:val="28"/>
        </w:rPr>
      </w:pPr>
      <w:r>
        <w:rPr>
          <w:sz w:val="28"/>
        </w:rPr>
        <w:t xml:space="preserve">ГОСТ Р 50971-2011 Технические средства организации дорожного движения. </w:t>
      </w:r>
      <w:proofErr w:type="spellStart"/>
      <w:r>
        <w:rPr>
          <w:sz w:val="28"/>
        </w:rPr>
        <w:t>Световозвращатели</w:t>
      </w:r>
      <w:proofErr w:type="spellEnd"/>
      <w:r>
        <w:rPr>
          <w:sz w:val="28"/>
        </w:rPr>
        <w:t xml:space="preserve"> дорожные. Общие технические требования. Правила применения.</w:t>
      </w:r>
    </w:p>
    <w:p w:rsidR="0042176E" w:rsidRDefault="004E7369">
      <w:pPr>
        <w:numPr>
          <w:ilvl w:val="0"/>
          <w:numId w:val="8"/>
        </w:numPr>
        <w:tabs>
          <w:tab w:val="left" w:pos="426"/>
        </w:tabs>
        <w:spacing w:after="160"/>
        <w:ind w:right="113"/>
        <w:jc w:val="both"/>
        <w:rPr>
          <w:sz w:val="28"/>
        </w:rPr>
      </w:pPr>
      <w:r>
        <w:rPr>
          <w:sz w:val="28"/>
        </w:rPr>
        <w:t>ГОСТ Р 51256-2011 Технические средства организации дорожного движения. Разметка</w:t>
      </w:r>
      <w:r>
        <w:rPr>
          <w:sz w:val="28"/>
        </w:rPr>
        <w:t xml:space="preserve"> дорожная. Классификация. Технические требования</w:t>
      </w:r>
    </w:p>
    <w:p w:rsidR="0042176E" w:rsidRDefault="004E7369">
      <w:pPr>
        <w:numPr>
          <w:ilvl w:val="0"/>
          <w:numId w:val="8"/>
        </w:numPr>
        <w:tabs>
          <w:tab w:val="left" w:pos="426"/>
        </w:tabs>
        <w:spacing w:after="160"/>
        <w:ind w:right="113"/>
        <w:jc w:val="both"/>
        <w:rPr>
          <w:sz w:val="28"/>
        </w:rPr>
      </w:pPr>
      <w:r>
        <w:rPr>
          <w:sz w:val="28"/>
        </w:rPr>
        <w:t>ГОСТ Р 52289-2004 "Технические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устройств".</w:t>
      </w:r>
    </w:p>
    <w:p w:rsidR="0042176E" w:rsidRDefault="004E7369">
      <w:pPr>
        <w:numPr>
          <w:ilvl w:val="0"/>
          <w:numId w:val="8"/>
        </w:numPr>
        <w:tabs>
          <w:tab w:val="left" w:pos="426"/>
        </w:tabs>
        <w:spacing w:after="160"/>
        <w:ind w:right="113"/>
        <w:jc w:val="both"/>
        <w:rPr>
          <w:sz w:val="28"/>
        </w:rPr>
      </w:pPr>
      <w:r>
        <w:rPr>
          <w:sz w:val="28"/>
        </w:rPr>
        <w:t xml:space="preserve">ГОСТ Р 52282-2004 Технические </w:t>
      </w:r>
      <w:r>
        <w:rPr>
          <w:sz w:val="28"/>
        </w:rPr>
        <w:t>средства организации дорожного движения. Светофоры дорожные. Типы, основные параметры, общие технические требования, методы испытаний</w:t>
      </w:r>
    </w:p>
    <w:p w:rsidR="0042176E" w:rsidRDefault="004E7369">
      <w:pPr>
        <w:numPr>
          <w:ilvl w:val="0"/>
          <w:numId w:val="8"/>
        </w:numPr>
        <w:tabs>
          <w:tab w:val="left" w:pos="426"/>
        </w:tabs>
        <w:spacing w:after="160"/>
        <w:ind w:right="113"/>
        <w:jc w:val="both"/>
        <w:rPr>
          <w:sz w:val="28"/>
        </w:rPr>
      </w:pPr>
      <w:r>
        <w:rPr>
          <w:sz w:val="28"/>
        </w:rPr>
        <w:t>ГОСТ Р 50597–2017 Автомобильные дороги и улицы. Требования к эксплуатационному состоянию, допустимому по условиям обеспече</w:t>
      </w:r>
      <w:r>
        <w:rPr>
          <w:sz w:val="28"/>
        </w:rPr>
        <w:t>ния База нормативной документации.</w:t>
      </w:r>
    </w:p>
    <w:p w:rsidR="0042176E" w:rsidRDefault="004E7369">
      <w:pPr>
        <w:numPr>
          <w:ilvl w:val="0"/>
          <w:numId w:val="8"/>
        </w:numPr>
        <w:spacing w:after="160"/>
        <w:jc w:val="both"/>
        <w:rPr>
          <w:sz w:val="28"/>
        </w:rPr>
      </w:pPr>
      <w:r>
        <w:rPr>
          <w:sz w:val="28"/>
        </w:rPr>
        <w:t>ОДМ 218.4.039-2018 Рекомендации по диагностике и оценке технического состояния автомобильных дорог.</w:t>
      </w:r>
    </w:p>
    <w:p w:rsidR="0042176E" w:rsidRDefault="004E7369">
      <w:pPr>
        <w:numPr>
          <w:ilvl w:val="0"/>
          <w:numId w:val="8"/>
        </w:numPr>
        <w:spacing w:after="160"/>
        <w:jc w:val="both"/>
        <w:rPr>
          <w:sz w:val="28"/>
        </w:rPr>
      </w:pPr>
      <w:r>
        <w:rPr>
          <w:sz w:val="28"/>
        </w:rPr>
        <w:t>ОДМ 218.6.019-2016 "Рекомендации по организации движения и ограждению мест производства дорожных работ", издан на основан</w:t>
      </w:r>
      <w:r>
        <w:rPr>
          <w:sz w:val="28"/>
        </w:rPr>
        <w:t>ии распоряжения Федерального дорожного агентства от 02.03.2016 г. N 303-р.</w:t>
      </w:r>
    </w:p>
    <w:p w:rsidR="0042176E" w:rsidRDefault="004E7369">
      <w:pPr>
        <w:numPr>
          <w:ilvl w:val="0"/>
          <w:numId w:val="8"/>
        </w:numPr>
        <w:spacing w:after="160"/>
        <w:jc w:val="both"/>
        <w:rPr>
          <w:sz w:val="28"/>
        </w:rPr>
      </w:pPr>
      <w:r>
        <w:rPr>
          <w:sz w:val="28"/>
        </w:rPr>
        <w:t>ОДМ 218.6.002-2010 "Методические рекомендации по определению допустимых осевых нагрузок автотранспортных средств в весенний период на основании результатов диагностики автомобильных</w:t>
      </w:r>
      <w:r>
        <w:rPr>
          <w:sz w:val="28"/>
        </w:rPr>
        <w:t xml:space="preserve"> дорог общего пользования федерального значения".</w:t>
      </w:r>
    </w:p>
    <w:p w:rsidR="0042176E" w:rsidRDefault="004E7369">
      <w:pPr>
        <w:numPr>
          <w:ilvl w:val="0"/>
          <w:numId w:val="8"/>
        </w:numPr>
        <w:spacing w:after="160"/>
        <w:jc w:val="both"/>
        <w:rPr>
          <w:sz w:val="28"/>
        </w:rPr>
      </w:pPr>
      <w:r>
        <w:rPr>
          <w:sz w:val="28"/>
        </w:rPr>
        <w:lastRenderedPageBreak/>
        <w:t xml:space="preserve">СТО НОСТРОЙ 2.25.47-2011 Автомобильные дороги. Ремонт асфальтобетонных покрытий. Часть 1. Общие положения. </w:t>
      </w:r>
      <w:hyperlink r:id="rId16" w:history="1">
        <w:r>
          <w:rPr>
            <w:color w:val="0000FF"/>
            <w:sz w:val="28"/>
            <w:u w:val="single"/>
          </w:rPr>
          <w:t>https://docplan.ru/Data2/1/4293773/429</w:t>
        </w:r>
        <w:r>
          <w:rPr>
            <w:color w:val="0000FF"/>
            <w:sz w:val="28"/>
            <w:u w:val="single"/>
          </w:rPr>
          <w:t>3773326.htm</w:t>
        </w:r>
      </w:hyperlink>
      <w:r>
        <w:rPr>
          <w:sz w:val="28"/>
        </w:rPr>
        <w:t>.</w:t>
      </w:r>
    </w:p>
    <w:p w:rsidR="0042176E" w:rsidRDefault="004E7369">
      <w:pPr>
        <w:numPr>
          <w:ilvl w:val="0"/>
          <w:numId w:val="8"/>
        </w:numPr>
        <w:spacing w:after="160"/>
        <w:jc w:val="both"/>
        <w:rPr>
          <w:sz w:val="28"/>
        </w:rPr>
      </w:pPr>
      <w:r>
        <w:rPr>
          <w:sz w:val="28"/>
        </w:rPr>
        <w:t xml:space="preserve">СТО НОСТРОЙ 2.25.50-2011 Автомобильные дороги. Ремонт асфальтобетонных покрытий. Часть 4. Ликвидация колеи. </w:t>
      </w:r>
      <w:hyperlink r:id="rId17" w:history="1">
        <w:r>
          <w:rPr>
            <w:color w:val="0000FF"/>
            <w:sz w:val="28"/>
            <w:u w:val="single"/>
          </w:rPr>
          <w:t>https://library.fsetan.ru/doc/sto-nostroj-22550-2011-avtomobilnyie-dorogi-remont-asfaltobetonnyih-pokryitij-chast-4-likvidatsiya-kolei/</w:t>
        </w:r>
      </w:hyperlink>
    </w:p>
    <w:p w:rsidR="0042176E" w:rsidRDefault="004E7369">
      <w:pPr>
        <w:numPr>
          <w:ilvl w:val="0"/>
          <w:numId w:val="8"/>
        </w:numPr>
        <w:spacing w:after="160"/>
        <w:jc w:val="both"/>
        <w:rPr>
          <w:sz w:val="28"/>
        </w:rPr>
      </w:pPr>
      <w:r>
        <w:rPr>
          <w:sz w:val="28"/>
        </w:rPr>
        <w:t>СТО НОСТРОЙ 2.25.48-2011 Автомобильные дороги. Ремонт асфальтобетонных покрытий автомобильных дорог. Ч</w:t>
      </w:r>
      <w:r>
        <w:rPr>
          <w:sz w:val="28"/>
        </w:rPr>
        <w:t xml:space="preserve">асть 2. Устройство защитных слоев и слоев износа. </w:t>
      </w:r>
      <w:hyperlink r:id="rId18" w:history="1">
        <w:r>
          <w:rPr>
            <w:color w:val="0000FF"/>
            <w:sz w:val="28"/>
            <w:u w:val="single"/>
          </w:rPr>
          <w:t>https://meganorm.ru/Index2/1/4293794/4293794907.htm</w:t>
        </w:r>
      </w:hyperlink>
    </w:p>
    <w:p w:rsidR="0042176E" w:rsidRDefault="004E7369">
      <w:pPr>
        <w:numPr>
          <w:ilvl w:val="0"/>
          <w:numId w:val="8"/>
        </w:numPr>
        <w:spacing w:after="160"/>
        <w:jc w:val="both"/>
        <w:rPr>
          <w:sz w:val="28"/>
        </w:rPr>
      </w:pPr>
      <w:r>
        <w:rPr>
          <w:sz w:val="28"/>
        </w:rPr>
        <w:t>СТО НОСТРОЙ 2.25.48-2011 Автомобильные дороги. Ремонт асфальтобетонных покрытий автомоби</w:t>
      </w:r>
      <w:r>
        <w:rPr>
          <w:sz w:val="28"/>
        </w:rPr>
        <w:t>льных дорог. Часть 3. Восстановление изношенных покрытий.</w:t>
      </w:r>
      <w:r>
        <w:t xml:space="preserve"> </w:t>
      </w:r>
      <w:hyperlink r:id="rId19" w:history="1">
        <w:r>
          <w:rPr>
            <w:color w:val="0000FF"/>
            <w:sz w:val="28"/>
            <w:u w:val="single"/>
          </w:rPr>
          <w:t>https://files.stroyinf.ru/Data2/1/4293794/4293794906.htm</w:t>
        </w:r>
      </w:hyperlink>
    </w:p>
    <w:p w:rsidR="0042176E" w:rsidRDefault="0042176E">
      <w:pPr>
        <w:jc w:val="both"/>
        <w:rPr>
          <w:sz w:val="28"/>
        </w:rPr>
      </w:pPr>
    </w:p>
    <w:p w:rsidR="0042176E" w:rsidRDefault="004E7369">
      <w:pPr>
        <w:ind w:left="709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Литература</w:t>
      </w:r>
    </w:p>
    <w:p w:rsidR="0042176E" w:rsidRDefault="004E7369">
      <w:pPr>
        <w:ind w:left="709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Основная: </w:t>
      </w:r>
    </w:p>
    <w:p w:rsidR="0042176E" w:rsidRDefault="0042176E">
      <w:pPr>
        <w:ind w:left="709"/>
        <w:jc w:val="both"/>
        <w:rPr>
          <w:sz w:val="28"/>
        </w:rPr>
      </w:pPr>
    </w:p>
    <w:p w:rsidR="0042176E" w:rsidRDefault="0042176E">
      <w:pPr>
        <w:rPr>
          <w:b/>
          <w:sz w:val="28"/>
        </w:rPr>
      </w:pPr>
    </w:p>
    <w:p w:rsidR="0042176E" w:rsidRDefault="004E7369">
      <w:pPr>
        <w:numPr>
          <w:ilvl w:val="0"/>
          <w:numId w:val="9"/>
        </w:numPr>
        <w:tabs>
          <w:tab w:val="left" w:pos="70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/>
        <w:ind w:left="709" w:hanging="283"/>
        <w:jc w:val="both"/>
        <w:rPr>
          <w:sz w:val="28"/>
        </w:rPr>
      </w:pPr>
      <w:r>
        <w:rPr>
          <w:sz w:val="28"/>
        </w:rPr>
        <w:t xml:space="preserve">Технология и организация реконструкции </w:t>
      </w:r>
      <w:r>
        <w:rPr>
          <w:sz w:val="28"/>
        </w:rPr>
        <w:t xml:space="preserve">автомобильных </w:t>
      </w:r>
      <w:proofErr w:type="gramStart"/>
      <w:r>
        <w:rPr>
          <w:sz w:val="28"/>
        </w:rPr>
        <w:t>дорог :</w:t>
      </w:r>
      <w:proofErr w:type="gramEnd"/>
      <w:r>
        <w:rPr>
          <w:sz w:val="28"/>
        </w:rPr>
        <w:t xml:space="preserve"> учебное пособие для СПО / составители А. А. Быкова, А. Н. Канищев, О. В. Рябова. — </w:t>
      </w:r>
      <w:proofErr w:type="gramStart"/>
      <w:r>
        <w:rPr>
          <w:sz w:val="28"/>
        </w:rPr>
        <w:t>Саратов :</w:t>
      </w:r>
      <w:proofErr w:type="gramEnd"/>
      <w:r>
        <w:rPr>
          <w:sz w:val="28"/>
        </w:rPr>
        <w:t xml:space="preserve"> Профобразование, 2021. — 106 c. — ISBN 978-5-4488-1143-2. — </w:t>
      </w:r>
      <w:proofErr w:type="gramStart"/>
      <w:r>
        <w:rPr>
          <w:sz w:val="28"/>
        </w:rPr>
        <w:t>Текст :</w:t>
      </w:r>
      <w:proofErr w:type="gramEnd"/>
      <w:r>
        <w:rPr>
          <w:sz w:val="28"/>
        </w:rPr>
        <w:t xml:space="preserve"> электронный // Электронно-библиотечная система IPR BOOKS :</w:t>
      </w:r>
      <w:r>
        <w:rPr>
          <w:color w:val="212529"/>
          <w:sz w:val="28"/>
        </w:rPr>
        <w:t xml:space="preserve"> </w:t>
      </w:r>
      <w:r>
        <w:rPr>
          <w:sz w:val="28"/>
        </w:rPr>
        <w:t>[сайт]. — URL</w:t>
      </w:r>
      <w:r>
        <w:rPr>
          <w:color w:val="212529"/>
          <w:sz w:val="28"/>
        </w:rPr>
        <w:t>:</w:t>
      </w:r>
      <w:r>
        <w:rPr>
          <w:color w:val="212529"/>
          <w:sz w:val="28"/>
        </w:rPr>
        <w:t xml:space="preserve"> </w:t>
      </w:r>
      <w:hyperlink r:id="rId20" w:history="1">
        <w:r>
          <w:rPr>
            <w:color w:val="0000FF"/>
            <w:sz w:val="28"/>
            <w:u w:val="single"/>
          </w:rPr>
          <w:t>https://www.iprbookshop.ru/104814.html</w:t>
        </w:r>
      </w:hyperlink>
      <w:r>
        <w:rPr>
          <w:sz w:val="28"/>
        </w:rPr>
        <w:t xml:space="preserve"> </w:t>
      </w:r>
    </w:p>
    <w:p w:rsidR="0042176E" w:rsidRDefault="004E7369">
      <w:pPr>
        <w:numPr>
          <w:ilvl w:val="0"/>
          <w:numId w:val="9"/>
        </w:numPr>
        <w:tabs>
          <w:tab w:val="left" w:pos="70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/>
        <w:ind w:left="709" w:hanging="283"/>
        <w:jc w:val="both"/>
        <w:rPr>
          <w:sz w:val="28"/>
        </w:rPr>
      </w:pPr>
      <w:r>
        <w:rPr>
          <w:sz w:val="28"/>
          <w:shd w:val="clear" w:color="auto" w:fill="FCFCFC"/>
        </w:rPr>
        <w:t>Теория эксплуатации автомобильных дорог: учебное пособие /коллектив авторов; под ред. А.П. Васильева. – Москва: «КНОРУС», 2022. – 592 с. – (</w:t>
      </w:r>
      <w:proofErr w:type="spellStart"/>
      <w:r>
        <w:rPr>
          <w:sz w:val="28"/>
          <w:shd w:val="clear" w:color="auto" w:fill="FCFCFC"/>
        </w:rPr>
        <w:t>Бакалавриат</w:t>
      </w:r>
      <w:proofErr w:type="spellEnd"/>
      <w:r>
        <w:rPr>
          <w:sz w:val="28"/>
          <w:shd w:val="clear" w:color="auto" w:fill="FCFCFC"/>
        </w:rPr>
        <w:t xml:space="preserve"> и </w:t>
      </w:r>
      <w:proofErr w:type="spellStart"/>
      <w:r>
        <w:rPr>
          <w:sz w:val="28"/>
          <w:shd w:val="clear" w:color="auto" w:fill="FCFCFC"/>
        </w:rPr>
        <w:t>специали</w:t>
      </w:r>
      <w:r>
        <w:rPr>
          <w:sz w:val="28"/>
          <w:shd w:val="clear" w:color="auto" w:fill="FCFCFC"/>
        </w:rPr>
        <w:t>тет</w:t>
      </w:r>
      <w:proofErr w:type="spellEnd"/>
      <w:r>
        <w:rPr>
          <w:sz w:val="28"/>
          <w:shd w:val="clear" w:color="auto" w:fill="FCFCFC"/>
        </w:rPr>
        <w:t>).</w:t>
      </w:r>
      <w:r>
        <w:rPr>
          <w:sz w:val="28"/>
        </w:rPr>
        <w:t xml:space="preserve"> </w:t>
      </w:r>
    </w:p>
    <w:p w:rsidR="0042176E" w:rsidRDefault="004E7369">
      <w:pPr>
        <w:numPr>
          <w:ilvl w:val="0"/>
          <w:numId w:val="9"/>
        </w:numPr>
        <w:tabs>
          <w:tab w:val="left" w:pos="70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/>
        <w:ind w:left="709" w:hanging="283"/>
        <w:jc w:val="both"/>
        <w:rPr>
          <w:sz w:val="28"/>
        </w:rPr>
      </w:pPr>
      <w:r>
        <w:rPr>
          <w:sz w:val="28"/>
        </w:rPr>
        <w:t>Строительство и эксплуатация автомобильных дорог и аэродромов ПМ.2 Участие в организации работ по производству дорожно-строительных материалов: электронный учебно-методический комплекс (ЭУМК), сетевая версия (для обеспечения групповой работы в компь</w:t>
      </w:r>
      <w:r>
        <w:rPr>
          <w:sz w:val="28"/>
        </w:rPr>
        <w:t>ютерном классе), (создан на основе программной оболочки «</w:t>
      </w:r>
      <w:proofErr w:type="spellStart"/>
      <w:r>
        <w:rPr>
          <w:sz w:val="28"/>
        </w:rPr>
        <w:t>Hyper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Service</w:t>
      </w:r>
      <w:proofErr w:type="spellEnd"/>
      <w:r>
        <w:rPr>
          <w:sz w:val="28"/>
        </w:rPr>
        <w:t>»): Раздел 4: Содержание и ремонт транспортных сооружений. – Саратов: корпорация «Диполь», 2019 г.</w:t>
      </w:r>
    </w:p>
    <w:p w:rsidR="0042176E" w:rsidRDefault="004E7369">
      <w:pPr>
        <w:rPr>
          <w:sz w:val="28"/>
        </w:rPr>
      </w:pPr>
      <w:r>
        <w:rPr>
          <w:sz w:val="28"/>
          <w:u w:val="single"/>
        </w:rPr>
        <w:t>Дополнительная</w:t>
      </w:r>
      <w:r>
        <w:rPr>
          <w:sz w:val="28"/>
        </w:rPr>
        <w:t xml:space="preserve">: </w:t>
      </w:r>
    </w:p>
    <w:p w:rsidR="0042176E" w:rsidRDefault="004E7369">
      <w:pPr>
        <w:numPr>
          <w:ilvl w:val="0"/>
          <w:numId w:val="10"/>
        </w:numPr>
        <w:spacing w:after="120"/>
        <w:jc w:val="both"/>
        <w:rPr>
          <w:sz w:val="28"/>
        </w:rPr>
      </w:pPr>
      <w:r>
        <w:rPr>
          <w:sz w:val="28"/>
        </w:rPr>
        <w:t>Пименов, А. Т. Содержание, ремонт и реконструкция автомобильных дорог.</w:t>
      </w:r>
      <w:r>
        <w:rPr>
          <w:sz w:val="28"/>
        </w:rPr>
        <w:t xml:space="preserve"> </w:t>
      </w:r>
      <w:proofErr w:type="gramStart"/>
      <w:r>
        <w:rPr>
          <w:sz w:val="28"/>
        </w:rPr>
        <w:t>Ч.1 :</w:t>
      </w:r>
      <w:proofErr w:type="gramEnd"/>
      <w:r>
        <w:rPr>
          <w:sz w:val="28"/>
        </w:rPr>
        <w:t xml:space="preserve"> учебное пособие / А. Т. Пименов, Л. А. </w:t>
      </w:r>
      <w:proofErr w:type="spellStart"/>
      <w:r>
        <w:rPr>
          <w:sz w:val="28"/>
        </w:rPr>
        <w:t>Барахтенова</w:t>
      </w:r>
      <w:proofErr w:type="spellEnd"/>
      <w:r>
        <w:rPr>
          <w:sz w:val="28"/>
        </w:rPr>
        <w:t xml:space="preserve">, В. С. </w:t>
      </w:r>
      <w:proofErr w:type="spellStart"/>
      <w:r>
        <w:rPr>
          <w:sz w:val="28"/>
        </w:rPr>
        <w:t>Прибылов</w:t>
      </w:r>
      <w:proofErr w:type="spellEnd"/>
      <w:r>
        <w:rPr>
          <w:sz w:val="28"/>
        </w:rPr>
        <w:t xml:space="preserve">. — </w:t>
      </w:r>
      <w:proofErr w:type="gramStart"/>
      <w:r>
        <w:rPr>
          <w:sz w:val="28"/>
        </w:rPr>
        <w:t>Новосибирск :</w:t>
      </w:r>
      <w:proofErr w:type="gramEnd"/>
      <w:r>
        <w:rPr>
          <w:sz w:val="28"/>
        </w:rPr>
        <w:t xml:space="preserve"> Новосибирский государственный архитектурно-строительный университет (</w:t>
      </w:r>
      <w:proofErr w:type="spellStart"/>
      <w:r>
        <w:rPr>
          <w:sz w:val="28"/>
        </w:rPr>
        <w:t>Сибстрин</w:t>
      </w:r>
      <w:proofErr w:type="spellEnd"/>
      <w:r>
        <w:rPr>
          <w:sz w:val="28"/>
        </w:rPr>
        <w:t xml:space="preserve">), ЭБС АСВ, 2019. </w:t>
      </w:r>
      <w:r>
        <w:rPr>
          <w:sz w:val="28"/>
        </w:rPr>
        <w:lastRenderedPageBreak/>
        <w:t xml:space="preserve">— 144 c. — ISBN 978-5-7795-0891-9. — </w:t>
      </w:r>
      <w:proofErr w:type="gramStart"/>
      <w:r>
        <w:rPr>
          <w:sz w:val="28"/>
        </w:rPr>
        <w:t>Текст :</w:t>
      </w:r>
      <w:proofErr w:type="gramEnd"/>
      <w:r>
        <w:rPr>
          <w:sz w:val="28"/>
        </w:rPr>
        <w:t xml:space="preserve"> электронный // Электронно</w:t>
      </w:r>
      <w:r>
        <w:rPr>
          <w:sz w:val="28"/>
        </w:rPr>
        <w:t xml:space="preserve">-библиотечная система IPR BOOKS : [сайт]. — URL: </w:t>
      </w:r>
      <w:hyperlink r:id="rId21" w:history="1">
        <w:r>
          <w:rPr>
            <w:color w:val="0000FF"/>
            <w:sz w:val="28"/>
            <w:u w:val="single"/>
          </w:rPr>
          <w:t>https://www.iprbookshop.ru/107621.html</w:t>
        </w:r>
      </w:hyperlink>
    </w:p>
    <w:p w:rsidR="0042176E" w:rsidRDefault="004E7369">
      <w:pPr>
        <w:numPr>
          <w:ilvl w:val="0"/>
          <w:numId w:val="10"/>
        </w:numPr>
        <w:spacing w:after="120"/>
        <w:jc w:val="both"/>
        <w:rPr>
          <w:sz w:val="28"/>
        </w:rPr>
      </w:pPr>
      <w:r>
        <w:rPr>
          <w:sz w:val="28"/>
        </w:rPr>
        <w:t xml:space="preserve">Пименов, А. Т. Содержание, ремонт и реконструкция автомобильных дорог. </w:t>
      </w:r>
      <w:proofErr w:type="gramStart"/>
      <w:r>
        <w:rPr>
          <w:sz w:val="28"/>
        </w:rPr>
        <w:t>Ч.2 :</w:t>
      </w:r>
      <w:proofErr w:type="gramEnd"/>
      <w:r>
        <w:rPr>
          <w:sz w:val="28"/>
        </w:rPr>
        <w:t xml:space="preserve"> учебное пособие / А. Т. Пименов, Л. А.</w:t>
      </w:r>
      <w:r>
        <w:rPr>
          <w:sz w:val="28"/>
        </w:rPr>
        <w:t xml:space="preserve"> </w:t>
      </w:r>
      <w:proofErr w:type="spellStart"/>
      <w:r>
        <w:rPr>
          <w:sz w:val="28"/>
        </w:rPr>
        <w:t>Барахтенова</w:t>
      </w:r>
      <w:proofErr w:type="spellEnd"/>
      <w:r>
        <w:rPr>
          <w:sz w:val="28"/>
        </w:rPr>
        <w:t xml:space="preserve">, В. С. </w:t>
      </w:r>
      <w:proofErr w:type="spellStart"/>
      <w:r>
        <w:rPr>
          <w:sz w:val="28"/>
        </w:rPr>
        <w:t>Прибылов</w:t>
      </w:r>
      <w:proofErr w:type="spellEnd"/>
      <w:r>
        <w:rPr>
          <w:sz w:val="28"/>
        </w:rPr>
        <w:t xml:space="preserve">. — </w:t>
      </w:r>
      <w:proofErr w:type="gramStart"/>
      <w:r>
        <w:rPr>
          <w:sz w:val="28"/>
        </w:rPr>
        <w:t>Новосибирск :</w:t>
      </w:r>
      <w:proofErr w:type="gramEnd"/>
      <w:r>
        <w:rPr>
          <w:sz w:val="28"/>
        </w:rPr>
        <w:t xml:space="preserve"> Новосибирский государственный архитектурно-строительный университет (</w:t>
      </w:r>
      <w:proofErr w:type="spellStart"/>
      <w:r>
        <w:rPr>
          <w:sz w:val="28"/>
        </w:rPr>
        <w:t>Сибстрин</w:t>
      </w:r>
      <w:proofErr w:type="spellEnd"/>
      <w:r>
        <w:rPr>
          <w:sz w:val="28"/>
        </w:rPr>
        <w:t xml:space="preserve">), ЭБС АСВ, 2020. — 89 c. — ISBN 978-5-7795-0916-9. — </w:t>
      </w:r>
      <w:proofErr w:type="gramStart"/>
      <w:r>
        <w:rPr>
          <w:sz w:val="28"/>
        </w:rPr>
        <w:t>Текст :</w:t>
      </w:r>
      <w:proofErr w:type="gramEnd"/>
      <w:r>
        <w:rPr>
          <w:sz w:val="28"/>
        </w:rPr>
        <w:t xml:space="preserve"> электронный // Электронно-библиотечная система IPR BOOKS : [сайт]. — UR</w:t>
      </w:r>
      <w:r>
        <w:rPr>
          <w:sz w:val="28"/>
        </w:rPr>
        <w:t xml:space="preserve">L: </w:t>
      </w:r>
      <w:hyperlink r:id="rId22" w:history="1">
        <w:r>
          <w:rPr>
            <w:color w:val="0000FF"/>
            <w:sz w:val="28"/>
            <w:u w:val="single"/>
          </w:rPr>
          <w:t>https://www.iprbookshop.ru/107622.html</w:t>
        </w:r>
      </w:hyperlink>
    </w:p>
    <w:p w:rsidR="0042176E" w:rsidRDefault="004E7369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</w:rPr>
      </w:pPr>
      <w:r>
        <w:rPr>
          <w:b/>
          <w:sz w:val="28"/>
        </w:rPr>
        <w:t>Общие вопросы организации практики</w:t>
      </w:r>
    </w:p>
    <w:p w:rsidR="0042176E" w:rsidRDefault="004E7369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  <w:proofErr w:type="gramStart"/>
      <w:r>
        <w:rPr>
          <w:sz w:val="28"/>
        </w:rPr>
        <w:t>Программа  производственной</w:t>
      </w:r>
      <w:proofErr w:type="gramEnd"/>
      <w:r>
        <w:rPr>
          <w:sz w:val="28"/>
        </w:rPr>
        <w:t xml:space="preserve">  практики  (практики по профилю специальности) </w:t>
      </w:r>
      <w:r>
        <w:rPr>
          <w:b/>
          <w:sz w:val="28"/>
        </w:rPr>
        <w:t>ПП 04.01</w:t>
      </w:r>
      <w:r>
        <w:rPr>
          <w:sz w:val="28"/>
        </w:rPr>
        <w:t xml:space="preserve"> по виду профессиональной деятельности </w:t>
      </w:r>
    </w:p>
    <w:p w:rsidR="0042176E" w:rsidRDefault="004E7369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</w:rPr>
      </w:pPr>
      <w:r>
        <w:rPr>
          <w:b/>
          <w:sz w:val="28"/>
        </w:rPr>
        <w:t xml:space="preserve">ПМ </w:t>
      </w:r>
      <w:r>
        <w:rPr>
          <w:b/>
          <w:sz w:val="28"/>
        </w:rPr>
        <w:t xml:space="preserve">03 </w:t>
      </w:r>
      <w:r>
        <w:rPr>
          <w:sz w:val="28"/>
        </w:rPr>
        <w:t xml:space="preserve">Участие в организации работ по строительству автомобильных дорог и аэродромов разработана на основе Федерального государственного образовательного стандарта по специальности среднего профессионального образования </w:t>
      </w:r>
      <w:r>
        <w:rPr>
          <w:b/>
          <w:sz w:val="28"/>
        </w:rPr>
        <w:t>08.02.05 Строительство и эксплуатация ав</w:t>
      </w:r>
      <w:r>
        <w:rPr>
          <w:b/>
          <w:sz w:val="28"/>
        </w:rPr>
        <w:t>томобильных дорог и аэродромов</w:t>
      </w:r>
      <w:r>
        <w:rPr>
          <w:sz w:val="28"/>
        </w:rPr>
        <w:t xml:space="preserve">, утвержденного приказом от 28 июля 2014 года, Приказа № 801 от 03.06.2013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«Об утверждении Положения о практике обучающихся, осваивающих основные профессиональные образовательные программы среднего профессио</w:t>
      </w:r>
      <w:r>
        <w:rPr>
          <w:sz w:val="28"/>
        </w:rPr>
        <w:t>нального образования", Положения о практике обучающихся ГБПОУ ССТ.</w:t>
      </w:r>
    </w:p>
    <w:p w:rsidR="0042176E" w:rsidRDefault="004E7369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Практика по профилю специальности направлена на формирование у обучающегося общих и профессиональных компетенций, приобретение </w:t>
      </w:r>
    </w:p>
    <w:p w:rsidR="0042176E" w:rsidRDefault="004E7369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практического опыта и реализуется в рамках профессионального </w:t>
      </w:r>
      <w:r>
        <w:rPr>
          <w:sz w:val="28"/>
        </w:rPr>
        <w:t>модуля:</w:t>
      </w:r>
    </w:p>
    <w:p w:rsidR="0042176E" w:rsidRDefault="0042176E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91"/>
        <w:gridCol w:w="4780"/>
      </w:tblGrid>
      <w:tr w:rsidR="0042176E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76E" w:rsidRDefault="004E7369">
            <w:pPr>
              <w:keepNext/>
              <w:keepLines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Освоил профессиональные  компетенции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76E" w:rsidRDefault="004E7369">
            <w:pPr>
              <w:keepNext/>
              <w:keepLines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Должен иметь практический опыт</w:t>
            </w:r>
          </w:p>
        </w:tc>
      </w:tr>
      <w:tr w:rsidR="0042176E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76E" w:rsidRDefault="004E7369">
            <w:pPr>
              <w:spacing w:beforeAutospacing="1" w:afterAutospacing="1"/>
              <w:ind w:right="425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ПК  4.2</w:t>
            </w:r>
            <w:proofErr w:type="gramEnd"/>
          </w:p>
          <w:p w:rsidR="0042176E" w:rsidRDefault="004E7369">
            <w:pPr>
              <w:spacing w:beforeAutospacing="1" w:afterAutospacing="1"/>
              <w:ind w:right="425"/>
            </w:pPr>
            <w:r>
              <w:rPr>
                <w:sz w:val="28"/>
              </w:rPr>
              <w:t>Выполнение работ по содержанию автомобильных дорог и аэродромов в весенне-летне-осенний периоды</w:t>
            </w:r>
          </w:p>
        </w:tc>
        <w:tc>
          <w:tcPr>
            <w:tcW w:w="4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76E" w:rsidRDefault="004E736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ПО-1</w:t>
            </w:r>
            <w:r>
              <w:rPr>
                <w:b/>
                <w:sz w:val="28"/>
              </w:rPr>
              <w:tab/>
            </w:r>
          </w:p>
          <w:p w:rsidR="0042176E" w:rsidRDefault="004E7369">
            <w:pPr>
              <w:rPr>
                <w:sz w:val="28"/>
              </w:rPr>
            </w:pPr>
            <w:r>
              <w:rPr>
                <w:sz w:val="28"/>
              </w:rPr>
              <w:t>Производства ремонтных работ автомобильных дорог и аэродромов</w:t>
            </w:r>
          </w:p>
        </w:tc>
      </w:tr>
      <w:tr w:rsidR="0042176E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76E" w:rsidRDefault="004E7369">
            <w:pPr>
              <w:keepNext/>
              <w:keepLines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ПК </w:t>
            </w:r>
            <w:r>
              <w:rPr>
                <w:b/>
                <w:sz w:val="28"/>
              </w:rPr>
              <w:t>4.3</w:t>
            </w:r>
            <w:r>
              <w:rPr>
                <w:b/>
                <w:sz w:val="28"/>
              </w:rPr>
              <w:tab/>
            </w:r>
          </w:p>
          <w:p w:rsidR="0042176E" w:rsidRDefault="004E7369">
            <w:pPr>
              <w:keepNext/>
              <w:keepLines/>
              <w:rPr>
                <w:sz w:val="28"/>
              </w:rPr>
            </w:pPr>
            <w:r>
              <w:rPr>
                <w:sz w:val="28"/>
              </w:rPr>
              <w:t>Осуществление контроля технологических процессов и приемки выполненных работ по содержанию автомобильных дорог и аэродромов</w:t>
            </w:r>
          </w:p>
        </w:tc>
        <w:tc>
          <w:tcPr>
            <w:tcW w:w="4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76E" w:rsidRDefault="0042176E"/>
        </w:tc>
      </w:tr>
      <w:tr w:rsidR="0042176E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76E" w:rsidRDefault="004E7369">
            <w:pPr>
              <w:keepNext/>
              <w:keepLines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ПК 4.4</w:t>
            </w:r>
          </w:p>
          <w:p w:rsidR="0042176E" w:rsidRDefault="004E7369">
            <w:pPr>
              <w:keepNext/>
              <w:keepLines/>
              <w:rPr>
                <w:sz w:val="28"/>
              </w:rPr>
            </w:pPr>
            <w:r>
              <w:rPr>
                <w:sz w:val="28"/>
              </w:rPr>
              <w:t>Выполнение технологических процессов ремонта автомобильных дорог и аэродромов</w:t>
            </w:r>
          </w:p>
          <w:p w:rsidR="0042176E" w:rsidRDefault="0042176E">
            <w:pPr>
              <w:keepNext/>
              <w:keepLines/>
              <w:rPr>
                <w:b/>
                <w:sz w:val="28"/>
              </w:rPr>
            </w:pPr>
          </w:p>
        </w:tc>
        <w:tc>
          <w:tcPr>
            <w:tcW w:w="4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76E" w:rsidRDefault="0042176E"/>
        </w:tc>
      </w:tr>
      <w:tr w:rsidR="0042176E"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76E" w:rsidRDefault="004E7369">
            <w:pPr>
              <w:keepNext/>
              <w:keepLines/>
              <w:rPr>
                <w:b/>
                <w:sz w:val="28"/>
              </w:rPr>
            </w:pPr>
            <w:r>
              <w:rPr>
                <w:b/>
                <w:sz w:val="28"/>
              </w:rPr>
              <w:t>ПК 4.5</w:t>
            </w:r>
            <w:r>
              <w:rPr>
                <w:b/>
                <w:sz w:val="28"/>
              </w:rPr>
              <w:tab/>
            </w:r>
          </w:p>
          <w:p w:rsidR="0042176E" w:rsidRDefault="004E7369">
            <w:pPr>
              <w:keepNext/>
              <w:keepLines/>
              <w:rPr>
                <w:sz w:val="28"/>
              </w:rPr>
            </w:pPr>
            <w:r>
              <w:rPr>
                <w:sz w:val="28"/>
              </w:rPr>
              <w:t xml:space="preserve">Выполнение расчетов </w:t>
            </w:r>
            <w:r>
              <w:rPr>
                <w:sz w:val="28"/>
              </w:rPr>
              <w:t>технико-экономических показателей ремонта автомобильных дорог и аэродромов</w:t>
            </w:r>
          </w:p>
        </w:tc>
        <w:tc>
          <w:tcPr>
            <w:tcW w:w="4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76E" w:rsidRDefault="0042176E"/>
        </w:tc>
      </w:tr>
    </w:tbl>
    <w:p w:rsidR="0042176E" w:rsidRDefault="0042176E">
      <w:pPr>
        <w:jc w:val="both"/>
        <w:rPr>
          <w:sz w:val="28"/>
        </w:rPr>
      </w:pPr>
    </w:p>
    <w:p w:rsidR="0042176E" w:rsidRDefault="004E7369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Производственная практика проводится в организациях на основе договоров о социальном партнерстве, заключаемых между техникумом и организациями.</w:t>
      </w:r>
    </w:p>
    <w:p w:rsidR="0042176E" w:rsidRDefault="004E7369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период прохождения производствен</w:t>
      </w:r>
      <w:r>
        <w:rPr>
          <w:sz w:val="28"/>
        </w:rPr>
        <w:t>ной практики, обучающиеся могут зачисляться на вакантные должности, если работа соответствует требованиям программы производственной практики.</w:t>
      </w:r>
    </w:p>
    <w:p w:rsidR="0042176E" w:rsidRDefault="004E7369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Организации:</w:t>
      </w:r>
    </w:p>
    <w:p w:rsidR="0042176E" w:rsidRDefault="004E7369">
      <w:pPr>
        <w:widowControl w:val="0"/>
        <w:numPr>
          <w:ilvl w:val="0"/>
          <w:numId w:val="11"/>
        </w:numPr>
        <w:tabs>
          <w:tab w:val="left" w:pos="993"/>
        </w:tabs>
        <w:spacing w:line="276" w:lineRule="auto"/>
        <w:ind w:left="142" w:firstLine="567"/>
        <w:jc w:val="both"/>
        <w:rPr>
          <w:sz w:val="28"/>
        </w:rPr>
      </w:pPr>
      <w:r>
        <w:rPr>
          <w:sz w:val="28"/>
        </w:rPr>
        <w:t>заключают договоры на организацию и проведение практики;</w:t>
      </w:r>
    </w:p>
    <w:p w:rsidR="0042176E" w:rsidRDefault="004E7369">
      <w:pPr>
        <w:widowControl w:val="0"/>
        <w:numPr>
          <w:ilvl w:val="0"/>
          <w:numId w:val="11"/>
        </w:numPr>
        <w:tabs>
          <w:tab w:val="left" w:pos="993"/>
        </w:tabs>
        <w:spacing w:line="276" w:lineRule="auto"/>
        <w:ind w:left="142" w:firstLine="567"/>
        <w:jc w:val="both"/>
        <w:rPr>
          <w:sz w:val="28"/>
        </w:rPr>
      </w:pPr>
      <w:r>
        <w:rPr>
          <w:sz w:val="28"/>
        </w:rPr>
        <w:t xml:space="preserve">согласовывают программы практики, </w:t>
      </w:r>
      <w:r>
        <w:rPr>
          <w:sz w:val="28"/>
        </w:rPr>
        <w:t>содержание и планируемые результаты практики, задание на практику;</w:t>
      </w:r>
    </w:p>
    <w:p w:rsidR="0042176E" w:rsidRDefault="004E7369">
      <w:pPr>
        <w:widowControl w:val="0"/>
        <w:numPr>
          <w:ilvl w:val="0"/>
          <w:numId w:val="11"/>
        </w:numPr>
        <w:tabs>
          <w:tab w:val="left" w:pos="993"/>
        </w:tabs>
        <w:spacing w:line="276" w:lineRule="auto"/>
        <w:ind w:left="142" w:firstLine="567"/>
        <w:jc w:val="both"/>
        <w:rPr>
          <w:sz w:val="28"/>
        </w:rPr>
      </w:pPr>
      <w:r>
        <w:rPr>
          <w:sz w:val="28"/>
        </w:rPr>
        <w:t>предоставляют рабочие места обучающимся, назначают руководителей практики от организации, определяют наставников;</w:t>
      </w:r>
    </w:p>
    <w:p w:rsidR="0042176E" w:rsidRDefault="004E7369">
      <w:pPr>
        <w:widowControl w:val="0"/>
        <w:numPr>
          <w:ilvl w:val="0"/>
          <w:numId w:val="11"/>
        </w:numPr>
        <w:tabs>
          <w:tab w:val="left" w:pos="993"/>
        </w:tabs>
        <w:spacing w:line="276" w:lineRule="auto"/>
        <w:ind w:left="142" w:firstLine="567"/>
        <w:jc w:val="both"/>
        <w:rPr>
          <w:sz w:val="28"/>
        </w:rPr>
      </w:pPr>
      <w:r>
        <w:rPr>
          <w:sz w:val="28"/>
        </w:rPr>
        <w:t>участвуют в определении процедуры оценки результатов освоения общих и профе</w:t>
      </w:r>
      <w:r>
        <w:rPr>
          <w:sz w:val="28"/>
        </w:rPr>
        <w:t>ссиональных компетенций, полученных в период прохождения практики, а также оценке таких результатов;</w:t>
      </w:r>
    </w:p>
    <w:p w:rsidR="0042176E" w:rsidRDefault="004E7369">
      <w:pPr>
        <w:widowControl w:val="0"/>
        <w:numPr>
          <w:ilvl w:val="0"/>
          <w:numId w:val="11"/>
        </w:numPr>
        <w:tabs>
          <w:tab w:val="left" w:pos="993"/>
        </w:tabs>
        <w:spacing w:line="276" w:lineRule="auto"/>
        <w:ind w:left="142" w:firstLine="567"/>
        <w:jc w:val="both"/>
        <w:rPr>
          <w:sz w:val="28"/>
        </w:rPr>
      </w:pPr>
      <w:r>
        <w:rPr>
          <w:sz w:val="28"/>
        </w:rPr>
        <w:t>участвуют в формировании оценочного материала для оценки общих и профессиональных компетенций, освоенных обучающимися в период прохождения практики;</w:t>
      </w:r>
    </w:p>
    <w:p w:rsidR="0042176E" w:rsidRDefault="004E7369">
      <w:pPr>
        <w:widowControl w:val="0"/>
        <w:numPr>
          <w:ilvl w:val="0"/>
          <w:numId w:val="11"/>
        </w:numPr>
        <w:tabs>
          <w:tab w:val="left" w:pos="993"/>
        </w:tabs>
        <w:spacing w:line="276" w:lineRule="auto"/>
        <w:ind w:left="142" w:firstLine="567"/>
        <w:jc w:val="both"/>
        <w:rPr>
          <w:sz w:val="28"/>
        </w:rPr>
      </w:pPr>
      <w:r>
        <w:rPr>
          <w:sz w:val="28"/>
        </w:rPr>
        <w:t>при на</w:t>
      </w:r>
      <w:r>
        <w:rPr>
          <w:sz w:val="28"/>
        </w:rPr>
        <w:t>личии вакантных должностей могут заключать с обучающимися срочные трудовые договоры;</w:t>
      </w:r>
    </w:p>
    <w:p w:rsidR="0042176E" w:rsidRDefault="004E7369">
      <w:pPr>
        <w:widowControl w:val="0"/>
        <w:numPr>
          <w:ilvl w:val="0"/>
          <w:numId w:val="11"/>
        </w:numPr>
        <w:tabs>
          <w:tab w:val="left" w:pos="993"/>
        </w:tabs>
        <w:spacing w:line="276" w:lineRule="auto"/>
        <w:ind w:left="142" w:firstLine="567"/>
        <w:jc w:val="both"/>
        <w:rPr>
          <w:sz w:val="28"/>
        </w:rPr>
      </w:pPr>
      <w:r>
        <w:rPr>
          <w:sz w:val="28"/>
        </w:rPr>
        <w:t>обеспечивают безопасные условия прохождения практики обучающимся, отвечающие санитарным правилам и требованиям охраны труда;</w:t>
      </w:r>
    </w:p>
    <w:p w:rsidR="0042176E" w:rsidRDefault="004E7369">
      <w:pPr>
        <w:widowControl w:val="0"/>
        <w:numPr>
          <w:ilvl w:val="0"/>
          <w:numId w:val="11"/>
        </w:numPr>
        <w:tabs>
          <w:tab w:val="left" w:pos="993"/>
        </w:tabs>
        <w:spacing w:line="276" w:lineRule="auto"/>
        <w:ind w:left="142" w:firstLine="567"/>
        <w:jc w:val="both"/>
        <w:rPr>
          <w:sz w:val="28"/>
        </w:rPr>
      </w:pPr>
      <w:r>
        <w:rPr>
          <w:sz w:val="28"/>
        </w:rPr>
        <w:t>проводят инструктаж обучающихся по ознакомлени</w:t>
      </w:r>
      <w:r>
        <w:rPr>
          <w:sz w:val="28"/>
        </w:rPr>
        <w:t xml:space="preserve">ю с требованиями </w:t>
      </w:r>
      <w:r>
        <w:rPr>
          <w:sz w:val="28"/>
        </w:rPr>
        <w:lastRenderedPageBreak/>
        <w:t>охраны труда, техники безопасности, пожарной безопасности, а также правилами внутреннего трудового распорядка.</w:t>
      </w:r>
    </w:p>
    <w:p w:rsidR="0042176E" w:rsidRDefault="004E7369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Направление на практику оформляется Приказом директора техникума, с указанием закрепления каждого обучающегося за организацией, </w:t>
      </w:r>
      <w:r>
        <w:rPr>
          <w:sz w:val="28"/>
        </w:rPr>
        <w:t>а также с указанием вида и сроков прохождения практики.</w:t>
      </w:r>
    </w:p>
    <w:p w:rsidR="0042176E" w:rsidRDefault="004E7369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Обучающиеся, совмещающие обучение с трудовой деятельностью, вправе проходить производственную практику в организации по месту работы, в случаях если осуществляемая ими профессиональная деятельность со</w:t>
      </w:r>
      <w:r>
        <w:rPr>
          <w:sz w:val="28"/>
        </w:rPr>
        <w:t>ответствует целям практики.</w:t>
      </w:r>
    </w:p>
    <w:p w:rsidR="0042176E" w:rsidRDefault="004E7369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Обучающиеся, осваивающие ППССЗ СПО в период прохождения практики в организациях обязаны:</w:t>
      </w:r>
    </w:p>
    <w:p w:rsidR="0042176E" w:rsidRDefault="004E7369">
      <w:pPr>
        <w:widowControl w:val="0"/>
        <w:numPr>
          <w:ilvl w:val="0"/>
          <w:numId w:val="12"/>
        </w:numPr>
        <w:tabs>
          <w:tab w:val="left" w:pos="993"/>
        </w:tabs>
        <w:spacing w:line="276" w:lineRule="auto"/>
        <w:ind w:left="142" w:firstLine="567"/>
        <w:jc w:val="both"/>
        <w:rPr>
          <w:sz w:val="28"/>
        </w:rPr>
      </w:pPr>
      <w:r>
        <w:rPr>
          <w:sz w:val="28"/>
        </w:rPr>
        <w:t>выполнять задания, предусмотренные программами практики;</w:t>
      </w:r>
    </w:p>
    <w:p w:rsidR="0042176E" w:rsidRDefault="004E7369">
      <w:pPr>
        <w:widowControl w:val="0"/>
        <w:numPr>
          <w:ilvl w:val="0"/>
          <w:numId w:val="12"/>
        </w:numPr>
        <w:tabs>
          <w:tab w:val="left" w:pos="993"/>
        </w:tabs>
        <w:spacing w:line="276" w:lineRule="auto"/>
        <w:ind w:left="142" w:firstLine="567"/>
        <w:jc w:val="both"/>
        <w:rPr>
          <w:sz w:val="28"/>
        </w:rPr>
      </w:pPr>
      <w:r>
        <w:rPr>
          <w:sz w:val="28"/>
        </w:rPr>
        <w:t>соблюдать действующие в организациях правила внутреннего трудового распорядка;</w:t>
      </w:r>
    </w:p>
    <w:p w:rsidR="0042176E" w:rsidRDefault="004E7369">
      <w:pPr>
        <w:widowControl w:val="0"/>
        <w:numPr>
          <w:ilvl w:val="0"/>
          <w:numId w:val="12"/>
        </w:numPr>
        <w:tabs>
          <w:tab w:val="left" w:pos="993"/>
        </w:tabs>
        <w:spacing w:line="276" w:lineRule="auto"/>
        <w:ind w:left="142" w:firstLine="567"/>
        <w:jc w:val="both"/>
        <w:rPr>
          <w:sz w:val="28"/>
        </w:rPr>
      </w:pPr>
      <w:r>
        <w:rPr>
          <w:sz w:val="28"/>
        </w:rPr>
        <w:t>соб</w:t>
      </w:r>
      <w:r>
        <w:rPr>
          <w:sz w:val="28"/>
        </w:rPr>
        <w:t>людать требования охраны труда и пожарной безопасности.</w:t>
      </w:r>
    </w:p>
    <w:p w:rsidR="0042176E" w:rsidRDefault="004E7369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Организацию и руководство практикой по профилю специальности осуществляют руководители практики техникума и от организации.</w:t>
      </w:r>
    </w:p>
    <w:p w:rsidR="0042176E" w:rsidRDefault="004E7369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По результатам практики руководителями практики от организации и техникума ф</w:t>
      </w:r>
      <w:r>
        <w:rPr>
          <w:sz w:val="28"/>
        </w:rPr>
        <w:t xml:space="preserve">ормируется аттестационный лист (ПРИЛОЖЕНИЕ 1.1.), содержащий сведения об уровне освоения обучающимся профессиональных компетенций, а также характеристика на обучающегося по освоению профессиональных компетенций в период прохождения практики. </w:t>
      </w:r>
      <w:r>
        <w:rPr>
          <w:b/>
          <w:sz w:val="28"/>
        </w:rPr>
        <w:t>Аттестационный</w:t>
      </w:r>
      <w:r>
        <w:rPr>
          <w:b/>
          <w:sz w:val="28"/>
        </w:rPr>
        <w:t xml:space="preserve"> лист выдается студенту перед выходом на практику руководителем практики от техникума </w:t>
      </w:r>
      <w:r>
        <w:rPr>
          <w:sz w:val="28"/>
        </w:rPr>
        <w:t>(ПРИЛОЖЕНИЕ 1.1.).</w:t>
      </w:r>
    </w:p>
    <w:p w:rsidR="0042176E" w:rsidRDefault="004E7369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период прохождения практики обучающимся ведется дневник практики (ПРИЛОЖЕНИЕ 1). По результатам практики обучающимся составляется отчет, который утве</w:t>
      </w:r>
      <w:r>
        <w:rPr>
          <w:sz w:val="28"/>
        </w:rPr>
        <w:t>рждается организацией (</w:t>
      </w:r>
      <w:r>
        <w:rPr>
          <w:b/>
          <w:sz w:val="28"/>
        </w:rPr>
        <w:t xml:space="preserve">План отчета </w:t>
      </w:r>
      <w:r>
        <w:rPr>
          <w:sz w:val="28"/>
        </w:rPr>
        <w:t>- ПРИЛОЖЕНИЕ 2.1). В качестве приложения к дневнику практики обучающийся оформляет графические, аудио-, фото-, видео-, материалы, наглядные образцы изделий, подтверждающие практический опыт, полученный на практике (см. Пл</w:t>
      </w:r>
      <w:r>
        <w:rPr>
          <w:sz w:val="28"/>
        </w:rPr>
        <w:t>ан отчета).</w:t>
      </w:r>
    </w:p>
    <w:p w:rsidR="0042176E" w:rsidRDefault="004E7369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Аттестация по итогам производственной практики проводится с учетом (или на основании) результатов ее прохождения, подтверждаемых документами соответствующих организаций.</w:t>
      </w:r>
    </w:p>
    <w:p w:rsidR="0042176E" w:rsidRDefault="004E7369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Практика является завершающим этапом освоения профессионального модуля по </w:t>
      </w:r>
      <w:r>
        <w:rPr>
          <w:sz w:val="28"/>
        </w:rPr>
        <w:t>виду профессиональной деятельности.</w:t>
      </w:r>
    </w:p>
    <w:p w:rsidR="0042176E" w:rsidRDefault="004E7369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Практика завершается </w:t>
      </w:r>
      <w:r>
        <w:rPr>
          <w:b/>
          <w:i/>
          <w:sz w:val="28"/>
        </w:rPr>
        <w:t>зачетом</w:t>
      </w:r>
      <w:r>
        <w:rPr>
          <w:sz w:val="28"/>
        </w:rPr>
        <w:t xml:space="preserve"> при условии положительного аттестационного листа по практике руководителей практики от организации и </w:t>
      </w:r>
      <w:r>
        <w:rPr>
          <w:sz w:val="28"/>
        </w:rPr>
        <w:lastRenderedPageBreak/>
        <w:t>техникума об уровне освоения профессиональных компетенций; наличия положительной характери</w:t>
      </w:r>
      <w:r>
        <w:rPr>
          <w:sz w:val="28"/>
        </w:rPr>
        <w:t>стики организации на обучающегося по освоению общих компетенций в период прохождения практики; полноты и своевременности представления дневника практики и отчета о практике в соответствии с заданием на практику.</w:t>
      </w:r>
    </w:p>
    <w:p w:rsidR="0042176E" w:rsidRDefault="004E7369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Результаты прохождения практики представляют</w:t>
      </w:r>
      <w:r>
        <w:rPr>
          <w:sz w:val="28"/>
        </w:rPr>
        <w:t>ся обучающимся в образовательную организацию и учитываются при прохождении государственной итоговой аттестации.</w:t>
      </w:r>
    </w:p>
    <w:p w:rsidR="0042176E" w:rsidRDefault="004E7369">
      <w:pPr>
        <w:widowControl w:val="0"/>
        <w:jc w:val="both"/>
        <w:rPr>
          <w:i/>
          <w:sz w:val="28"/>
        </w:rPr>
      </w:pPr>
      <w:r>
        <w:rPr>
          <w:b/>
          <w:sz w:val="28"/>
        </w:rPr>
        <w:t>Обучающиеся, не прошедшие практику или получившие отрицательную оценку, не допускаются к прохождению государственной итоговой аттестации.</w:t>
      </w:r>
    </w:p>
    <w:p w:rsidR="0042176E" w:rsidRDefault="0042176E">
      <w:pPr>
        <w:tabs>
          <w:tab w:val="left" w:pos="284"/>
          <w:tab w:val="left" w:pos="1080"/>
        </w:tabs>
        <w:jc w:val="both"/>
        <w:rPr>
          <w:i/>
          <w:sz w:val="28"/>
        </w:rPr>
      </w:pPr>
    </w:p>
    <w:p w:rsidR="0042176E" w:rsidRDefault="0042176E">
      <w:pPr>
        <w:jc w:val="both"/>
        <w:rPr>
          <w:sz w:val="28"/>
        </w:rPr>
      </w:pPr>
    </w:p>
    <w:sectPr w:rsidR="0042176E">
      <w:footerReference w:type="default" r:id="rId23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369" w:rsidRDefault="004E7369">
      <w:r>
        <w:separator/>
      </w:r>
    </w:p>
  </w:endnote>
  <w:endnote w:type="continuationSeparator" w:id="0">
    <w:p w:rsidR="004E7369" w:rsidRDefault="004E7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76E" w:rsidRDefault="004E7369">
    <w:pPr>
      <w:pStyle w:val="a4"/>
      <w:jc w:val="right"/>
    </w:pPr>
    <w:r>
      <w:t xml:space="preserve"> </w:t>
    </w:r>
    <w:r>
      <w:fldChar w:fldCharType="begin"/>
    </w:r>
    <w:r>
      <w:instrText xml:space="preserve">PAGE </w:instrText>
    </w:r>
    <w:r>
      <w:fldChar w:fldCharType="separate"/>
    </w:r>
    <w:r w:rsidR="00DF2109">
      <w:rPr>
        <w:noProof/>
      </w:rPr>
      <w:t>18</w:t>
    </w:r>
    <w:r>
      <w:fldChar w:fldCharType="end"/>
    </w:r>
  </w:p>
  <w:p w:rsidR="0042176E" w:rsidRDefault="0042176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369" w:rsidRDefault="004E7369">
      <w:r>
        <w:separator/>
      </w:r>
    </w:p>
  </w:footnote>
  <w:footnote w:type="continuationSeparator" w:id="0">
    <w:p w:rsidR="004E7369" w:rsidRDefault="004E7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E5966"/>
    <w:multiLevelType w:val="multilevel"/>
    <w:tmpl w:val="E7B805C6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1" w15:restartNumberingAfterBreak="0">
    <w:nsid w:val="19FC08E8"/>
    <w:multiLevelType w:val="multilevel"/>
    <w:tmpl w:val="D0C4645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lvlText w:val="%1.%2"/>
      <w:lvlJc w:val="left"/>
      <w:pPr>
        <w:ind w:left="1140" w:hanging="420"/>
      </w:pPr>
      <w:rPr>
        <w:rFonts w:ascii="Times New Roman" w:hAnsi="Times New Roman"/>
        <w:b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440" w:hanging="72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1800" w:hanging="1080"/>
      </w:pPr>
    </w:lvl>
    <w:lvl w:ilvl="6">
      <w:start w:val="1"/>
      <w:numFmt w:val="decimal"/>
      <w:lvlText w:val="%1.%2.%3.%4.%5.%6.%7"/>
      <w:lvlJc w:val="left"/>
      <w:pPr>
        <w:ind w:left="2160" w:hanging="1440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520" w:hanging="1800"/>
      </w:pPr>
    </w:lvl>
  </w:abstractNum>
  <w:abstractNum w:abstractNumId="2" w15:restartNumberingAfterBreak="0">
    <w:nsid w:val="1F1650AB"/>
    <w:multiLevelType w:val="multilevel"/>
    <w:tmpl w:val="C7E2C748"/>
    <w:lvl w:ilvl="0">
      <w:start w:val="1"/>
      <w:numFmt w:val="decimal"/>
      <w:lvlText w:val="%1."/>
      <w:lvlJc w:val="left"/>
      <w:pPr>
        <w:ind w:left="1725" w:hanging="360"/>
      </w:pPr>
    </w:lvl>
    <w:lvl w:ilvl="1">
      <w:start w:val="1"/>
      <w:numFmt w:val="lowerLetter"/>
      <w:lvlText w:val="%2."/>
      <w:lvlJc w:val="left"/>
      <w:pPr>
        <w:ind w:left="2445" w:hanging="360"/>
      </w:pPr>
    </w:lvl>
    <w:lvl w:ilvl="2">
      <w:start w:val="1"/>
      <w:numFmt w:val="lowerRoman"/>
      <w:lvlText w:val="%3."/>
      <w:lvlJc w:val="right"/>
      <w:pPr>
        <w:ind w:left="3165" w:hanging="180"/>
      </w:pPr>
    </w:lvl>
    <w:lvl w:ilvl="3">
      <w:start w:val="1"/>
      <w:numFmt w:val="decimal"/>
      <w:lvlText w:val="%4."/>
      <w:lvlJc w:val="left"/>
      <w:pPr>
        <w:ind w:left="3885" w:hanging="360"/>
      </w:pPr>
    </w:lvl>
    <w:lvl w:ilvl="4">
      <w:start w:val="1"/>
      <w:numFmt w:val="lowerLetter"/>
      <w:lvlText w:val="%5."/>
      <w:lvlJc w:val="left"/>
      <w:pPr>
        <w:ind w:left="4605" w:hanging="360"/>
      </w:pPr>
    </w:lvl>
    <w:lvl w:ilvl="5">
      <w:start w:val="1"/>
      <w:numFmt w:val="lowerRoman"/>
      <w:lvlText w:val="%6."/>
      <w:lvlJc w:val="right"/>
      <w:pPr>
        <w:ind w:left="5325" w:hanging="180"/>
      </w:pPr>
    </w:lvl>
    <w:lvl w:ilvl="6">
      <w:start w:val="1"/>
      <w:numFmt w:val="decimal"/>
      <w:lvlText w:val="%7."/>
      <w:lvlJc w:val="left"/>
      <w:pPr>
        <w:ind w:left="6045" w:hanging="360"/>
      </w:pPr>
    </w:lvl>
    <w:lvl w:ilvl="7">
      <w:start w:val="1"/>
      <w:numFmt w:val="lowerLetter"/>
      <w:lvlText w:val="%8."/>
      <w:lvlJc w:val="left"/>
      <w:pPr>
        <w:ind w:left="6765" w:hanging="360"/>
      </w:pPr>
    </w:lvl>
    <w:lvl w:ilvl="8">
      <w:start w:val="1"/>
      <w:numFmt w:val="lowerRoman"/>
      <w:lvlText w:val="%9."/>
      <w:lvlJc w:val="right"/>
      <w:pPr>
        <w:ind w:left="7485" w:hanging="180"/>
      </w:pPr>
    </w:lvl>
  </w:abstractNum>
  <w:abstractNum w:abstractNumId="3" w15:restartNumberingAfterBreak="0">
    <w:nsid w:val="215A2864"/>
    <w:multiLevelType w:val="multilevel"/>
    <w:tmpl w:val="A044FAF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  <w:b w:val="0"/>
        <w:i w:val="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29F25D71"/>
    <w:multiLevelType w:val="multilevel"/>
    <w:tmpl w:val="25D4832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315703CD"/>
    <w:multiLevelType w:val="multilevel"/>
    <w:tmpl w:val="1CD6B6F0"/>
    <w:lvl w:ilvl="0">
      <w:start w:val="1"/>
      <w:numFmt w:val="bullet"/>
      <w:lvlText w:val=""/>
      <w:lvlJc w:val="left"/>
      <w:pPr>
        <w:tabs>
          <w:tab w:val="left" w:pos="717"/>
        </w:tabs>
        <w:ind w:left="360" w:firstLine="0"/>
      </w:pPr>
      <w:rPr>
        <w:rFonts w:ascii="Symbol" w:hAnsi="Symbol"/>
        <w:color w:val="000000"/>
      </w:rPr>
    </w:lvl>
    <w:lvl w:ilvl="1">
      <w:start w:val="2"/>
      <w:numFmt w:val="upperRoman"/>
      <w:lvlText w:val="%2."/>
      <w:lvlJc w:val="left"/>
      <w:pPr>
        <w:tabs>
          <w:tab w:val="left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46A01CD3"/>
    <w:multiLevelType w:val="multilevel"/>
    <w:tmpl w:val="0CBA857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2280B10"/>
    <w:multiLevelType w:val="multilevel"/>
    <w:tmpl w:val="4CD6267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53007F66"/>
    <w:multiLevelType w:val="multilevel"/>
    <w:tmpl w:val="738EA0DE"/>
    <w:lvl w:ilvl="0">
      <w:start w:val="1"/>
      <w:numFmt w:val="bullet"/>
      <w:lvlText w:val=""/>
      <w:lvlJc w:val="left"/>
      <w:pPr>
        <w:tabs>
          <w:tab w:val="left" w:pos="357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613E59D4"/>
    <w:multiLevelType w:val="multilevel"/>
    <w:tmpl w:val="ABF69D56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10" w15:restartNumberingAfterBreak="0">
    <w:nsid w:val="67631C37"/>
    <w:multiLevelType w:val="multilevel"/>
    <w:tmpl w:val="65DC1D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9D7F85"/>
    <w:multiLevelType w:val="multilevel"/>
    <w:tmpl w:val="D8D280E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1"/>
  </w:num>
  <w:num w:numId="5">
    <w:abstractNumId w:val="7"/>
  </w:num>
  <w:num w:numId="6">
    <w:abstractNumId w:val="5"/>
  </w:num>
  <w:num w:numId="7">
    <w:abstractNumId w:val="8"/>
  </w:num>
  <w:num w:numId="8">
    <w:abstractNumId w:val="10"/>
  </w:num>
  <w:num w:numId="9">
    <w:abstractNumId w:val="2"/>
  </w:num>
  <w:num w:numId="10">
    <w:abstractNumId w:val="6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76E"/>
    <w:rsid w:val="0042176E"/>
    <w:rsid w:val="004E7369"/>
    <w:rsid w:val="006E7F9F"/>
    <w:rsid w:val="00DF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1809BD-F47F-44B0-B575-B56F4A431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ind w:firstLine="284"/>
      <w:outlineLvl w:val="0"/>
    </w:p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Основной шрифт абзаца1"/>
    <w:link w:val="2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eiannueea">
    <w:name w:val="Aeia.nnueea"/>
    <w:link w:val="Aeiannueea0"/>
  </w:style>
  <w:style w:type="character" w:customStyle="1" w:styleId="Aeiannueea0">
    <w:name w:val="Aeia.nnueea"/>
    <w:link w:val="Aeiannueea"/>
    <w:rPr>
      <w:color w:val="000000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3">
    <w:name w:val="Строгий1"/>
    <w:link w:val="a3"/>
    <w:rPr>
      <w:b/>
    </w:rPr>
  </w:style>
  <w:style w:type="character" w:styleId="a3">
    <w:name w:val="Strong"/>
    <w:link w:val="13"/>
    <w:rPr>
      <w:b/>
    </w:rPr>
  </w:style>
  <w:style w:type="paragraph" w:customStyle="1" w:styleId="Style20">
    <w:name w:val="Style20"/>
    <w:basedOn w:val="a"/>
    <w:link w:val="Style200"/>
    <w:pPr>
      <w:widowControl w:val="0"/>
      <w:spacing w:line="275" w:lineRule="exact"/>
      <w:ind w:firstLine="274"/>
    </w:pPr>
  </w:style>
  <w:style w:type="character" w:customStyle="1" w:styleId="Style200">
    <w:name w:val="Style20"/>
    <w:basedOn w:val="1"/>
    <w:link w:val="Style20"/>
    <w:rPr>
      <w:sz w:val="24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"/>
    <w:link w:val="a4"/>
    <w:rPr>
      <w:sz w:val="24"/>
    </w:rPr>
  </w:style>
  <w:style w:type="paragraph" w:customStyle="1" w:styleId="blk">
    <w:name w:val="blk"/>
    <w:basedOn w:val="12"/>
    <w:link w:val="blk0"/>
  </w:style>
  <w:style w:type="character" w:customStyle="1" w:styleId="blk0">
    <w:name w:val="blk"/>
    <w:basedOn w:val="a0"/>
    <w:link w:val="blk"/>
  </w:style>
  <w:style w:type="paragraph" w:styleId="a6">
    <w:name w:val="Balloon Text"/>
    <w:basedOn w:val="a"/>
    <w:link w:val="a7"/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Pr>
      <w:rFonts w:ascii="Segoe UI" w:hAnsi="Segoe UI"/>
      <w:sz w:val="18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FontStyle52">
    <w:name w:val="Font Style52"/>
    <w:link w:val="FontStyle520"/>
    <w:rPr>
      <w:b/>
      <w:sz w:val="26"/>
    </w:rPr>
  </w:style>
  <w:style w:type="character" w:customStyle="1" w:styleId="FontStyle520">
    <w:name w:val="Font Style52"/>
    <w:link w:val="FontStyle52"/>
    <w:rPr>
      <w:rFonts w:ascii="Times New Roman" w:hAnsi="Times New Roman"/>
      <w:b/>
      <w:sz w:val="26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FontStyle57">
    <w:name w:val="Font Style57"/>
    <w:link w:val="FontStyle570"/>
    <w:rPr>
      <w:sz w:val="22"/>
    </w:rPr>
  </w:style>
  <w:style w:type="character" w:customStyle="1" w:styleId="FontStyle570">
    <w:name w:val="Font Style57"/>
    <w:link w:val="FontStyle57"/>
    <w:rPr>
      <w:rFonts w:ascii="Times New Roman" w:hAnsi="Times New Roman"/>
      <w:sz w:val="22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Pr>
      <w:sz w:val="24"/>
    </w:rPr>
  </w:style>
  <w:style w:type="paragraph" w:customStyle="1" w:styleId="a8">
    <w:basedOn w:val="a"/>
    <w:link w:val="a9"/>
    <w:semiHidden/>
    <w:unhideWhenUsed/>
    <w:pPr>
      <w:tabs>
        <w:tab w:val="left" w:pos="708"/>
      </w:tabs>
      <w:spacing w:after="160" w:line="240" w:lineRule="exact"/>
    </w:pPr>
    <w:rPr>
      <w:rFonts w:ascii="Verdana" w:hAnsi="Verdana"/>
      <w:sz w:val="20"/>
    </w:rPr>
  </w:style>
  <w:style w:type="character" w:customStyle="1" w:styleId="a9">
    <w:basedOn w:val="1"/>
    <w:link w:val="a8"/>
    <w:semiHidden/>
    <w:unhideWhenUsed/>
    <w:rPr>
      <w:rFonts w:ascii="Verdana" w:hAnsi="Verdana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sz w:val="24"/>
    </w:rPr>
  </w:style>
  <w:style w:type="paragraph" w:customStyle="1" w:styleId="c4">
    <w:name w:val="c4"/>
    <w:basedOn w:val="12"/>
    <w:link w:val="c40"/>
  </w:style>
  <w:style w:type="character" w:customStyle="1" w:styleId="c40">
    <w:name w:val="c4"/>
    <w:basedOn w:val="a0"/>
    <w:link w:val="c4"/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Style10">
    <w:name w:val="Style10"/>
    <w:basedOn w:val="a"/>
    <w:link w:val="Style100"/>
    <w:pPr>
      <w:widowControl w:val="0"/>
      <w:spacing w:line="317" w:lineRule="exact"/>
      <w:ind w:firstLine="734"/>
      <w:jc w:val="both"/>
    </w:pPr>
  </w:style>
  <w:style w:type="character" w:customStyle="1" w:styleId="Style100">
    <w:name w:val="Style10"/>
    <w:basedOn w:val="1"/>
    <w:link w:val="Style10"/>
    <w:rPr>
      <w:sz w:val="24"/>
    </w:rPr>
  </w:style>
  <w:style w:type="paragraph" w:customStyle="1" w:styleId="Style3">
    <w:name w:val="Style3"/>
    <w:basedOn w:val="a"/>
    <w:link w:val="Style30"/>
    <w:pPr>
      <w:widowControl w:val="0"/>
      <w:spacing w:line="389" w:lineRule="exact"/>
      <w:jc w:val="center"/>
    </w:pPr>
  </w:style>
  <w:style w:type="character" w:customStyle="1" w:styleId="Style30">
    <w:name w:val="Style3"/>
    <w:basedOn w:val="1"/>
    <w:link w:val="Style3"/>
    <w:rPr>
      <w:sz w:val="24"/>
    </w:rPr>
  </w:style>
  <w:style w:type="paragraph" w:customStyle="1" w:styleId="FontStyle54">
    <w:name w:val="Font Style54"/>
    <w:link w:val="FontStyle540"/>
    <w:rPr>
      <w:sz w:val="26"/>
    </w:rPr>
  </w:style>
  <w:style w:type="character" w:customStyle="1" w:styleId="FontStyle540">
    <w:name w:val="Font Style54"/>
    <w:link w:val="FontStyle54"/>
    <w:rPr>
      <w:rFonts w:ascii="Times New Roman" w:hAnsi="Times New Roman"/>
      <w:sz w:val="26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25">
    <w:name w:val="List 2"/>
    <w:basedOn w:val="a"/>
    <w:link w:val="26"/>
    <w:pPr>
      <w:ind w:left="566" w:hanging="283"/>
      <w:contextualSpacing/>
    </w:pPr>
  </w:style>
  <w:style w:type="character" w:customStyle="1" w:styleId="26">
    <w:name w:val="Список 2 Знак"/>
    <w:basedOn w:val="1"/>
    <w:link w:val="25"/>
    <w:rPr>
      <w:sz w:val="24"/>
    </w:rPr>
  </w:style>
  <w:style w:type="paragraph" w:styleId="ab">
    <w:name w:val="Normal (Web)"/>
    <w:basedOn w:val="a"/>
    <w:link w:val="ac"/>
    <w:pPr>
      <w:spacing w:beforeAutospacing="1" w:afterAutospacing="1"/>
    </w:pPr>
  </w:style>
  <w:style w:type="character" w:customStyle="1" w:styleId="ac">
    <w:name w:val="Обычный (веб) Знак"/>
    <w:basedOn w:val="1"/>
    <w:link w:val="ab"/>
    <w:rPr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"/>
    <w:link w:val="ad"/>
    <w:rPr>
      <w:sz w:val="24"/>
    </w:rPr>
  </w:style>
  <w:style w:type="paragraph" w:styleId="af">
    <w:name w:val="No Spacing"/>
    <w:link w:val="af0"/>
    <w:rPr>
      <w:sz w:val="24"/>
    </w:rPr>
  </w:style>
  <w:style w:type="character" w:customStyle="1" w:styleId="af0">
    <w:name w:val="Без интервала Знак"/>
    <w:link w:val="af"/>
    <w:rPr>
      <w:sz w:val="24"/>
    </w:rPr>
  </w:style>
  <w:style w:type="paragraph" w:customStyle="1" w:styleId="ep">
    <w:name w:val="ep"/>
    <w:basedOn w:val="12"/>
    <w:link w:val="ep0"/>
  </w:style>
  <w:style w:type="character" w:customStyle="1" w:styleId="ep0">
    <w:name w:val="ep"/>
    <w:basedOn w:val="a0"/>
    <w:link w:val="ep"/>
  </w:style>
  <w:style w:type="paragraph" w:styleId="af1">
    <w:name w:val="Subtitle"/>
    <w:next w:val="a"/>
    <w:link w:val="af2"/>
    <w:uiPriority w:val="11"/>
    <w:qFormat/>
    <w:rPr>
      <w:rFonts w:ascii="XO Thames" w:hAnsi="XO Thames"/>
      <w:i/>
      <w:color w:val="616161"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color w:val="616161"/>
      <w:sz w:val="24"/>
    </w:rPr>
  </w:style>
  <w:style w:type="paragraph" w:customStyle="1" w:styleId="27">
    <w:name w:val="Знак2"/>
    <w:basedOn w:val="a"/>
    <w:link w:val="28"/>
    <w:pPr>
      <w:tabs>
        <w:tab w:val="left" w:pos="708"/>
      </w:tabs>
      <w:spacing w:after="160" w:line="240" w:lineRule="exact"/>
    </w:pPr>
    <w:rPr>
      <w:rFonts w:ascii="Verdana" w:hAnsi="Verdana"/>
      <w:sz w:val="20"/>
    </w:rPr>
  </w:style>
  <w:style w:type="character" w:customStyle="1" w:styleId="28">
    <w:name w:val="Знак2"/>
    <w:basedOn w:val="1"/>
    <w:link w:val="27"/>
    <w:rPr>
      <w:rFonts w:ascii="Verdana" w:hAnsi="Verdana"/>
      <w:sz w:val="20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3">
    <w:name w:val="Body Text Indent"/>
    <w:basedOn w:val="a"/>
    <w:link w:val="af4"/>
    <w:pPr>
      <w:spacing w:after="120"/>
      <w:ind w:left="283"/>
    </w:pPr>
  </w:style>
  <w:style w:type="character" w:customStyle="1" w:styleId="af4">
    <w:name w:val="Основной текст с отступом Знак"/>
    <w:basedOn w:val="1"/>
    <w:link w:val="af3"/>
    <w:rPr>
      <w:sz w:val="24"/>
    </w:rPr>
  </w:style>
  <w:style w:type="paragraph" w:styleId="af5">
    <w:name w:val="Title"/>
    <w:next w:val="a"/>
    <w:link w:val="af6"/>
    <w:uiPriority w:val="10"/>
    <w:qFormat/>
    <w:rPr>
      <w:rFonts w:ascii="XO Thames" w:hAnsi="XO Thames"/>
      <w:b/>
      <w:sz w:val="52"/>
    </w:rPr>
  </w:style>
  <w:style w:type="character" w:customStyle="1" w:styleId="af6">
    <w:name w:val="Заголовок Знак"/>
    <w:link w:val="af5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ConsCell">
    <w:name w:val="ConsCell"/>
    <w:link w:val="ConsCell0"/>
    <w:pPr>
      <w:widowControl w:val="0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200095546" TargetMode="External"/><Relationship Id="rId13" Type="http://schemas.openxmlformats.org/officeDocument/2006/relationships/hyperlink" Target="http://docs.cntd.ru/document/1200095546" TargetMode="External"/><Relationship Id="rId18" Type="http://schemas.openxmlformats.org/officeDocument/2006/relationships/hyperlink" Target="https://meganorm.ru/Index2/1/4293794/4293794907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prbookshop.ru/107621.html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docs.cntd.ru/document/901794520" TargetMode="External"/><Relationship Id="rId17" Type="http://schemas.openxmlformats.org/officeDocument/2006/relationships/hyperlink" Target="https://library.fsetan.ru/doc/sto-nostroj-22550-2011-avtomobilnyie-dorogi-remont-asfaltobetonnyih-pokryitij-chast-4-likvidatsiya-kolei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ocplan.ru/Data2/1/4293773/4293773326.htm" TargetMode="External"/><Relationship Id="rId20" Type="http://schemas.openxmlformats.org/officeDocument/2006/relationships/hyperlink" Target="https://www.iprbookshop.ru/104814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550965720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ocs.cntd.ru/document/560641612" TargetMode="External"/><Relationship Id="rId23" Type="http://schemas.openxmlformats.org/officeDocument/2006/relationships/footer" Target="footer1.xml"/><Relationship Id="rId10" Type="http://schemas.openxmlformats.org/officeDocument/2006/relationships/hyperlink" Target="http://docs.cntd.ru/document/1200095524" TargetMode="External"/><Relationship Id="rId19" Type="http://schemas.openxmlformats.org/officeDocument/2006/relationships/hyperlink" Target="https://files.stroyinf.ru/Data2/1/4293794/4293794906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64542209" TargetMode="External"/><Relationship Id="rId14" Type="http://schemas.openxmlformats.org/officeDocument/2006/relationships/hyperlink" Target="https://normativ.kontur.ru/document?moduleId=1&amp;documentId=373068" TargetMode="External"/><Relationship Id="rId22" Type="http://schemas.openxmlformats.org/officeDocument/2006/relationships/hyperlink" Target="https://www.iprbookshop.ru/10762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4031</Words>
  <Characters>22981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307</cp:lastModifiedBy>
  <cp:revision>3</cp:revision>
  <dcterms:created xsi:type="dcterms:W3CDTF">2023-11-08T07:46:00Z</dcterms:created>
  <dcterms:modified xsi:type="dcterms:W3CDTF">2023-11-08T07:46:00Z</dcterms:modified>
</cp:coreProperties>
</file>