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7F944" w14:textId="77777777" w:rsidR="00414973" w:rsidRPr="00FF6355" w:rsidRDefault="00414973" w:rsidP="00414973">
      <w:pPr>
        <w:jc w:val="center"/>
        <w:rPr>
          <w:b/>
        </w:rPr>
      </w:pPr>
      <w:r w:rsidRPr="00FF6355">
        <w:rPr>
          <w:b/>
        </w:rPr>
        <w:t>МИНИСТЕРСТВО ОБРАЗОВАНИЯ СТАВРОПОЛЬСКОГО КРАЯ</w:t>
      </w:r>
    </w:p>
    <w:p w14:paraId="09526F5C" w14:textId="77777777" w:rsidR="00414973" w:rsidRPr="00FF6355" w:rsidRDefault="00414973" w:rsidP="00414973">
      <w:pPr>
        <w:ind w:left="-142" w:right="-142"/>
        <w:jc w:val="center"/>
        <w:rPr>
          <w:b/>
        </w:rPr>
      </w:pPr>
      <w:r w:rsidRPr="00FF6355">
        <w:rPr>
          <w:b/>
        </w:rPr>
        <w:t>Государственное бюджетное профессиональное образовательное учреждение</w:t>
      </w:r>
    </w:p>
    <w:p w14:paraId="3A86E51A" w14:textId="77777777" w:rsidR="00414973" w:rsidRPr="00FF6355" w:rsidRDefault="00414973" w:rsidP="00414973">
      <w:pPr>
        <w:jc w:val="center"/>
        <w:rPr>
          <w:b/>
        </w:rPr>
      </w:pPr>
      <w:r w:rsidRPr="00FF6355">
        <w:rPr>
          <w:b/>
        </w:rPr>
        <w:t>«Ставропольский строительный техникум»</w:t>
      </w:r>
    </w:p>
    <w:p w14:paraId="640FF7A0" w14:textId="77777777" w:rsidR="00414973" w:rsidRPr="00FF6355" w:rsidRDefault="00414973" w:rsidP="00414973">
      <w:pPr>
        <w:jc w:val="center"/>
      </w:pPr>
    </w:p>
    <w:p w14:paraId="539BA584" w14:textId="77777777" w:rsidR="00414973" w:rsidRPr="00FF6355" w:rsidRDefault="00414973" w:rsidP="00414973">
      <w:pPr>
        <w:jc w:val="center"/>
      </w:pPr>
    </w:p>
    <w:p w14:paraId="1529A47A" w14:textId="77777777" w:rsidR="00414973" w:rsidRPr="00FF6355" w:rsidRDefault="00414973" w:rsidP="00414973">
      <w:pPr>
        <w:jc w:val="center"/>
      </w:pPr>
    </w:p>
    <w:p w14:paraId="7997A8E5" w14:textId="77777777" w:rsidR="00414973" w:rsidRPr="00FF6355" w:rsidRDefault="00414973" w:rsidP="00414973">
      <w:pPr>
        <w:autoSpaceDE w:val="0"/>
        <w:autoSpaceDN w:val="0"/>
        <w:adjustRightInd w:val="0"/>
        <w:jc w:val="center"/>
        <w:rPr>
          <w:rFonts w:eastAsia="TimesNewRoman,Bold"/>
          <w:bCs/>
        </w:rPr>
      </w:pPr>
    </w:p>
    <w:p w14:paraId="4A374B75" w14:textId="77777777" w:rsidR="00414973" w:rsidRPr="00FF6355" w:rsidRDefault="00414973" w:rsidP="00414973">
      <w:pPr>
        <w:autoSpaceDE w:val="0"/>
        <w:autoSpaceDN w:val="0"/>
        <w:adjustRightInd w:val="0"/>
        <w:jc w:val="center"/>
        <w:rPr>
          <w:rFonts w:eastAsia="TimesNewRoman,Bold"/>
          <w:bCs/>
        </w:rPr>
      </w:pPr>
    </w:p>
    <w:p w14:paraId="4656A17E" w14:textId="77777777" w:rsidR="00414973" w:rsidRPr="00FF6355" w:rsidRDefault="00414973" w:rsidP="00414973">
      <w:pPr>
        <w:autoSpaceDE w:val="0"/>
        <w:autoSpaceDN w:val="0"/>
        <w:adjustRightInd w:val="0"/>
        <w:jc w:val="center"/>
        <w:rPr>
          <w:rFonts w:eastAsia="TimesNewRoman,Bold"/>
          <w:bCs/>
        </w:rPr>
      </w:pPr>
    </w:p>
    <w:p w14:paraId="047E3E63" w14:textId="77777777" w:rsidR="00414973" w:rsidRPr="00FF6355" w:rsidRDefault="00414973" w:rsidP="00414973">
      <w:pPr>
        <w:autoSpaceDE w:val="0"/>
        <w:autoSpaceDN w:val="0"/>
        <w:adjustRightInd w:val="0"/>
        <w:jc w:val="center"/>
        <w:rPr>
          <w:rFonts w:eastAsia="TimesNewRoman,Bold"/>
          <w:bCs/>
        </w:rPr>
      </w:pPr>
    </w:p>
    <w:p w14:paraId="7A2C06BF" w14:textId="56073F5A" w:rsidR="00414973" w:rsidRDefault="00414973" w:rsidP="00414973">
      <w:pPr>
        <w:autoSpaceDE w:val="0"/>
        <w:autoSpaceDN w:val="0"/>
        <w:adjustRightInd w:val="0"/>
        <w:jc w:val="center"/>
        <w:rPr>
          <w:rFonts w:eastAsia="TimesNewRoman,Bold"/>
          <w:bCs/>
        </w:rPr>
      </w:pPr>
    </w:p>
    <w:p w14:paraId="6F164B71" w14:textId="77777777" w:rsidR="00025368" w:rsidRDefault="00025368" w:rsidP="00414973">
      <w:pPr>
        <w:autoSpaceDE w:val="0"/>
        <w:autoSpaceDN w:val="0"/>
        <w:adjustRightInd w:val="0"/>
        <w:jc w:val="center"/>
        <w:rPr>
          <w:rFonts w:eastAsia="TimesNewRoman,Bold"/>
          <w:bCs/>
        </w:rPr>
      </w:pPr>
    </w:p>
    <w:p w14:paraId="060BC2BA" w14:textId="4985D3B8" w:rsidR="00414973" w:rsidRDefault="00414973" w:rsidP="00414973">
      <w:pPr>
        <w:autoSpaceDE w:val="0"/>
        <w:autoSpaceDN w:val="0"/>
        <w:adjustRightInd w:val="0"/>
        <w:jc w:val="center"/>
        <w:rPr>
          <w:rFonts w:eastAsia="TimesNewRoman,Bold"/>
          <w:bCs/>
        </w:rPr>
      </w:pPr>
    </w:p>
    <w:p w14:paraId="2E180DEA" w14:textId="77777777" w:rsidR="00025368" w:rsidRDefault="00025368" w:rsidP="00414973">
      <w:pPr>
        <w:autoSpaceDE w:val="0"/>
        <w:autoSpaceDN w:val="0"/>
        <w:adjustRightInd w:val="0"/>
        <w:jc w:val="center"/>
        <w:rPr>
          <w:rFonts w:eastAsia="TimesNewRoman,Bold"/>
          <w:bCs/>
        </w:rPr>
      </w:pPr>
    </w:p>
    <w:p w14:paraId="0C3A1E6F" w14:textId="77777777" w:rsidR="00414973" w:rsidRPr="00FF6355" w:rsidRDefault="00414973" w:rsidP="00414973">
      <w:pPr>
        <w:autoSpaceDE w:val="0"/>
        <w:autoSpaceDN w:val="0"/>
        <w:adjustRightInd w:val="0"/>
        <w:jc w:val="center"/>
        <w:rPr>
          <w:rFonts w:eastAsia="TimesNewRoman,Bold"/>
          <w:bCs/>
        </w:rPr>
      </w:pPr>
    </w:p>
    <w:p w14:paraId="2CAE3907" w14:textId="77777777" w:rsidR="00414973" w:rsidRPr="00FF6355" w:rsidRDefault="00414973" w:rsidP="00414973">
      <w:pPr>
        <w:autoSpaceDE w:val="0"/>
        <w:autoSpaceDN w:val="0"/>
        <w:adjustRightInd w:val="0"/>
        <w:jc w:val="center"/>
        <w:rPr>
          <w:rFonts w:eastAsia="TimesNewRoman,Bold"/>
          <w:bCs/>
        </w:rPr>
      </w:pPr>
    </w:p>
    <w:p w14:paraId="32CE9DEE" w14:textId="77777777" w:rsidR="00414973" w:rsidRPr="00FF6355" w:rsidRDefault="00414973" w:rsidP="00414973">
      <w:pPr>
        <w:jc w:val="center"/>
      </w:pPr>
    </w:p>
    <w:p w14:paraId="3B8D8BE0" w14:textId="77777777" w:rsidR="00414973" w:rsidRPr="00FF6355" w:rsidRDefault="00414973" w:rsidP="00414973">
      <w:pPr>
        <w:jc w:val="center"/>
      </w:pPr>
      <w:r w:rsidRPr="00FF6355">
        <w:t>Е. А. Данильян</w:t>
      </w:r>
    </w:p>
    <w:p w14:paraId="403BF71A" w14:textId="77777777" w:rsidR="00414973" w:rsidRPr="00FF6355" w:rsidRDefault="00414973" w:rsidP="00414973">
      <w:pPr>
        <w:jc w:val="center"/>
      </w:pPr>
    </w:p>
    <w:p w14:paraId="57837B68" w14:textId="77777777" w:rsidR="00414973" w:rsidRPr="00FF6355" w:rsidRDefault="00414973" w:rsidP="00414973">
      <w:pPr>
        <w:jc w:val="center"/>
        <w:rPr>
          <w:bCs/>
        </w:rPr>
      </w:pPr>
    </w:p>
    <w:p w14:paraId="6A223240" w14:textId="6CB79AC7" w:rsidR="00414973" w:rsidRPr="00FF6355" w:rsidRDefault="00025368" w:rsidP="00414973">
      <w:pPr>
        <w:autoSpaceDE w:val="0"/>
        <w:autoSpaceDN w:val="0"/>
        <w:adjustRightInd w:val="0"/>
        <w:jc w:val="center"/>
        <w:rPr>
          <w:b/>
          <w:bCs/>
          <w:caps/>
        </w:rPr>
      </w:pPr>
      <w:r>
        <w:rPr>
          <w:b/>
          <w:bCs/>
          <w:caps/>
        </w:rPr>
        <w:t xml:space="preserve">МДК.03.02 </w:t>
      </w:r>
      <w:r w:rsidRPr="00025368">
        <w:rPr>
          <w:b/>
          <w:bCs/>
          <w:caps/>
        </w:rPr>
        <w:t>Строительство автомобильных дорог и аэродромов</w:t>
      </w:r>
    </w:p>
    <w:p w14:paraId="3CEEA98D" w14:textId="77777777" w:rsidR="00414973" w:rsidRPr="00FF6355" w:rsidRDefault="00414973" w:rsidP="00414973">
      <w:pPr>
        <w:widowControl w:val="0"/>
        <w:jc w:val="center"/>
      </w:pPr>
    </w:p>
    <w:p w14:paraId="75298BB0" w14:textId="1500BBDA" w:rsidR="00414973" w:rsidRPr="00FF6355" w:rsidRDefault="00025368" w:rsidP="00025368">
      <w:pPr>
        <w:widowControl w:val="0"/>
        <w:spacing w:after="200"/>
        <w:jc w:val="center"/>
      </w:pPr>
      <w:r w:rsidRPr="00025368">
        <w:rPr>
          <w:rFonts w:eastAsia="TimesNewRomanPSMT"/>
        </w:rPr>
        <w:t>Методические указания для выполнения курсовой работы (курсового проекта)</w:t>
      </w:r>
    </w:p>
    <w:p w14:paraId="55E0DE3D" w14:textId="77777777" w:rsidR="00414973" w:rsidRPr="00FF6355" w:rsidRDefault="00414973" w:rsidP="00414973">
      <w:pPr>
        <w:jc w:val="center"/>
        <w:rPr>
          <w:rFonts w:eastAsia="Calibri"/>
        </w:rPr>
      </w:pPr>
      <w:r w:rsidRPr="00FF6355">
        <w:rPr>
          <w:rFonts w:eastAsia="Calibri"/>
        </w:rPr>
        <w:t>08.02.05 Строительство и эксплуатация автомобильных дорог и аэродромов</w:t>
      </w:r>
    </w:p>
    <w:p w14:paraId="2EBABB61" w14:textId="77777777" w:rsidR="00414973" w:rsidRPr="00FF6355" w:rsidRDefault="00414973" w:rsidP="00414973">
      <w:pPr>
        <w:jc w:val="center"/>
        <w:rPr>
          <w:rFonts w:eastAsia="Calibri"/>
        </w:rPr>
      </w:pPr>
    </w:p>
    <w:p w14:paraId="4CB33D52" w14:textId="77777777" w:rsidR="00414973" w:rsidRPr="00FF6355" w:rsidRDefault="00414973" w:rsidP="00414973">
      <w:pPr>
        <w:jc w:val="center"/>
        <w:rPr>
          <w:rFonts w:eastAsia="Calibri"/>
        </w:rPr>
      </w:pPr>
      <w:r w:rsidRPr="00FF6355">
        <w:rPr>
          <w:rFonts w:eastAsia="Calibri"/>
        </w:rPr>
        <w:t>очная форма обучения, 3 курс</w:t>
      </w:r>
    </w:p>
    <w:p w14:paraId="13445EC4" w14:textId="77777777" w:rsidR="00414973" w:rsidRPr="00FF6355" w:rsidRDefault="00414973" w:rsidP="00414973">
      <w:pPr>
        <w:jc w:val="center"/>
        <w:rPr>
          <w:rFonts w:eastAsia="TimesNewRomanPSMT"/>
        </w:rPr>
      </w:pPr>
    </w:p>
    <w:p w14:paraId="40F42EDD" w14:textId="77777777" w:rsidR="00414973" w:rsidRPr="00FF6355" w:rsidRDefault="00414973" w:rsidP="00414973">
      <w:pPr>
        <w:autoSpaceDE w:val="0"/>
        <w:autoSpaceDN w:val="0"/>
        <w:adjustRightInd w:val="0"/>
        <w:jc w:val="center"/>
      </w:pPr>
    </w:p>
    <w:p w14:paraId="72B6ADD2" w14:textId="77777777" w:rsidR="00414973" w:rsidRPr="00FF6355" w:rsidRDefault="00414973" w:rsidP="00414973">
      <w:pPr>
        <w:autoSpaceDE w:val="0"/>
        <w:autoSpaceDN w:val="0"/>
        <w:adjustRightInd w:val="0"/>
        <w:jc w:val="center"/>
      </w:pPr>
    </w:p>
    <w:p w14:paraId="653753D0" w14:textId="77777777" w:rsidR="00414973" w:rsidRPr="00FF6355" w:rsidRDefault="00414973" w:rsidP="00414973">
      <w:pPr>
        <w:autoSpaceDE w:val="0"/>
        <w:autoSpaceDN w:val="0"/>
        <w:adjustRightInd w:val="0"/>
        <w:jc w:val="center"/>
      </w:pPr>
    </w:p>
    <w:p w14:paraId="16973C97" w14:textId="77777777" w:rsidR="00414973" w:rsidRPr="00FF6355" w:rsidRDefault="00414973" w:rsidP="00414973">
      <w:pPr>
        <w:autoSpaceDE w:val="0"/>
        <w:autoSpaceDN w:val="0"/>
        <w:adjustRightInd w:val="0"/>
        <w:jc w:val="center"/>
      </w:pPr>
    </w:p>
    <w:p w14:paraId="42FC2128" w14:textId="6B61E48F" w:rsidR="00414973" w:rsidRDefault="00414973" w:rsidP="00414973">
      <w:pPr>
        <w:autoSpaceDE w:val="0"/>
        <w:autoSpaceDN w:val="0"/>
        <w:adjustRightInd w:val="0"/>
        <w:jc w:val="center"/>
      </w:pPr>
    </w:p>
    <w:p w14:paraId="258A418E" w14:textId="77777777" w:rsidR="00025368" w:rsidRPr="00FF6355" w:rsidRDefault="00025368" w:rsidP="00414973">
      <w:pPr>
        <w:autoSpaceDE w:val="0"/>
        <w:autoSpaceDN w:val="0"/>
        <w:adjustRightInd w:val="0"/>
        <w:jc w:val="center"/>
      </w:pPr>
    </w:p>
    <w:p w14:paraId="5D90CD20" w14:textId="77777777" w:rsidR="00414973" w:rsidRPr="00FF6355" w:rsidRDefault="00414973" w:rsidP="00414973">
      <w:pPr>
        <w:autoSpaceDE w:val="0"/>
        <w:autoSpaceDN w:val="0"/>
        <w:adjustRightInd w:val="0"/>
        <w:jc w:val="center"/>
      </w:pPr>
    </w:p>
    <w:p w14:paraId="171A3D6A" w14:textId="25F6208E" w:rsidR="00414973" w:rsidRDefault="00414973" w:rsidP="00414973">
      <w:pPr>
        <w:autoSpaceDE w:val="0"/>
        <w:autoSpaceDN w:val="0"/>
        <w:adjustRightInd w:val="0"/>
        <w:jc w:val="center"/>
      </w:pPr>
    </w:p>
    <w:p w14:paraId="6E4BA519" w14:textId="5B1981F1" w:rsidR="00025368" w:rsidRDefault="00025368" w:rsidP="00414973">
      <w:pPr>
        <w:autoSpaceDE w:val="0"/>
        <w:autoSpaceDN w:val="0"/>
        <w:adjustRightInd w:val="0"/>
        <w:jc w:val="center"/>
      </w:pPr>
    </w:p>
    <w:p w14:paraId="7C9AF37B" w14:textId="77777777" w:rsidR="00025368" w:rsidRPr="00FF6355" w:rsidRDefault="00025368" w:rsidP="00414973">
      <w:pPr>
        <w:autoSpaceDE w:val="0"/>
        <w:autoSpaceDN w:val="0"/>
        <w:adjustRightInd w:val="0"/>
        <w:jc w:val="center"/>
      </w:pPr>
    </w:p>
    <w:p w14:paraId="62C4823E" w14:textId="77777777" w:rsidR="00414973" w:rsidRPr="00FF6355" w:rsidRDefault="00414973" w:rsidP="00414973">
      <w:pPr>
        <w:autoSpaceDE w:val="0"/>
        <w:autoSpaceDN w:val="0"/>
        <w:adjustRightInd w:val="0"/>
        <w:jc w:val="center"/>
      </w:pPr>
    </w:p>
    <w:p w14:paraId="27C57D89" w14:textId="77777777" w:rsidR="00414973" w:rsidRPr="00FF6355" w:rsidRDefault="00414973" w:rsidP="00414973">
      <w:pPr>
        <w:autoSpaceDE w:val="0"/>
        <w:autoSpaceDN w:val="0"/>
        <w:adjustRightInd w:val="0"/>
        <w:jc w:val="center"/>
      </w:pPr>
    </w:p>
    <w:p w14:paraId="5E6DB1A8" w14:textId="77777777" w:rsidR="00414973" w:rsidRPr="00FF6355" w:rsidRDefault="00414973" w:rsidP="00414973">
      <w:pPr>
        <w:autoSpaceDE w:val="0"/>
        <w:autoSpaceDN w:val="0"/>
        <w:adjustRightInd w:val="0"/>
        <w:jc w:val="center"/>
      </w:pPr>
    </w:p>
    <w:p w14:paraId="38954A48" w14:textId="77777777" w:rsidR="00025368" w:rsidRDefault="00414973" w:rsidP="00414973">
      <w:pPr>
        <w:autoSpaceDE w:val="0"/>
        <w:autoSpaceDN w:val="0"/>
        <w:adjustRightInd w:val="0"/>
        <w:jc w:val="center"/>
      </w:pPr>
      <w:r w:rsidRPr="00FF6355">
        <w:t>Ставрополь</w:t>
      </w:r>
      <w:r>
        <w:t xml:space="preserve">, </w:t>
      </w:r>
      <w:r w:rsidRPr="00FF6355">
        <w:t>2026</w:t>
      </w:r>
    </w:p>
    <w:p w14:paraId="4FC31A15" w14:textId="77777777" w:rsidR="00025368" w:rsidRDefault="00025368">
      <w:r>
        <w:br w:type="page"/>
      </w:r>
    </w:p>
    <w:tbl>
      <w:tblPr>
        <w:tblStyle w:val="a8"/>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969"/>
      </w:tblGrid>
      <w:tr w:rsidR="00025368" w:rsidRPr="001518AF" w14:paraId="250E546A" w14:textId="77777777" w:rsidTr="00F4182D">
        <w:trPr>
          <w:trHeight w:val="2975"/>
        </w:trPr>
        <w:tc>
          <w:tcPr>
            <w:tcW w:w="5670" w:type="dxa"/>
          </w:tcPr>
          <w:p w14:paraId="213766BC" w14:textId="77777777" w:rsidR="00025368" w:rsidRPr="001518AF" w:rsidRDefault="00025368" w:rsidP="00F4182D">
            <w:pPr>
              <w:rPr>
                <w:rFonts w:ascii="Times New Roman" w:hAnsi="Times New Roman" w:cs="Times New Roman"/>
                <w:b/>
                <w:sz w:val="28"/>
              </w:rPr>
            </w:pPr>
            <w:r w:rsidRPr="001518AF">
              <w:rPr>
                <w:rFonts w:ascii="Times New Roman" w:hAnsi="Times New Roman" w:cs="Times New Roman"/>
                <w:b/>
                <w:sz w:val="28"/>
              </w:rPr>
              <w:lastRenderedPageBreak/>
              <w:t>РАССМОТРЕНО</w:t>
            </w:r>
          </w:p>
          <w:p w14:paraId="656D0586" w14:textId="77777777" w:rsidR="00025368" w:rsidRPr="001518AF" w:rsidRDefault="00025368" w:rsidP="00F4182D">
            <w:pPr>
              <w:ind w:right="320"/>
              <w:rPr>
                <w:rFonts w:ascii="Times New Roman" w:hAnsi="Times New Roman" w:cs="Times New Roman"/>
                <w:sz w:val="28"/>
                <w:u w:val="single"/>
              </w:rPr>
            </w:pPr>
            <w:r w:rsidRPr="001518AF">
              <w:rPr>
                <w:rFonts w:ascii="Times New Roman" w:hAnsi="Times New Roman" w:cs="Times New Roman"/>
                <w:sz w:val="28"/>
              </w:rPr>
              <w:t>на заседании цикловой комиссии профессиональных циклов по строительству, архитектуре</w:t>
            </w:r>
          </w:p>
          <w:p w14:paraId="2279CD9B" w14:textId="77777777" w:rsidR="00025368" w:rsidRPr="001518AF" w:rsidRDefault="00025368" w:rsidP="00F4182D">
            <w:pPr>
              <w:rPr>
                <w:rFonts w:ascii="Times New Roman" w:hAnsi="Times New Roman" w:cs="Times New Roman"/>
                <w:sz w:val="28"/>
              </w:rPr>
            </w:pPr>
            <w:r w:rsidRPr="001518AF">
              <w:rPr>
                <w:rFonts w:ascii="Times New Roman" w:hAnsi="Times New Roman" w:cs="Times New Roman"/>
                <w:sz w:val="28"/>
              </w:rPr>
              <w:t>Протокол №10</w:t>
            </w:r>
          </w:p>
          <w:p w14:paraId="35D18AAD" w14:textId="77777777" w:rsidR="00025368" w:rsidRPr="001518AF" w:rsidRDefault="00025368" w:rsidP="00F4182D">
            <w:pPr>
              <w:rPr>
                <w:rFonts w:ascii="Times New Roman" w:hAnsi="Times New Roman" w:cs="Times New Roman"/>
                <w:sz w:val="28"/>
              </w:rPr>
            </w:pPr>
            <w:r w:rsidRPr="001518AF">
              <w:rPr>
                <w:rFonts w:ascii="Times New Roman" w:hAnsi="Times New Roman" w:cs="Times New Roman"/>
                <w:sz w:val="28"/>
              </w:rPr>
              <w:t>от «10» февраля 2026 г.</w:t>
            </w:r>
          </w:p>
          <w:p w14:paraId="42C1E0BF" w14:textId="77777777" w:rsidR="00025368" w:rsidRPr="001518AF" w:rsidRDefault="00025368" w:rsidP="00F4182D">
            <w:pPr>
              <w:rPr>
                <w:rFonts w:ascii="Times New Roman" w:hAnsi="Times New Roman" w:cs="Times New Roman"/>
                <w:sz w:val="28"/>
              </w:rPr>
            </w:pPr>
            <w:r>
              <w:rPr>
                <w:rFonts w:ascii="Times New Roman" w:hAnsi="Times New Roman" w:cs="Times New Roman"/>
                <w:sz w:val="28"/>
              </w:rPr>
              <w:t>П</w:t>
            </w:r>
            <w:r w:rsidRPr="001518AF">
              <w:rPr>
                <w:rFonts w:ascii="Times New Roman" w:hAnsi="Times New Roman" w:cs="Times New Roman"/>
                <w:sz w:val="28"/>
              </w:rPr>
              <w:t xml:space="preserve">редседатель цикловой комиссии </w:t>
            </w:r>
          </w:p>
          <w:p w14:paraId="22D7C752" w14:textId="77777777" w:rsidR="00025368" w:rsidRPr="001518AF" w:rsidRDefault="00025368" w:rsidP="00F4182D">
            <w:pPr>
              <w:rPr>
                <w:rFonts w:ascii="Times New Roman" w:hAnsi="Times New Roman" w:cs="Times New Roman"/>
                <w:sz w:val="28"/>
              </w:rPr>
            </w:pPr>
            <w:r w:rsidRPr="001518AF">
              <w:rPr>
                <w:rFonts w:ascii="Times New Roman" w:hAnsi="Times New Roman" w:cs="Times New Roman"/>
                <w:sz w:val="28"/>
              </w:rPr>
              <w:t>С. В. Сторчак</w:t>
            </w:r>
          </w:p>
          <w:p w14:paraId="4B0656A7" w14:textId="77777777" w:rsidR="00025368" w:rsidRPr="001518AF" w:rsidRDefault="00025368" w:rsidP="00F4182D">
            <w:pPr>
              <w:rPr>
                <w:rFonts w:ascii="Times New Roman" w:hAnsi="Times New Roman" w:cs="Times New Roman"/>
                <w:sz w:val="28"/>
              </w:rPr>
            </w:pPr>
          </w:p>
        </w:tc>
        <w:tc>
          <w:tcPr>
            <w:tcW w:w="3969" w:type="dxa"/>
          </w:tcPr>
          <w:p w14:paraId="4D37118B" w14:textId="77777777" w:rsidR="00025368" w:rsidRPr="001518AF" w:rsidRDefault="00025368" w:rsidP="00F4182D">
            <w:pPr>
              <w:ind w:left="462"/>
              <w:jc w:val="both"/>
              <w:rPr>
                <w:rFonts w:ascii="Times New Roman" w:hAnsi="Times New Roman" w:cs="Times New Roman"/>
                <w:sz w:val="28"/>
              </w:rPr>
            </w:pPr>
            <w:r w:rsidRPr="001518AF">
              <w:rPr>
                <w:rFonts w:ascii="Times New Roman" w:hAnsi="Times New Roman" w:cs="Times New Roman"/>
                <w:b/>
                <w:sz w:val="28"/>
              </w:rPr>
              <w:t>РЕКОМЕНДОВАНО</w:t>
            </w:r>
          </w:p>
          <w:p w14:paraId="54A8E945" w14:textId="77777777" w:rsidR="00025368" w:rsidRPr="001518AF" w:rsidRDefault="00025368" w:rsidP="00F4182D">
            <w:pPr>
              <w:ind w:left="462"/>
              <w:jc w:val="both"/>
              <w:rPr>
                <w:rFonts w:ascii="Times New Roman" w:hAnsi="Times New Roman" w:cs="Times New Roman"/>
                <w:sz w:val="28"/>
              </w:rPr>
            </w:pPr>
            <w:r w:rsidRPr="001518AF">
              <w:rPr>
                <w:rFonts w:ascii="Times New Roman" w:hAnsi="Times New Roman" w:cs="Times New Roman"/>
                <w:sz w:val="28"/>
              </w:rPr>
              <w:t>к применению решением</w:t>
            </w:r>
          </w:p>
          <w:p w14:paraId="6F09EBDB" w14:textId="77777777" w:rsidR="00025368" w:rsidRPr="001518AF" w:rsidRDefault="00025368" w:rsidP="00F4182D">
            <w:pPr>
              <w:ind w:left="462"/>
              <w:jc w:val="both"/>
              <w:rPr>
                <w:rFonts w:ascii="Times New Roman" w:hAnsi="Times New Roman" w:cs="Times New Roman"/>
                <w:sz w:val="28"/>
              </w:rPr>
            </w:pPr>
            <w:r w:rsidRPr="001518AF">
              <w:rPr>
                <w:rFonts w:ascii="Times New Roman" w:hAnsi="Times New Roman" w:cs="Times New Roman"/>
                <w:sz w:val="28"/>
              </w:rPr>
              <w:t xml:space="preserve">Методического совета </w:t>
            </w:r>
          </w:p>
          <w:p w14:paraId="6AAA310F" w14:textId="77777777" w:rsidR="00025368" w:rsidRPr="001518AF" w:rsidRDefault="00025368" w:rsidP="00F4182D">
            <w:pPr>
              <w:ind w:left="462"/>
              <w:jc w:val="both"/>
              <w:rPr>
                <w:rFonts w:ascii="Times New Roman" w:hAnsi="Times New Roman" w:cs="Times New Roman"/>
                <w:sz w:val="28"/>
              </w:rPr>
            </w:pPr>
            <w:r w:rsidRPr="001518AF">
              <w:rPr>
                <w:rFonts w:ascii="Times New Roman" w:hAnsi="Times New Roman" w:cs="Times New Roman"/>
                <w:sz w:val="28"/>
              </w:rPr>
              <w:t>ГБПОУ ССТ протокол №</w:t>
            </w:r>
            <w:r>
              <w:rPr>
                <w:rFonts w:ascii="Times New Roman" w:hAnsi="Times New Roman" w:cs="Times New Roman"/>
                <w:sz w:val="28"/>
              </w:rPr>
              <w:t>7</w:t>
            </w:r>
          </w:p>
          <w:p w14:paraId="1E28FA12" w14:textId="77777777" w:rsidR="00025368" w:rsidRPr="001518AF" w:rsidRDefault="00025368" w:rsidP="00F4182D">
            <w:pPr>
              <w:ind w:left="462"/>
              <w:jc w:val="both"/>
              <w:rPr>
                <w:rFonts w:ascii="Times New Roman" w:hAnsi="Times New Roman" w:cs="Times New Roman"/>
                <w:sz w:val="28"/>
              </w:rPr>
            </w:pPr>
            <w:r w:rsidRPr="001518AF">
              <w:rPr>
                <w:rFonts w:ascii="Times New Roman" w:hAnsi="Times New Roman" w:cs="Times New Roman"/>
                <w:sz w:val="28"/>
              </w:rPr>
              <w:t>от «</w:t>
            </w:r>
            <w:r>
              <w:rPr>
                <w:rFonts w:ascii="Times New Roman" w:hAnsi="Times New Roman" w:cs="Times New Roman"/>
                <w:sz w:val="28"/>
              </w:rPr>
              <w:t>19</w:t>
            </w:r>
            <w:r w:rsidRPr="001518AF">
              <w:rPr>
                <w:rFonts w:ascii="Times New Roman" w:hAnsi="Times New Roman" w:cs="Times New Roman"/>
                <w:sz w:val="28"/>
              </w:rPr>
              <w:t xml:space="preserve">» </w:t>
            </w:r>
            <w:r>
              <w:rPr>
                <w:rFonts w:ascii="Times New Roman" w:hAnsi="Times New Roman" w:cs="Times New Roman"/>
                <w:sz w:val="28"/>
              </w:rPr>
              <w:t>февраля</w:t>
            </w:r>
            <w:r w:rsidRPr="001518AF">
              <w:rPr>
                <w:rFonts w:ascii="Times New Roman" w:hAnsi="Times New Roman" w:cs="Times New Roman"/>
                <w:sz w:val="28"/>
              </w:rPr>
              <w:t xml:space="preserve"> 202</w:t>
            </w:r>
            <w:r>
              <w:rPr>
                <w:rFonts w:ascii="Times New Roman" w:hAnsi="Times New Roman" w:cs="Times New Roman"/>
                <w:sz w:val="28"/>
              </w:rPr>
              <w:t>6</w:t>
            </w:r>
            <w:r w:rsidRPr="001518AF">
              <w:rPr>
                <w:rFonts w:ascii="Times New Roman" w:hAnsi="Times New Roman" w:cs="Times New Roman"/>
                <w:sz w:val="28"/>
              </w:rPr>
              <w:t xml:space="preserve"> г.</w:t>
            </w:r>
          </w:p>
        </w:tc>
      </w:tr>
      <w:tr w:rsidR="00025368" w:rsidRPr="00C93A49" w14:paraId="0D990398" w14:textId="77777777" w:rsidTr="00F4182D">
        <w:trPr>
          <w:trHeight w:val="2833"/>
        </w:trPr>
        <w:tc>
          <w:tcPr>
            <w:tcW w:w="5670" w:type="dxa"/>
          </w:tcPr>
          <w:p w14:paraId="31C9321D" w14:textId="77777777" w:rsidR="00025368" w:rsidRDefault="00025368" w:rsidP="00F4182D">
            <w:pPr>
              <w:rPr>
                <w:rFonts w:ascii="Times New Roman" w:hAnsi="Times New Roman" w:cs="Times New Roman"/>
                <w:sz w:val="28"/>
              </w:rPr>
            </w:pPr>
            <w:r w:rsidRPr="00C93A49">
              <w:rPr>
                <w:rFonts w:ascii="Times New Roman" w:hAnsi="Times New Roman" w:cs="Times New Roman"/>
                <w:b/>
                <w:sz w:val="28"/>
              </w:rPr>
              <w:t>СОГЛАСОВАНО</w:t>
            </w:r>
          </w:p>
          <w:p w14:paraId="0E944094" w14:textId="77777777" w:rsidR="00025368" w:rsidRDefault="00025368" w:rsidP="00F4182D">
            <w:pPr>
              <w:rPr>
                <w:rFonts w:ascii="Times New Roman" w:hAnsi="Times New Roman" w:cs="Times New Roman"/>
                <w:sz w:val="28"/>
              </w:rPr>
            </w:pPr>
            <w:r w:rsidRPr="00C93A49">
              <w:rPr>
                <w:rFonts w:ascii="Times New Roman" w:hAnsi="Times New Roman" w:cs="Times New Roman"/>
                <w:sz w:val="28"/>
              </w:rPr>
              <w:t>Л.</w:t>
            </w:r>
            <w:r>
              <w:rPr>
                <w:rFonts w:ascii="Times New Roman" w:hAnsi="Times New Roman" w:cs="Times New Roman"/>
                <w:sz w:val="28"/>
              </w:rPr>
              <w:t xml:space="preserve"> </w:t>
            </w:r>
            <w:r w:rsidRPr="00C93A49">
              <w:rPr>
                <w:rFonts w:ascii="Times New Roman" w:hAnsi="Times New Roman" w:cs="Times New Roman"/>
                <w:sz w:val="28"/>
              </w:rPr>
              <w:t>В. Белоусова,</w:t>
            </w:r>
          </w:p>
          <w:p w14:paraId="687E3086" w14:textId="77777777" w:rsidR="00025368" w:rsidRDefault="00025368" w:rsidP="00F4182D">
            <w:pPr>
              <w:rPr>
                <w:rFonts w:ascii="Times New Roman" w:hAnsi="Times New Roman" w:cs="Times New Roman"/>
                <w:sz w:val="28"/>
              </w:rPr>
            </w:pPr>
            <w:r>
              <w:rPr>
                <w:rFonts w:ascii="Times New Roman" w:hAnsi="Times New Roman" w:cs="Times New Roman"/>
                <w:sz w:val="28"/>
              </w:rPr>
              <w:t>З</w:t>
            </w:r>
            <w:r w:rsidRPr="00C93A49">
              <w:rPr>
                <w:rFonts w:ascii="Times New Roman" w:hAnsi="Times New Roman" w:cs="Times New Roman"/>
                <w:sz w:val="28"/>
              </w:rPr>
              <w:t xml:space="preserve">аместитель директора по </w:t>
            </w:r>
            <w:r>
              <w:rPr>
                <w:rFonts w:ascii="Times New Roman" w:hAnsi="Times New Roman" w:cs="Times New Roman"/>
                <w:sz w:val="28"/>
              </w:rPr>
              <w:t>учебно-методической работе и качеству</w:t>
            </w:r>
          </w:p>
          <w:p w14:paraId="4C187ED0" w14:textId="77777777" w:rsidR="00025368" w:rsidRDefault="00025368" w:rsidP="00F4182D">
            <w:pPr>
              <w:rPr>
                <w:rFonts w:ascii="Times New Roman" w:hAnsi="Times New Roman" w:cs="Times New Roman"/>
                <w:sz w:val="28"/>
              </w:rPr>
            </w:pPr>
            <w:r w:rsidRPr="00C93A49">
              <w:rPr>
                <w:rFonts w:ascii="Times New Roman" w:hAnsi="Times New Roman" w:cs="Times New Roman"/>
                <w:sz w:val="28"/>
              </w:rPr>
              <w:t>«</w:t>
            </w:r>
            <w:r>
              <w:rPr>
                <w:rFonts w:ascii="Times New Roman" w:hAnsi="Times New Roman" w:cs="Times New Roman"/>
                <w:sz w:val="28"/>
              </w:rPr>
              <w:t>10</w:t>
            </w:r>
            <w:r w:rsidRPr="00C93A49">
              <w:rPr>
                <w:rFonts w:ascii="Times New Roman" w:hAnsi="Times New Roman" w:cs="Times New Roman"/>
                <w:sz w:val="28"/>
              </w:rPr>
              <w:t>»</w:t>
            </w:r>
            <w:r>
              <w:rPr>
                <w:rFonts w:ascii="Times New Roman" w:hAnsi="Times New Roman" w:cs="Times New Roman"/>
                <w:sz w:val="28"/>
              </w:rPr>
              <w:t xml:space="preserve"> февраля 2026 г.</w:t>
            </w:r>
          </w:p>
          <w:p w14:paraId="62C5CE3F" w14:textId="77777777" w:rsidR="00025368" w:rsidRPr="00C93A49" w:rsidRDefault="00025368" w:rsidP="00F4182D">
            <w:pPr>
              <w:rPr>
                <w:rFonts w:ascii="Times New Roman" w:hAnsi="Times New Roman" w:cs="Times New Roman"/>
                <w:sz w:val="28"/>
              </w:rPr>
            </w:pPr>
          </w:p>
        </w:tc>
        <w:tc>
          <w:tcPr>
            <w:tcW w:w="3969" w:type="dxa"/>
          </w:tcPr>
          <w:p w14:paraId="59863B2D" w14:textId="77777777" w:rsidR="00025368" w:rsidRPr="00C93A49" w:rsidRDefault="00025368" w:rsidP="00F4182D">
            <w:pPr>
              <w:rPr>
                <w:rFonts w:ascii="Times New Roman" w:hAnsi="Times New Roman" w:cs="Times New Roman"/>
                <w:sz w:val="28"/>
              </w:rPr>
            </w:pPr>
          </w:p>
        </w:tc>
      </w:tr>
      <w:tr w:rsidR="00025368" w:rsidRPr="00C93A49" w14:paraId="54C250EF" w14:textId="77777777" w:rsidTr="00F4182D">
        <w:trPr>
          <w:trHeight w:val="2607"/>
        </w:trPr>
        <w:tc>
          <w:tcPr>
            <w:tcW w:w="9639" w:type="dxa"/>
            <w:gridSpan w:val="2"/>
          </w:tcPr>
          <w:p w14:paraId="422B9451" w14:textId="77777777" w:rsidR="00025368" w:rsidRDefault="00025368" w:rsidP="00F4182D">
            <w:pPr>
              <w:rPr>
                <w:rFonts w:ascii="Times New Roman" w:hAnsi="Times New Roman" w:cs="Times New Roman"/>
                <w:sz w:val="28"/>
              </w:rPr>
            </w:pPr>
            <w:r w:rsidRPr="00C93A49">
              <w:rPr>
                <w:rFonts w:ascii="Times New Roman" w:hAnsi="Times New Roman" w:cs="Times New Roman"/>
                <w:b/>
                <w:sz w:val="28"/>
              </w:rPr>
              <w:t>Рецензент:</w:t>
            </w:r>
          </w:p>
          <w:p w14:paraId="1CE5C6D0" w14:textId="77777777" w:rsidR="00025368" w:rsidRPr="000C64D2" w:rsidRDefault="00025368" w:rsidP="00F4182D">
            <w:pPr>
              <w:jc w:val="both"/>
              <w:rPr>
                <w:rFonts w:ascii="Times New Roman" w:hAnsi="Times New Roman" w:cs="Times New Roman"/>
                <w:iCs/>
                <w:sz w:val="28"/>
              </w:rPr>
            </w:pPr>
            <w:r w:rsidRPr="000C64D2">
              <w:rPr>
                <w:rFonts w:ascii="Times New Roman" w:hAnsi="Times New Roman" w:cs="Times New Roman"/>
                <w:iCs/>
                <w:sz w:val="28"/>
              </w:rPr>
              <w:t>Л. В. Белоусова, заместитель директора по учебно-методической работе и качеству</w:t>
            </w:r>
            <w:r w:rsidRPr="00AD007C">
              <w:rPr>
                <w:rFonts w:ascii="Times New Roman" w:hAnsi="Times New Roman" w:cs="Times New Roman"/>
                <w:iCs/>
                <w:sz w:val="28"/>
              </w:rPr>
              <w:t>, ГБПОУ ССТ</w:t>
            </w:r>
          </w:p>
          <w:p w14:paraId="3608D5CE" w14:textId="77777777" w:rsidR="00025368" w:rsidRDefault="00025368" w:rsidP="00F4182D">
            <w:pPr>
              <w:rPr>
                <w:rFonts w:ascii="Times New Roman" w:hAnsi="Times New Roman" w:cs="Times New Roman"/>
                <w:sz w:val="28"/>
              </w:rPr>
            </w:pPr>
            <w:r w:rsidRPr="00C93A49">
              <w:rPr>
                <w:rFonts w:ascii="Times New Roman" w:hAnsi="Times New Roman" w:cs="Times New Roman"/>
                <w:sz w:val="28"/>
              </w:rPr>
              <w:t>«</w:t>
            </w:r>
            <w:r>
              <w:rPr>
                <w:rFonts w:ascii="Times New Roman" w:hAnsi="Times New Roman" w:cs="Times New Roman"/>
                <w:sz w:val="28"/>
              </w:rPr>
              <w:t>10</w:t>
            </w:r>
            <w:r w:rsidRPr="00C93A49">
              <w:rPr>
                <w:rFonts w:ascii="Times New Roman" w:hAnsi="Times New Roman" w:cs="Times New Roman"/>
                <w:sz w:val="28"/>
              </w:rPr>
              <w:t>»</w:t>
            </w:r>
            <w:r>
              <w:rPr>
                <w:rFonts w:ascii="Times New Roman" w:hAnsi="Times New Roman" w:cs="Times New Roman"/>
                <w:sz w:val="28"/>
              </w:rPr>
              <w:t xml:space="preserve"> февраля 2026 г.</w:t>
            </w:r>
          </w:p>
          <w:p w14:paraId="0BFF1B2D" w14:textId="77777777" w:rsidR="00025368" w:rsidRPr="00C93A49" w:rsidRDefault="00025368" w:rsidP="00F4182D">
            <w:pPr>
              <w:rPr>
                <w:rFonts w:ascii="Times New Roman" w:hAnsi="Times New Roman" w:cs="Times New Roman"/>
                <w:sz w:val="28"/>
              </w:rPr>
            </w:pPr>
          </w:p>
        </w:tc>
      </w:tr>
      <w:tr w:rsidR="00025368" w:rsidRPr="00025368" w14:paraId="6D191D3A" w14:textId="77777777" w:rsidTr="00F4182D">
        <w:trPr>
          <w:trHeight w:val="2016"/>
        </w:trPr>
        <w:tc>
          <w:tcPr>
            <w:tcW w:w="9639" w:type="dxa"/>
            <w:gridSpan w:val="2"/>
          </w:tcPr>
          <w:p w14:paraId="3DA7B485" w14:textId="77777777" w:rsidR="00025368" w:rsidRPr="00025368" w:rsidRDefault="00025368" w:rsidP="00F4182D">
            <w:pPr>
              <w:rPr>
                <w:rFonts w:ascii="Times New Roman" w:hAnsi="Times New Roman" w:cs="Times New Roman"/>
                <w:b/>
                <w:sz w:val="28"/>
              </w:rPr>
            </w:pPr>
            <w:r w:rsidRPr="00025368">
              <w:rPr>
                <w:rFonts w:ascii="Times New Roman" w:hAnsi="Times New Roman" w:cs="Times New Roman"/>
                <w:b/>
                <w:sz w:val="28"/>
              </w:rPr>
              <w:t>Авторы-разработчики:</w:t>
            </w:r>
          </w:p>
          <w:p w14:paraId="3E9C9116" w14:textId="77777777" w:rsidR="00025368" w:rsidRPr="00025368" w:rsidRDefault="00025368" w:rsidP="00025368">
            <w:pPr>
              <w:jc w:val="both"/>
              <w:rPr>
                <w:rFonts w:ascii="Times New Roman" w:hAnsi="Times New Roman" w:cs="Times New Roman"/>
                <w:iCs/>
                <w:sz w:val="28"/>
                <w:szCs w:val="28"/>
              </w:rPr>
            </w:pPr>
            <w:r w:rsidRPr="00025368">
              <w:rPr>
                <w:rFonts w:ascii="Times New Roman" w:hAnsi="Times New Roman" w:cs="Times New Roman"/>
                <w:iCs/>
                <w:sz w:val="28"/>
                <w:szCs w:val="28"/>
              </w:rPr>
              <w:t>Е. А. Данильян, кандидат технических наук, доцент, преподаватель цикловой комиссии профессиональных циклов по строительству, архитектуре, ГБПОУ ССТ</w:t>
            </w:r>
          </w:p>
          <w:p w14:paraId="1776C2B9" w14:textId="77777777" w:rsidR="00025368" w:rsidRPr="00025368" w:rsidRDefault="00025368" w:rsidP="00025368">
            <w:pPr>
              <w:jc w:val="both"/>
              <w:rPr>
                <w:rFonts w:ascii="Times New Roman" w:hAnsi="Times New Roman" w:cs="Times New Roman"/>
                <w:iCs/>
                <w:sz w:val="28"/>
                <w:szCs w:val="28"/>
              </w:rPr>
            </w:pPr>
            <w:r w:rsidRPr="00025368">
              <w:rPr>
                <w:rFonts w:ascii="Times New Roman" w:hAnsi="Times New Roman" w:cs="Times New Roman"/>
                <w:iCs/>
                <w:sz w:val="28"/>
                <w:szCs w:val="28"/>
              </w:rPr>
              <w:t>Т. А. Заварина, преподаватель цикловой комиссии профессиональных циклов по строительству, архитектуре, ГБПОУ ССТ</w:t>
            </w:r>
          </w:p>
          <w:p w14:paraId="421902DB" w14:textId="77777777" w:rsidR="00025368" w:rsidRPr="00025368" w:rsidRDefault="00025368" w:rsidP="00025368">
            <w:pPr>
              <w:jc w:val="both"/>
              <w:rPr>
                <w:rFonts w:ascii="Times New Roman" w:hAnsi="Times New Roman" w:cs="Times New Roman"/>
                <w:sz w:val="28"/>
                <w:szCs w:val="28"/>
              </w:rPr>
            </w:pPr>
            <w:r w:rsidRPr="00025368">
              <w:rPr>
                <w:rFonts w:ascii="Times New Roman" w:hAnsi="Times New Roman" w:cs="Times New Roman"/>
                <w:iCs/>
                <w:sz w:val="28"/>
                <w:szCs w:val="28"/>
              </w:rPr>
              <w:t>А. Н. Заикин, преподаватель цикловой комиссии профессиональных циклов по строительству, архитектуре, ГБПОУ ССТ</w:t>
            </w:r>
          </w:p>
          <w:p w14:paraId="57F5004B" w14:textId="548F689E" w:rsidR="00025368" w:rsidRPr="00025368" w:rsidRDefault="00025368" w:rsidP="00025368">
            <w:pPr>
              <w:jc w:val="both"/>
              <w:rPr>
                <w:rFonts w:ascii="Times New Roman" w:hAnsi="Times New Roman" w:cs="Times New Roman"/>
                <w:sz w:val="28"/>
              </w:rPr>
            </w:pPr>
            <w:r w:rsidRPr="00025368">
              <w:rPr>
                <w:rFonts w:ascii="Times New Roman" w:hAnsi="Times New Roman" w:cs="Times New Roman"/>
                <w:sz w:val="28"/>
                <w:szCs w:val="28"/>
              </w:rPr>
              <w:t>«10» февраля 2026 г.</w:t>
            </w:r>
          </w:p>
        </w:tc>
      </w:tr>
    </w:tbl>
    <w:p w14:paraId="3B94F198" w14:textId="524F858B" w:rsidR="00646048" w:rsidRPr="00424841" w:rsidRDefault="00646048" w:rsidP="00414973">
      <w:pPr>
        <w:autoSpaceDE w:val="0"/>
        <w:autoSpaceDN w:val="0"/>
        <w:adjustRightInd w:val="0"/>
        <w:jc w:val="center"/>
        <w:rPr>
          <w:rFonts w:eastAsia="Calibri" w:cs="Times New Roman"/>
          <w:kern w:val="0"/>
          <w14:ligatures w14:val="none"/>
        </w:rPr>
      </w:pPr>
      <w:r w:rsidRPr="00424841">
        <w:rPr>
          <w:rFonts w:eastAsia="Calibri" w:cs="Times New Roman"/>
          <w:kern w:val="0"/>
          <w14:ligatures w14:val="none"/>
        </w:rPr>
        <w:br w:type="page"/>
      </w:r>
    </w:p>
    <w:p w14:paraId="0193096C" w14:textId="13E1FC35" w:rsidR="00832F37" w:rsidRPr="00FF6355" w:rsidRDefault="00832F37" w:rsidP="00832F37">
      <w:pPr>
        <w:jc w:val="center"/>
        <w:rPr>
          <w:i/>
        </w:rPr>
      </w:pPr>
      <w:r w:rsidRPr="00567DC7">
        <w:rPr>
          <w:i/>
        </w:rPr>
        <w:lastRenderedPageBreak/>
        <w:t xml:space="preserve">Рекомендовано к применению решением Методического совета государственного </w:t>
      </w:r>
      <w:r w:rsidRPr="00FF6355">
        <w:rPr>
          <w:i/>
        </w:rPr>
        <w:t xml:space="preserve">бюджетного профессионального образовательного учреждения Ставропольский строительный техникум в качестве </w:t>
      </w:r>
      <w:r w:rsidR="00025368">
        <w:rPr>
          <w:i/>
        </w:rPr>
        <w:t>М</w:t>
      </w:r>
      <w:r w:rsidR="00025368" w:rsidRPr="00025368">
        <w:rPr>
          <w:i/>
        </w:rPr>
        <w:t>етодически</w:t>
      </w:r>
      <w:r w:rsidR="00025368">
        <w:rPr>
          <w:i/>
        </w:rPr>
        <w:t>х</w:t>
      </w:r>
      <w:r w:rsidR="00025368" w:rsidRPr="00025368">
        <w:rPr>
          <w:i/>
        </w:rPr>
        <w:t xml:space="preserve"> указани</w:t>
      </w:r>
      <w:r w:rsidR="00025368">
        <w:rPr>
          <w:i/>
        </w:rPr>
        <w:t>й</w:t>
      </w:r>
      <w:r w:rsidR="00025368" w:rsidRPr="00025368">
        <w:rPr>
          <w:i/>
        </w:rPr>
        <w:t xml:space="preserve"> для выполнения курсовой работы (курсового проекта)</w:t>
      </w:r>
    </w:p>
    <w:p w14:paraId="00DD16B5" w14:textId="1A3FEBC6" w:rsidR="00832F37" w:rsidRDefault="00832F37" w:rsidP="00832F37">
      <w:pPr>
        <w:jc w:val="center"/>
      </w:pPr>
    </w:p>
    <w:p w14:paraId="2144B9FD" w14:textId="649FD515" w:rsidR="00832F37" w:rsidRDefault="00832F37" w:rsidP="00832F37">
      <w:pPr>
        <w:jc w:val="center"/>
      </w:pPr>
    </w:p>
    <w:p w14:paraId="62BE6CFB" w14:textId="3E67B7AB" w:rsidR="00832F37" w:rsidRDefault="00832F37" w:rsidP="00832F37">
      <w:pPr>
        <w:jc w:val="center"/>
      </w:pPr>
    </w:p>
    <w:p w14:paraId="2BFDF6D6" w14:textId="48F32FCE" w:rsidR="00832F37" w:rsidRDefault="00832F37" w:rsidP="00832F37">
      <w:pPr>
        <w:jc w:val="center"/>
      </w:pPr>
    </w:p>
    <w:p w14:paraId="347DD74A" w14:textId="77777777" w:rsidR="00832F37" w:rsidRPr="00FF6355" w:rsidRDefault="00832F37" w:rsidP="00832F37">
      <w:pPr>
        <w:jc w:val="center"/>
      </w:pPr>
    </w:p>
    <w:p w14:paraId="3CBCC026" w14:textId="77777777" w:rsidR="00832F37" w:rsidRPr="00FF6355" w:rsidRDefault="00832F37" w:rsidP="00832F37">
      <w:pPr>
        <w:jc w:val="center"/>
      </w:pPr>
      <w:r w:rsidRPr="00FF6355">
        <w:t>Рецензент</w:t>
      </w:r>
    </w:p>
    <w:p w14:paraId="30243F18" w14:textId="77777777" w:rsidR="00832F37" w:rsidRPr="00FF6355" w:rsidRDefault="00832F37" w:rsidP="00832F37">
      <w:pPr>
        <w:jc w:val="center"/>
      </w:pPr>
      <w:r w:rsidRPr="00FF6355">
        <w:t>Белоусова Л. В., заместитель директора по учебно-методической работе и качеству, ГБПОУ «Ставропольский строительный техникум»</w:t>
      </w:r>
    </w:p>
    <w:p w14:paraId="7995394E" w14:textId="77777777" w:rsidR="00832F37" w:rsidRPr="00FF6355" w:rsidRDefault="00832F37" w:rsidP="00832F37">
      <w:pPr>
        <w:jc w:val="center"/>
      </w:pPr>
    </w:p>
    <w:p w14:paraId="6CC47160" w14:textId="77777777" w:rsidR="00832F37" w:rsidRPr="00FF6355" w:rsidRDefault="00832F37" w:rsidP="00832F37">
      <w:pPr>
        <w:jc w:val="center"/>
      </w:pPr>
    </w:p>
    <w:p w14:paraId="473E5C72" w14:textId="77777777" w:rsidR="00832F37" w:rsidRPr="00FF6355" w:rsidRDefault="00832F37" w:rsidP="00832F37">
      <w:pPr>
        <w:jc w:val="center"/>
      </w:pPr>
    </w:p>
    <w:p w14:paraId="3E6D62E5" w14:textId="77777777" w:rsidR="00832F37" w:rsidRPr="00FF6355" w:rsidRDefault="00832F37" w:rsidP="00832F37">
      <w:pPr>
        <w:rPr>
          <w:b/>
        </w:rPr>
      </w:pPr>
      <w:r w:rsidRPr="00FF6355">
        <w:rPr>
          <w:b/>
        </w:rPr>
        <w:t>Данильян, Е. А.</w:t>
      </w:r>
    </w:p>
    <w:p w14:paraId="0577D119" w14:textId="77777777" w:rsidR="00832F37" w:rsidRPr="00FF6355" w:rsidRDefault="00832F37" w:rsidP="00832F37"/>
    <w:p w14:paraId="609D60C1" w14:textId="2D33D3C5" w:rsidR="00832F37" w:rsidRPr="00FF6355" w:rsidRDefault="00832F37" w:rsidP="00832F37">
      <w:pPr>
        <w:jc w:val="both"/>
      </w:pPr>
      <w:r w:rsidRPr="00FF6355">
        <w:t>Разработка проекта организации строительства автомобильной дороги</w:t>
      </w:r>
      <w:r w:rsidRPr="00FF6355">
        <w:rPr>
          <w:rFonts w:eastAsia="TimesNewRoman"/>
        </w:rPr>
        <w:t xml:space="preserve">: </w:t>
      </w:r>
      <w:r w:rsidR="00025368">
        <w:rPr>
          <w:rFonts w:eastAsia="TimesNewRoman"/>
        </w:rPr>
        <w:t>м</w:t>
      </w:r>
      <w:r w:rsidR="00025368" w:rsidRPr="00025368">
        <w:rPr>
          <w:rFonts w:eastAsia="TimesNewRoman"/>
        </w:rPr>
        <w:t>етодические указания для выполнения курсовой работы (курсового проекта)</w:t>
      </w:r>
      <w:r w:rsidR="00025368">
        <w:rPr>
          <w:rFonts w:eastAsia="TimesNewRoman"/>
        </w:rPr>
        <w:t xml:space="preserve"> </w:t>
      </w:r>
      <w:r w:rsidRPr="00FF6355">
        <w:rPr>
          <w:rFonts w:eastAsia="TimesNewRoman"/>
        </w:rPr>
        <w:t>/ Е.</w:t>
      </w:r>
      <w:r w:rsidR="00025368">
        <w:rPr>
          <w:rFonts w:eastAsia="TimesNewRoman"/>
        </w:rPr>
        <w:t xml:space="preserve"> </w:t>
      </w:r>
      <w:r w:rsidRPr="00FF6355">
        <w:rPr>
          <w:rFonts w:eastAsia="TimesNewRoman"/>
        </w:rPr>
        <w:t>А. Данильян;</w:t>
      </w:r>
      <w:r>
        <w:rPr>
          <w:rFonts w:eastAsia="TimesNewRoman"/>
        </w:rPr>
        <w:t xml:space="preserve"> Т. А. Заварина;</w:t>
      </w:r>
      <w:r w:rsidRPr="00FF6355">
        <w:rPr>
          <w:rFonts w:eastAsia="TimesNewRoman"/>
        </w:rPr>
        <w:t xml:space="preserve"> А. Н.</w:t>
      </w:r>
      <w:r>
        <w:rPr>
          <w:rFonts w:eastAsia="TimesNewRoman"/>
        </w:rPr>
        <w:t> </w:t>
      </w:r>
      <w:r w:rsidRPr="00FF6355">
        <w:rPr>
          <w:rFonts w:eastAsia="TimesNewRoman"/>
        </w:rPr>
        <w:t xml:space="preserve">Заикин – </w:t>
      </w:r>
      <w:r w:rsidRPr="00FF6355">
        <w:t xml:space="preserve">издательство ГБПОУ ССТ, 2026. – объем </w:t>
      </w:r>
      <w:r>
        <w:t>8</w:t>
      </w:r>
      <w:r w:rsidR="00025368">
        <w:t>2</w:t>
      </w:r>
      <w:r>
        <w:t> </w:t>
      </w:r>
      <w:r w:rsidRPr="00FF6355">
        <w:t>с.: ил.</w:t>
      </w:r>
    </w:p>
    <w:p w14:paraId="1095C08E" w14:textId="77777777" w:rsidR="00832F37" w:rsidRPr="00FF6355" w:rsidRDefault="00832F37" w:rsidP="00832F37"/>
    <w:p w14:paraId="5C08C567" w14:textId="615528F7" w:rsidR="00832F37" w:rsidRPr="00FF6355" w:rsidRDefault="00832F37" w:rsidP="00832F37">
      <w:pPr>
        <w:autoSpaceDE w:val="0"/>
        <w:autoSpaceDN w:val="0"/>
        <w:adjustRightInd w:val="0"/>
        <w:ind w:firstLine="709"/>
        <w:jc w:val="both"/>
      </w:pPr>
      <w:r w:rsidRPr="00FF6355">
        <w:rPr>
          <w:rFonts w:eastAsia="TimesNewRoman"/>
        </w:rPr>
        <w:t xml:space="preserve">Содержит </w:t>
      </w:r>
      <w:r w:rsidRPr="00FF6355">
        <w:t xml:space="preserve">указания по выполнению технологических расчетов на возведение земляного полотна автомобильной дороги, строительству дорожной одежды; составлению технологических карт на возведение земляного полотна и строительство дорожной одежды. </w:t>
      </w:r>
      <w:r w:rsidRPr="00FF6355">
        <w:rPr>
          <w:rFonts w:eastAsia="TimesNewRoman"/>
        </w:rPr>
        <w:t xml:space="preserve">Предназначено </w:t>
      </w:r>
      <w:r w:rsidR="00025368">
        <w:rPr>
          <w:rFonts w:eastAsia="TimesNewRoman"/>
        </w:rPr>
        <w:t xml:space="preserve">для студентов, обучающихся </w:t>
      </w:r>
      <w:r w:rsidR="00025368">
        <w:t>по специальности</w:t>
      </w:r>
      <w:r w:rsidRPr="00FF6355">
        <w:t xml:space="preserve"> 08.02.05 Строительство и эксплуатация автомобильных дорог и аэродромов</w:t>
      </w:r>
      <w:r w:rsidR="00025368">
        <w:t>.</w:t>
      </w:r>
    </w:p>
    <w:p w14:paraId="5789D4A3" w14:textId="77777777" w:rsidR="00832F37" w:rsidRPr="00FF6355" w:rsidRDefault="00832F37" w:rsidP="00832F37">
      <w:pPr>
        <w:ind w:firstLine="709"/>
        <w:jc w:val="right"/>
      </w:pPr>
    </w:p>
    <w:p w14:paraId="5DAF5159" w14:textId="77777777" w:rsidR="00832F37" w:rsidRPr="00FF6355" w:rsidRDefault="00832F37" w:rsidP="00832F37">
      <w:pPr>
        <w:ind w:firstLine="709"/>
        <w:jc w:val="right"/>
      </w:pPr>
    </w:p>
    <w:p w14:paraId="29D09EE5" w14:textId="77777777" w:rsidR="00832F37" w:rsidRPr="00FF6355" w:rsidRDefault="00832F37" w:rsidP="00832F37">
      <w:pPr>
        <w:ind w:firstLine="709"/>
        <w:jc w:val="right"/>
      </w:pPr>
    </w:p>
    <w:p w14:paraId="436C8FAF" w14:textId="77777777" w:rsidR="00832F37" w:rsidRPr="00FF6355" w:rsidRDefault="00832F37" w:rsidP="00832F37">
      <w:pPr>
        <w:ind w:firstLine="709"/>
        <w:jc w:val="right"/>
      </w:pPr>
    </w:p>
    <w:p w14:paraId="36D0F3E8" w14:textId="77777777" w:rsidR="00832F37" w:rsidRPr="00FF6355" w:rsidRDefault="00832F37" w:rsidP="00832F37">
      <w:pPr>
        <w:ind w:firstLine="709"/>
        <w:jc w:val="right"/>
      </w:pPr>
    </w:p>
    <w:p w14:paraId="0929E220" w14:textId="77777777" w:rsidR="00832F37" w:rsidRPr="00FF6355" w:rsidRDefault="00832F37" w:rsidP="00832F37">
      <w:pPr>
        <w:ind w:left="4395"/>
        <w:jc w:val="both"/>
      </w:pPr>
    </w:p>
    <w:p w14:paraId="26D4AD1C" w14:textId="77777777" w:rsidR="00832F37" w:rsidRPr="00FF6355" w:rsidRDefault="00832F37" w:rsidP="00025368">
      <w:pPr>
        <w:ind w:left="4820"/>
      </w:pPr>
      <w:r w:rsidRPr="00FF6355">
        <w:t>© ГБПОУ ССТ, 2026</w:t>
      </w:r>
    </w:p>
    <w:p w14:paraId="4801C996" w14:textId="2D843B39" w:rsidR="00832F37" w:rsidRPr="00FF6355" w:rsidRDefault="00832F37" w:rsidP="00025368">
      <w:pPr>
        <w:ind w:left="4820"/>
      </w:pPr>
      <w:r w:rsidRPr="00FF6355">
        <w:t xml:space="preserve">© Данильян Е. А., </w:t>
      </w:r>
      <w:r w:rsidR="00025368">
        <w:t xml:space="preserve">Заварина Т. А., </w:t>
      </w:r>
      <w:r>
        <w:t>Заикин А. Н</w:t>
      </w:r>
      <w:r w:rsidRPr="00FF6355">
        <w:t>., 2026</w:t>
      </w:r>
    </w:p>
    <w:p w14:paraId="079F6519" w14:textId="77777777" w:rsidR="00832F37" w:rsidRPr="00567DC7" w:rsidRDefault="00832F37" w:rsidP="00025368">
      <w:pPr>
        <w:ind w:left="4820"/>
      </w:pPr>
      <w:r w:rsidRPr="00FF6355">
        <w:t>© Оформление. Издательство ГБПОУ</w:t>
      </w:r>
      <w:r w:rsidRPr="00567DC7">
        <w:t xml:space="preserve"> ССТ</w:t>
      </w:r>
    </w:p>
    <w:p w14:paraId="08F62F40" w14:textId="77777777" w:rsidR="00832F37" w:rsidRPr="00567DC7" w:rsidRDefault="00832F37" w:rsidP="00832F37">
      <w:pPr>
        <w:ind w:left="3686"/>
      </w:pPr>
    </w:p>
    <w:p w14:paraId="677F6272" w14:textId="77777777" w:rsidR="00832F37" w:rsidRPr="00567DC7" w:rsidRDefault="00832F37" w:rsidP="00832F37">
      <w:r w:rsidRPr="00567DC7">
        <w:br w:type="page"/>
      </w:r>
    </w:p>
    <w:sdt>
      <w:sdtPr>
        <w:rPr>
          <w:rFonts w:ascii="Times New Roman" w:eastAsiaTheme="minorHAnsi" w:hAnsi="Times New Roman" w:cs="Times New Roman"/>
          <w:b w:val="0"/>
          <w:color w:val="auto"/>
          <w:kern w:val="2"/>
          <w:sz w:val="28"/>
          <w:szCs w:val="22"/>
          <w:lang w:eastAsia="en-US"/>
          <w14:ligatures w14:val="standardContextual"/>
        </w:rPr>
        <w:id w:val="-958031684"/>
        <w:docPartObj>
          <w:docPartGallery w:val="Table of Contents"/>
          <w:docPartUnique/>
        </w:docPartObj>
      </w:sdtPr>
      <w:sdtEndPr>
        <w:rPr>
          <w:bCs/>
        </w:rPr>
      </w:sdtEndPr>
      <w:sdtContent>
        <w:p w14:paraId="7A04E090" w14:textId="0AB1148E" w:rsidR="004E5D6D" w:rsidRPr="00025368" w:rsidRDefault="004E5D6D" w:rsidP="004E5D6D">
          <w:pPr>
            <w:pStyle w:val="ad"/>
            <w:spacing w:before="0"/>
            <w:jc w:val="center"/>
            <w:rPr>
              <w:rFonts w:ascii="Times New Roman" w:hAnsi="Times New Roman" w:cs="Times New Roman"/>
              <w:b w:val="0"/>
              <w:bCs/>
              <w:color w:val="auto"/>
              <w:sz w:val="24"/>
              <w:szCs w:val="28"/>
            </w:rPr>
          </w:pPr>
          <w:r w:rsidRPr="00025368">
            <w:rPr>
              <w:rFonts w:ascii="Times New Roman" w:hAnsi="Times New Roman" w:cs="Times New Roman"/>
              <w:bCs/>
              <w:color w:val="auto"/>
              <w:sz w:val="24"/>
              <w:szCs w:val="28"/>
            </w:rPr>
            <w:t>Содержание</w:t>
          </w:r>
        </w:p>
        <w:p w14:paraId="45BCC09A" w14:textId="3C7157B4" w:rsidR="00025368" w:rsidRPr="00025368" w:rsidRDefault="00C172F7">
          <w:pPr>
            <w:pStyle w:val="11"/>
            <w:rPr>
              <w:rFonts w:asciiTheme="minorHAnsi" w:eastAsiaTheme="minorEastAsia" w:hAnsiTheme="minorHAnsi" w:cstheme="minorBidi"/>
              <w:noProof/>
              <w:kern w:val="0"/>
              <w:sz w:val="20"/>
              <w:lang w:eastAsia="ru-RU"/>
              <w14:ligatures w14:val="none"/>
            </w:rPr>
          </w:pPr>
          <w:r w:rsidRPr="00025368">
            <w:rPr>
              <w:rFonts w:cs="Times New Roman"/>
              <w:sz w:val="24"/>
            </w:rPr>
            <w:fldChar w:fldCharType="begin"/>
          </w:r>
          <w:r w:rsidRPr="00025368">
            <w:rPr>
              <w:rFonts w:cs="Times New Roman"/>
              <w:sz w:val="24"/>
            </w:rPr>
            <w:instrText xml:space="preserve"> TOC \o "1-3" \h \z \u </w:instrText>
          </w:r>
          <w:r w:rsidRPr="00025368">
            <w:rPr>
              <w:rFonts w:cs="Times New Roman"/>
              <w:sz w:val="24"/>
            </w:rPr>
            <w:fldChar w:fldCharType="separate"/>
          </w:r>
          <w:hyperlink w:anchor="_Toc225328390" w:history="1">
            <w:r w:rsidR="00025368" w:rsidRPr="00025368">
              <w:rPr>
                <w:rStyle w:val="ac"/>
                <w:noProof/>
                <w:sz w:val="24"/>
              </w:rPr>
              <w:t>Пояснительная записка</w:t>
            </w:r>
            <w:r w:rsidR="00025368" w:rsidRPr="00025368">
              <w:rPr>
                <w:noProof/>
                <w:webHidden/>
                <w:sz w:val="24"/>
              </w:rPr>
              <w:tab/>
            </w:r>
            <w:r w:rsidR="00025368" w:rsidRPr="00025368">
              <w:rPr>
                <w:noProof/>
                <w:webHidden/>
                <w:sz w:val="24"/>
              </w:rPr>
              <w:fldChar w:fldCharType="begin"/>
            </w:r>
            <w:r w:rsidR="00025368" w:rsidRPr="00025368">
              <w:rPr>
                <w:noProof/>
                <w:webHidden/>
                <w:sz w:val="24"/>
              </w:rPr>
              <w:instrText xml:space="preserve"> PAGEREF _Toc225328390 \h </w:instrText>
            </w:r>
            <w:r w:rsidR="00025368" w:rsidRPr="00025368">
              <w:rPr>
                <w:noProof/>
                <w:webHidden/>
                <w:sz w:val="24"/>
              </w:rPr>
            </w:r>
            <w:r w:rsidR="00025368" w:rsidRPr="00025368">
              <w:rPr>
                <w:noProof/>
                <w:webHidden/>
                <w:sz w:val="24"/>
              </w:rPr>
              <w:fldChar w:fldCharType="separate"/>
            </w:r>
            <w:r w:rsidR="00025368" w:rsidRPr="00025368">
              <w:rPr>
                <w:noProof/>
                <w:webHidden/>
                <w:sz w:val="24"/>
              </w:rPr>
              <w:t>6</w:t>
            </w:r>
            <w:r w:rsidR="00025368" w:rsidRPr="00025368">
              <w:rPr>
                <w:noProof/>
                <w:webHidden/>
                <w:sz w:val="24"/>
              </w:rPr>
              <w:fldChar w:fldCharType="end"/>
            </w:r>
          </w:hyperlink>
        </w:p>
        <w:p w14:paraId="7535BAD2" w14:textId="3CE1894C" w:rsidR="00025368" w:rsidRPr="00025368" w:rsidRDefault="00025368">
          <w:pPr>
            <w:pStyle w:val="11"/>
            <w:rPr>
              <w:rFonts w:asciiTheme="minorHAnsi" w:eastAsiaTheme="minorEastAsia" w:hAnsiTheme="minorHAnsi" w:cstheme="minorBidi"/>
              <w:noProof/>
              <w:kern w:val="0"/>
              <w:sz w:val="20"/>
              <w:lang w:eastAsia="ru-RU"/>
              <w14:ligatures w14:val="none"/>
            </w:rPr>
          </w:pPr>
          <w:hyperlink w:anchor="_Toc225328391" w:history="1">
            <w:r w:rsidRPr="00025368">
              <w:rPr>
                <w:rStyle w:val="ac"/>
                <w:iCs/>
                <w:caps/>
                <w:noProof/>
                <w:sz w:val="24"/>
              </w:rPr>
              <w:t>Общие требования по выполнению курсового проекта</w:t>
            </w:r>
            <w:r w:rsidRPr="00025368">
              <w:rPr>
                <w:noProof/>
                <w:webHidden/>
                <w:sz w:val="24"/>
              </w:rPr>
              <w:tab/>
            </w:r>
            <w:r w:rsidRPr="00025368">
              <w:rPr>
                <w:noProof/>
                <w:webHidden/>
                <w:sz w:val="24"/>
              </w:rPr>
              <w:fldChar w:fldCharType="begin"/>
            </w:r>
            <w:r w:rsidRPr="00025368">
              <w:rPr>
                <w:noProof/>
                <w:webHidden/>
                <w:sz w:val="24"/>
              </w:rPr>
              <w:instrText xml:space="preserve"> PAGEREF _Toc225328391 \h </w:instrText>
            </w:r>
            <w:r w:rsidRPr="00025368">
              <w:rPr>
                <w:noProof/>
                <w:webHidden/>
                <w:sz w:val="24"/>
              </w:rPr>
            </w:r>
            <w:r w:rsidRPr="00025368">
              <w:rPr>
                <w:noProof/>
                <w:webHidden/>
                <w:sz w:val="24"/>
              </w:rPr>
              <w:fldChar w:fldCharType="separate"/>
            </w:r>
            <w:r w:rsidRPr="00025368">
              <w:rPr>
                <w:noProof/>
                <w:webHidden/>
                <w:sz w:val="24"/>
              </w:rPr>
              <w:t>8</w:t>
            </w:r>
            <w:r w:rsidRPr="00025368">
              <w:rPr>
                <w:noProof/>
                <w:webHidden/>
                <w:sz w:val="24"/>
              </w:rPr>
              <w:fldChar w:fldCharType="end"/>
            </w:r>
          </w:hyperlink>
        </w:p>
        <w:p w14:paraId="294CF331" w14:textId="00264E8A" w:rsidR="00025368" w:rsidRPr="00025368" w:rsidRDefault="00025368" w:rsidP="00025368">
          <w:pPr>
            <w:pStyle w:val="11"/>
            <w:tabs>
              <w:tab w:val="clear" w:pos="9628"/>
              <w:tab w:val="right" w:leader="dot" w:pos="9639"/>
            </w:tabs>
            <w:rPr>
              <w:rFonts w:asciiTheme="minorHAnsi" w:eastAsiaTheme="minorEastAsia" w:hAnsiTheme="minorHAnsi" w:cstheme="minorBidi"/>
              <w:noProof/>
              <w:kern w:val="0"/>
              <w:sz w:val="20"/>
              <w:lang w:eastAsia="ru-RU"/>
              <w14:ligatures w14:val="none"/>
            </w:rPr>
          </w:pPr>
          <w:hyperlink w:anchor="_Toc225328392" w:history="1">
            <w:r w:rsidRPr="00025368">
              <w:rPr>
                <w:rStyle w:val="ac"/>
                <w:rFonts w:cs="Times New Roman"/>
                <w:caps/>
                <w:noProof/>
                <w:sz w:val="24"/>
              </w:rPr>
              <w:t>Раздел 1 Характеристика района строительства</w:t>
            </w:r>
            <w:r w:rsidRPr="00025368">
              <w:rPr>
                <w:noProof/>
                <w:webHidden/>
                <w:sz w:val="24"/>
              </w:rPr>
              <w:tab/>
            </w:r>
            <w:r w:rsidRPr="00025368">
              <w:rPr>
                <w:noProof/>
                <w:webHidden/>
                <w:sz w:val="24"/>
              </w:rPr>
              <w:fldChar w:fldCharType="begin"/>
            </w:r>
            <w:r w:rsidRPr="00025368">
              <w:rPr>
                <w:noProof/>
                <w:webHidden/>
                <w:sz w:val="24"/>
              </w:rPr>
              <w:instrText xml:space="preserve"> PAGEREF _Toc225328392 \h </w:instrText>
            </w:r>
            <w:r w:rsidRPr="00025368">
              <w:rPr>
                <w:noProof/>
                <w:webHidden/>
                <w:sz w:val="24"/>
              </w:rPr>
            </w:r>
            <w:r w:rsidRPr="00025368">
              <w:rPr>
                <w:noProof/>
                <w:webHidden/>
                <w:sz w:val="24"/>
              </w:rPr>
              <w:fldChar w:fldCharType="separate"/>
            </w:r>
            <w:r w:rsidRPr="00025368">
              <w:rPr>
                <w:noProof/>
                <w:webHidden/>
                <w:sz w:val="24"/>
              </w:rPr>
              <w:t>15</w:t>
            </w:r>
            <w:r w:rsidRPr="00025368">
              <w:rPr>
                <w:noProof/>
                <w:webHidden/>
                <w:sz w:val="24"/>
              </w:rPr>
              <w:fldChar w:fldCharType="end"/>
            </w:r>
          </w:hyperlink>
        </w:p>
        <w:p w14:paraId="081A5DAB" w14:textId="5BDB9DA3"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393" w:history="1">
            <w:r w:rsidRPr="00025368">
              <w:rPr>
                <w:rStyle w:val="ac"/>
                <w:rFonts w:cs="Times New Roman"/>
                <w:bCs/>
                <w:sz w:val="24"/>
              </w:rPr>
              <w:t>1.1.</w:t>
            </w:r>
            <w:r w:rsidRPr="00025368">
              <w:rPr>
                <w:rFonts w:asciiTheme="minorHAnsi" w:eastAsiaTheme="minorEastAsia" w:hAnsiTheme="minorHAnsi" w:cstheme="minorBidi"/>
                <w:kern w:val="0"/>
                <w:sz w:val="20"/>
                <w:lang w:eastAsia="ru-RU"/>
                <w14:ligatures w14:val="none"/>
              </w:rPr>
              <w:tab/>
            </w:r>
            <w:r w:rsidRPr="00025368">
              <w:rPr>
                <w:rStyle w:val="ac"/>
                <w:rFonts w:cs="Times New Roman"/>
                <w:sz w:val="24"/>
              </w:rPr>
              <w:t>Оценка климатических условий района строительства</w:t>
            </w:r>
            <w:r w:rsidRPr="00025368">
              <w:rPr>
                <w:webHidden/>
                <w:sz w:val="24"/>
              </w:rPr>
              <w:tab/>
            </w:r>
            <w:r w:rsidRPr="00025368">
              <w:rPr>
                <w:webHidden/>
                <w:sz w:val="24"/>
              </w:rPr>
              <w:fldChar w:fldCharType="begin"/>
            </w:r>
            <w:r w:rsidRPr="00025368">
              <w:rPr>
                <w:webHidden/>
                <w:sz w:val="24"/>
              </w:rPr>
              <w:instrText xml:space="preserve"> PAGEREF _Toc225328393 \h </w:instrText>
            </w:r>
            <w:r w:rsidRPr="00025368">
              <w:rPr>
                <w:webHidden/>
                <w:sz w:val="24"/>
              </w:rPr>
            </w:r>
            <w:r w:rsidRPr="00025368">
              <w:rPr>
                <w:webHidden/>
                <w:sz w:val="24"/>
              </w:rPr>
              <w:fldChar w:fldCharType="separate"/>
            </w:r>
            <w:r w:rsidRPr="00025368">
              <w:rPr>
                <w:webHidden/>
                <w:sz w:val="24"/>
              </w:rPr>
              <w:t>15</w:t>
            </w:r>
            <w:r w:rsidRPr="00025368">
              <w:rPr>
                <w:webHidden/>
                <w:sz w:val="24"/>
              </w:rPr>
              <w:fldChar w:fldCharType="end"/>
            </w:r>
          </w:hyperlink>
        </w:p>
        <w:p w14:paraId="76882BCE" w14:textId="6CD61447"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394" w:history="1">
            <w:r w:rsidRPr="00025368">
              <w:rPr>
                <w:rStyle w:val="ac"/>
                <w:rFonts w:cs="Times New Roman"/>
                <w:bCs/>
                <w:sz w:val="24"/>
              </w:rPr>
              <w:t>1.2.</w:t>
            </w:r>
            <w:r w:rsidRPr="00025368">
              <w:rPr>
                <w:rFonts w:asciiTheme="minorHAnsi" w:eastAsiaTheme="minorEastAsia" w:hAnsiTheme="minorHAnsi" w:cstheme="minorBidi"/>
                <w:kern w:val="0"/>
                <w:sz w:val="20"/>
                <w:lang w:eastAsia="ru-RU"/>
                <w14:ligatures w14:val="none"/>
              </w:rPr>
              <w:tab/>
            </w:r>
            <w:r w:rsidRPr="00025368">
              <w:rPr>
                <w:rStyle w:val="ac"/>
                <w:rFonts w:cs="Times New Roman"/>
                <w:bCs/>
                <w:sz w:val="24"/>
              </w:rPr>
              <w:t>Обоснование сроков выполнения дорожных работ. Определение сроков работы потоков</w:t>
            </w:r>
            <w:r w:rsidRPr="00025368">
              <w:rPr>
                <w:webHidden/>
                <w:sz w:val="24"/>
              </w:rPr>
              <w:tab/>
            </w:r>
            <w:r w:rsidRPr="00025368">
              <w:rPr>
                <w:webHidden/>
                <w:sz w:val="24"/>
              </w:rPr>
              <w:fldChar w:fldCharType="begin"/>
            </w:r>
            <w:r w:rsidRPr="00025368">
              <w:rPr>
                <w:webHidden/>
                <w:sz w:val="24"/>
              </w:rPr>
              <w:instrText xml:space="preserve"> PAGEREF _Toc225328394 \h </w:instrText>
            </w:r>
            <w:r w:rsidRPr="00025368">
              <w:rPr>
                <w:webHidden/>
                <w:sz w:val="24"/>
              </w:rPr>
            </w:r>
            <w:r w:rsidRPr="00025368">
              <w:rPr>
                <w:webHidden/>
                <w:sz w:val="24"/>
              </w:rPr>
              <w:fldChar w:fldCharType="separate"/>
            </w:r>
            <w:r w:rsidRPr="00025368">
              <w:rPr>
                <w:webHidden/>
                <w:sz w:val="24"/>
              </w:rPr>
              <w:t>15</w:t>
            </w:r>
            <w:r w:rsidRPr="00025368">
              <w:rPr>
                <w:webHidden/>
                <w:sz w:val="24"/>
              </w:rPr>
              <w:fldChar w:fldCharType="end"/>
            </w:r>
          </w:hyperlink>
          <w:bookmarkStart w:id="0" w:name="_GoBack"/>
          <w:bookmarkEnd w:id="0"/>
        </w:p>
        <w:p w14:paraId="61057100" w14:textId="135F9C04"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395" w:history="1">
            <w:r w:rsidRPr="00025368">
              <w:rPr>
                <w:rStyle w:val="ac"/>
                <w:rFonts w:cs="Times New Roman"/>
                <w:bCs/>
                <w:sz w:val="24"/>
              </w:rPr>
              <w:t>1.3.</w:t>
            </w:r>
            <w:r w:rsidRPr="00025368">
              <w:rPr>
                <w:rFonts w:asciiTheme="minorHAnsi" w:eastAsiaTheme="minorEastAsia" w:hAnsiTheme="minorHAnsi" w:cstheme="minorBidi"/>
                <w:kern w:val="0"/>
                <w:sz w:val="20"/>
                <w:lang w:eastAsia="ru-RU"/>
                <w14:ligatures w14:val="none"/>
              </w:rPr>
              <w:tab/>
            </w:r>
            <w:r w:rsidRPr="00025368">
              <w:rPr>
                <w:rStyle w:val="ac"/>
                <w:rFonts w:cs="Times New Roman"/>
                <w:bCs/>
                <w:kern w:val="28"/>
                <w:sz w:val="24"/>
                <w:lang w:eastAsia="zh-CN"/>
              </w:rPr>
              <w:t>Технико-экономические показатели автомобильной дороги</w:t>
            </w:r>
            <w:r w:rsidRPr="00025368">
              <w:rPr>
                <w:webHidden/>
                <w:sz w:val="24"/>
              </w:rPr>
              <w:tab/>
            </w:r>
            <w:r w:rsidRPr="00025368">
              <w:rPr>
                <w:webHidden/>
                <w:sz w:val="24"/>
              </w:rPr>
              <w:fldChar w:fldCharType="begin"/>
            </w:r>
            <w:r w:rsidRPr="00025368">
              <w:rPr>
                <w:webHidden/>
                <w:sz w:val="24"/>
              </w:rPr>
              <w:instrText xml:space="preserve"> PAGEREF _Toc225328395 \h </w:instrText>
            </w:r>
            <w:r w:rsidRPr="00025368">
              <w:rPr>
                <w:webHidden/>
                <w:sz w:val="24"/>
              </w:rPr>
            </w:r>
            <w:r w:rsidRPr="00025368">
              <w:rPr>
                <w:webHidden/>
                <w:sz w:val="24"/>
              </w:rPr>
              <w:fldChar w:fldCharType="separate"/>
            </w:r>
            <w:r w:rsidRPr="00025368">
              <w:rPr>
                <w:webHidden/>
                <w:sz w:val="24"/>
              </w:rPr>
              <w:t>20</w:t>
            </w:r>
            <w:r w:rsidRPr="00025368">
              <w:rPr>
                <w:webHidden/>
                <w:sz w:val="24"/>
              </w:rPr>
              <w:fldChar w:fldCharType="end"/>
            </w:r>
          </w:hyperlink>
        </w:p>
        <w:p w14:paraId="28CCEDE2" w14:textId="2DB82A5A" w:rsidR="00025368" w:rsidRPr="00025368" w:rsidRDefault="00025368" w:rsidP="00025368">
          <w:pPr>
            <w:pStyle w:val="11"/>
            <w:tabs>
              <w:tab w:val="clear" w:pos="9628"/>
              <w:tab w:val="right" w:leader="dot" w:pos="9639"/>
            </w:tabs>
            <w:rPr>
              <w:rFonts w:asciiTheme="minorHAnsi" w:eastAsiaTheme="minorEastAsia" w:hAnsiTheme="minorHAnsi" w:cstheme="minorBidi"/>
              <w:noProof/>
              <w:kern w:val="0"/>
              <w:sz w:val="20"/>
              <w:lang w:eastAsia="ru-RU"/>
              <w14:ligatures w14:val="none"/>
            </w:rPr>
          </w:pPr>
          <w:hyperlink w:anchor="_Toc225328396" w:history="1">
            <w:r w:rsidRPr="00025368">
              <w:rPr>
                <w:rStyle w:val="ac"/>
                <w:rFonts w:cs="Times New Roman"/>
                <w:bCs/>
                <w:noProof/>
                <w:sz w:val="24"/>
              </w:rPr>
              <w:t xml:space="preserve">РАЗДЕЛ 2 </w:t>
            </w:r>
            <w:r w:rsidRPr="00025368">
              <w:rPr>
                <w:rStyle w:val="ac"/>
                <w:rFonts w:cs="Times New Roman"/>
                <w:bCs/>
                <w:caps/>
                <w:noProof/>
                <w:sz w:val="24"/>
              </w:rPr>
              <w:t>Разработка проекта организации строительства АВТОМОБИЛЬНОЙ дороги</w:t>
            </w:r>
            <w:r w:rsidRPr="00025368">
              <w:rPr>
                <w:noProof/>
                <w:webHidden/>
                <w:sz w:val="24"/>
              </w:rPr>
              <w:tab/>
            </w:r>
            <w:r w:rsidRPr="00025368">
              <w:rPr>
                <w:noProof/>
                <w:webHidden/>
                <w:sz w:val="24"/>
              </w:rPr>
              <w:fldChar w:fldCharType="begin"/>
            </w:r>
            <w:r w:rsidRPr="00025368">
              <w:rPr>
                <w:noProof/>
                <w:webHidden/>
                <w:sz w:val="24"/>
              </w:rPr>
              <w:instrText xml:space="preserve"> PAGEREF _Toc225328396 \h </w:instrText>
            </w:r>
            <w:r w:rsidRPr="00025368">
              <w:rPr>
                <w:noProof/>
                <w:webHidden/>
                <w:sz w:val="24"/>
              </w:rPr>
            </w:r>
            <w:r w:rsidRPr="00025368">
              <w:rPr>
                <w:noProof/>
                <w:webHidden/>
                <w:sz w:val="24"/>
              </w:rPr>
              <w:fldChar w:fldCharType="separate"/>
            </w:r>
            <w:r w:rsidRPr="00025368">
              <w:rPr>
                <w:noProof/>
                <w:webHidden/>
                <w:sz w:val="24"/>
              </w:rPr>
              <w:t>22</w:t>
            </w:r>
            <w:r w:rsidRPr="00025368">
              <w:rPr>
                <w:noProof/>
                <w:webHidden/>
                <w:sz w:val="24"/>
              </w:rPr>
              <w:fldChar w:fldCharType="end"/>
            </w:r>
          </w:hyperlink>
        </w:p>
        <w:p w14:paraId="58CECB9F" w14:textId="6C8AA372"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397" w:history="1">
            <w:r w:rsidRPr="00025368">
              <w:rPr>
                <w:rStyle w:val="ac"/>
                <w:rFonts w:cs="Times New Roman"/>
                <w:bCs/>
                <w:sz w:val="24"/>
              </w:rPr>
              <w:t xml:space="preserve">2.1 </w:t>
            </w:r>
            <w:r w:rsidRPr="00025368">
              <w:rPr>
                <w:rStyle w:val="ac"/>
                <w:rFonts w:cs="Times New Roman"/>
                <w:sz w:val="24"/>
              </w:rPr>
              <w:t>Размещение и характеристика производственных предприятий, обеспечение строительства материалами</w:t>
            </w:r>
            <w:r w:rsidRPr="00025368">
              <w:rPr>
                <w:webHidden/>
                <w:sz w:val="24"/>
              </w:rPr>
              <w:tab/>
            </w:r>
            <w:r w:rsidRPr="00025368">
              <w:rPr>
                <w:webHidden/>
                <w:sz w:val="24"/>
              </w:rPr>
              <w:fldChar w:fldCharType="begin"/>
            </w:r>
            <w:r w:rsidRPr="00025368">
              <w:rPr>
                <w:webHidden/>
                <w:sz w:val="24"/>
              </w:rPr>
              <w:instrText xml:space="preserve"> PAGEREF _Toc225328397 \h </w:instrText>
            </w:r>
            <w:r w:rsidRPr="00025368">
              <w:rPr>
                <w:webHidden/>
                <w:sz w:val="24"/>
              </w:rPr>
            </w:r>
            <w:r w:rsidRPr="00025368">
              <w:rPr>
                <w:webHidden/>
                <w:sz w:val="24"/>
              </w:rPr>
              <w:fldChar w:fldCharType="separate"/>
            </w:r>
            <w:r w:rsidRPr="00025368">
              <w:rPr>
                <w:webHidden/>
                <w:sz w:val="24"/>
              </w:rPr>
              <w:t>22</w:t>
            </w:r>
            <w:r w:rsidRPr="00025368">
              <w:rPr>
                <w:webHidden/>
                <w:sz w:val="24"/>
              </w:rPr>
              <w:fldChar w:fldCharType="end"/>
            </w:r>
          </w:hyperlink>
        </w:p>
        <w:p w14:paraId="10666868" w14:textId="40259EF0"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398" w:history="1">
            <w:r w:rsidRPr="00025368">
              <w:rPr>
                <w:rStyle w:val="ac"/>
                <w:rFonts w:cs="Times New Roman"/>
                <w:sz w:val="24"/>
              </w:rPr>
              <w:t>2.2</w:t>
            </w:r>
            <w:r w:rsidRPr="00025368">
              <w:rPr>
                <w:rFonts w:asciiTheme="minorHAnsi" w:eastAsiaTheme="minorEastAsia" w:hAnsiTheme="minorHAnsi" w:cstheme="minorBidi"/>
                <w:kern w:val="0"/>
                <w:sz w:val="20"/>
                <w:lang w:eastAsia="ru-RU"/>
                <w14:ligatures w14:val="none"/>
              </w:rPr>
              <w:tab/>
            </w:r>
            <w:r w:rsidRPr="00025368">
              <w:rPr>
                <w:rStyle w:val="ac"/>
                <w:rFonts w:cs="Times New Roman"/>
                <w:bCs/>
                <w:sz w:val="24"/>
              </w:rPr>
              <w:t>Обоснование принятого метода организации работ</w:t>
            </w:r>
            <w:r w:rsidRPr="00025368">
              <w:rPr>
                <w:webHidden/>
                <w:sz w:val="24"/>
              </w:rPr>
              <w:tab/>
            </w:r>
            <w:r w:rsidRPr="00025368">
              <w:rPr>
                <w:webHidden/>
                <w:sz w:val="24"/>
              </w:rPr>
              <w:fldChar w:fldCharType="begin"/>
            </w:r>
            <w:r w:rsidRPr="00025368">
              <w:rPr>
                <w:webHidden/>
                <w:sz w:val="24"/>
              </w:rPr>
              <w:instrText xml:space="preserve"> PAGEREF _Toc225328398 \h </w:instrText>
            </w:r>
            <w:r w:rsidRPr="00025368">
              <w:rPr>
                <w:webHidden/>
                <w:sz w:val="24"/>
              </w:rPr>
            </w:r>
            <w:r w:rsidRPr="00025368">
              <w:rPr>
                <w:webHidden/>
                <w:sz w:val="24"/>
              </w:rPr>
              <w:fldChar w:fldCharType="separate"/>
            </w:r>
            <w:r w:rsidRPr="00025368">
              <w:rPr>
                <w:webHidden/>
                <w:sz w:val="24"/>
              </w:rPr>
              <w:t>24</w:t>
            </w:r>
            <w:r w:rsidRPr="00025368">
              <w:rPr>
                <w:webHidden/>
                <w:sz w:val="24"/>
              </w:rPr>
              <w:fldChar w:fldCharType="end"/>
            </w:r>
          </w:hyperlink>
        </w:p>
        <w:p w14:paraId="43C028DC" w14:textId="5DF971C6"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399" w:history="1">
            <w:r w:rsidRPr="00025368">
              <w:rPr>
                <w:rStyle w:val="ac"/>
                <w:rFonts w:cs="Times New Roman"/>
                <w:bCs/>
                <w:sz w:val="24"/>
              </w:rPr>
              <w:t>2.3.</w:t>
            </w:r>
            <w:r w:rsidRPr="00025368">
              <w:rPr>
                <w:rFonts w:asciiTheme="minorHAnsi" w:eastAsiaTheme="minorEastAsia" w:hAnsiTheme="minorHAnsi" w:cstheme="minorBidi"/>
                <w:kern w:val="0"/>
                <w:sz w:val="20"/>
                <w:lang w:eastAsia="ru-RU"/>
                <w14:ligatures w14:val="none"/>
              </w:rPr>
              <w:tab/>
            </w:r>
            <w:r w:rsidRPr="00025368">
              <w:rPr>
                <w:rStyle w:val="ac"/>
                <w:rFonts w:cs="Times New Roman"/>
                <w:bCs/>
                <w:sz w:val="24"/>
              </w:rPr>
              <w:t>Определение темпа потока. Определение длины захватки для возведения земляного полотна</w:t>
            </w:r>
            <w:r w:rsidRPr="00025368">
              <w:rPr>
                <w:webHidden/>
                <w:sz w:val="24"/>
              </w:rPr>
              <w:tab/>
            </w:r>
            <w:r w:rsidRPr="00025368">
              <w:rPr>
                <w:webHidden/>
                <w:sz w:val="24"/>
              </w:rPr>
              <w:fldChar w:fldCharType="begin"/>
            </w:r>
            <w:r w:rsidRPr="00025368">
              <w:rPr>
                <w:webHidden/>
                <w:sz w:val="24"/>
              </w:rPr>
              <w:instrText xml:space="preserve"> PAGEREF _Toc225328399 \h </w:instrText>
            </w:r>
            <w:r w:rsidRPr="00025368">
              <w:rPr>
                <w:webHidden/>
                <w:sz w:val="24"/>
              </w:rPr>
            </w:r>
            <w:r w:rsidRPr="00025368">
              <w:rPr>
                <w:webHidden/>
                <w:sz w:val="24"/>
              </w:rPr>
              <w:fldChar w:fldCharType="separate"/>
            </w:r>
            <w:r w:rsidRPr="00025368">
              <w:rPr>
                <w:webHidden/>
                <w:sz w:val="24"/>
              </w:rPr>
              <w:t>26</w:t>
            </w:r>
            <w:r w:rsidRPr="00025368">
              <w:rPr>
                <w:webHidden/>
                <w:sz w:val="24"/>
              </w:rPr>
              <w:fldChar w:fldCharType="end"/>
            </w:r>
          </w:hyperlink>
        </w:p>
        <w:p w14:paraId="3DEC59E9" w14:textId="7498EF5D"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400" w:history="1">
            <w:r w:rsidRPr="00025368">
              <w:rPr>
                <w:rStyle w:val="ac"/>
                <w:rFonts w:cs="Times New Roman"/>
                <w:bCs/>
                <w:sz w:val="24"/>
              </w:rPr>
              <w:t>2.4.</w:t>
            </w:r>
            <w:r w:rsidRPr="00025368">
              <w:rPr>
                <w:rFonts w:asciiTheme="minorHAnsi" w:eastAsiaTheme="minorEastAsia" w:hAnsiTheme="minorHAnsi" w:cstheme="minorBidi"/>
                <w:kern w:val="0"/>
                <w:sz w:val="20"/>
                <w:lang w:eastAsia="ru-RU"/>
                <w14:ligatures w14:val="none"/>
              </w:rPr>
              <w:tab/>
            </w:r>
            <w:r w:rsidRPr="00025368">
              <w:rPr>
                <w:rStyle w:val="ac"/>
                <w:rFonts w:cs="Times New Roman"/>
                <w:bCs/>
                <w:sz w:val="24"/>
              </w:rPr>
              <w:t>Определение производительности машин. Комплектование отряда для возведения земляного полотна</w:t>
            </w:r>
            <w:r w:rsidRPr="00025368">
              <w:rPr>
                <w:webHidden/>
                <w:sz w:val="24"/>
              </w:rPr>
              <w:tab/>
            </w:r>
            <w:r w:rsidRPr="00025368">
              <w:rPr>
                <w:webHidden/>
                <w:sz w:val="24"/>
              </w:rPr>
              <w:fldChar w:fldCharType="begin"/>
            </w:r>
            <w:r w:rsidRPr="00025368">
              <w:rPr>
                <w:webHidden/>
                <w:sz w:val="24"/>
              </w:rPr>
              <w:instrText xml:space="preserve"> PAGEREF _Toc225328400 \h </w:instrText>
            </w:r>
            <w:r w:rsidRPr="00025368">
              <w:rPr>
                <w:webHidden/>
                <w:sz w:val="24"/>
              </w:rPr>
            </w:r>
            <w:r w:rsidRPr="00025368">
              <w:rPr>
                <w:webHidden/>
                <w:sz w:val="24"/>
              </w:rPr>
              <w:fldChar w:fldCharType="separate"/>
            </w:r>
            <w:r w:rsidRPr="00025368">
              <w:rPr>
                <w:webHidden/>
                <w:sz w:val="24"/>
              </w:rPr>
              <w:t>36</w:t>
            </w:r>
            <w:r w:rsidRPr="00025368">
              <w:rPr>
                <w:webHidden/>
                <w:sz w:val="24"/>
              </w:rPr>
              <w:fldChar w:fldCharType="end"/>
            </w:r>
          </w:hyperlink>
        </w:p>
        <w:p w14:paraId="2F421F41" w14:textId="49ED7551"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401" w:history="1">
            <w:r w:rsidRPr="00025368">
              <w:rPr>
                <w:rStyle w:val="ac"/>
                <w:sz w:val="24"/>
              </w:rPr>
              <w:t>2.5 Технологическая карта на устройство земляного полотна</w:t>
            </w:r>
            <w:r w:rsidRPr="00025368">
              <w:rPr>
                <w:webHidden/>
                <w:sz w:val="24"/>
              </w:rPr>
              <w:tab/>
            </w:r>
            <w:r w:rsidRPr="00025368">
              <w:rPr>
                <w:webHidden/>
                <w:sz w:val="24"/>
              </w:rPr>
              <w:fldChar w:fldCharType="begin"/>
            </w:r>
            <w:r w:rsidRPr="00025368">
              <w:rPr>
                <w:webHidden/>
                <w:sz w:val="24"/>
              </w:rPr>
              <w:instrText xml:space="preserve"> PAGEREF _Toc225328401 \h </w:instrText>
            </w:r>
            <w:r w:rsidRPr="00025368">
              <w:rPr>
                <w:webHidden/>
                <w:sz w:val="24"/>
              </w:rPr>
            </w:r>
            <w:r w:rsidRPr="00025368">
              <w:rPr>
                <w:webHidden/>
                <w:sz w:val="24"/>
              </w:rPr>
              <w:fldChar w:fldCharType="separate"/>
            </w:r>
            <w:r w:rsidRPr="00025368">
              <w:rPr>
                <w:webHidden/>
                <w:sz w:val="24"/>
              </w:rPr>
              <w:t>42</w:t>
            </w:r>
            <w:r w:rsidRPr="00025368">
              <w:rPr>
                <w:webHidden/>
                <w:sz w:val="24"/>
              </w:rPr>
              <w:fldChar w:fldCharType="end"/>
            </w:r>
          </w:hyperlink>
        </w:p>
        <w:p w14:paraId="16B5D1C3" w14:textId="5DB3A38C"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402" w:history="1">
            <w:r w:rsidRPr="00025368">
              <w:rPr>
                <w:rStyle w:val="ac"/>
                <w:rFonts w:cs="Times New Roman"/>
                <w:bCs/>
                <w:sz w:val="24"/>
              </w:rPr>
              <w:t>2.6</w:t>
            </w:r>
            <w:r w:rsidRPr="00025368">
              <w:rPr>
                <w:rFonts w:asciiTheme="minorHAnsi" w:eastAsiaTheme="minorEastAsia" w:hAnsiTheme="minorHAnsi" w:cstheme="minorBidi"/>
                <w:kern w:val="0"/>
                <w:sz w:val="20"/>
                <w:lang w:eastAsia="ru-RU"/>
                <w14:ligatures w14:val="none"/>
              </w:rPr>
              <w:tab/>
            </w:r>
            <w:r w:rsidRPr="00025368">
              <w:rPr>
                <w:rStyle w:val="ac"/>
                <w:rFonts w:cs="Times New Roman"/>
                <w:bCs/>
                <w:sz w:val="24"/>
              </w:rPr>
              <w:t>Организация и производство работ по строительству дорожной одежды</w:t>
            </w:r>
            <w:r w:rsidRPr="00025368">
              <w:rPr>
                <w:webHidden/>
                <w:sz w:val="24"/>
              </w:rPr>
              <w:tab/>
            </w:r>
            <w:r w:rsidRPr="00025368">
              <w:rPr>
                <w:webHidden/>
                <w:sz w:val="24"/>
              </w:rPr>
              <w:fldChar w:fldCharType="begin"/>
            </w:r>
            <w:r w:rsidRPr="00025368">
              <w:rPr>
                <w:webHidden/>
                <w:sz w:val="24"/>
              </w:rPr>
              <w:instrText xml:space="preserve"> PAGEREF _Toc225328402 \h </w:instrText>
            </w:r>
            <w:r w:rsidRPr="00025368">
              <w:rPr>
                <w:webHidden/>
                <w:sz w:val="24"/>
              </w:rPr>
            </w:r>
            <w:r w:rsidRPr="00025368">
              <w:rPr>
                <w:webHidden/>
                <w:sz w:val="24"/>
              </w:rPr>
              <w:fldChar w:fldCharType="separate"/>
            </w:r>
            <w:r w:rsidRPr="00025368">
              <w:rPr>
                <w:webHidden/>
                <w:sz w:val="24"/>
              </w:rPr>
              <w:t>44</w:t>
            </w:r>
            <w:r w:rsidRPr="00025368">
              <w:rPr>
                <w:webHidden/>
                <w:sz w:val="24"/>
              </w:rPr>
              <w:fldChar w:fldCharType="end"/>
            </w:r>
          </w:hyperlink>
        </w:p>
        <w:p w14:paraId="583CF4D0" w14:textId="10FDA142"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403" w:history="1">
            <w:r w:rsidRPr="00025368">
              <w:rPr>
                <w:rStyle w:val="ac"/>
                <w:rFonts w:cs="Times New Roman"/>
                <w:bCs/>
                <w:sz w:val="24"/>
              </w:rPr>
              <w:t>2.7</w:t>
            </w:r>
            <w:r w:rsidRPr="00025368">
              <w:rPr>
                <w:rFonts w:asciiTheme="minorHAnsi" w:eastAsiaTheme="minorEastAsia" w:hAnsiTheme="minorHAnsi" w:cstheme="minorBidi"/>
                <w:kern w:val="0"/>
                <w:sz w:val="20"/>
                <w:lang w:eastAsia="ru-RU"/>
                <w14:ligatures w14:val="none"/>
              </w:rPr>
              <w:tab/>
            </w:r>
            <w:r w:rsidRPr="00025368">
              <w:rPr>
                <w:rStyle w:val="ac"/>
                <w:rFonts w:cs="Times New Roman"/>
                <w:bCs/>
                <w:sz w:val="24"/>
              </w:rPr>
              <w:t>Определение потребности дорожно-строительных материалов для устройства дорожной одежды</w:t>
            </w:r>
            <w:r w:rsidRPr="00025368">
              <w:rPr>
                <w:webHidden/>
                <w:sz w:val="24"/>
              </w:rPr>
              <w:tab/>
            </w:r>
            <w:r w:rsidRPr="00025368">
              <w:rPr>
                <w:webHidden/>
                <w:sz w:val="24"/>
              </w:rPr>
              <w:fldChar w:fldCharType="begin"/>
            </w:r>
            <w:r w:rsidRPr="00025368">
              <w:rPr>
                <w:webHidden/>
                <w:sz w:val="24"/>
              </w:rPr>
              <w:instrText xml:space="preserve"> PAGEREF _Toc225328403 \h </w:instrText>
            </w:r>
            <w:r w:rsidRPr="00025368">
              <w:rPr>
                <w:webHidden/>
                <w:sz w:val="24"/>
              </w:rPr>
            </w:r>
            <w:r w:rsidRPr="00025368">
              <w:rPr>
                <w:webHidden/>
                <w:sz w:val="24"/>
              </w:rPr>
              <w:fldChar w:fldCharType="separate"/>
            </w:r>
            <w:r w:rsidRPr="00025368">
              <w:rPr>
                <w:webHidden/>
                <w:sz w:val="24"/>
              </w:rPr>
              <w:t>45</w:t>
            </w:r>
            <w:r w:rsidRPr="00025368">
              <w:rPr>
                <w:webHidden/>
                <w:sz w:val="24"/>
              </w:rPr>
              <w:fldChar w:fldCharType="end"/>
            </w:r>
          </w:hyperlink>
        </w:p>
        <w:p w14:paraId="3588BAA3" w14:textId="2B5F758E"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404" w:history="1">
            <w:r w:rsidRPr="00025368">
              <w:rPr>
                <w:rStyle w:val="ac"/>
                <w:rFonts w:cs="Times New Roman"/>
                <w:bCs/>
                <w:sz w:val="24"/>
              </w:rPr>
              <w:t>2.8</w:t>
            </w:r>
            <w:r w:rsidRPr="00025368">
              <w:rPr>
                <w:rFonts w:asciiTheme="minorHAnsi" w:eastAsiaTheme="minorEastAsia" w:hAnsiTheme="minorHAnsi" w:cstheme="minorBidi"/>
                <w:kern w:val="0"/>
                <w:sz w:val="20"/>
                <w:lang w:eastAsia="ru-RU"/>
                <w14:ligatures w14:val="none"/>
              </w:rPr>
              <w:tab/>
            </w:r>
            <w:r w:rsidRPr="00025368">
              <w:rPr>
                <w:rStyle w:val="ac"/>
                <w:rFonts w:cs="Times New Roman"/>
                <w:bCs/>
                <w:sz w:val="24"/>
              </w:rPr>
              <w:t>Определение структуры специализированного потока для строительства дорожной одежды</w:t>
            </w:r>
            <w:r w:rsidRPr="00025368">
              <w:rPr>
                <w:webHidden/>
                <w:sz w:val="24"/>
              </w:rPr>
              <w:tab/>
            </w:r>
            <w:r w:rsidRPr="00025368">
              <w:rPr>
                <w:webHidden/>
                <w:sz w:val="24"/>
              </w:rPr>
              <w:fldChar w:fldCharType="begin"/>
            </w:r>
            <w:r w:rsidRPr="00025368">
              <w:rPr>
                <w:webHidden/>
                <w:sz w:val="24"/>
              </w:rPr>
              <w:instrText xml:space="preserve"> PAGEREF _Toc225328404 \h </w:instrText>
            </w:r>
            <w:r w:rsidRPr="00025368">
              <w:rPr>
                <w:webHidden/>
                <w:sz w:val="24"/>
              </w:rPr>
            </w:r>
            <w:r w:rsidRPr="00025368">
              <w:rPr>
                <w:webHidden/>
                <w:sz w:val="24"/>
              </w:rPr>
              <w:fldChar w:fldCharType="separate"/>
            </w:r>
            <w:r w:rsidRPr="00025368">
              <w:rPr>
                <w:webHidden/>
                <w:sz w:val="24"/>
              </w:rPr>
              <w:t>47</w:t>
            </w:r>
            <w:r w:rsidRPr="00025368">
              <w:rPr>
                <w:webHidden/>
                <w:sz w:val="24"/>
              </w:rPr>
              <w:fldChar w:fldCharType="end"/>
            </w:r>
          </w:hyperlink>
        </w:p>
        <w:p w14:paraId="596CC858" w14:textId="514BA7C7"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405" w:history="1">
            <w:r w:rsidRPr="00025368">
              <w:rPr>
                <w:rStyle w:val="ac"/>
                <w:rFonts w:cs="Times New Roman"/>
                <w:bCs/>
                <w:sz w:val="24"/>
              </w:rPr>
              <w:t>2.9</w:t>
            </w:r>
            <w:r w:rsidRPr="00025368">
              <w:rPr>
                <w:rFonts w:asciiTheme="minorHAnsi" w:eastAsiaTheme="minorEastAsia" w:hAnsiTheme="minorHAnsi" w:cstheme="minorBidi"/>
                <w:kern w:val="0"/>
                <w:sz w:val="20"/>
                <w:lang w:eastAsia="ru-RU"/>
                <w14:ligatures w14:val="none"/>
              </w:rPr>
              <w:tab/>
            </w:r>
            <w:r w:rsidRPr="00025368">
              <w:rPr>
                <w:rStyle w:val="ac"/>
                <w:rFonts w:cs="Times New Roman"/>
                <w:bCs/>
                <w:sz w:val="24"/>
              </w:rPr>
              <w:t>Технологическая карта на устройство дорожной одежды</w:t>
            </w:r>
            <w:r w:rsidRPr="00025368">
              <w:rPr>
                <w:webHidden/>
                <w:sz w:val="24"/>
              </w:rPr>
              <w:tab/>
            </w:r>
            <w:r w:rsidRPr="00025368">
              <w:rPr>
                <w:webHidden/>
                <w:sz w:val="24"/>
              </w:rPr>
              <w:fldChar w:fldCharType="begin"/>
            </w:r>
            <w:r w:rsidRPr="00025368">
              <w:rPr>
                <w:webHidden/>
                <w:sz w:val="24"/>
              </w:rPr>
              <w:instrText xml:space="preserve"> PAGEREF _Toc225328405 \h </w:instrText>
            </w:r>
            <w:r w:rsidRPr="00025368">
              <w:rPr>
                <w:webHidden/>
                <w:sz w:val="24"/>
              </w:rPr>
            </w:r>
            <w:r w:rsidRPr="00025368">
              <w:rPr>
                <w:webHidden/>
                <w:sz w:val="24"/>
              </w:rPr>
              <w:fldChar w:fldCharType="separate"/>
            </w:r>
            <w:r w:rsidRPr="00025368">
              <w:rPr>
                <w:webHidden/>
                <w:sz w:val="24"/>
              </w:rPr>
              <w:t>54</w:t>
            </w:r>
            <w:r w:rsidRPr="00025368">
              <w:rPr>
                <w:webHidden/>
                <w:sz w:val="24"/>
              </w:rPr>
              <w:fldChar w:fldCharType="end"/>
            </w:r>
          </w:hyperlink>
        </w:p>
        <w:p w14:paraId="3D4EBC99" w14:textId="02E6B476" w:rsidR="00025368" w:rsidRPr="00025368" w:rsidRDefault="00025368" w:rsidP="00025368">
          <w:pPr>
            <w:pStyle w:val="11"/>
            <w:tabs>
              <w:tab w:val="clear" w:pos="9628"/>
              <w:tab w:val="right" w:leader="dot" w:pos="9639"/>
            </w:tabs>
            <w:rPr>
              <w:rFonts w:asciiTheme="minorHAnsi" w:eastAsiaTheme="minorEastAsia" w:hAnsiTheme="minorHAnsi" w:cstheme="minorBidi"/>
              <w:noProof/>
              <w:kern w:val="0"/>
              <w:sz w:val="20"/>
              <w:lang w:eastAsia="ru-RU"/>
              <w14:ligatures w14:val="none"/>
            </w:rPr>
          </w:pPr>
          <w:hyperlink w:anchor="_Toc225328406" w:history="1">
            <w:r w:rsidRPr="00025368">
              <w:rPr>
                <w:rStyle w:val="ac"/>
                <w:noProof/>
                <w:sz w:val="24"/>
              </w:rPr>
              <w:t>Список использованных источников</w:t>
            </w:r>
            <w:r w:rsidRPr="00025368">
              <w:rPr>
                <w:noProof/>
                <w:webHidden/>
                <w:sz w:val="24"/>
              </w:rPr>
              <w:tab/>
            </w:r>
            <w:r w:rsidRPr="00025368">
              <w:rPr>
                <w:noProof/>
                <w:webHidden/>
                <w:sz w:val="24"/>
              </w:rPr>
              <w:fldChar w:fldCharType="begin"/>
            </w:r>
            <w:r w:rsidRPr="00025368">
              <w:rPr>
                <w:noProof/>
                <w:webHidden/>
                <w:sz w:val="24"/>
              </w:rPr>
              <w:instrText xml:space="preserve"> PAGEREF _Toc225328406 \h </w:instrText>
            </w:r>
            <w:r w:rsidRPr="00025368">
              <w:rPr>
                <w:noProof/>
                <w:webHidden/>
                <w:sz w:val="24"/>
              </w:rPr>
            </w:r>
            <w:r w:rsidRPr="00025368">
              <w:rPr>
                <w:noProof/>
                <w:webHidden/>
                <w:sz w:val="24"/>
              </w:rPr>
              <w:fldChar w:fldCharType="separate"/>
            </w:r>
            <w:r w:rsidRPr="00025368">
              <w:rPr>
                <w:noProof/>
                <w:webHidden/>
                <w:sz w:val="24"/>
              </w:rPr>
              <w:t>60</w:t>
            </w:r>
            <w:r w:rsidRPr="00025368">
              <w:rPr>
                <w:noProof/>
                <w:webHidden/>
                <w:sz w:val="24"/>
              </w:rPr>
              <w:fldChar w:fldCharType="end"/>
            </w:r>
          </w:hyperlink>
        </w:p>
        <w:p w14:paraId="10A61140" w14:textId="01B9D4D6" w:rsidR="00025368" w:rsidRPr="00025368" w:rsidRDefault="00025368" w:rsidP="00025368">
          <w:pPr>
            <w:pStyle w:val="11"/>
            <w:tabs>
              <w:tab w:val="clear" w:pos="9628"/>
              <w:tab w:val="right" w:leader="dot" w:pos="9639"/>
            </w:tabs>
            <w:rPr>
              <w:rFonts w:asciiTheme="minorHAnsi" w:eastAsiaTheme="minorEastAsia" w:hAnsiTheme="minorHAnsi" w:cstheme="minorBidi"/>
              <w:noProof/>
              <w:kern w:val="0"/>
              <w:sz w:val="20"/>
              <w:lang w:eastAsia="ru-RU"/>
              <w14:ligatures w14:val="none"/>
            </w:rPr>
          </w:pPr>
          <w:hyperlink w:anchor="_Toc225328407" w:history="1">
            <w:r w:rsidRPr="00025368">
              <w:rPr>
                <w:rStyle w:val="ac"/>
                <w:noProof/>
                <w:sz w:val="24"/>
              </w:rPr>
              <w:t>ПРИЛОЖЕНИЯ</w:t>
            </w:r>
            <w:r w:rsidRPr="00025368">
              <w:rPr>
                <w:noProof/>
                <w:webHidden/>
                <w:sz w:val="24"/>
              </w:rPr>
              <w:tab/>
            </w:r>
            <w:r w:rsidRPr="00025368">
              <w:rPr>
                <w:noProof/>
                <w:webHidden/>
                <w:sz w:val="24"/>
              </w:rPr>
              <w:fldChar w:fldCharType="begin"/>
            </w:r>
            <w:r w:rsidRPr="00025368">
              <w:rPr>
                <w:noProof/>
                <w:webHidden/>
                <w:sz w:val="24"/>
              </w:rPr>
              <w:instrText xml:space="preserve"> PAGEREF _Toc225328407 \h </w:instrText>
            </w:r>
            <w:r w:rsidRPr="00025368">
              <w:rPr>
                <w:noProof/>
                <w:webHidden/>
                <w:sz w:val="24"/>
              </w:rPr>
            </w:r>
            <w:r w:rsidRPr="00025368">
              <w:rPr>
                <w:noProof/>
                <w:webHidden/>
                <w:sz w:val="24"/>
              </w:rPr>
              <w:fldChar w:fldCharType="separate"/>
            </w:r>
            <w:r w:rsidRPr="00025368">
              <w:rPr>
                <w:noProof/>
                <w:webHidden/>
                <w:sz w:val="24"/>
              </w:rPr>
              <w:t>61</w:t>
            </w:r>
            <w:r w:rsidRPr="00025368">
              <w:rPr>
                <w:noProof/>
                <w:webHidden/>
                <w:sz w:val="24"/>
              </w:rPr>
              <w:fldChar w:fldCharType="end"/>
            </w:r>
          </w:hyperlink>
        </w:p>
        <w:p w14:paraId="4DF08BA8" w14:textId="40C7800B"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408" w:history="1">
            <w:r w:rsidRPr="00025368">
              <w:rPr>
                <w:rStyle w:val="ac"/>
                <w:rFonts w:cs="Times New Roman"/>
                <w:bCs/>
                <w:sz w:val="24"/>
              </w:rPr>
              <w:t xml:space="preserve">Приложение П1. </w:t>
            </w:r>
            <w:r w:rsidRPr="00025368">
              <w:rPr>
                <w:rStyle w:val="ac"/>
                <w:sz w:val="24"/>
              </w:rPr>
              <w:t>Характеристики условий строительства по климатическим факторам</w:t>
            </w:r>
            <w:r w:rsidRPr="00025368">
              <w:rPr>
                <w:webHidden/>
                <w:sz w:val="24"/>
              </w:rPr>
              <w:tab/>
            </w:r>
            <w:r w:rsidRPr="00025368">
              <w:rPr>
                <w:webHidden/>
                <w:sz w:val="24"/>
              </w:rPr>
              <w:fldChar w:fldCharType="begin"/>
            </w:r>
            <w:r w:rsidRPr="00025368">
              <w:rPr>
                <w:webHidden/>
                <w:sz w:val="24"/>
              </w:rPr>
              <w:instrText xml:space="preserve"> PAGEREF _Toc225328408 \h </w:instrText>
            </w:r>
            <w:r w:rsidRPr="00025368">
              <w:rPr>
                <w:webHidden/>
                <w:sz w:val="24"/>
              </w:rPr>
            </w:r>
            <w:r w:rsidRPr="00025368">
              <w:rPr>
                <w:webHidden/>
                <w:sz w:val="24"/>
              </w:rPr>
              <w:fldChar w:fldCharType="separate"/>
            </w:r>
            <w:r w:rsidRPr="00025368">
              <w:rPr>
                <w:webHidden/>
                <w:sz w:val="24"/>
              </w:rPr>
              <w:t>61</w:t>
            </w:r>
            <w:r w:rsidRPr="00025368">
              <w:rPr>
                <w:webHidden/>
                <w:sz w:val="24"/>
              </w:rPr>
              <w:fldChar w:fldCharType="end"/>
            </w:r>
          </w:hyperlink>
        </w:p>
        <w:p w14:paraId="202A89D8" w14:textId="16D1021B"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409" w:history="1">
            <w:r w:rsidRPr="00025368">
              <w:rPr>
                <w:rStyle w:val="ac"/>
                <w:sz w:val="24"/>
              </w:rPr>
              <w:t>Приложение П2. Учет видов и свойств грунтов при проектировании поперечного профиля земляного полотна</w:t>
            </w:r>
            <w:r w:rsidRPr="00025368">
              <w:rPr>
                <w:webHidden/>
                <w:sz w:val="24"/>
              </w:rPr>
              <w:tab/>
            </w:r>
            <w:r w:rsidRPr="00025368">
              <w:rPr>
                <w:webHidden/>
                <w:sz w:val="24"/>
              </w:rPr>
              <w:fldChar w:fldCharType="begin"/>
            </w:r>
            <w:r w:rsidRPr="00025368">
              <w:rPr>
                <w:webHidden/>
                <w:sz w:val="24"/>
              </w:rPr>
              <w:instrText xml:space="preserve"> PAGEREF _Toc225328409 \h </w:instrText>
            </w:r>
            <w:r w:rsidRPr="00025368">
              <w:rPr>
                <w:webHidden/>
                <w:sz w:val="24"/>
              </w:rPr>
            </w:r>
            <w:r w:rsidRPr="00025368">
              <w:rPr>
                <w:webHidden/>
                <w:sz w:val="24"/>
              </w:rPr>
              <w:fldChar w:fldCharType="separate"/>
            </w:r>
            <w:r w:rsidRPr="00025368">
              <w:rPr>
                <w:webHidden/>
                <w:sz w:val="24"/>
              </w:rPr>
              <w:t>64</w:t>
            </w:r>
            <w:r w:rsidRPr="00025368">
              <w:rPr>
                <w:webHidden/>
                <w:sz w:val="24"/>
              </w:rPr>
              <w:fldChar w:fldCharType="end"/>
            </w:r>
          </w:hyperlink>
        </w:p>
        <w:p w14:paraId="1AF6E6D5" w14:textId="69D07D9A"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410" w:history="1">
            <w:r w:rsidRPr="00025368">
              <w:rPr>
                <w:rStyle w:val="ac"/>
                <w:sz w:val="24"/>
              </w:rPr>
              <w:t xml:space="preserve">Приложение </w:t>
            </w:r>
            <w:r w:rsidRPr="00025368">
              <w:rPr>
                <w:rStyle w:val="ac"/>
                <w:caps/>
                <w:sz w:val="24"/>
              </w:rPr>
              <w:t xml:space="preserve">П4. </w:t>
            </w:r>
            <w:r w:rsidRPr="00025368">
              <w:rPr>
                <w:rStyle w:val="ac"/>
                <w:sz w:val="24"/>
              </w:rPr>
              <w:t>Технологическая последовательность работ по устройству земляного полотна</w:t>
            </w:r>
            <w:r w:rsidRPr="00025368">
              <w:rPr>
                <w:webHidden/>
                <w:sz w:val="24"/>
              </w:rPr>
              <w:tab/>
            </w:r>
            <w:r w:rsidRPr="00025368">
              <w:rPr>
                <w:webHidden/>
                <w:sz w:val="24"/>
              </w:rPr>
              <w:fldChar w:fldCharType="begin"/>
            </w:r>
            <w:r w:rsidRPr="00025368">
              <w:rPr>
                <w:webHidden/>
                <w:sz w:val="24"/>
              </w:rPr>
              <w:instrText xml:space="preserve"> PAGEREF _Toc225328410 \h </w:instrText>
            </w:r>
            <w:r w:rsidRPr="00025368">
              <w:rPr>
                <w:webHidden/>
                <w:sz w:val="24"/>
              </w:rPr>
            </w:r>
            <w:r w:rsidRPr="00025368">
              <w:rPr>
                <w:webHidden/>
                <w:sz w:val="24"/>
              </w:rPr>
              <w:fldChar w:fldCharType="separate"/>
            </w:r>
            <w:r w:rsidRPr="00025368">
              <w:rPr>
                <w:webHidden/>
                <w:sz w:val="24"/>
              </w:rPr>
              <w:t>71</w:t>
            </w:r>
            <w:r w:rsidRPr="00025368">
              <w:rPr>
                <w:webHidden/>
                <w:sz w:val="24"/>
              </w:rPr>
              <w:fldChar w:fldCharType="end"/>
            </w:r>
          </w:hyperlink>
        </w:p>
        <w:p w14:paraId="0D02382C" w14:textId="68395F38"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411" w:history="1">
            <w:r w:rsidRPr="00025368">
              <w:rPr>
                <w:rStyle w:val="ac"/>
                <w:sz w:val="24"/>
              </w:rPr>
              <w:t>Приложение П5. Схемы выполнения работ по устройству земляного полотна</w:t>
            </w:r>
            <w:r w:rsidRPr="00025368">
              <w:rPr>
                <w:webHidden/>
                <w:sz w:val="24"/>
              </w:rPr>
              <w:tab/>
            </w:r>
            <w:r w:rsidRPr="00025368">
              <w:rPr>
                <w:webHidden/>
                <w:sz w:val="24"/>
              </w:rPr>
              <w:fldChar w:fldCharType="begin"/>
            </w:r>
            <w:r w:rsidRPr="00025368">
              <w:rPr>
                <w:webHidden/>
                <w:sz w:val="24"/>
              </w:rPr>
              <w:instrText xml:space="preserve"> PAGEREF _Toc225328411 \h </w:instrText>
            </w:r>
            <w:r w:rsidRPr="00025368">
              <w:rPr>
                <w:webHidden/>
                <w:sz w:val="24"/>
              </w:rPr>
            </w:r>
            <w:r w:rsidRPr="00025368">
              <w:rPr>
                <w:webHidden/>
                <w:sz w:val="24"/>
              </w:rPr>
              <w:fldChar w:fldCharType="separate"/>
            </w:r>
            <w:r w:rsidRPr="00025368">
              <w:rPr>
                <w:webHidden/>
                <w:sz w:val="24"/>
              </w:rPr>
              <w:t>75</w:t>
            </w:r>
            <w:r w:rsidRPr="00025368">
              <w:rPr>
                <w:webHidden/>
                <w:sz w:val="24"/>
              </w:rPr>
              <w:fldChar w:fldCharType="end"/>
            </w:r>
          </w:hyperlink>
        </w:p>
        <w:p w14:paraId="2931ABB4" w14:textId="12D8F082" w:rsidR="00025368" w:rsidRPr="00025368" w:rsidRDefault="00025368" w:rsidP="00025368">
          <w:pPr>
            <w:pStyle w:val="21"/>
            <w:tabs>
              <w:tab w:val="clear" w:pos="9628"/>
              <w:tab w:val="right" w:leader="dot" w:pos="9639"/>
            </w:tabs>
            <w:ind w:right="0"/>
            <w:rPr>
              <w:rFonts w:asciiTheme="minorHAnsi" w:eastAsiaTheme="minorEastAsia" w:hAnsiTheme="minorHAnsi" w:cstheme="minorBidi"/>
              <w:kern w:val="0"/>
              <w:sz w:val="20"/>
              <w:lang w:eastAsia="ru-RU"/>
              <w14:ligatures w14:val="none"/>
            </w:rPr>
          </w:pPr>
          <w:hyperlink w:anchor="_Toc225328412" w:history="1">
            <w:r w:rsidRPr="00025368">
              <w:rPr>
                <w:rStyle w:val="ac"/>
                <w:sz w:val="24"/>
              </w:rPr>
              <w:t>Приложение П6. Технологическая последовательность процессов с расчетом объемов работ и потребных ресурсов при устройстве щебеночного основания</w:t>
            </w:r>
            <w:r w:rsidRPr="00025368">
              <w:rPr>
                <w:webHidden/>
                <w:sz w:val="24"/>
              </w:rPr>
              <w:tab/>
            </w:r>
            <w:r w:rsidRPr="00025368">
              <w:rPr>
                <w:webHidden/>
                <w:sz w:val="24"/>
              </w:rPr>
              <w:fldChar w:fldCharType="begin"/>
            </w:r>
            <w:r w:rsidRPr="00025368">
              <w:rPr>
                <w:webHidden/>
                <w:sz w:val="24"/>
              </w:rPr>
              <w:instrText xml:space="preserve"> PAGEREF _Toc225328412 \h </w:instrText>
            </w:r>
            <w:r w:rsidRPr="00025368">
              <w:rPr>
                <w:webHidden/>
                <w:sz w:val="24"/>
              </w:rPr>
            </w:r>
            <w:r w:rsidRPr="00025368">
              <w:rPr>
                <w:webHidden/>
                <w:sz w:val="24"/>
              </w:rPr>
              <w:fldChar w:fldCharType="separate"/>
            </w:r>
            <w:r w:rsidRPr="00025368">
              <w:rPr>
                <w:webHidden/>
                <w:sz w:val="24"/>
              </w:rPr>
              <w:t>78</w:t>
            </w:r>
            <w:r w:rsidRPr="00025368">
              <w:rPr>
                <w:webHidden/>
                <w:sz w:val="24"/>
              </w:rPr>
              <w:fldChar w:fldCharType="end"/>
            </w:r>
          </w:hyperlink>
        </w:p>
        <w:p w14:paraId="7194E94F" w14:textId="6B51DA9F" w:rsidR="00025368" w:rsidRDefault="00025368" w:rsidP="00025368">
          <w:pPr>
            <w:pStyle w:val="21"/>
            <w:tabs>
              <w:tab w:val="clear" w:pos="9628"/>
              <w:tab w:val="right" w:leader="dot" w:pos="9639"/>
            </w:tabs>
            <w:ind w:right="0"/>
            <w:rPr>
              <w:rFonts w:asciiTheme="minorHAnsi" w:eastAsiaTheme="minorEastAsia" w:hAnsiTheme="minorHAnsi" w:cstheme="minorBidi"/>
              <w:kern w:val="0"/>
              <w:sz w:val="22"/>
              <w:lang w:eastAsia="ru-RU"/>
              <w14:ligatures w14:val="none"/>
            </w:rPr>
          </w:pPr>
          <w:hyperlink w:anchor="_Toc225328413" w:history="1">
            <w:r w:rsidRPr="00025368">
              <w:rPr>
                <w:rStyle w:val="ac"/>
                <w:sz w:val="24"/>
              </w:rPr>
              <w:t>Приложение П7. Схема организации работ по устройству двухслойного щебеночного основания из щебня по способу заклинки</w:t>
            </w:r>
            <w:r w:rsidRPr="00025368">
              <w:rPr>
                <w:webHidden/>
                <w:sz w:val="24"/>
              </w:rPr>
              <w:tab/>
            </w:r>
            <w:r w:rsidRPr="00025368">
              <w:rPr>
                <w:webHidden/>
                <w:sz w:val="24"/>
              </w:rPr>
              <w:fldChar w:fldCharType="begin"/>
            </w:r>
            <w:r w:rsidRPr="00025368">
              <w:rPr>
                <w:webHidden/>
                <w:sz w:val="24"/>
              </w:rPr>
              <w:instrText xml:space="preserve"> PAGEREF _Toc225328413 \h </w:instrText>
            </w:r>
            <w:r w:rsidRPr="00025368">
              <w:rPr>
                <w:webHidden/>
                <w:sz w:val="24"/>
              </w:rPr>
            </w:r>
            <w:r w:rsidRPr="00025368">
              <w:rPr>
                <w:webHidden/>
                <w:sz w:val="24"/>
              </w:rPr>
              <w:fldChar w:fldCharType="separate"/>
            </w:r>
            <w:r w:rsidRPr="00025368">
              <w:rPr>
                <w:webHidden/>
                <w:sz w:val="24"/>
              </w:rPr>
              <w:t>82</w:t>
            </w:r>
            <w:r w:rsidRPr="00025368">
              <w:rPr>
                <w:webHidden/>
                <w:sz w:val="24"/>
              </w:rPr>
              <w:fldChar w:fldCharType="end"/>
            </w:r>
          </w:hyperlink>
        </w:p>
        <w:p w14:paraId="2827EDFF" w14:textId="1E4E87CF" w:rsidR="004E5D6D" w:rsidRPr="007F72EA" w:rsidRDefault="00C172F7">
          <w:pPr>
            <w:rPr>
              <w:rFonts w:cs="Times New Roman"/>
            </w:rPr>
          </w:pPr>
          <w:r w:rsidRPr="00025368">
            <w:rPr>
              <w:rFonts w:cs="Times New Roman"/>
              <w:sz w:val="24"/>
            </w:rPr>
            <w:fldChar w:fldCharType="end"/>
          </w:r>
        </w:p>
      </w:sdtContent>
    </w:sdt>
    <w:p w14:paraId="201A0B49" w14:textId="77777777" w:rsidR="00025368" w:rsidRDefault="00025368">
      <w:pPr>
        <w:rPr>
          <w:rFonts w:eastAsia="Times New Roman" w:cs="Times New Roman"/>
          <w:b/>
          <w:szCs w:val="28"/>
        </w:rPr>
      </w:pPr>
      <w:r>
        <w:rPr>
          <w:bCs/>
        </w:rPr>
        <w:br w:type="page"/>
      </w:r>
    </w:p>
    <w:p w14:paraId="02F45598" w14:textId="3140DAE3" w:rsidR="00573FE2" w:rsidRPr="00424841" w:rsidRDefault="00573FE2" w:rsidP="00C172F7">
      <w:pPr>
        <w:pStyle w:val="1"/>
        <w:rPr>
          <w:b w:val="0"/>
          <w:bCs w:val="0"/>
        </w:rPr>
      </w:pPr>
      <w:bookmarkStart w:id="1" w:name="_Toc225328390"/>
      <w:r w:rsidRPr="00424841">
        <w:rPr>
          <w:bCs w:val="0"/>
        </w:rPr>
        <w:lastRenderedPageBreak/>
        <w:t>Пояснительная записка</w:t>
      </w:r>
      <w:bookmarkEnd w:id="1"/>
    </w:p>
    <w:p w14:paraId="776C68A6" w14:textId="77777777" w:rsidR="004B2947" w:rsidRPr="00424841" w:rsidRDefault="004B2947" w:rsidP="00414973">
      <w:pPr>
        <w:pStyle w:val="Default"/>
        <w:ind w:firstLine="709"/>
        <w:jc w:val="both"/>
        <w:rPr>
          <w:color w:val="auto"/>
          <w:sz w:val="28"/>
          <w:szCs w:val="28"/>
        </w:rPr>
      </w:pPr>
      <w:r w:rsidRPr="00424841">
        <w:rPr>
          <w:color w:val="auto"/>
          <w:sz w:val="28"/>
          <w:szCs w:val="28"/>
        </w:rPr>
        <w:t>В отличие от возведения объектов промышленно-гражданского и культурного назначения, строительство автомобильных дорог имеет свои характерные особенности. Они обусловлены целым рядом объективных причин и факторов:</w:t>
      </w:r>
    </w:p>
    <w:p w14:paraId="14F7A8A9" w14:textId="77777777" w:rsidR="004B2947" w:rsidRPr="00424841" w:rsidRDefault="004B2947" w:rsidP="00414973">
      <w:pPr>
        <w:pStyle w:val="Default"/>
        <w:numPr>
          <w:ilvl w:val="0"/>
          <w:numId w:val="2"/>
        </w:numPr>
        <w:tabs>
          <w:tab w:val="left" w:pos="993"/>
        </w:tabs>
        <w:ind w:left="0" w:firstLine="709"/>
        <w:jc w:val="both"/>
        <w:rPr>
          <w:color w:val="auto"/>
          <w:sz w:val="28"/>
          <w:szCs w:val="28"/>
        </w:rPr>
      </w:pPr>
      <w:r w:rsidRPr="00424841">
        <w:rPr>
          <w:color w:val="auto"/>
          <w:sz w:val="28"/>
          <w:szCs w:val="28"/>
        </w:rPr>
        <w:t>большая протяженность площади, на которой осуществляются дорожно-строительные работы;</w:t>
      </w:r>
    </w:p>
    <w:p w14:paraId="7C0E14B6" w14:textId="77777777" w:rsidR="004B2947" w:rsidRPr="00424841" w:rsidRDefault="004B2947" w:rsidP="00414973">
      <w:pPr>
        <w:pStyle w:val="Default"/>
        <w:numPr>
          <w:ilvl w:val="0"/>
          <w:numId w:val="2"/>
        </w:numPr>
        <w:tabs>
          <w:tab w:val="left" w:pos="993"/>
        </w:tabs>
        <w:ind w:left="0" w:firstLine="709"/>
        <w:jc w:val="both"/>
        <w:rPr>
          <w:color w:val="auto"/>
          <w:sz w:val="28"/>
          <w:szCs w:val="28"/>
        </w:rPr>
      </w:pPr>
      <w:r w:rsidRPr="00424841">
        <w:rPr>
          <w:color w:val="auto"/>
          <w:sz w:val="28"/>
          <w:szCs w:val="28"/>
        </w:rPr>
        <w:t>частая перемена места работы дорожно-строительных и специализированных подразделений;</w:t>
      </w:r>
    </w:p>
    <w:p w14:paraId="433D8899" w14:textId="77777777" w:rsidR="004B2947" w:rsidRPr="00424841" w:rsidRDefault="004B2947" w:rsidP="00414973">
      <w:pPr>
        <w:pStyle w:val="Default"/>
        <w:numPr>
          <w:ilvl w:val="0"/>
          <w:numId w:val="2"/>
        </w:numPr>
        <w:tabs>
          <w:tab w:val="left" w:pos="993"/>
        </w:tabs>
        <w:ind w:left="0" w:firstLine="709"/>
        <w:jc w:val="both"/>
        <w:rPr>
          <w:color w:val="auto"/>
          <w:sz w:val="28"/>
          <w:szCs w:val="28"/>
        </w:rPr>
      </w:pPr>
      <w:r w:rsidRPr="00424841">
        <w:rPr>
          <w:color w:val="auto"/>
          <w:sz w:val="28"/>
          <w:szCs w:val="28"/>
        </w:rPr>
        <w:t>неравномерное распределение объемов работ по протяжению трассы дороги;</w:t>
      </w:r>
    </w:p>
    <w:p w14:paraId="2AAE2070" w14:textId="77777777" w:rsidR="004B2947" w:rsidRPr="00424841" w:rsidRDefault="004B2947" w:rsidP="00414973">
      <w:pPr>
        <w:pStyle w:val="Default"/>
        <w:numPr>
          <w:ilvl w:val="0"/>
          <w:numId w:val="2"/>
        </w:numPr>
        <w:tabs>
          <w:tab w:val="left" w:pos="993"/>
        </w:tabs>
        <w:ind w:left="0" w:firstLine="709"/>
        <w:jc w:val="both"/>
        <w:rPr>
          <w:color w:val="auto"/>
          <w:sz w:val="28"/>
          <w:szCs w:val="28"/>
        </w:rPr>
      </w:pPr>
      <w:r w:rsidRPr="00424841">
        <w:rPr>
          <w:color w:val="auto"/>
          <w:sz w:val="28"/>
          <w:szCs w:val="28"/>
        </w:rPr>
        <w:t>зависимость технологии производства работ от природно-климатических и погодных условий.</w:t>
      </w:r>
    </w:p>
    <w:p w14:paraId="751F2DC5" w14:textId="77777777" w:rsidR="004B2947" w:rsidRPr="00424841" w:rsidRDefault="004B2947" w:rsidP="00414973">
      <w:pPr>
        <w:pStyle w:val="Default"/>
        <w:ind w:firstLine="709"/>
        <w:jc w:val="both"/>
        <w:rPr>
          <w:color w:val="auto"/>
          <w:sz w:val="28"/>
          <w:szCs w:val="28"/>
        </w:rPr>
      </w:pPr>
      <w:r w:rsidRPr="00424841">
        <w:rPr>
          <w:color w:val="auto"/>
          <w:sz w:val="28"/>
          <w:szCs w:val="28"/>
        </w:rPr>
        <w:t>Линейная протяженность площадки усложняет организацию дорожно-строительных работ, затрудняет условия обеспечения объекта строительства материальными ресурсами. В связи с особенностями рельефа и изменяющимися гидрогеологическими условиями, продолжительность выполнения работ будет различной на протяжении трассы. Поэтому постоянно меняется потребность в машинах и оборудовании. Различные гидрогеологические условия требуют периодического изменения технологии производства работ. Дополнительно на все эти объективные обстоятельства накладывается влияние климатических условий, связанных с ливнями, снегопадами, сильными морозами, осенней и весенней распутицами.</w:t>
      </w:r>
    </w:p>
    <w:p w14:paraId="482BCA8A" w14:textId="77777777" w:rsidR="004B2947" w:rsidRPr="00424841" w:rsidRDefault="004B2947" w:rsidP="00414973">
      <w:pPr>
        <w:pStyle w:val="Default"/>
        <w:ind w:firstLine="709"/>
        <w:jc w:val="both"/>
        <w:rPr>
          <w:color w:val="auto"/>
          <w:sz w:val="28"/>
          <w:szCs w:val="28"/>
        </w:rPr>
      </w:pPr>
      <w:r w:rsidRPr="00424841">
        <w:rPr>
          <w:color w:val="auto"/>
          <w:sz w:val="28"/>
          <w:szCs w:val="28"/>
        </w:rPr>
        <w:t>Строительство автомобильной дороги представляет собой сложный комплекс инженерно-технических мероприятий, выполнение которых необходимо осуществлять по утвержденному, экологически безопасному и экономически целесообразному проекту организации производства работ с учетом климатических, гидрогеологических, геологических условий района строительства.</w:t>
      </w:r>
    </w:p>
    <w:p w14:paraId="5305E03B" w14:textId="77777777" w:rsidR="004B2947" w:rsidRPr="00424841" w:rsidRDefault="004B2947" w:rsidP="00414973">
      <w:pPr>
        <w:pStyle w:val="Default"/>
        <w:ind w:firstLine="709"/>
        <w:jc w:val="both"/>
        <w:rPr>
          <w:color w:val="auto"/>
          <w:sz w:val="28"/>
          <w:szCs w:val="28"/>
        </w:rPr>
      </w:pPr>
      <w:r w:rsidRPr="00424841">
        <w:rPr>
          <w:color w:val="auto"/>
          <w:sz w:val="28"/>
          <w:szCs w:val="28"/>
        </w:rPr>
        <w:t>В основе организации производства строительных работ лежат следующие принципы:</w:t>
      </w:r>
    </w:p>
    <w:p w14:paraId="237817F1" w14:textId="77777777" w:rsidR="004B2947" w:rsidRPr="00424841" w:rsidRDefault="004B2947" w:rsidP="00414973">
      <w:pPr>
        <w:pStyle w:val="Default"/>
        <w:numPr>
          <w:ilvl w:val="0"/>
          <w:numId w:val="2"/>
        </w:numPr>
        <w:tabs>
          <w:tab w:val="left" w:pos="993"/>
        </w:tabs>
        <w:ind w:left="0" w:firstLine="709"/>
        <w:jc w:val="both"/>
        <w:rPr>
          <w:color w:val="auto"/>
          <w:sz w:val="28"/>
          <w:szCs w:val="28"/>
        </w:rPr>
      </w:pPr>
      <w:r w:rsidRPr="00424841">
        <w:rPr>
          <w:color w:val="auto"/>
          <w:sz w:val="28"/>
          <w:szCs w:val="28"/>
        </w:rPr>
        <w:t>равномерное и непрерывное выполнение всех рабочих процессов и операций в соответствии с их рациональной технологической последовательностью и заданным темпом строительства, а также в увязке с остальными работами по строительству дороги;</w:t>
      </w:r>
    </w:p>
    <w:p w14:paraId="513B5097" w14:textId="77777777" w:rsidR="004B2947" w:rsidRPr="00424841" w:rsidRDefault="004B2947" w:rsidP="00414973">
      <w:pPr>
        <w:pStyle w:val="Default"/>
        <w:numPr>
          <w:ilvl w:val="0"/>
          <w:numId w:val="2"/>
        </w:numPr>
        <w:tabs>
          <w:tab w:val="left" w:pos="993"/>
        </w:tabs>
        <w:ind w:left="0" w:firstLine="709"/>
        <w:jc w:val="both"/>
        <w:rPr>
          <w:color w:val="auto"/>
          <w:sz w:val="28"/>
          <w:szCs w:val="28"/>
        </w:rPr>
      </w:pPr>
      <w:r w:rsidRPr="00424841">
        <w:rPr>
          <w:color w:val="auto"/>
          <w:sz w:val="28"/>
          <w:szCs w:val="28"/>
        </w:rPr>
        <w:t>непрерывная готовность участков земляного полотна для устройства дорожной одежды и непрерывное использование трудовых и материальных ресурсов;</w:t>
      </w:r>
    </w:p>
    <w:p w14:paraId="6B8F9B1A" w14:textId="77777777" w:rsidR="004B2947" w:rsidRPr="00424841" w:rsidRDefault="004B2947" w:rsidP="00414973">
      <w:pPr>
        <w:pStyle w:val="Default"/>
        <w:numPr>
          <w:ilvl w:val="0"/>
          <w:numId w:val="2"/>
        </w:numPr>
        <w:tabs>
          <w:tab w:val="left" w:pos="993"/>
        </w:tabs>
        <w:ind w:left="0" w:firstLine="709"/>
        <w:jc w:val="both"/>
        <w:rPr>
          <w:color w:val="auto"/>
          <w:sz w:val="28"/>
          <w:szCs w:val="28"/>
        </w:rPr>
      </w:pPr>
      <w:r w:rsidRPr="00424841">
        <w:rPr>
          <w:color w:val="auto"/>
          <w:sz w:val="28"/>
          <w:szCs w:val="28"/>
        </w:rPr>
        <w:t>технология, основанная на целесообразных для конкретных условий распределения земляных масс и способов выполнения отдельных видов земляных работ;</w:t>
      </w:r>
    </w:p>
    <w:p w14:paraId="7F3E2403" w14:textId="77777777" w:rsidR="004B2947" w:rsidRPr="00424841" w:rsidRDefault="004B2947" w:rsidP="00414973">
      <w:pPr>
        <w:pStyle w:val="Default"/>
        <w:numPr>
          <w:ilvl w:val="0"/>
          <w:numId w:val="2"/>
        </w:numPr>
        <w:tabs>
          <w:tab w:val="left" w:pos="993"/>
        </w:tabs>
        <w:ind w:left="0" w:firstLine="709"/>
        <w:jc w:val="both"/>
        <w:rPr>
          <w:color w:val="auto"/>
          <w:sz w:val="28"/>
          <w:szCs w:val="28"/>
        </w:rPr>
      </w:pPr>
      <w:r w:rsidRPr="00424841">
        <w:rPr>
          <w:color w:val="auto"/>
          <w:sz w:val="28"/>
          <w:szCs w:val="28"/>
        </w:rPr>
        <w:t>комплексная механизация работ, обеспечивающая высокую производительность труда, полное и эффективное использование машин и оборудования;</w:t>
      </w:r>
    </w:p>
    <w:p w14:paraId="0DF872C4" w14:textId="77777777" w:rsidR="004B2947" w:rsidRPr="00424841" w:rsidRDefault="004B2947" w:rsidP="00414973">
      <w:pPr>
        <w:pStyle w:val="Default"/>
        <w:numPr>
          <w:ilvl w:val="0"/>
          <w:numId w:val="2"/>
        </w:numPr>
        <w:tabs>
          <w:tab w:val="left" w:pos="993"/>
        </w:tabs>
        <w:ind w:left="0" w:firstLine="709"/>
        <w:jc w:val="both"/>
        <w:rPr>
          <w:color w:val="auto"/>
          <w:sz w:val="28"/>
          <w:szCs w:val="28"/>
        </w:rPr>
      </w:pPr>
      <w:r w:rsidRPr="00424841">
        <w:rPr>
          <w:color w:val="auto"/>
          <w:sz w:val="28"/>
          <w:szCs w:val="28"/>
        </w:rPr>
        <w:lastRenderedPageBreak/>
        <w:t>максимально возможное продление строительного сезона за счет выполнения отдельных процессов и работ в течение всего года, включая период с отрицательными температурами;</w:t>
      </w:r>
    </w:p>
    <w:p w14:paraId="0F577D6E" w14:textId="77777777" w:rsidR="004B2947" w:rsidRPr="00424841" w:rsidRDefault="004B2947" w:rsidP="00414973">
      <w:pPr>
        <w:pStyle w:val="Default"/>
        <w:numPr>
          <w:ilvl w:val="0"/>
          <w:numId w:val="2"/>
        </w:numPr>
        <w:tabs>
          <w:tab w:val="left" w:pos="993"/>
        </w:tabs>
        <w:ind w:left="0" w:firstLine="709"/>
        <w:jc w:val="both"/>
        <w:rPr>
          <w:color w:val="auto"/>
          <w:sz w:val="28"/>
          <w:szCs w:val="28"/>
        </w:rPr>
      </w:pPr>
      <w:r w:rsidRPr="00424841">
        <w:rPr>
          <w:color w:val="auto"/>
          <w:sz w:val="28"/>
          <w:szCs w:val="28"/>
        </w:rPr>
        <w:t>обеспечение требуемого качества работ и высокой устойчивости земляного полотна, прочности дорожной одежды независимо от сезона строительства и погодных условий.</w:t>
      </w:r>
    </w:p>
    <w:p w14:paraId="2A73AF97" w14:textId="77777777" w:rsidR="004B2947" w:rsidRPr="00424841" w:rsidRDefault="004B2947" w:rsidP="00414973">
      <w:pPr>
        <w:autoSpaceDE w:val="0"/>
        <w:autoSpaceDN w:val="0"/>
        <w:adjustRightInd w:val="0"/>
        <w:ind w:firstLine="709"/>
        <w:jc w:val="both"/>
        <w:rPr>
          <w:rFonts w:eastAsia="TimesNewRomanPSMT" w:cs="Times New Roman"/>
        </w:rPr>
      </w:pPr>
      <w:r w:rsidRPr="00424841">
        <w:rPr>
          <w:rFonts w:eastAsia="TimesNewRomanPSMT" w:cs="Times New Roman"/>
        </w:rPr>
        <w:t>Качественное земляное полотно является необходимым условием строительства современных автомобильных дорог с высокими технико-эксплуатационными показателями. От прочности земляного полотна зависит срок службы дорожной одежды и, как следствие, автомобильной дороги при сохранении транспортно-эксплуатационных качеств. Прочность и устойчивость земляного полотна достигаются верным проектированием конструкции и зависят от правильного производства земляных работ – рационального размещения в теле насыпи грунтов, различных по своим физико-механическим свойствам.</w:t>
      </w:r>
    </w:p>
    <w:p w14:paraId="33240A66" w14:textId="77777777" w:rsidR="004B2947" w:rsidRPr="00424841" w:rsidRDefault="004B2947" w:rsidP="00414973">
      <w:pPr>
        <w:autoSpaceDE w:val="0"/>
        <w:autoSpaceDN w:val="0"/>
        <w:adjustRightInd w:val="0"/>
        <w:ind w:firstLine="709"/>
        <w:jc w:val="both"/>
        <w:rPr>
          <w:rFonts w:eastAsia="TimesNewRomanPSMT" w:cs="Times New Roman"/>
        </w:rPr>
      </w:pPr>
      <w:r w:rsidRPr="00424841">
        <w:rPr>
          <w:rFonts w:eastAsia="TimesNewRomanPSMT" w:cs="Times New Roman"/>
        </w:rPr>
        <w:t>Высокие темпы строительства и минимальные расходы сил и средств достигаются путем рационального распределения земляных масс, выбора наиболее эффективных для данных условий средств механизации и правильного их использования, применения передовых методов производства работ, тщательной увязки всех рабочих процессов в едином плане организации строительства.</w:t>
      </w:r>
    </w:p>
    <w:p w14:paraId="08AFBD08" w14:textId="77777777" w:rsidR="004B2947" w:rsidRPr="00424841" w:rsidRDefault="004B2947" w:rsidP="00414973">
      <w:pPr>
        <w:autoSpaceDE w:val="0"/>
        <w:autoSpaceDN w:val="0"/>
        <w:adjustRightInd w:val="0"/>
        <w:ind w:firstLine="709"/>
        <w:jc w:val="both"/>
        <w:rPr>
          <w:rFonts w:cs="Times New Roman"/>
        </w:rPr>
      </w:pPr>
      <w:r w:rsidRPr="00424841">
        <w:rPr>
          <w:rFonts w:eastAsia="NewtonC" w:cs="Times New Roman"/>
        </w:rPr>
        <w:t>При строительстве дорожных одежд основной задачей является производство дорожно-строительных работ при гарантированном достижении требуемого уровня надежности дорожной конструкции по несущей способности. Для этого необходимо в процессе строительства использовать эффективные технологические приемы и способы, дорожно-строительные машины и материалы, а также высокопроизводительный и оперативный технический контроль качества. Значительное внимание уделяют послойному контролю соответствия проекту несущей способности и однородности дорожной одежды и земляного полотна.</w:t>
      </w:r>
    </w:p>
    <w:p w14:paraId="58F38471" w14:textId="77777777" w:rsidR="004B2947" w:rsidRPr="00424841" w:rsidRDefault="004B2947" w:rsidP="00414973">
      <w:pPr>
        <w:ind w:firstLine="709"/>
        <w:jc w:val="both"/>
        <w:rPr>
          <w:rFonts w:cs="Times New Roman"/>
        </w:rPr>
      </w:pPr>
      <w:r w:rsidRPr="00424841">
        <w:rPr>
          <w:rFonts w:cs="Times New Roman"/>
        </w:rPr>
        <w:t>В настоящих методических указаниях приводятся последовательность и методика выполнения курсового проекта.</w:t>
      </w:r>
    </w:p>
    <w:p w14:paraId="5B6BE6AB" w14:textId="18A8422B" w:rsidR="00573FE2" w:rsidRPr="00150377" w:rsidRDefault="004B2947" w:rsidP="00150377">
      <w:pPr>
        <w:ind w:firstLine="709"/>
        <w:jc w:val="both"/>
        <w:rPr>
          <w:rFonts w:cs="Times New Roman"/>
        </w:rPr>
      </w:pPr>
      <w:r w:rsidRPr="00424841">
        <w:rPr>
          <w:rFonts w:cs="Times New Roman"/>
        </w:rPr>
        <w:t>При проектировании организации работ по возведению земляного полотна и строительству дорожных одежд устанавливают время и место выполнения работ, обеспечение дорожно-строительными машинами, материалами, транспортными средствами. Рассматривая строительство земляного полотна, определяют конкретные сроки выполнения земляных работ на каждом участке дороги, рассчитывают необходимое количество дорожных машин и рабочих, потребность в транспортных средствах на каждый день работы. Кроме этого, к организации. работ относится решение и таких задач, как размещение и взаимодействие машин неп</w:t>
      </w:r>
      <w:r w:rsidR="00150377">
        <w:rPr>
          <w:rFonts w:cs="Times New Roman"/>
        </w:rPr>
        <w:t>осредственно на объектах работ.</w:t>
      </w:r>
      <w:r w:rsidR="00573FE2" w:rsidRPr="00424841">
        <w:rPr>
          <w:rFonts w:cs="Times New Roman"/>
        </w:rPr>
        <w:br w:type="page"/>
      </w:r>
    </w:p>
    <w:p w14:paraId="00BCE60D" w14:textId="77777777" w:rsidR="004B2947" w:rsidRPr="00150377" w:rsidRDefault="004B2947" w:rsidP="00414973">
      <w:pPr>
        <w:pStyle w:val="1"/>
        <w:rPr>
          <w:bCs w:val="0"/>
          <w:iCs/>
          <w:caps/>
        </w:rPr>
      </w:pPr>
      <w:bookmarkStart w:id="2" w:name="_Hlk222743466"/>
      <w:bookmarkStart w:id="3" w:name="_Toc225328391"/>
      <w:r w:rsidRPr="00150377">
        <w:rPr>
          <w:bCs w:val="0"/>
          <w:iCs/>
          <w:caps/>
        </w:rPr>
        <w:lastRenderedPageBreak/>
        <w:t>Общие требования по выполнению курсового проекта</w:t>
      </w:r>
      <w:bookmarkEnd w:id="3"/>
    </w:p>
    <w:bookmarkEnd w:id="2"/>
    <w:p w14:paraId="77448DD9" w14:textId="2EBAFF6C" w:rsidR="004B2947" w:rsidRPr="00414973" w:rsidRDefault="004B2947" w:rsidP="00150377">
      <w:pPr>
        <w:pStyle w:val="22"/>
        <w:spacing w:after="0" w:line="240" w:lineRule="auto"/>
        <w:ind w:left="0" w:firstLine="709"/>
        <w:jc w:val="both"/>
        <w:rPr>
          <w:rFonts w:cs="Times New Roman"/>
          <w:iCs/>
          <w:szCs w:val="28"/>
        </w:rPr>
      </w:pPr>
      <w:r w:rsidRPr="00414973">
        <w:rPr>
          <w:rFonts w:cs="Times New Roman"/>
          <w:szCs w:val="28"/>
        </w:rPr>
        <w:t xml:space="preserve">Курсовой проект должен максимально приближен к уровню выполнения </w:t>
      </w:r>
      <w:r w:rsidRPr="00414973">
        <w:rPr>
          <w:rFonts w:cs="Times New Roman"/>
          <w:iCs/>
          <w:szCs w:val="28"/>
        </w:rPr>
        <w:t>проекта производства работ (ППР)</w:t>
      </w:r>
      <w:r w:rsidRPr="00414973">
        <w:rPr>
          <w:rFonts w:cs="Times New Roman"/>
          <w:szCs w:val="28"/>
        </w:rPr>
        <w:t xml:space="preserve"> согласно </w:t>
      </w:r>
      <w:bookmarkStart w:id="4" w:name="_Hlk222745091"/>
      <w:r w:rsidRPr="00414973">
        <w:rPr>
          <w:rFonts w:cs="Times New Roman"/>
          <w:szCs w:val="28"/>
        </w:rPr>
        <w:t>СП 48.13330-</w:t>
      </w:r>
      <w:bookmarkEnd w:id="4"/>
      <w:r w:rsidR="00150377" w:rsidRPr="00414973">
        <w:rPr>
          <w:rFonts w:cs="Times New Roman"/>
          <w:szCs w:val="28"/>
        </w:rPr>
        <w:t>2019 применительно</w:t>
      </w:r>
      <w:r w:rsidRPr="00414973">
        <w:rPr>
          <w:rFonts w:cs="Times New Roman"/>
          <w:szCs w:val="28"/>
        </w:rPr>
        <w:t xml:space="preserve"> к конкретным условиям деятельности дорожно-строительных </w:t>
      </w:r>
      <w:r w:rsidR="00150377" w:rsidRPr="00414973">
        <w:rPr>
          <w:rFonts w:cs="Times New Roman"/>
          <w:szCs w:val="28"/>
        </w:rPr>
        <w:t>организаций [1]</w:t>
      </w:r>
      <w:r w:rsidRPr="00414973">
        <w:rPr>
          <w:rFonts w:cs="Times New Roman"/>
          <w:szCs w:val="28"/>
        </w:rPr>
        <w:t xml:space="preserve">. В целом курсовой проект на строительство автомобильной дороги охватывает два основных раздела: </w:t>
      </w:r>
      <w:r w:rsidRPr="00414973">
        <w:rPr>
          <w:rFonts w:cs="Times New Roman"/>
          <w:iCs/>
          <w:szCs w:val="28"/>
        </w:rPr>
        <w:t>возведение земляного полотна с подготовкой дорожной полосы и устройство дорожной одежды с обустройством дороги.</w:t>
      </w:r>
    </w:p>
    <w:p w14:paraId="1C02A2EA" w14:textId="77777777" w:rsidR="004B2947" w:rsidRPr="00414973" w:rsidRDefault="004B2947" w:rsidP="00150377">
      <w:pPr>
        <w:pStyle w:val="22"/>
        <w:spacing w:after="0" w:line="240" w:lineRule="auto"/>
        <w:ind w:left="0" w:firstLine="709"/>
        <w:jc w:val="both"/>
        <w:rPr>
          <w:rFonts w:cs="Times New Roman"/>
          <w:szCs w:val="28"/>
        </w:rPr>
      </w:pPr>
      <w:r w:rsidRPr="00414973">
        <w:rPr>
          <w:rFonts w:cs="Times New Roman"/>
          <w:szCs w:val="28"/>
        </w:rPr>
        <w:t>Исходными данными для выполнения курсового проекта являются:</w:t>
      </w:r>
    </w:p>
    <w:p w14:paraId="2C309FD5" w14:textId="77777777" w:rsidR="004B2947" w:rsidRPr="00414973" w:rsidRDefault="004B2947" w:rsidP="00150377">
      <w:pPr>
        <w:pStyle w:val="22"/>
        <w:numPr>
          <w:ilvl w:val="0"/>
          <w:numId w:val="2"/>
        </w:numPr>
        <w:tabs>
          <w:tab w:val="left" w:pos="993"/>
        </w:tabs>
        <w:spacing w:after="0" w:line="240" w:lineRule="auto"/>
        <w:ind w:left="0" w:firstLine="709"/>
        <w:jc w:val="both"/>
        <w:rPr>
          <w:rFonts w:cs="Times New Roman"/>
          <w:szCs w:val="28"/>
        </w:rPr>
      </w:pPr>
      <w:r w:rsidRPr="00414973">
        <w:rPr>
          <w:rFonts w:cs="Times New Roman"/>
          <w:szCs w:val="28"/>
        </w:rPr>
        <w:t xml:space="preserve">общие сведения о природно-климатических и грунтово-геологических условиях строительства; </w:t>
      </w:r>
    </w:p>
    <w:p w14:paraId="60708A64" w14:textId="77777777" w:rsidR="004B2947" w:rsidRPr="00414973" w:rsidRDefault="004B2947" w:rsidP="00150377">
      <w:pPr>
        <w:pStyle w:val="22"/>
        <w:numPr>
          <w:ilvl w:val="0"/>
          <w:numId w:val="2"/>
        </w:numPr>
        <w:tabs>
          <w:tab w:val="left" w:pos="993"/>
        </w:tabs>
        <w:spacing w:after="0" w:line="240" w:lineRule="auto"/>
        <w:ind w:left="0" w:firstLine="709"/>
        <w:jc w:val="both"/>
        <w:rPr>
          <w:rFonts w:cs="Times New Roman"/>
          <w:szCs w:val="28"/>
        </w:rPr>
      </w:pPr>
      <w:r w:rsidRPr="00414973">
        <w:rPr>
          <w:rFonts w:cs="Times New Roman"/>
          <w:szCs w:val="28"/>
        </w:rPr>
        <w:t xml:space="preserve">рабочие чертежи (продольный профиль автомобильной дороги, план трассы в горизонталях, ведомость объемов земляных работ); </w:t>
      </w:r>
    </w:p>
    <w:p w14:paraId="5879FA44" w14:textId="77777777" w:rsidR="004B2947" w:rsidRPr="00414973" w:rsidRDefault="004B2947" w:rsidP="00150377">
      <w:pPr>
        <w:pStyle w:val="22"/>
        <w:numPr>
          <w:ilvl w:val="0"/>
          <w:numId w:val="2"/>
        </w:numPr>
        <w:tabs>
          <w:tab w:val="left" w:pos="993"/>
        </w:tabs>
        <w:spacing w:after="0" w:line="240" w:lineRule="auto"/>
        <w:ind w:left="0" w:firstLine="709"/>
        <w:jc w:val="both"/>
        <w:rPr>
          <w:rFonts w:cs="Times New Roman"/>
          <w:szCs w:val="28"/>
        </w:rPr>
      </w:pPr>
      <w:r w:rsidRPr="00414973">
        <w:rPr>
          <w:rFonts w:cs="Times New Roman"/>
          <w:szCs w:val="28"/>
        </w:rPr>
        <w:t>сведения о размещении резервов и карьеров, а также качестве местных строительных материалов (паспорта карьеров, сертификаты материалов);</w:t>
      </w:r>
    </w:p>
    <w:p w14:paraId="5A82D7AC" w14:textId="77777777" w:rsidR="004B2947" w:rsidRPr="00414973" w:rsidRDefault="004B2947" w:rsidP="00150377">
      <w:pPr>
        <w:pStyle w:val="22"/>
        <w:numPr>
          <w:ilvl w:val="0"/>
          <w:numId w:val="2"/>
        </w:numPr>
        <w:tabs>
          <w:tab w:val="left" w:pos="993"/>
        </w:tabs>
        <w:spacing w:after="0" w:line="240" w:lineRule="auto"/>
        <w:ind w:left="0" w:firstLine="709"/>
        <w:jc w:val="both"/>
        <w:rPr>
          <w:rFonts w:cs="Times New Roman"/>
          <w:szCs w:val="28"/>
        </w:rPr>
      </w:pPr>
      <w:r w:rsidRPr="00414973">
        <w:rPr>
          <w:rFonts w:cs="Times New Roman"/>
          <w:szCs w:val="28"/>
        </w:rPr>
        <w:t xml:space="preserve">сведения об источниках получения привозных строительных материалов (битумов, асфальтобетонных смесей, железобетонных изделий и т.д.); </w:t>
      </w:r>
    </w:p>
    <w:p w14:paraId="6898BA92" w14:textId="77777777" w:rsidR="004B2947" w:rsidRPr="00414973" w:rsidRDefault="004B2947" w:rsidP="00150377">
      <w:pPr>
        <w:pStyle w:val="22"/>
        <w:numPr>
          <w:ilvl w:val="0"/>
          <w:numId w:val="2"/>
        </w:numPr>
        <w:tabs>
          <w:tab w:val="left" w:pos="993"/>
        </w:tabs>
        <w:spacing w:after="0" w:line="240" w:lineRule="auto"/>
        <w:ind w:left="0" w:firstLine="709"/>
        <w:jc w:val="both"/>
        <w:rPr>
          <w:rFonts w:cs="Times New Roman"/>
          <w:szCs w:val="28"/>
        </w:rPr>
      </w:pPr>
      <w:r w:rsidRPr="00414973">
        <w:rPr>
          <w:rFonts w:cs="Times New Roman"/>
          <w:szCs w:val="28"/>
        </w:rPr>
        <w:t>сведения о количестве и типах дорожно-строительных машин, имеющихся на балансе в дорожно-строительных организациях.</w:t>
      </w:r>
    </w:p>
    <w:p w14:paraId="463A721E" w14:textId="77777777" w:rsidR="004B2947" w:rsidRPr="00414973" w:rsidRDefault="004B2947" w:rsidP="00150377">
      <w:pPr>
        <w:pStyle w:val="af2"/>
        <w:spacing w:after="0"/>
        <w:ind w:left="0" w:firstLine="709"/>
        <w:jc w:val="both"/>
        <w:rPr>
          <w:rFonts w:cs="Times New Roman"/>
          <w:szCs w:val="28"/>
        </w:rPr>
      </w:pPr>
      <w:r w:rsidRPr="00414973">
        <w:rPr>
          <w:rFonts w:cs="Times New Roman"/>
          <w:szCs w:val="28"/>
        </w:rPr>
        <w:t>Для выполнения курсового проекта целесообразно в период производственной практики собрать сведения по применяемым или разрабатываемым новым технологиям выполнения дорожно-строительных работ, современным материалам и машинам, включая машины иностранных производителей. В качестве исходных данных могут быть использованы также материалы ранее выполненного курсового проекта по дисциплине «Изыскания и проектирование автомобильных дорог и аэродромов».</w:t>
      </w:r>
    </w:p>
    <w:p w14:paraId="4B38C523" w14:textId="77777777" w:rsidR="004B2947" w:rsidRPr="00414973" w:rsidRDefault="004B2947" w:rsidP="00150377">
      <w:pPr>
        <w:pStyle w:val="22"/>
        <w:spacing w:after="0" w:line="240" w:lineRule="auto"/>
        <w:ind w:left="0" w:firstLine="709"/>
        <w:jc w:val="both"/>
        <w:rPr>
          <w:rFonts w:cs="Times New Roman"/>
          <w:szCs w:val="28"/>
        </w:rPr>
      </w:pPr>
      <w:r w:rsidRPr="00414973">
        <w:rPr>
          <w:rFonts w:cs="Times New Roman"/>
          <w:szCs w:val="28"/>
        </w:rPr>
        <w:t xml:space="preserve">Пояснительная записка состоит из введения и двух разделов. Во </w:t>
      </w:r>
      <w:r w:rsidRPr="00414973">
        <w:rPr>
          <w:rFonts w:cs="Times New Roman"/>
          <w:iCs/>
          <w:szCs w:val="28"/>
        </w:rPr>
        <w:t>введении</w:t>
      </w:r>
      <w:r w:rsidRPr="00414973">
        <w:rPr>
          <w:rFonts w:cs="Times New Roman"/>
          <w:szCs w:val="28"/>
        </w:rPr>
        <w:t xml:space="preserve"> следует отразить значение строительства автомобильных дорог, а также основные направления технического прогресса в организации и механизации дорожно-строительных работ. Содержание других разделов проекта приведено в настоящих методических указаниях.</w:t>
      </w:r>
    </w:p>
    <w:p w14:paraId="5BEF9A31" w14:textId="77777777" w:rsidR="004B2947" w:rsidRPr="00414973" w:rsidRDefault="004B2947" w:rsidP="00150377">
      <w:pPr>
        <w:widowControl w:val="0"/>
        <w:autoSpaceDE w:val="0"/>
        <w:autoSpaceDN w:val="0"/>
        <w:adjustRightInd w:val="0"/>
        <w:ind w:firstLine="709"/>
        <w:jc w:val="both"/>
        <w:rPr>
          <w:rFonts w:cs="Times New Roman"/>
          <w:bCs/>
          <w:szCs w:val="28"/>
        </w:rPr>
      </w:pPr>
      <w:r w:rsidRPr="00414973">
        <w:rPr>
          <w:rFonts w:cs="Times New Roman"/>
          <w:szCs w:val="28"/>
        </w:rPr>
        <w:t xml:space="preserve">По мере выполнения расчетов и графической части, пояснительную записку рекомендуется оформлять начисто, предъявляя выполненные разделы преподавателю для проверки на очередном контроле или консультации. </w:t>
      </w:r>
    </w:p>
    <w:p w14:paraId="3FDD5529" w14:textId="77777777" w:rsidR="00414973" w:rsidRPr="00414973" w:rsidRDefault="00414973" w:rsidP="00414973">
      <w:pPr>
        <w:widowControl w:val="0"/>
        <w:autoSpaceDE w:val="0"/>
        <w:autoSpaceDN w:val="0"/>
        <w:adjustRightInd w:val="0"/>
        <w:ind w:firstLine="709"/>
        <w:jc w:val="center"/>
        <w:rPr>
          <w:rFonts w:cs="Times New Roman"/>
          <w:bCs/>
          <w:i/>
          <w:iCs/>
          <w:szCs w:val="28"/>
        </w:rPr>
      </w:pPr>
      <w:bookmarkStart w:id="5" w:name="_Hlk222744321"/>
    </w:p>
    <w:p w14:paraId="11FB38C6" w14:textId="2CE3D9A9" w:rsidR="004B2947" w:rsidRPr="00414973" w:rsidRDefault="004B2947" w:rsidP="00414973">
      <w:pPr>
        <w:widowControl w:val="0"/>
        <w:autoSpaceDE w:val="0"/>
        <w:autoSpaceDN w:val="0"/>
        <w:adjustRightInd w:val="0"/>
        <w:ind w:firstLine="709"/>
        <w:jc w:val="center"/>
        <w:rPr>
          <w:rFonts w:cs="Times New Roman"/>
          <w:bCs/>
          <w:i/>
          <w:iCs/>
          <w:szCs w:val="28"/>
        </w:rPr>
      </w:pPr>
      <w:r w:rsidRPr="00414973">
        <w:rPr>
          <w:rFonts w:cs="Times New Roman"/>
          <w:bCs/>
          <w:i/>
          <w:iCs/>
          <w:szCs w:val="28"/>
        </w:rPr>
        <w:t>Правила оформления пояснительной записки и графической части</w:t>
      </w:r>
    </w:p>
    <w:bookmarkEnd w:id="5"/>
    <w:p w14:paraId="6DBDB7C7" w14:textId="77777777" w:rsidR="004B2947" w:rsidRPr="00414973" w:rsidRDefault="004B2947" w:rsidP="00414973">
      <w:pPr>
        <w:widowControl w:val="0"/>
        <w:autoSpaceDE w:val="0"/>
        <w:autoSpaceDN w:val="0"/>
        <w:adjustRightInd w:val="0"/>
        <w:ind w:firstLine="709"/>
        <w:jc w:val="both"/>
        <w:rPr>
          <w:rFonts w:cs="Times New Roman"/>
          <w:bCs/>
          <w:szCs w:val="28"/>
        </w:rPr>
      </w:pPr>
      <w:r w:rsidRPr="00414973">
        <w:rPr>
          <w:rFonts w:cs="Times New Roman"/>
          <w:szCs w:val="28"/>
        </w:rPr>
        <w:t xml:space="preserve">Оформление курсового проекта выполняется на основании </w:t>
      </w:r>
      <w:bookmarkStart w:id="6" w:name="_Hlk222744549"/>
      <w:r w:rsidRPr="00414973">
        <w:rPr>
          <w:rFonts w:cs="Times New Roman"/>
          <w:szCs w:val="28"/>
        </w:rPr>
        <w:t>ГОСТ Р 2.105-201</w:t>
      </w:r>
      <w:bookmarkEnd w:id="6"/>
      <w:r w:rsidRPr="00414973">
        <w:rPr>
          <w:rFonts w:cs="Times New Roman"/>
          <w:szCs w:val="28"/>
        </w:rPr>
        <w:t>9 [2].</w:t>
      </w:r>
    </w:p>
    <w:p w14:paraId="224041CF"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Пояснительная записка выполняется на одной стороне листов бумаги формата А 4 (210х297 мм) с использованием текстового процессора Microsoft Word, в одну колонку, со следующими установками:</w:t>
      </w:r>
    </w:p>
    <w:p w14:paraId="16296710" w14:textId="77777777" w:rsidR="004B2947" w:rsidRPr="00414973" w:rsidRDefault="004B2947" w:rsidP="00414973">
      <w:pPr>
        <w:numPr>
          <w:ilvl w:val="0"/>
          <w:numId w:val="2"/>
        </w:numPr>
        <w:tabs>
          <w:tab w:val="left" w:pos="993"/>
        </w:tabs>
        <w:autoSpaceDE w:val="0"/>
        <w:autoSpaceDN w:val="0"/>
        <w:adjustRightInd w:val="0"/>
        <w:ind w:left="0" w:firstLine="709"/>
        <w:jc w:val="both"/>
        <w:rPr>
          <w:rFonts w:eastAsia="TimesNewRomanPSMT" w:cs="Times New Roman"/>
          <w:szCs w:val="28"/>
        </w:rPr>
      </w:pPr>
      <w:r w:rsidRPr="00414973">
        <w:rPr>
          <w:rFonts w:eastAsia="TimesNewRomanPSMT" w:cs="Times New Roman"/>
          <w:szCs w:val="28"/>
        </w:rPr>
        <w:t>параметры страниц: поля – верхнее – 2,0 см; нижнее и левое – 2,0 см, правое – 2,0 см; колонтитулы от края – 1,25 см; ориентация книжная (допустима альбомная ориентация для отдельных страниц);</w:t>
      </w:r>
    </w:p>
    <w:p w14:paraId="4D638184" w14:textId="77777777" w:rsidR="004B2947" w:rsidRPr="00414973" w:rsidRDefault="004B2947" w:rsidP="00414973">
      <w:pPr>
        <w:numPr>
          <w:ilvl w:val="0"/>
          <w:numId w:val="2"/>
        </w:numPr>
        <w:tabs>
          <w:tab w:val="left" w:pos="993"/>
        </w:tabs>
        <w:autoSpaceDE w:val="0"/>
        <w:autoSpaceDN w:val="0"/>
        <w:adjustRightInd w:val="0"/>
        <w:ind w:left="0" w:firstLine="709"/>
        <w:jc w:val="both"/>
        <w:rPr>
          <w:rFonts w:eastAsia="TimesNewRomanPSMT" w:cs="Times New Roman"/>
          <w:szCs w:val="28"/>
        </w:rPr>
      </w:pPr>
      <w:r w:rsidRPr="00414973">
        <w:rPr>
          <w:rFonts w:eastAsia="TimesNewRomanPSMT" w:cs="Times New Roman"/>
          <w:szCs w:val="28"/>
        </w:rPr>
        <w:lastRenderedPageBreak/>
        <w:t xml:space="preserve">шрифт Times New Roman, размер 14, междустрочный интервал полуторный, перенос слов в документе автоматический; </w:t>
      </w:r>
    </w:p>
    <w:p w14:paraId="7D6C8156" w14:textId="77777777" w:rsidR="004B2947" w:rsidRPr="00414973" w:rsidRDefault="004B2947" w:rsidP="00414973">
      <w:pPr>
        <w:numPr>
          <w:ilvl w:val="0"/>
          <w:numId w:val="2"/>
        </w:numPr>
        <w:tabs>
          <w:tab w:val="left" w:pos="993"/>
        </w:tabs>
        <w:autoSpaceDE w:val="0"/>
        <w:autoSpaceDN w:val="0"/>
        <w:adjustRightInd w:val="0"/>
        <w:ind w:left="0" w:firstLine="709"/>
        <w:jc w:val="both"/>
        <w:rPr>
          <w:rFonts w:eastAsia="TimesNewRomanPSMT" w:cs="Times New Roman"/>
          <w:szCs w:val="28"/>
        </w:rPr>
      </w:pPr>
      <w:r w:rsidRPr="00414973">
        <w:rPr>
          <w:rFonts w:eastAsia="TimesNewRomanPSMT" w:cs="Times New Roman"/>
          <w:szCs w:val="28"/>
        </w:rPr>
        <w:t>при вставке формул использовать редактор Microsoft Equation, при установках: элементы формулы, кроме символов, выполняются курсивом; для греческих букв и символов назначать шрифт Symbol, для остальных элементов шрифт Times New Roman. Размер базовых символов формулы (суммы, интегралы и проч.) – 16, строчных – 14 и всех остальных – 12 пт.</w:t>
      </w:r>
    </w:p>
    <w:p w14:paraId="46AABF05"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 xml:space="preserve">Введение является обязательным ненумерованным разделом, который должен отражать содержание курсового проекта. </w:t>
      </w:r>
    </w:p>
    <w:p w14:paraId="1F6F098C"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Введение должно кратко характеризовать современное состояние вопроса, которому посвящена работа, отражать существующие и новые решения, оригинальные разработки, методы организации строительства, использованные и выполненные студентом в своем проекте. Кратко излагаются основные направления в развитии автомобильных дорог в районе строительства.</w:t>
      </w:r>
    </w:p>
    <w:p w14:paraId="01CDF477"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Введение, как и любой раздел, начинают с нового листа (это ненумерованный раздел, заголовок пишется по центру без абзацного отступа).</w:t>
      </w:r>
    </w:p>
    <w:p w14:paraId="552819F9"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Не допускается применять общепринятые сокращения слов и терминов. Введение является первым текстовым листом пояснительной записки, выполняется на листе формата.</w:t>
      </w:r>
    </w:p>
    <w:p w14:paraId="7E794DC2"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 xml:space="preserve">Содержание является обязательным разделом пояснительной записки для курсового проекта, в котором перечисляются наименования разделов и подразделов (начиная с введения), список использованных литературных источников, приложения и их наименования, а также указываются номера листов, с которых они начинаются. </w:t>
      </w:r>
    </w:p>
    <w:p w14:paraId="0EA8F654"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Содержание, как и другие разделы, начинают с нового листа. Это ненумерованный раздел (заголовок пишется по центру без абзацного отступа).</w:t>
      </w:r>
    </w:p>
    <w:p w14:paraId="02FEA8E5"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Наименования, включенные в содержание, записывают строчными буквами, начиная с прописной буквы, отточия не ставятся.</w:t>
      </w:r>
    </w:p>
    <w:p w14:paraId="7EA20B64"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Содержание включают в общее количество листов пояснительной записки.</w:t>
      </w:r>
    </w:p>
    <w:p w14:paraId="299BEFFF"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Текст пояснительной записки разделяют на разделы, подразделы, пункты и подпункты.</w:t>
      </w:r>
    </w:p>
    <w:p w14:paraId="5E52CCFF"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Разделы должны иметь порядковые номера в пределах всей пояснительной записки, обозначенные арабскими цифрами без точки и записанные с абзацного отступа. В конце номера раздела точка не ставится. Если пояснительная записка не имеет подразделов, то нумерация пунктов в ней должна быть в пределах каждого раздела, и номер пункта должен состоять из номеров раздела и пункта, разделенных точкой. В конце номера точка не ставиться, например:</w:t>
      </w:r>
    </w:p>
    <w:p w14:paraId="298F37CB" w14:textId="77777777" w:rsidR="004B2947" w:rsidRPr="00414973" w:rsidRDefault="004B2947" w:rsidP="00414973">
      <w:pPr>
        <w:autoSpaceDE w:val="0"/>
        <w:autoSpaceDN w:val="0"/>
        <w:adjustRightInd w:val="0"/>
        <w:ind w:firstLine="709"/>
        <w:jc w:val="center"/>
        <w:rPr>
          <w:rFonts w:eastAsia="TimesNewRomanPSMT" w:cs="Times New Roman"/>
          <w:i/>
          <w:szCs w:val="28"/>
        </w:rPr>
      </w:pPr>
      <w:r w:rsidRPr="00414973">
        <w:rPr>
          <w:rFonts w:eastAsia="TimesNewRomanPSMT" w:cs="Times New Roman"/>
          <w:i/>
          <w:szCs w:val="28"/>
        </w:rPr>
        <w:t>Нумерация пунктов первого раздела пояснительной записки</w:t>
      </w:r>
    </w:p>
    <w:p w14:paraId="765C2276" w14:textId="77777777" w:rsidR="004B2947" w:rsidRPr="00414973" w:rsidRDefault="004B2947" w:rsidP="00414973">
      <w:pPr>
        <w:ind w:firstLine="709"/>
        <w:jc w:val="both"/>
        <w:rPr>
          <w:rFonts w:cs="Times New Roman"/>
          <w:b/>
          <w:bCs/>
          <w:szCs w:val="28"/>
        </w:rPr>
      </w:pPr>
      <w:r w:rsidRPr="00414973">
        <w:rPr>
          <w:rFonts w:eastAsia="TimesNewRomanPSMT" w:cs="Times New Roman"/>
          <w:b/>
          <w:bCs/>
          <w:szCs w:val="28"/>
        </w:rPr>
        <w:t xml:space="preserve">1 Раздел 1 </w:t>
      </w:r>
      <w:r w:rsidRPr="00414973">
        <w:rPr>
          <w:rFonts w:cs="Times New Roman"/>
          <w:b/>
          <w:bCs/>
          <w:szCs w:val="28"/>
        </w:rPr>
        <w:t>Характеристика района строительства автомобильной дороги</w:t>
      </w:r>
    </w:p>
    <w:p w14:paraId="47A30027"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1.1</w:t>
      </w:r>
    </w:p>
    <w:p w14:paraId="5349B89A"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1.2</w:t>
      </w:r>
    </w:p>
    <w:p w14:paraId="4E3BBD04"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1.3</w:t>
      </w:r>
    </w:p>
    <w:p w14:paraId="64CF30D2"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b/>
          <w:bCs/>
          <w:szCs w:val="28"/>
        </w:rPr>
        <w:t xml:space="preserve">2 Раздел 2 </w:t>
      </w:r>
      <w:r w:rsidRPr="00414973">
        <w:rPr>
          <w:rFonts w:cs="Times New Roman"/>
          <w:b/>
          <w:bCs/>
          <w:color w:val="000000"/>
          <w:kern w:val="28"/>
          <w:szCs w:val="28"/>
          <w:lang w:eastAsia="zh-CN"/>
        </w:rPr>
        <w:t>Разработка проекта организации строительства дороги</w:t>
      </w:r>
    </w:p>
    <w:p w14:paraId="7B90D77B"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2.1</w:t>
      </w:r>
    </w:p>
    <w:p w14:paraId="7EA778CC"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lastRenderedPageBreak/>
        <w:t>2.2</w:t>
      </w:r>
    </w:p>
    <w:p w14:paraId="79D238B2"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2.3</w:t>
      </w:r>
    </w:p>
    <w:p w14:paraId="10D5F7FB"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Подразделы должны иметь нумерацию в пределах каждого раздела. Номер подраздела состоит из номера раздела и подраздела, разделенных точкой. В конце номера подраздела точка не ставится.</w:t>
      </w:r>
    </w:p>
    <w:p w14:paraId="7B9720A3" w14:textId="77777777" w:rsidR="004B2947" w:rsidRPr="00414973" w:rsidRDefault="004B2947" w:rsidP="00414973">
      <w:pPr>
        <w:autoSpaceDE w:val="0"/>
        <w:autoSpaceDN w:val="0"/>
        <w:adjustRightInd w:val="0"/>
        <w:ind w:firstLine="709"/>
        <w:jc w:val="center"/>
        <w:rPr>
          <w:rFonts w:eastAsia="TimesNewRomanPSMT" w:cs="Times New Roman"/>
          <w:i/>
          <w:szCs w:val="28"/>
        </w:rPr>
      </w:pPr>
      <w:r w:rsidRPr="00414973">
        <w:rPr>
          <w:rFonts w:eastAsia="TimesNewRomanPSMT" w:cs="Times New Roman"/>
          <w:i/>
          <w:szCs w:val="28"/>
        </w:rPr>
        <w:t>Нумерация пунктов первого подраздела третьего раздела пояснительной записки</w:t>
      </w:r>
    </w:p>
    <w:p w14:paraId="6FCBFFDA" w14:textId="77777777" w:rsidR="004B2947" w:rsidRPr="00414973" w:rsidRDefault="004B2947" w:rsidP="00414973">
      <w:pPr>
        <w:autoSpaceDE w:val="0"/>
        <w:autoSpaceDN w:val="0"/>
        <w:adjustRightInd w:val="0"/>
        <w:ind w:firstLine="709"/>
        <w:jc w:val="both"/>
        <w:rPr>
          <w:rFonts w:eastAsia="TimesNewRomanPSMT" w:cs="Times New Roman"/>
          <w:b/>
          <w:bCs/>
          <w:caps/>
          <w:szCs w:val="28"/>
        </w:rPr>
      </w:pPr>
      <w:r w:rsidRPr="00414973">
        <w:rPr>
          <w:rFonts w:eastAsia="TimesNewRomanPSMT" w:cs="Times New Roman"/>
          <w:b/>
          <w:bCs/>
          <w:szCs w:val="28"/>
        </w:rPr>
        <w:t xml:space="preserve">3 </w:t>
      </w:r>
      <w:r w:rsidRPr="00414973">
        <w:rPr>
          <w:rFonts w:eastAsia="TimesNewRomanPSMT" w:cs="Times New Roman"/>
          <w:b/>
          <w:bCs/>
          <w:caps/>
          <w:szCs w:val="28"/>
        </w:rPr>
        <w:t>Раздел 3 Возведение земляного полотна</w:t>
      </w:r>
    </w:p>
    <w:p w14:paraId="00234B1B"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 xml:space="preserve">3.1 </w:t>
      </w:r>
      <w:r w:rsidRPr="00414973">
        <w:rPr>
          <w:rFonts w:cs="Times New Roman"/>
          <w:szCs w:val="28"/>
        </w:rPr>
        <w:t>Определение темпа строительства</w:t>
      </w:r>
    </w:p>
    <w:p w14:paraId="6504F67D"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3.1.1</w:t>
      </w:r>
    </w:p>
    <w:p w14:paraId="0A7115A5"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3.1.2</w:t>
      </w:r>
    </w:p>
    <w:p w14:paraId="2F5822F3"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3.1.3</w:t>
      </w:r>
    </w:p>
    <w:p w14:paraId="63418D1B" w14:textId="77777777" w:rsidR="004B2947" w:rsidRPr="00414973" w:rsidRDefault="004B2947" w:rsidP="00414973">
      <w:pPr>
        <w:autoSpaceDE w:val="0"/>
        <w:autoSpaceDN w:val="0"/>
        <w:adjustRightInd w:val="0"/>
        <w:ind w:firstLine="709"/>
        <w:jc w:val="center"/>
        <w:rPr>
          <w:rFonts w:eastAsia="TimesNewRomanPSMT" w:cs="Times New Roman"/>
          <w:i/>
          <w:szCs w:val="28"/>
        </w:rPr>
      </w:pPr>
      <w:r w:rsidRPr="00414973">
        <w:rPr>
          <w:rFonts w:eastAsia="TimesNewRomanPSMT" w:cs="Times New Roman"/>
          <w:i/>
          <w:szCs w:val="28"/>
        </w:rPr>
        <w:t>Нумерация пунктов второго подраздела третьего раздела пояснительной записки</w:t>
      </w:r>
    </w:p>
    <w:p w14:paraId="64CF33ED"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3.2 Контроль качества</w:t>
      </w:r>
    </w:p>
    <w:p w14:paraId="7C07F33F"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3.2.1</w:t>
      </w:r>
    </w:p>
    <w:p w14:paraId="580BA428"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3.2.2</w:t>
      </w:r>
    </w:p>
    <w:p w14:paraId="51A57E81"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3.2.3</w:t>
      </w:r>
    </w:p>
    <w:p w14:paraId="54F2EAE3"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 xml:space="preserve">Разделы и подразделы должны иметь заголовки. Пункты, как правило, заголовков не имеют. Заголовки должны точно и кратко отражать содержание разделов, подразделов. Заголовки следует выполнять с прописной буквы, без точки в конце, не подчеркивая. В заголовках переносы слов не допускаются, в конце заголовка точка не ставится. Если заголовок состоит из двух предложений, их разделяют точкой. Внутри пунктов и подпунктов могут быть перечисления. </w:t>
      </w:r>
    </w:p>
    <w:p w14:paraId="0629E002"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Перед каждой позицией перечисления ставится дефис или, при необходимости ссылки в тексте пояснительной записки на одно из перечислений, ставится строчная буква, после которой ставиться скобка. Для детализации перечислений необходимо использовать арабские цифры, после которых ставится скобка, а запись производиться с абзацного отступа, как показано в примере.</w:t>
      </w:r>
    </w:p>
    <w:p w14:paraId="0F836287"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Пример:</w:t>
      </w:r>
    </w:p>
    <w:p w14:paraId="3E67988E"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а)</w:t>
      </w:r>
    </w:p>
    <w:p w14:paraId="27544C50"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б) _</w:t>
      </w:r>
    </w:p>
    <w:p w14:paraId="680072E6"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1)</w:t>
      </w:r>
    </w:p>
    <w:p w14:paraId="7444D996"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2)</w:t>
      </w:r>
    </w:p>
    <w:p w14:paraId="105C4F40"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Нумерация страниц сквозная, первой страницей является титульный лист, но номер страницы пишется с «Введение». Полное наименование курсового проекта должно быть одинаковым на титульном листе и на чертежах.</w:t>
      </w:r>
    </w:p>
    <w:p w14:paraId="4058F230" w14:textId="77777777" w:rsidR="004B2947" w:rsidRPr="00414973" w:rsidRDefault="004B2947" w:rsidP="008909F0">
      <w:pPr>
        <w:autoSpaceDE w:val="0"/>
        <w:autoSpaceDN w:val="0"/>
        <w:adjustRightInd w:val="0"/>
        <w:spacing w:after="200"/>
        <w:ind w:firstLine="709"/>
        <w:jc w:val="both"/>
        <w:rPr>
          <w:rFonts w:eastAsia="TimesNewRomanPSMT" w:cs="Times New Roman"/>
          <w:szCs w:val="28"/>
        </w:rPr>
      </w:pPr>
      <w:r w:rsidRPr="00414973">
        <w:rPr>
          <w:rFonts w:eastAsia="TimesNewRomanPSMT" w:cs="Times New Roman"/>
          <w:szCs w:val="28"/>
        </w:rPr>
        <w:t>В тексте пояснительной записки все слова должны быть записаны полностью, за исключением: т. е. (то есть), и др. (и другие), и пр. (и прочие), и т. п. (и тому подобное), и т. д. (и так далее).</w:t>
      </w:r>
    </w:p>
    <w:p w14:paraId="2F4FEE29" w14:textId="77777777" w:rsidR="004B2947" w:rsidRPr="00414973" w:rsidRDefault="004B2947" w:rsidP="008909F0">
      <w:pPr>
        <w:autoSpaceDE w:val="0"/>
        <w:autoSpaceDN w:val="0"/>
        <w:adjustRightInd w:val="0"/>
        <w:spacing w:after="200"/>
        <w:jc w:val="center"/>
        <w:rPr>
          <w:rFonts w:eastAsia="TimesNewRomanPSMT" w:cs="Times New Roman"/>
          <w:bCs/>
          <w:i/>
          <w:iCs/>
          <w:szCs w:val="28"/>
        </w:rPr>
      </w:pPr>
      <w:r w:rsidRPr="00414973">
        <w:rPr>
          <w:rFonts w:eastAsia="TimesNewRomanPSMT" w:cs="Times New Roman"/>
          <w:bCs/>
          <w:i/>
          <w:iCs/>
          <w:szCs w:val="28"/>
        </w:rPr>
        <w:t>Оформление формул</w:t>
      </w:r>
    </w:p>
    <w:p w14:paraId="287062C1"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 xml:space="preserve">Формулы в случае выполнения курсового проекта с применением текстового редактора Word должны быть оформлены в редакторе формул. В формулах в качестве символов следует применять обозначения, установленные </w:t>
      </w:r>
      <w:r w:rsidRPr="00414973">
        <w:rPr>
          <w:rFonts w:eastAsia="TimesNewRomanPSMT" w:cs="Times New Roman"/>
          <w:szCs w:val="28"/>
        </w:rPr>
        <w:lastRenderedPageBreak/>
        <w:t xml:space="preserve">соответствующими государственными стандартами. Расчет по формулам ведется в основных единицах измерения, формулы записываются следующим образом: сначала записывается формула в буквенном обозначении, после знака равенства вместо каждой буквы подставляется ее численное значение в основной системе единиц измерения; затем ставится знак равенства и записывается конечный результат с единицей измерения. Пояснения символов и числовых коэффициентов, входящих в формулу, если они не пояснены ранее в тексте, должны быть приведены непосредственно под формулой. </w:t>
      </w:r>
    </w:p>
    <w:p w14:paraId="7A894101"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 xml:space="preserve">Пояснения каждого символа следует давать с новой строки в той последовательности, в которой символы приведены в формуле. </w:t>
      </w:r>
    </w:p>
    <w:p w14:paraId="7E8FBAB8"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 xml:space="preserve">Первая строка пояснения должна начинаться со слова «где» без двоеточия после него. </w:t>
      </w:r>
    </w:p>
    <w:p w14:paraId="5AE5AEBC" w14:textId="77777777" w:rsidR="00414973" w:rsidRDefault="00414973" w:rsidP="00414973">
      <w:pPr>
        <w:autoSpaceDE w:val="0"/>
        <w:autoSpaceDN w:val="0"/>
        <w:adjustRightInd w:val="0"/>
        <w:ind w:firstLine="709"/>
        <w:jc w:val="both"/>
        <w:rPr>
          <w:rFonts w:eastAsia="TimesNewRomanPSMT" w:cs="Times New Roman"/>
          <w:szCs w:val="28"/>
        </w:rPr>
      </w:pPr>
    </w:p>
    <w:p w14:paraId="54D377EA" w14:textId="77777777" w:rsidR="00414973" w:rsidRDefault="00414973" w:rsidP="00414973">
      <w:pPr>
        <w:autoSpaceDE w:val="0"/>
        <w:autoSpaceDN w:val="0"/>
        <w:adjustRightInd w:val="0"/>
        <w:ind w:firstLine="709"/>
        <w:jc w:val="both"/>
        <w:rPr>
          <w:rFonts w:eastAsia="TimesNewRomanPSMT" w:cs="Times New Roman"/>
          <w:szCs w:val="28"/>
        </w:rPr>
      </w:pPr>
    </w:p>
    <w:p w14:paraId="1E341977" w14:textId="77777777" w:rsidR="00414973" w:rsidRDefault="00414973" w:rsidP="00414973">
      <w:pPr>
        <w:autoSpaceDE w:val="0"/>
        <w:autoSpaceDN w:val="0"/>
        <w:adjustRightInd w:val="0"/>
        <w:ind w:firstLine="709"/>
        <w:jc w:val="both"/>
        <w:rPr>
          <w:rFonts w:eastAsia="TimesNewRomanPSMT" w:cs="Times New Roman"/>
          <w:szCs w:val="28"/>
        </w:rPr>
      </w:pPr>
    </w:p>
    <w:p w14:paraId="4413BF87" w14:textId="0C8D5994" w:rsidR="00CB0FD0" w:rsidRDefault="00CB0FD0" w:rsidP="00414973">
      <w:pPr>
        <w:autoSpaceDE w:val="0"/>
        <w:autoSpaceDN w:val="0"/>
        <w:adjustRightInd w:val="0"/>
        <w:ind w:firstLine="709"/>
        <w:jc w:val="both"/>
        <w:rPr>
          <w:rFonts w:eastAsia="TimesNewRomanPSMT" w:cs="Times New Roman"/>
          <w:szCs w:val="28"/>
        </w:rPr>
      </w:pPr>
      <w:r>
        <w:rPr>
          <w:rFonts w:eastAsia="TimesNewRomanPSMT" w:cs="Times New Roman"/>
          <w:szCs w:val="28"/>
        </w:rPr>
        <w:t>Пример</w:t>
      </w:r>
      <w:r w:rsidR="00CC2BF0">
        <w:rPr>
          <w:rFonts w:eastAsia="TimesNewRomanPSMT" w:cs="Times New Roman"/>
          <w:szCs w:val="28"/>
        </w:rPr>
        <w:t>:</w:t>
      </w:r>
    </w:p>
    <w:p w14:paraId="6AFB32AE" w14:textId="65676506"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Плотность образца ρ,</w:t>
      </w:r>
      <w:r w:rsidRPr="00414973">
        <w:rPr>
          <w:rFonts w:eastAsia="SymbolMT" w:cs="Times New Roman"/>
          <w:szCs w:val="28"/>
        </w:rPr>
        <w:t xml:space="preserve"> </w:t>
      </w:r>
      <w:r w:rsidRPr="00414973">
        <w:rPr>
          <w:rFonts w:eastAsia="TimesNewRomanPSMT" w:cs="Times New Roman"/>
          <w:szCs w:val="28"/>
        </w:rPr>
        <w:t>кг/м</w:t>
      </w:r>
      <w:r w:rsidRPr="00414973">
        <w:rPr>
          <w:rFonts w:eastAsia="TimesNewRomanPSMT" w:cs="Times New Roman"/>
          <w:szCs w:val="28"/>
          <w:vertAlign w:val="superscript"/>
        </w:rPr>
        <w:t>3</w:t>
      </w:r>
      <w:r w:rsidRPr="00414973">
        <w:rPr>
          <w:rFonts w:eastAsia="TimesNewRomanPSMT" w:cs="Times New Roman"/>
          <w:szCs w:val="28"/>
        </w:rPr>
        <w:t>, вычисляют по» формуле:</w:t>
      </w:r>
    </w:p>
    <w:p w14:paraId="72B138BE" w14:textId="1D390EAC" w:rsidR="004B2947" w:rsidRPr="00414973" w:rsidRDefault="00CB0FD0" w:rsidP="00CB0FD0">
      <w:pPr>
        <w:autoSpaceDE w:val="0"/>
        <w:autoSpaceDN w:val="0"/>
        <w:adjustRightInd w:val="0"/>
        <w:ind w:firstLine="709"/>
        <w:jc w:val="center"/>
        <w:rPr>
          <w:rFonts w:eastAsia="TimesNewRomanPSMT" w:cs="Times New Roman"/>
          <w:szCs w:val="28"/>
        </w:rPr>
      </w:pPr>
      <w:r>
        <w:rPr>
          <w:rFonts w:eastAsia="TimesNewRomanPSMT" w:cs="Times New Roman"/>
          <w:szCs w:val="28"/>
        </w:rPr>
        <w:t xml:space="preserve">                                  </w:t>
      </w:r>
      <w:r w:rsidRPr="00414973">
        <w:rPr>
          <w:rFonts w:eastAsia="TimesNewRomanPSMT" w:cs="Times New Roman"/>
          <w:position w:val="-28"/>
          <w:szCs w:val="28"/>
        </w:rPr>
        <w:object w:dxaOrig="1980" w:dyaOrig="660" w14:anchorId="31E59D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24" type="#_x0000_t75" style="width:122.65pt;height:41.8pt" o:ole="">
            <v:imagedata r:id="rId8" o:title=""/>
          </v:shape>
          <o:OLEObject Type="Embed" ProgID="Equation.DSMT4" ShapeID="_x0000_i3024" DrawAspect="Content" ObjectID="_1835941368" r:id="rId9"/>
        </w:object>
      </w:r>
      <w:r>
        <w:rPr>
          <w:rFonts w:eastAsia="TimesNewRomanPSMT" w:cs="Times New Roman"/>
          <w:szCs w:val="28"/>
        </w:rPr>
        <w:t>,                                   (1.1)</w:t>
      </w:r>
    </w:p>
    <w:p w14:paraId="6302F9C8" w14:textId="77777777" w:rsidR="00CB0FD0" w:rsidRPr="008B7FA9" w:rsidRDefault="00CB0FD0" w:rsidP="00CB0FD0">
      <w:pPr>
        <w:autoSpaceDE w:val="0"/>
        <w:autoSpaceDN w:val="0"/>
        <w:adjustRightInd w:val="0"/>
        <w:ind w:right="57" w:firstLine="709"/>
        <w:jc w:val="both"/>
        <w:rPr>
          <w:rFonts w:eastAsia="TimesNewRomanPSMT"/>
        </w:rPr>
      </w:pPr>
      <w:r>
        <w:rPr>
          <w:rFonts w:eastAsia="TimesNewRomanPSMT" w:cs="Times New Roman"/>
          <w:iCs/>
          <w:szCs w:val="28"/>
        </w:rPr>
        <w:t xml:space="preserve">где </w:t>
      </w:r>
      <w:r w:rsidRPr="00DC0F5E">
        <w:rPr>
          <w:rFonts w:eastAsia="TimesNewRomanPSMT"/>
          <w:i/>
          <w:iCs/>
        </w:rPr>
        <w:t>m</w:t>
      </w:r>
      <w:r w:rsidRPr="008B7FA9">
        <w:rPr>
          <w:rFonts w:eastAsia="TimesNewRomanPSMT"/>
          <w:iCs/>
        </w:rPr>
        <w:t xml:space="preserve"> </w:t>
      </w:r>
      <w:r w:rsidRPr="008B7FA9">
        <w:rPr>
          <w:rFonts w:eastAsia="TimesNewRomanPSMT"/>
        </w:rPr>
        <w:t>–масса образца, кг;</w:t>
      </w:r>
    </w:p>
    <w:p w14:paraId="0435683E" w14:textId="77777777" w:rsidR="00CB0FD0" w:rsidRPr="008B7FA9" w:rsidRDefault="00CB0FD0" w:rsidP="00CB0FD0">
      <w:pPr>
        <w:autoSpaceDE w:val="0"/>
        <w:autoSpaceDN w:val="0"/>
        <w:adjustRightInd w:val="0"/>
        <w:ind w:right="57" w:firstLine="709"/>
        <w:jc w:val="both"/>
        <w:rPr>
          <w:rFonts w:eastAsia="TimesNewRomanPSMT"/>
        </w:rPr>
      </w:pPr>
      <w:r w:rsidRPr="00DC0F5E">
        <w:rPr>
          <w:rFonts w:eastAsia="TimesNewRomanPSMT"/>
          <w:i/>
        </w:rPr>
        <w:t>π</w:t>
      </w:r>
      <w:r w:rsidRPr="008B7FA9">
        <w:rPr>
          <w:rFonts w:eastAsia="TimesNewRomanPSMT"/>
        </w:rPr>
        <w:t xml:space="preserve"> –</w:t>
      </w:r>
      <w:r>
        <w:rPr>
          <w:rFonts w:eastAsia="TimesNewRomanPSMT"/>
        </w:rPr>
        <w:t xml:space="preserve"> </w:t>
      </w:r>
      <w:r w:rsidRPr="008B7FA9">
        <w:rPr>
          <w:rFonts w:eastAsia="TimesNewRomanPSMT"/>
        </w:rPr>
        <w:t>коэффициент, равный 3,14;</w:t>
      </w:r>
    </w:p>
    <w:p w14:paraId="0FECCC4C" w14:textId="77777777" w:rsidR="00CB0FD0" w:rsidRPr="008B7FA9" w:rsidRDefault="00CB0FD0" w:rsidP="00CB0FD0">
      <w:pPr>
        <w:autoSpaceDE w:val="0"/>
        <w:autoSpaceDN w:val="0"/>
        <w:adjustRightInd w:val="0"/>
        <w:ind w:right="57" w:firstLine="709"/>
        <w:jc w:val="both"/>
        <w:rPr>
          <w:rFonts w:eastAsia="TimesNewRomanPSMT"/>
        </w:rPr>
      </w:pPr>
      <w:r w:rsidRPr="00DC0F5E">
        <w:rPr>
          <w:rFonts w:eastAsia="TimesNewRomanPSMT"/>
          <w:i/>
          <w:iCs/>
        </w:rPr>
        <w:t xml:space="preserve">D </w:t>
      </w:r>
      <w:r w:rsidRPr="008B7FA9">
        <w:rPr>
          <w:rFonts w:eastAsia="TimesNewRomanPSMT"/>
        </w:rPr>
        <w:t>–</w:t>
      </w:r>
      <w:r>
        <w:rPr>
          <w:rFonts w:eastAsia="TimesNewRomanPSMT"/>
        </w:rPr>
        <w:t xml:space="preserve"> </w:t>
      </w:r>
      <w:r w:rsidRPr="008B7FA9">
        <w:rPr>
          <w:rFonts w:eastAsia="TimesNewRomanPSMT"/>
        </w:rPr>
        <w:t>диаметр основания образца, м;</w:t>
      </w:r>
    </w:p>
    <w:p w14:paraId="0A6634D0" w14:textId="77777777" w:rsidR="00CB0FD0" w:rsidRPr="008B7FA9" w:rsidRDefault="00CB0FD0" w:rsidP="00CB0FD0">
      <w:pPr>
        <w:autoSpaceDE w:val="0"/>
        <w:autoSpaceDN w:val="0"/>
        <w:adjustRightInd w:val="0"/>
        <w:ind w:right="57" w:firstLine="709"/>
        <w:jc w:val="both"/>
        <w:rPr>
          <w:rFonts w:eastAsia="TimesNewRomanPSMT"/>
        </w:rPr>
      </w:pPr>
      <w:r w:rsidRPr="00DC0F5E">
        <w:rPr>
          <w:rFonts w:eastAsia="TimesNewRomanPSMT"/>
          <w:i/>
          <w:iCs/>
        </w:rPr>
        <w:t>H</w:t>
      </w:r>
      <w:r w:rsidRPr="008B7FA9">
        <w:rPr>
          <w:rFonts w:eastAsia="TimesNewRomanPSMT"/>
          <w:iCs/>
        </w:rPr>
        <w:t xml:space="preserve"> </w:t>
      </w:r>
      <w:r w:rsidRPr="008B7FA9">
        <w:rPr>
          <w:rFonts w:eastAsia="TimesNewRomanPSMT"/>
        </w:rPr>
        <w:t>–</w:t>
      </w:r>
      <w:r>
        <w:rPr>
          <w:rFonts w:eastAsia="TimesNewRomanPSMT"/>
        </w:rPr>
        <w:t xml:space="preserve"> </w:t>
      </w:r>
      <w:r w:rsidRPr="008B7FA9">
        <w:rPr>
          <w:rFonts w:eastAsia="TimesNewRomanPSMT"/>
        </w:rPr>
        <w:t>высота образца, м.</w:t>
      </w:r>
    </w:p>
    <w:p w14:paraId="60F6B06A" w14:textId="77777777" w:rsidR="004B2947" w:rsidRPr="00414973" w:rsidRDefault="004B2947" w:rsidP="00CC2BF0">
      <w:pPr>
        <w:autoSpaceDE w:val="0"/>
        <w:autoSpaceDN w:val="0"/>
        <w:adjustRightInd w:val="0"/>
        <w:ind w:firstLine="709"/>
        <w:jc w:val="both"/>
        <w:rPr>
          <w:rFonts w:eastAsia="TimesNewRomanPSMT" w:cs="Times New Roman"/>
          <w:szCs w:val="28"/>
        </w:rPr>
      </w:pPr>
      <w:r w:rsidRPr="00414973">
        <w:rPr>
          <w:rFonts w:eastAsia="TimesNewRomanPSMT" w:cs="Times New Roman"/>
          <w:szCs w:val="28"/>
        </w:rPr>
        <w:t xml:space="preserve">Формулы, следующие одна за другой и не разделенные текстом, разделяют запятой. Переносить формулы на следующую строку допускается только на знаках выполняемых операций, причем знак в начале следующей строки повторяют. Формула нумеруется, если далее по тексту она будет востребована. Формулы, за исключением формул, помещаемых в приложении, должны нумероваться сквозной нумерацией арабскими цифрами, которые записывают на уровне формулы справа в круглых скобках. Допускается нумерация в пределах раздела. В этом случае номер формулы состоит из номера раздела и порядкового номера формулы, разделенных точкой. </w:t>
      </w:r>
    </w:p>
    <w:p w14:paraId="72DABC01" w14:textId="77777777" w:rsidR="004B2947" w:rsidRPr="00414973" w:rsidRDefault="004B2947" w:rsidP="00CC2BF0">
      <w:pPr>
        <w:autoSpaceDE w:val="0"/>
        <w:autoSpaceDN w:val="0"/>
        <w:adjustRightInd w:val="0"/>
        <w:ind w:firstLine="709"/>
        <w:jc w:val="both"/>
        <w:rPr>
          <w:rFonts w:eastAsia="TimesNewRomanPSMT" w:cs="Times New Roman"/>
          <w:szCs w:val="28"/>
        </w:rPr>
      </w:pPr>
      <w:r w:rsidRPr="00414973">
        <w:rPr>
          <w:rFonts w:eastAsia="TimesNewRomanPSMT" w:cs="Times New Roman"/>
          <w:szCs w:val="28"/>
        </w:rPr>
        <w:t>Ссылки в тексте на порядковые номера формул дают в круглых скобках, например, в формуле (3.1).</w:t>
      </w:r>
    </w:p>
    <w:p w14:paraId="4C6B68F9" w14:textId="77777777" w:rsidR="004B2947" w:rsidRPr="00414973" w:rsidRDefault="004B2947" w:rsidP="00CC2BF0">
      <w:pPr>
        <w:autoSpaceDE w:val="0"/>
        <w:autoSpaceDN w:val="0"/>
        <w:adjustRightInd w:val="0"/>
        <w:ind w:firstLine="709"/>
        <w:jc w:val="both"/>
        <w:rPr>
          <w:rFonts w:eastAsia="TimesNewRomanPSMT" w:cs="Times New Roman"/>
          <w:szCs w:val="28"/>
        </w:rPr>
      </w:pPr>
      <w:r w:rsidRPr="00414973">
        <w:rPr>
          <w:rFonts w:eastAsia="TimesNewRomanPSMT" w:cs="Times New Roman"/>
          <w:szCs w:val="28"/>
        </w:rPr>
        <w:t>Формулы, помещаемые в приложениях, должны нумероваться отдельной нумерацией: арабской нумерацией – в пределах каждого приложения с добавлением перед каждой цифрой обозначения приложения. Например: формула (П.1).</w:t>
      </w:r>
    </w:p>
    <w:p w14:paraId="4FA706FA" w14:textId="77777777" w:rsidR="004B2947" w:rsidRPr="00414973" w:rsidRDefault="004B2947" w:rsidP="008909F0">
      <w:pPr>
        <w:autoSpaceDE w:val="0"/>
        <w:autoSpaceDN w:val="0"/>
        <w:adjustRightInd w:val="0"/>
        <w:spacing w:after="200"/>
        <w:ind w:firstLine="709"/>
        <w:jc w:val="center"/>
        <w:rPr>
          <w:rFonts w:eastAsia="TimesNewRomanPSMT" w:cs="Times New Roman"/>
          <w:bCs/>
          <w:i/>
          <w:iCs/>
          <w:szCs w:val="28"/>
        </w:rPr>
      </w:pPr>
      <w:r w:rsidRPr="00414973">
        <w:rPr>
          <w:rFonts w:eastAsia="TimesNewRomanPSMT" w:cs="Times New Roman"/>
          <w:bCs/>
          <w:i/>
          <w:iCs/>
          <w:szCs w:val="28"/>
        </w:rPr>
        <w:t>Оформление иллюстраций</w:t>
      </w:r>
    </w:p>
    <w:p w14:paraId="55C37B96" w14:textId="77777777" w:rsidR="004B2947" w:rsidRPr="00414973" w:rsidRDefault="004B2947" w:rsidP="00CC2BF0">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Иллюстрационный материал может быть представлен в виде схем, графиков и т. п. Иллюстрации, помещенные в тексте и приложениях пояснительной записки, именуются рисунками.</w:t>
      </w:r>
    </w:p>
    <w:p w14:paraId="4769105E" w14:textId="77777777" w:rsidR="004B2947" w:rsidRPr="00414973" w:rsidRDefault="004B2947" w:rsidP="00CC2BF0">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Иллюстрации, выполненные в графических редакторах, располагаются после первой ссылки на них и как можно ближе к ссылке на них в тексте.</w:t>
      </w:r>
    </w:p>
    <w:p w14:paraId="24A5CF0D" w14:textId="77777777" w:rsidR="004B2947" w:rsidRPr="00414973" w:rsidRDefault="004B2947" w:rsidP="00CC2BF0">
      <w:pPr>
        <w:autoSpaceDE w:val="0"/>
        <w:autoSpaceDN w:val="0"/>
        <w:adjustRightInd w:val="0"/>
        <w:ind w:firstLine="709"/>
        <w:jc w:val="both"/>
        <w:rPr>
          <w:rFonts w:eastAsia="TimesNewRomanPSMT" w:cs="Times New Roman"/>
          <w:szCs w:val="28"/>
        </w:rPr>
      </w:pPr>
      <w:r w:rsidRPr="00414973">
        <w:rPr>
          <w:rFonts w:eastAsia="TimesNewRomanPSMT" w:cs="Times New Roman"/>
          <w:szCs w:val="28"/>
        </w:rPr>
        <w:lastRenderedPageBreak/>
        <w:t>Иллюстрации, за исключением иллюстраций приложений, следует нумеровать арабскими цифрами в пределах раздела, либо сквозной нумерацией. Например: «Рисунок 1», «Рисунок 1.1», «Рисунок 2.1».</w:t>
      </w:r>
    </w:p>
    <w:p w14:paraId="0804E497" w14:textId="77777777" w:rsidR="004B2947" w:rsidRPr="00414973" w:rsidRDefault="004B2947" w:rsidP="00CC2BF0">
      <w:pPr>
        <w:autoSpaceDE w:val="0"/>
        <w:autoSpaceDN w:val="0"/>
        <w:adjustRightInd w:val="0"/>
        <w:ind w:firstLine="709"/>
        <w:jc w:val="both"/>
        <w:rPr>
          <w:rFonts w:eastAsia="TimesNewRomanPSMT" w:cs="Times New Roman"/>
          <w:szCs w:val="28"/>
        </w:rPr>
      </w:pPr>
      <w:r w:rsidRPr="00414973">
        <w:rPr>
          <w:rFonts w:eastAsia="TimesNewRomanPSMT" w:cs="Times New Roman"/>
          <w:szCs w:val="28"/>
        </w:rPr>
        <w:t>Ссылку на иллюстрацию дают в следующем виде: «в соответствии с рисунком 1».</w:t>
      </w:r>
    </w:p>
    <w:p w14:paraId="3EC2378B"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Название рисунка записывают через тире после слова «Рисунок» с прописной буквы без точки в конце (подрисуночный текст). Слово «Рисунок» и наименование помещают после пояснительного текста без точки в конце.</w:t>
      </w:r>
    </w:p>
    <w:p w14:paraId="3BD99C4C"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 xml:space="preserve">Все рисунки формата большего, чем А 4, выносятся в приложения. </w:t>
      </w:r>
    </w:p>
    <w:p w14:paraId="264DF06B" w14:textId="4FC1BA54"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Пример:</w:t>
      </w:r>
    </w:p>
    <w:p w14:paraId="170D066D" w14:textId="77777777" w:rsidR="004B2947" w:rsidRPr="00414973" w:rsidRDefault="004B2947" w:rsidP="008909F0">
      <w:pPr>
        <w:autoSpaceDE w:val="0"/>
        <w:autoSpaceDN w:val="0"/>
        <w:adjustRightInd w:val="0"/>
        <w:spacing w:after="200"/>
        <w:ind w:firstLine="709"/>
        <w:jc w:val="both"/>
        <w:rPr>
          <w:rFonts w:cs="Times New Roman"/>
          <w:color w:val="000000"/>
          <w:szCs w:val="28"/>
        </w:rPr>
      </w:pPr>
      <w:r w:rsidRPr="00414973">
        <w:rPr>
          <w:rFonts w:cs="Times New Roman"/>
          <w:noProof/>
          <w:color w:val="000000"/>
          <w:szCs w:val="28"/>
          <w:lang w:eastAsia="ru-RU"/>
        </w:rPr>
        <w:drawing>
          <wp:inline distT="0" distB="0" distL="0" distR="0" wp14:anchorId="07369319" wp14:editId="53B5EC40">
            <wp:extent cx="4580890" cy="21913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0890" cy="2191385"/>
                    </a:xfrm>
                    <a:prstGeom prst="rect">
                      <a:avLst/>
                    </a:prstGeom>
                    <a:noFill/>
                    <a:ln>
                      <a:noFill/>
                    </a:ln>
                  </pic:spPr>
                </pic:pic>
              </a:graphicData>
            </a:graphic>
          </wp:inline>
        </w:drawing>
      </w:r>
    </w:p>
    <w:p w14:paraId="69BC36FF" w14:textId="77777777" w:rsidR="004B2947" w:rsidRPr="00414973" w:rsidRDefault="004B2947" w:rsidP="008909F0">
      <w:pPr>
        <w:shd w:val="clear" w:color="auto" w:fill="FFFFFF"/>
        <w:autoSpaceDE w:val="0"/>
        <w:autoSpaceDN w:val="0"/>
        <w:adjustRightInd w:val="0"/>
        <w:spacing w:after="200"/>
        <w:jc w:val="center"/>
        <w:rPr>
          <w:rFonts w:cs="Times New Roman"/>
          <w:szCs w:val="28"/>
        </w:rPr>
      </w:pPr>
      <w:r w:rsidRPr="00414973">
        <w:rPr>
          <w:rFonts w:cs="Times New Roman"/>
          <w:color w:val="000000"/>
          <w:szCs w:val="28"/>
        </w:rPr>
        <w:t>Рисунок 1 – Схема проектирования контура равнопрочного откоса</w:t>
      </w:r>
    </w:p>
    <w:p w14:paraId="7496C5B3" w14:textId="77777777" w:rsidR="004B2947" w:rsidRPr="00414973" w:rsidRDefault="004B2947" w:rsidP="008909F0">
      <w:pPr>
        <w:autoSpaceDE w:val="0"/>
        <w:autoSpaceDN w:val="0"/>
        <w:adjustRightInd w:val="0"/>
        <w:spacing w:after="200"/>
        <w:jc w:val="center"/>
        <w:rPr>
          <w:rFonts w:eastAsia="TimesNewRomanPSMT" w:cs="Times New Roman"/>
          <w:bCs/>
          <w:i/>
          <w:iCs/>
          <w:szCs w:val="28"/>
        </w:rPr>
      </w:pPr>
      <w:r w:rsidRPr="00414973">
        <w:rPr>
          <w:rFonts w:eastAsia="TimesNewRomanPSMT" w:cs="Times New Roman"/>
          <w:bCs/>
          <w:i/>
          <w:iCs/>
          <w:szCs w:val="28"/>
        </w:rPr>
        <w:t>Построение таблиц</w:t>
      </w:r>
    </w:p>
    <w:p w14:paraId="572B67E6" w14:textId="77777777" w:rsidR="004B2947" w:rsidRPr="00414973" w:rsidRDefault="004B2947" w:rsidP="00150377">
      <w:pPr>
        <w:autoSpaceDE w:val="0"/>
        <w:autoSpaceDN w:val="0"/>
        <w:adjustRightInd w:val="0"/>
        <w:spacing w:after="200"/>
        <w:ind w:firstLine="709"/>
        <w:jc w:val="both"/>
        <w:rPr>
          <w:rFonts w:eastAsia="TimesNewRomanPSMT" w:cs="Times New Roman"/>
          <w:szCs w:val="28"/>
        </w:rPr>
      </w:pPr>
      <w:r w:rsidRPr="00414973">
        <w:rPr>
          <w:rFonts w:eastAsia="TimesNewRomanPSMT" w:cs="Times New Roman"/>
          <w:szCs w:val="28"/>
        </w:rPr>
        <w:t>Таблицы применяют для лучшей наглядности и удобства сравнения показателей, а также для оформления цифрового материала, в соответствии с рисунком 2.</w:t>
      </w:r>
    </w:p>
    <w:p w14:paraId="373DD6C5" w14:textId="77777777" w:rsidR="004B2947" w:rsidRPr="00414973" w:rsidRDefault="004B2947" w:rsidP="00150377">
      <w:pPr>
        <w:keepNext/>
        <w:autoSpaceDE w:val="0"/>
        <w:autoSpaceDN w:val="0"/>
        <w:adjustRightInd w:val="0"/>
        <w:spacing w:after="200"/>
        <w:ind w:firstLine="709"/>
        <w:jc w:val="both"/>
        <w:rPr>
          <w:rFonts w:eastAsia="TimesNewRomanPSMT" w:cs="Times New Roman"/>
          <w:szCs w:val="28"/>
        </w:rPr>
      </w:pPr>
      <w:r w:rsidRPr="00414973">
        <w:rPr>
          <w:rFonts w:eastAsia="TimesNewRomanPSMT" w:cs="Times New Roman"/>
          <w:szCs w:val="28"/>
        </w:rPr>
        <w:t>Таблица – (номер) (наименование таблицы)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980"/>
        <w:gridCol w:w="2340"/>
        <w:gridCol w:w="1821"/>
        <w:gridCol w:w="1821"/>
      </w:tblGrid>
      <w:tr w:rsidR="004B2947" w:rsidRPr="00414973" w14:paraId="64CFE20A" w14:textId="77777777" w:rsidTr="009B5EAE">
        <w:trPr>
          <w:trHeight w:val="454"/>
          <w:jc w:val="center"/>
        </w:trPr>
        <w:tc>
          <w:tcPr>
            <w:tcW w:w="1548" w:type="dxa"/>
            <w:vMerge w:val="restart"/>
            <w:shd w:val="clear" w:color="auto" w:fill="auto"/>
            <w:vAlign w:val="center"/>
          </w:tcPr>
          <w:p w14:paraId="5A6512D7" w14:textId="77777777" w:rsidR="004B2947" w:rsidRPr="00414973" w:rsidRDefault="004B2947" w:rsidP="00414973">
            <w:pPr>
              <w:autoSpaceDE w:val="0"/>
              <w:autoSpaceDN w:val="0"/>
              <w:adjustRightInd w:val="0"/>
              <w:rPr>
                <w:rFonts w:eastAsia="TimesNewRomanPSMT" w:cs="Times New Roman"/>
                <w:szCs w:val="28"/>
              </w:rPr>
            </w:pPr>
            <w:r w:rsidRPr="00414973">
              <w:rPr>
                <w:rFonts w:eastAsia="TimesNewRomanPSMT" w:cs="Times New Roman"/>
                <w:szCs w:val="28"/>
              </w:rPr>
              <w:t>Графа для заголовков</w:t>
            </w:r>
          </w:p>
        </w:tc>
        <w:tc>
          <w:tcPr>
            <w:tcW w:w="4320" w:type="dxa"/>
            <w:gridSpan w:val="2"/>
            <w:shd w:val="clear" w:color="auto" w:fill="auto"/>
            <w:vAlign w:val="center"/>
          </w:tcPr>
          <w:p w14:paraId="7290A2AF" w14:textId="77777777" w:rsidR="004B2947" w:rsidRPr="00414973" w:rsidRDefault="004B2947" w:rsidP="00414973">
            <w:pPr>
              <w:autoSpaceDE w:val="0"/>
              <w:autoSpaceDN w:val="0"/>
              <w:adjustRightInd w:val="0"/>
              <w:jc w:val="center"/>
              <w:rPr>
                <w:rFonts w:eastAsia="TimesNewRomanPSMT" w:cs="Times New Roman"/>
                <w:szCs w:val="28"/>
              </w:rPr>
            </w:pPr>
            <w:r w:rsidRPr="00414973">
              <w:rPr>
                <w:rFonts w:eastAsia="TimesNewRomanPSMT" w:cs="Times New Roman"/>
                <w:szCs w:val="28"/>
              </w:rPr>
              <w:t>Заголовки граф</w:t>
            </w:r>
          </w:p>
        </w:tc>
        <w:tc>
          <w:tcPr>
            <w:tcW w:w="3420" w:type="dxa"/>
            <w:gridSpan w:val="2"/>
            <w:shd w:val="clear" w:color="auto" w:fill="auto"/>
            <w:vAlign w:val="center"/>
          </w:tcPr>
          <w:p w14:paraId="31BE18F3" w14:textId="77777777" w:rsidR="004B2947" w:rsidRPr="00414973" w:rsidRDefault="004B2947" w:rsidP="00414973">
            <w:pPr>
              <w:autoSpaceDE w:val="0"/>
              <w:autoSpaceDN w:val="0"/>
              <w:adjustRightInd w:val="0"/>
              <w:jc w:val="center"/>
              <w:rPr>
                <w:rFonts w:eastAsia="TimesNewRomanPSMT" w:cs="Times New Roman"/>
                <w:szCs w:val="28"/>
              </w:rPr>
            </w:pPr>
            <w:r w:rsidRPr="00414973">
              <w:rPr>
                <w:rFonts w:eastAsia="TimesNewRomanPSMT" w:cs="Times New Roman"/>
                <w:szCs w:val="28"/>
              </w:rPr>
              <w:t>Заголовки граф</w:t>
            </w:r>
          </w:p>
        </w:tc>
      </w:tr>
      <w:tr w:rsidR="004B2947" w:rsidRPr="00414973" w14:paraId="145BD194" w14:textId="77777777" w:rsidTr="009B5EAE">
        <w:trPr>
          <w:trHeight w:val="454"/>
          <w:jc w:val="center"/>
        </w:trPr>
        <w:tc>
          <w:tcPr>
            <w:tcW w:w="1548" w:type="dxa"/>
            <w:vMerge/>
            <w:shd w:val="clear" w:color="auto" w:fill="auto"/>
            <w:vAlign w:val="center"/>
          </w:tcPr>
          <w:p w14:paraId="161F8994" w14:textId="77777777" w:rsidR="004B2947" w:rsidRPr="00414973" w:rsidRDefault="004B2947" w:rsidP="00414973">
            <w:pPr>
              <w:autoSpaceDE w:val="0"/>
              <w:autoSpaceDN w:val="0"/>
              <w:adjustRightInd w:val="0"/>
              <w:jc w:val="center"/>
              <w:rPr>
                <w:rFonts w:eastAsia="TimesNewRomanPSMT" w:cs="Times New Roman"/>
                <w:szCs w:val="28"/>
              </w:rPr>
            </w:pPr>
          </w:p>
        </w:tc>
        <w:tc>
          <w:tcPr>
            <w:tcW w:w="1980" w:type="dxa"/>
            <w:shd w:val="clear" w:color="auto" w:fill="auto"/>
            <w:vAlign w:val="center"/>
          </w:tcPr>
          <w:p w14:paraId="52EDB47A" w14:textId="77777777" w:rsidR="004B2947" w:rsidRPr="00414973" w:rsidRDefault="004B2947" w:rsidP="00414973">
            <w:pPr>
              <w:autoSpaceDE w:val="0"/>
              <w:autoSpaceDN w:val="0"/>
              <w:adjustRightInd w:val="0"/>
              <w:jc w:val="center"/>
              <w:rPr>
                <w:rFonts w:eastAsia="TimesNewRomanPSMT" w:cs="Times New Roman"/>
                <w:szCs w:val="28"/>
              </w:rPr>
            </w:pPr>
            <w:r w:rsidRPr="00414973">
              <w:rPr>
                <w:rFonts w:eastAsia="TimesNewRomanPSMT" w:cs="Times New Roman"/>
                <w:szCs w:val="28"/>
              </w:rPr>
              <w:t>подзаголовки граф</w:t>
            </w:r>
          </w:p>
        </w:tc>
        <w:tc>
          <w:tcPr>
            <w:tcW w:w="2340" w:type="dxa"/>
            <w:shd w:val="clear" w:color="auto" w:fill="auto"/>
            <w:vAlign w:val="center"/>
          </w:tcPr>
          <w:p w14:paraId="043191A1" w14:textId="77777777" w:rsidR="004B2947" w:rsidRPr="00414973" w:rsidRDefault="004B2947" w:rsidP="00414973">
            <w:pPr>
              <w:autoSpaceDE w:val="0"/>
              <w:autoSpaceDN w:val="0"/>
              <w:adjustRightInd w:val="0"/>
              <w:jc w:val="center"/>
              <w:rPr>
                <w:rFonts w:eastAsia="TimesNewRomanPSMT" w:cs="Times New Roman"/>
                <w:szCs w:val="28"/>
              </w:rPr>
            </w:pPr>
            <w:r w:rsidRPr="00414973">
              <w:rPr>
                <w:rFonts w:eastAsia="TimesNewRomanPSMT" w:cs="Times New Roman"/>
                <w:szCs w:val="28"/>
              </w:rPr>
              <w:t>подзаголовки граф</w:t>
            </w:r>
          </w:p>
        </w:tc>
        <w:tc>
          <w:tcPr>
            <w:tcW w:w="1800" w:type="dxa"/>
            <w:shd w:val="clear" w:color="auto" w:fill="auto"/>
            <w:vAlign w:val="center"/>
          </w:tcPr>
          <w:p w14:paraId="7CAC70C7" w14:textId="77777777" w:rsidR="004B2947" w:rsidRPr="00414973" w:rsidRDefault="004B2947" w:rsidP="00414973">
            <w:pPr>
              <w:autoSpaceDE w:val="0"/>
              <w:autoSpaceDN w:val="0"/>
              <w:adjustRightInd w:val="0"/>
              <w:jc w:val="center"/>
              <w:rPr>
                <w:rFonts w:eastAsia="TimesNewRomanPSMT" w:cs="Times New Roman"/>
                <w:szCs w:val="28"/>
              </w:rPr>
            </w:pPr>
            <w:r w:rsidRPr="00414973">
              <w:rPr>
                <w:rFonts w:eastAsia="TimesNewRomanPSMT" w:cs="Times New Roman"/>
                <w:szCs w:val="28"/>
              </w:rPr>
              <w:t>подзаголовки граф</w:t>
            </w:r>
          </w:p>
        </w:tc>
        <w:tc>
          <w:tcPr>
            <w:tcW w:w="1620" w:type="dxa"/>
            <w:shd w:val="clear" w:color="auto" w:fill="auto"/>
            <w:vAlign w:val="center"/>
          </w:tcPr>
          <w:p w14:paraId="7E6F7155" w14:textId="77777777" w:rsidR="004B2947" w:rsidRPr="00414973" w:rsidRDefault="004B2947" w:rsidP="00414973">
            <w:pPr>
              <w:autoSpaceDE w:val="0"/>
              <w:autoSpaceDN w:val="0"/>
              <w:adjustRightInd w:val="0"/>
              <w:jc w:val="center"/>
              <w:rPr>
                <w:rFonts w:eastAsia="TimesNewRomanPSMT" w:cs="Times New Roman"/>
                <w:szCs w:val="28"/>
              </w:rPr>
            </w:pPr>
            <w:r w:rsidRPr="00414973">
              <w:rPr>
                <w:rFonts w:eastAsia="TimesNewRomanPSMT" w:cs="Times New Roman"/>
                <w:szCs w:val="28"/>
              </w:rPr>
              <w:t>подзаголовки граф</w:t>
            </w:r>
          </w:p>
        </w:tc>
      </w:tr>
      <w:tr w:rsidR="004B2947" w:rsidRPr="00414973" w14:paraId="526526A6" w14:textId="77777777" w:rsidTr="009B5EAE">
        <w:trPr>
          <w:trHeight w:val="454"/>
          <w:jc w:val="center"/>
        </w:trPr>
        <w:tc>
          <w:tcPr>
            <w:tcW w:w="1548" w:type="dxa"/>
            <w:shd w:val="clear" w:color="auto" w:fill="auto"/>
            <w:vAlign w:val="center"/>
          </w:tcPr>
          <w:p w14:paraId="2183CC72" w14:textId="77777777" w:rsidR="004B2947" w:rsidRPr="00414973" w:rsidRDefault="004B2947" w:rsidP="00414973">
            <w:pPr>
              <w:autoSpaceDE w:val="0"/>
              <w:autoSpaceDN w:val="0"/>
              <w:adjustRightInd w:val="0"/>
              <w:jc w:val="center"/>
              <w:rPr>
                <w:rFonts w:eastAsia="TimesNewRomanPSMT" w:cs="Times New Roman"/>
                <w:szCs w:val="28"/>
              </w:rPr>
            </w:pPr>
            <w:r w:rsidRPr="00414973">
              <w:rPr>
                <w:rFonts w:eastAsia="TimesNewRomanPSMT" w:cs="Times New Roman"/>
                <w:szCs w:val="28"/>
              </w:rPr>
              <w:t>1</w:t>
            </w:r>
          </w:p>
        </w:tc>
        <w:tc>
          <w:tcPr>
            <w:tcW w:w="1980" w:type="dxa"/>
            <w:shd w:val="clear" w:color="auto" w:fill="auto"/>
            <w:vAlign w:val="center"/>
          </w:tcPr>
          <w:p w14:paraId="5846F54C" w14:textId="77777777" w:rsidR="004B2947" w:rsidRPr="00414973" w:rsidRDefault="004B2947" w:rsidP="00414973">
            <w:pPr>
              <w:autoSpaceDE w:val="0"/>
              <w:autoSpaceDN w:val="0"/>
              <w:adjustRightInd w:val="0"/>
              <w:jc w:val="center"/>
              <w:rPr>
                <w:rFonts w:eastAsia="TimesNewRomanPSMT" w:cs="Times New Roman"/>
                <w:szCs w:val="28"/>
              </w:rPr>
            </w:pPr>
            <w:r w:rsidRPr="00414973">
              <w:rPr>
                <w:rFonts w:eastAsia="TimesNewRomanPSMT" w:cs="Times New Roman"/>
                <w:szCs w:val="28"/>
              </w:rPr>
              <w:t>2</w:t>
            </w:r>
          </w:p>
        </w:tc>
        <w:tc>
          <w:tcPr>
            <w:tcW w:w="2340" w:type="dxa"/>
            <w:shd w:val="clear" w:color="auto" w:fill="auto"/>
            <w:vAlign w:val="center"/>
          </w:tcPr>
          <w:p w14:paraId="353D542E" w14:textId="77777777" w:rsidR="004B2947" w:rsidRPr="00414973" w:rsidRDefault="004B2947" w:rsidP="00414973">
            <w:pPr>
              <w:autoSpaceDE w:val="0"/>
              <w:autoSpaceDN w:val="0"/>
              <w:adjustRightInd w:val="0"/>
              <w:jc w:val="center"/>
              <w:rPr>
                <w:rFonts w:eastAsia="TimesNewRomanPSMT" w:cs="Times New Roman"/>
                <w:szCs w:val="28"/>
              </w:rPr>
            </w:pPr>
            <w:r w:rsidRPr="00414973">
              <w:rPr>
                <w:rFonts w:eastAsia="TimesNewRomanPSMT" w:cs="Times New Roman"/>
                <w:szCs w:val="28"/>
              </w:rPr>
              <w:t>3</w:t>
            </w:r>
          </w:p>
        </w:tc>
        <w:tc>
          <w:tcPr>
            <w:tcW w:w="1800" w:type="dxa"/>
            <w:shd w:val="clear" w:color="auto" w:fill="auto"/>
            <w:vAlign w:val="center"/>
          </w:tcPr>
          <w:p w14:paraId="0CD32DF3" w14:textId="77777777" w:rsidR="004B2947" w:rsidRPr="00414973" w:rsidRDefault="004B2947" w:rsidP="00414973">
            <w:pPr>
              <w:autoSpaceDE w:val="0"/>
              <w:autoSpaceDN w:val="0"/>
              <w:adjustRightInd w:val="0"/>
              <w:jc w:val="center"/>
              <w:rPr>
                <w:rFonts w:eastAsia="TimesNewRomanPSMT" w:cs="Times New Roman"/>
                <w:szCs w:val="28"/>
              </w:rPr>
            </w:pPr>
            <w:r w:rsidRPr="00414973">
              <w:rPr>
                <w:rFonts w:eastAsia="TimesNewRomanPSMT" w:cs="Times New Roman"/>
                <w:szCs w:val="28"/>
              </w:rPr>
              <w:t>4</w:t>
            </w:r>
          </w:p>
        </w:tc>
        <w:tc>
          <w:tcPr>
            <w:tcW w:w="1620" w:type="dxa"/>
            <w:shd w:val="clear" w:color="auto" w:fill="auto"/>
            <w:vAlign w:val="center"/>
          </w:tcPr>
          <w:p w14:paraId="1C967076" w14:textId="77777777" w:rsidR="004B2947" w:rsidRPr="00414973" w:rsidRDefault="004B2947" w:rsidP="00414973">
            <w:pPr>
              <w:autoSpaceDE w:val="0"/>
              <w:autoSpaceDN w:val="0"/>
              <w:adjustRightInd w:val="0"/>
              <w:jc w:val="center"/>
              <w:rPr>
                <w:rFonts w:eastAsia="TimesNewRomanPSMT" w:cs="Times New Roman"/>
                <w:szCs w:val="28"/>
              </w:rPr>
            </w:pPr>
            <w:r w:rsidRPr="00414973">
              <w:rPr>
                <w:rFonts w:eastAsia="TimesNewRomanPSMT" w:cs="Times New Roman"/>
                <w:szCs w:val="28"/>
              </w:rPr>
              <w:t>5</w:t>
            </w:r>
          </w:p>
        </w:tc>
      </w:tr>
    </w:tbl>
    <w:p w14:paraId="0D888899" w14:textId="77777777" w:rsidR="004B2947" w:rsidRPr="00414973" w:rsidRDefault="004B2947" w:rsidP="00150377">
      <w:pPr>
        <w:autoSpaceDE w:val="0"/>
        <w:autoSpaceDN w:val="0"/>
        <w:adjustRightInd w:val="0"/>
        <w:spacing w:before="200" w:after="200"/>
        <w:ind w:firstLine="709"/>
        <w:jc w:val="center"/>
        <w:rPr>
          <w:rFonts w:eastAsia="TimesNewRomanPSMT" w:cs="Times New Roman"/>
          <w:szCs w:val="28"/>
        </w:rPr>
      </w:pPr>
      <w:r w:rsidRPr="00414973">
        <w:rPr>
          <w:rFonts w:eastAsia="TimesNewRomanPSMT" w:cs="Times New Roman"/>
          <w:szCs w:val="28"/>
        </w:rPr>
        <w:t>Рисунок 2 – Оформление таблицы</w:t>
      </w:r>
    </w:p>
    <w:p w14:paraId="49ED0456"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 xml:space="preserve">Слово «Таблица», ее номер и название помещают слева над таблицей. Название таблицы, при его наличии, должно отражать ее содержание, быть точным, кратким. Название таблицы записывают через тире после слова «Таблица» с прописной буквы без точки в конце. </w:t>
      </w:r>
    </w:p>
    <w:p w14:paraId="24CC3E45"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 xml:space="preserve">Заголовки граф и строк таблицы пишутся с прописной буквы, а подзаголовки граф – со строчной буквы, если они составляют одно предложение с заголовком, или с прописной буквы, если они имеют самостоятельное значение. В </w:t>
      </w:r>
      <w:r w:rsidRPr="00414973">
        <w:rPr>
          <w:rFonts w:eastAsia="TimesNewRomanPSMT" w:cs="Times New Roman"/>
          <w:szCs w:val="28"/>
        </w:rPr>
        <w:lastRenderedPageBreak/>
        <w:t>конце заголовков и подзаголовков таблиц точки не ставят. Заголовки и подзаголовки граф указывают в единственном числе.</w:t>
      </w:r>
    </w:p>
    <w:p w14:paraId="4A7DAD8A"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Заголовки граф, записывают параллельно строкам таблицы. При необходимости допускается перпендикулярное расположение заголовков граф.</w:t>
      </w:r>
    </w:p>
    <w:p w14:paraId="5277641E"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 xml:space="preserve">Таблицу в зависимости от ее размера помещают под текстом, в котором впервые дана ссылка на нее, или на следующей странице, а при необходимости, в приложении к документу. Допускается помещать таблицу вдоль длинной стороны листа документа. </w:t>
      </w:r>
    </w:p>
    <w:p w14:paraId="067BE4CA" w14:textId="7ACE2E49" w:rsidR="004B2947" w:rsidRPr="00414973" w:rsidRDefault="004B2947" w:rsidP="008909F0">
      <w:pPr>
        <w:autoSpaceDE w:val="0"/>
        <w:autoSpaceDN w:val="0"/>
        <w:adjustRightInd w:val="0"/>
        <w:spacing w:after="200"/>
        <w:ind w:firstLine="709"/>
        <w:jc w:val="both"/>
        <w:rPr>
          <w:rFonts w:eastAsia="TimesNewRomanPSMT" w:cs="Times New Roman"/>
          <w:szCs w:val="28"/>
        </w:rPr>
      </w:pPr>
      <w:r w:rsidRPr="00414973">
        <w:rPr>
          <w:rFonts w:eastAsia="TimesNewRomanPSMT" w:cs="Times New Roman"/>
          <w:szCs w:val="28"/>
        </w:rPr>
        <w:t>Если в конце страницы таблица прерывается, ее продолжение помещают на следующей странице. При переносе таблицы на другую страницу название помещают только над первой частью таблицы. Слово «Таблица» указывают только один раз слева над первой частью таблицы, а над другими частями пишут слова «Продолжение таблицы» с указанием номера таблицы.</w:t>
      </w:r>
      <w:r w:rsidR="008909F0" w:rsidRPr="008909F0">
        <w:rPr>
          <w:rFonts w:eastAsia="TimesNewRomanPSMT" w:cs="Times New Roman"/>
          <w:szCs w:val="28"/>
        </w:rPr>
        <w:t xml:space="preserve"> </w:t>
      </w:r>
      <w:r w:rsidRPr="00414973">
        <w:rPr>
          <w:rFonts w:eastAsia="TimesNewRomanPSMT" w:cs="Times New Roman"/>
          <w:szCs w:val="28"/>
        </w:rPr>
        <w:t>Пример</w:t>
      </w:r>
      <w:r w:rsidR="00CC2BF0">
        <w:rPr>
          <w:rFonts w:eastAsia="TimesNewRomanPSMT" w:cs="Times New Roman"/>
          <w:szCs w:val="28"/>
        </w:rPr>
        <w:t>:</w:t>
      </w:r>
    </w:p>
    <w:p w14:paraId="5A04D0FA" w14:textId="77777777" w:rsidR="004B2947" w:rsidRPr="00414973" w:rsidRDefault="004B2947" w:rsidP="00150377">
      <w:pPr>
        <w:shd w:val="clear" w:color="auto" w:fill="FFFFFF"/>
        <w:autoSpaceDE w:val="0"/>
        <w:autoSpaceDN w:val="0"/>
        <w:adjustRightInd w:val="0"/>
        <w:spacing w:after="200"/>
        <w:ind w:firstLine="709"/>
        <w:rPr>
          <w:rFonts w:cs="Times New Roman"/>
          <w:szCs w:val="28"/>
        </w:rPr>
      </w:pPr>
      <w:r w:rsidRPr="00414973">
        <w:rPr>
          <w:rFonts w:cs="Times New Roman"/>
          <w:color w:val="000000"/>
          <w:szCs w:val="28"/>
        </w:rPr>
        <w:t>Таблица 1.4 – Результаты расчета плотности сухого грунта</w:t>
      </w:r>
    </w:p>
    <w:tbl>
      <w:tblPr>
        <w:tblW w:w="9695" w:type="dxa"/>
        <w:tblInd w:w="40" w:type="dxa"/>
        <w:tblLayout w:type="fixed"/>
        <w:tblCellMar>
          <w:left w:w="40" w:type="dxa"/>
          <w:right w:w="40" w:type="dxa"/>
        </w:tblCellMar>
        <w:tblLook w:val="0000" w:firstRow="0" w:lastRow="0" w:firstColumn="0" w:lastColumn="0" w:noHBand="0" w:noVBand="0"/>
      </w:tblPr>
      <w:tblGrid>
        <w:gridCol w:w="768"/>
        <w:gridCol w:w="2990"/>
        <w:gridCol w:w="2990"/>
        <w:gridCol w:w="2947"/>
      </w:tblGrid>
      <w:tr w:rsidR="004B2947" w:rsidRPr="00414973" w14:paraId="0C7F123B" w14:textId="77777777" w:rsidTr="009B5EAE">
        <w:trPr>
          <w:trHeight w:val="590"/>
        </w:trPr>
        <w:tc>
          <w:tcPr>
            <w:tcW w:w="768" w:type="dxa"/>
            <w:tcBorders>
              <w:top w:val="single" w:sz="6" w:space="0" w:color="auto"/>
              <w:left w:val="single" w:sz="6" w:space="0" w:color="auto"/>
              <w:bottom w:val="single" w:sz="6" w:space="0" w:color="auto"/>
              <w:right w:val="single" w:sz="6" w:space="0" w:color="auto"/>
            </w:tcBorders>
            <w:shd w:val="clear" w:color="auto" w:fill="FFFFFF"/>
          </w:tcPr>
          <w:p w14:paraId="05D1FE7C"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color w:val="000000"/>
                <w:szCs w:val="28"/>
              </w:rPr>
              <w:t>№ п/п</w:t>
            </w:r>
          </w:p>
        </w:tc>
        <w:tc>
          <w:tcPr>
            <w:tcW w:w="2990" w:type="dxa"/>
            <w:tcBorders>
              <w:top w:val="single" w:sz="6" w:space="0" w:color="auto"/>
              <w:left w:val="single" w:sz="6" w:space="0" w:color="auto"/>
              <w:bottom w:val="single" w:sz="6" w:space="0" w:color="auto"/>
              <w:right w:val="single" w:sz="6" w:space="0" w:color="auto"/>
            </w:tcBorders>
            <w:shd w:val="clear" w:color="auto" w:fill="FFFFFF"/>
          </w:tcPr>
          <w:p w14:paraId="641C9198"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color w:val="000000"/>
                <w:szCs w:val="28"/>
              </w:rPr>
              <w:t>Плотность грунта, ρ,</w:t>
            </w:r>
          </w:p>
          <w:p w14:paraId="370A570D"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color w:val="000000"/>
                <w:szCs w:val="28"/>
              </w:rPr>
              <w:t>г/см</w:t>
            </w:r>
            <w:r w:rsidRPr="00414973">
              <w:rPr>
                <w:rFonts w:cs="Times New Roman"/>
                <w:color w:val="000000"/>
                <w:szCs w:val="28"/>
                <w:vertAlign w:val="superscript"/>
              </w:rPr>
              <w:t>3</w:t>
            </w:r>
          </w:p>
        </w:tc>
        <w:tc>
          <w:tcPr>
            <w:tcW w:w="2990" w:type="dxa"/>
            <w:tcBorders>
              <w:top w:val="single" w:sz="6" w:space="0" w:color="auto"/>
              <w:left w:val="single" w:sz="6" w:space="0" w:color="auto"/>
              <w:bottom w:val="single" w:sz="6" w:space="0" w:color="auto"/>
              <w:right w:val="single" w:sz="6" w:space="0" w:color="auto"/>
            </w:tcBorders>
            <w:shd w:val="clear" w:color="auto" w:fill="FFFFFF"/>
          </w:tcPr>
          <w:p w14:paraId="22BA579B"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color w:val="000000"/>
                <w:szCs w:val="28"/>
              </w:rPr>
              <w:t xml:space="preserve">Влажность грунта, </w:t>
            </w:r>
            <w:r w:rsidRPr="00414973">
              <w:rPr>
                <w:rFonts w:cs="Times New Roman"/>
                <w:color w:val="000000"/>
                <w:szCs w:val="28"/>
                <w:lang w:val="en-US"/>
              </w:rPr>
              <w:t>W</w:t>
            </w:r>
            <w:r w:rsidRPr="00414973">
              <w:rPr>
                <w:rFonts w:cs="Times New Roman"/>
                <w:color w:val="000000"/>
                <w:szCs w:val="28"/>
              </w:rPr>
              <w:t xml:space="preserve">, </w:t>
            </w:r>
            <w:r w:rsidRPr="00414973">
              <w:rPr>
                <w:rFonts w:cs="Times New Roman"/>
                <w:bCs/>
                <w:color w:val="000000"/>
                <w:szCs w:val="28"/>
              </w:rPr>
              <w:t>%</w:t>
            </w:r>
          </w:p>
        </w:tc>
        <w:tc>
          <w:tcPr>
            <w:tcW w:w="2947" w:type="dxa"/>
            <w:tcBorders>
              <w:top w:val="single" w:sz="6" w:space="0" w:color="auto"/>
              <w:left w:val="single" w:sz="6" w:space="0" w:color="auto"/>
              <w:bottom w:val="single" w:sz="6" w:space="0" w:color="auto"/>
              <w:right w:val="single" w:sz="6" w:space="0" w:color="auto"/>
            </w:tcBorders>
            <w:shd w:val="clear" w:color="auto" w:fill="FFFFFF"/>
          </w:tcPr>
          <w:p w14:paraId="61BF8C87"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color w:val="000000"/>
                <w:szCs w:val="28"/>
              </w:rPr>
              <w:t>Плотность сухого грунта, ρ</w:t>
            </w:r>
            <w:r w:rsidRPr="00414973">
              <w:rPr>
                <w:rFonts w:cs="Times New Roman"/>
                <w:color w:val="000000"/>
                <w:szCs w:val="28"/>
                <w:vertAlign w:val="subscript"/>
              </w:rPr>
              <w:t>с</w:t>
            </w:r>
            <w:r w:rsidRPr="00414973">
              <w:rPr>
                <w:rFonts w:cs="Times New Roman"/>
                <w:color w:val="000000"/>
                <w:szCs w:val="28"/>
              </w:rPr>
              <w:t>, г/см</w:t>
            </w:r>
            <w:r w:rsidRPr="00414973">
              <w:rPr>
                <w:rFonts w:cs="Times New Roman"/>
                <w:color w:val="000000"/>
                <w:szCs w:val="28"/>
                <w:vertAlign w:val="superscript"/>
              </w:rPr>
              <w:t>3</w:t>
            </w:r>
          </w:p>
        </w:tc>
      </w:tr>
      <w:tr w:rsidR="004B2947" w:rsidRPr="00414973" w14:paraId="2097B3E6" w14:textId="77777777" w:rsidTr="009B5EAE">
        <w:trPr>
          <w:trHeight w:val="293"/>
        </w:trPr>
        <w:tc>
          <w:tcPr>
            <w:tcW w:w="768" w:type="dxa"/>
            <w:tcBorders>
              <w:top w:val="single" w:sz="6" w:space="0" w:color="auto"/>
              <w:left w:val="single" w:sz="6" w:space="0" w:color="auto"/>
              <w:bottom w:val="single" w:sz="6" w:space="0" w:color="auto"/>
              <w:right w:val="single" w:sz="6" w:space="0" w:color="auto"/>
            </w:tcBorders>
            <w:shd w:val="clear" w:color="auto" w:fill="FFFFFF"/>
          </w:tcPr>
          <w:p w14:paraId="01EB063A"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szCs w:val="28"/>
              </w:rPr>
              <w:t>1</w:t>
            </w:r>
          </w:p>
        </w:tc>
        <w:tc>
          <w:tcPr>
            <w:tcW w:w="2990" w:type="dxa"/>
            <w:tcBorders>
              <w:top w:val="single" w:sz="6" w:space="0" w:color="auto"/>
              <w:left w:val="single" w:sz="6" w:space="0" w:color="auto"/>
              <w:bottom w:val="single" w:sz="6" w:space="0" w:color="auto"/>
              <w:right w:val="single" w:sz="6" w:space="0" w:color="auto"/>
            </w:tcBorders>
            <w:shd w:val="clear" w:color="auto" w:fill="FFFFFF"/>
          </w:tcPr>
          <w:p w14:paraId="305A99AA" w14:textId="77777777" w:rsidR="004B2947" w:rsidRPr="00414973" w:rsidRDefault="004B2947" w:rsidP="00414973">
            <w:pPr>
              <w:shd w:val="clear" w:color="auto" w:fill="FFFFFF"/>
              <w:autoSpaceDE w:val="0"/>
              <w:autoSpaceDN w:val="0"/>
              <w:adjustRightInd w:val="0"/>
              <w:jc w:val="center"/>
              <w:rPr>
                <w:rFonts w:cs="Times New Roman"/>
                <w:color w:val="000000"/>
                <w:szCs w:val="28"/>
              </w:rPr>
            </w:pPr>
            <w:r w:rsidRPr="00414973">
              <w:rPr>
                <w:rFonts w:cs="Times New Roman"/>
                <w:color w:val="000000"/>
                <w:szCs w:val="28"/>
              </w:rPr>
              <w:t>2</w:t>
            </w:r>
          </w:p>
        </w:tc>
        <w:tc>
          <w:tcPr>
            <w:tcW w:w="2990" w:type="dxa"/>
            <w:tcBorders>
              <w:top w:val="single" w:sz="6" w:space="0" w:color="auto"/>
              <w:left w:val="single" w:sz="6" w:space="0" w:color="auto"/>
              <w:bottom w:val="single" w:sz="6" w:space="0" w:color="auto"/>
              <w:right w:val="single" w:sz="6" w:space="0" w:color="auto"/>
            </w:tcBorders>
            <w:shd w:val="clear" w:color="auto" w:fill="FFFFFF"/>
          </w:tcPr>
          <w:p w14:paraId="1EC5EA40" w14:textId="77777777" w:rsidR="004B2947" w:rsidRPr="00414973" w:rsidRDefault="004B2947" w:rsidP="00414973">
            <w:pPr>
              <w:shd w:val="clear" w:color="auto" w:fill="FFFFFF"/>
              <w:autoSpaceDE w:val="0"/>
              <w:autoSpaceDN w:val="0"/>
              <w:adjustRightInd w:val="0"/>
              <w:jc w:val="center"/>
              <w:rPr>
                <w:rFonts w:cs="Times New Roman"/>
                <w:color w:val="000000"/>
                <w:szCs w:val="28"/>
              </w:rPr>
            </w:pPr>
            <w:r w:rsidRPr="00414973">
              <w:rPr>
                <w:rFonts w:cs="Times New Roman"/>
                <w:color w:val="000000"/>
                <w:szCs w:val="28"/>
              </w:rPr>
              <w:t>3</w:t>
            </w:r>
          </w:p>
        </w:tc>
        <w:tc>
          <w:tcPr>
            <w:tcW w:w="2947" w:type="dxa"/>
            <w:tcBorders>
              <w:top w:val="single" w:sz="6" w:space="0" w:color="auto"/>
              <w:left w:val="single" w:sz="6" w:space="0" w:color="auto"/>
              <w:bottom w:val="single" w:sz="6" w:space="0" w:color="auto"/>
              <w:right w:val="single" w:sz="6" w:space="0" w:color="auto"/>
            </w:tcBorders>
            <w:shd w:val="clear" w:color="auto" w:fill="FFFFFF"/>
          </w:tcPr>
          <w:p w14:paraId="29B85B6A" w14:textId="77777777" w:rsidR="004B2947" w:rsidRPr="00414973" w:rsidRDefault="004B2947" w:rsidP="00414973">
            <w:pPr>
              <w:shd w:val="clear" w:color="auto" w:fill="FFFFFF"/>
              <w:autoSpaceDE w:val="0"/>
              <w:autoSpaceDN w:val="0"/>
              <w:adjustRightInd w:val="0"/>
              <w:jc w:val="center"/>
              <w:rPr>
                <w:rFonts w:cs="Times New Roman"/>
                <w:color w:val="000000"/>
                <w:szCs w:val="28"/>
              </w:rPr>
            </w:pPr>
            <w:r w:rsidRPr="00414973">
              <w:rPr>
                <w:rFonts w:cs="Times New Roman"/>
                <w:color w:val="000000"/>
                <w:szCs w:val="28"/>
              </w:rPr>
              <w:t>4</w:t>
            </w:r>
          </w:p>
        </w:tc>
      </w:tr>
      <w:tr w:rsidR="004B2947" w:rsidRPr="00414973" w14:paraId="4DAEC4AF" w14:textId="77777777" w:rsidTr="009B5EAE">
        <w:trPr>
          <w:trHeight w:val="293"/>
        </w:trPr>
        <w:tc>
          <w:tcPr>
            <w:tcW w:w="768" w:type="dxa"/>
            <w:tcBorders>
              <w:top w:val="single" w:sz="6" w:space="0" w:color="auto"/>
              <w:left w:val="single" w:sz="6" w:space="0" w:color="auto"/>
              <w:bottom w:val="single" w:sz="6" w:space="0" w:color="auto"/>
              <w:right w:val="single" w:sz="6" w:space="0" w:color="auto"/>
            </w:tcBorders>
            <w:shd w:val="clear" w:color="auto" w:fill="FFFFFF"/>
          </w:tcPr>
          <w:p w14:paraId="76DD2F7B"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szCs w:val="28"/>
              </w:rPr>
              <w:t>1</w:t>
            </w:r>
          </w:p>
        </w:tc>
        <w:tc>
          <w:tcPr>
            <w:tcW w:w="2990" w:type="dxa"/>
            <w:tcBorders>
              <w:top w:val="single" w:sz="6" w:space="0" w:color="auto"/>
              <w:left w:val="single" w:sz="6" w:space="0" w:color="auto"/>
              <w:bottom w:val="single" w:sz="6" w:space="0" w:color="auto"/>
              <w:right w:val="single" w:sz="6" w:space="0" w:color="auto"/>
            </w:tcBorders>
            <w:shd w:val="clear" w:color="auto" w:fill="FFFFFF"/>
          </w:tcPr>
          <w:p w14:paraId="1E7372FA"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color w:val="000000"/>
                <w:szCs w:val="28"/>
              </w:rPr>
              <w:t>1,8</w:t>
            </w:r>
          </w:p>
        </w:tc>
        <w:tc>
          <w:tcPr>
            <w:tcW w:w="2990" w:type="dxa"/>
            <w:tcBorders>
              <w:top w:val="single" w:sz="6" w:space="0" w:color="auto"/>
              <w:left w:val="single" w:sz="6" w:space="0" w:color="auto"/>
              <w:bottom w:val="single" w:sz="6" w:space="0" w:color="auto"/>
              <w:right w:val="single" w:sz="6" w:space="0" w:color="auto"/>
            </w:tcBorders>
            <w:shd w:val="clear" w:color="auto" w:fill="FFFFFF"/>
          </w:tcPr>
          <w:p w14:paraId="4E0EACDF"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color w:val="000000"/>
                <w:szCs w:val="28"/>
              </w:rPr>
              <w:t>6</w:t>
            </w:r>
          </w:p>
        </w:tc>
        <w:tc>
          <w:tcPr>
            <w:tcW w:w="2947" w:type="dxa"/>
            <w:tcBorders>
              <w:top w:val="single" w:sz="6" w:space="0" w:color="auto"/>
              <w:left w:val="single" w:sz="6" w:space="0" w:color="auto"/>
              <w:bottom w:val="single" w:sz="6" w:space="0" w:color="auto"/>
              <w:right w:val="single" w:sz="6" w:space="0" w:color="auto"/>
            </w:tcBorders>
            <w:shd w:val="clear" w:color="auto" w:fill="FFFFFF"/>
          </w:tcPr>
          <w:p w14:paraId="240ACEDD"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color w:val="000000"/>
                <w:szCs w:val="28"/>
              </w:rPr>
              <w:t>1,69</w:t>
            </w:r>
          </w:p>
        </w:tc>
      </w:tr>
      <w:tr w:rsidR="004B2947" w:rsidRPr="00414973" w14:paraId="3EFB5A6B" w14:textId="77777777" w:rsidTr="009B5EAE">
        <w:trPr>
          <w:trHeight w:val="293"/>
        </w:trPr>
        <w:tc>
          <w:tcPr>
            <w:tcW w:w="768" w:type="dxa"/>
            <w:tcBorders>
              <w:top w:val="single" w:sz="6" w:space="0" w:color="auto"/>
              <w:left w:val="single" w:sz="6" w:space="0" w:color="auto"/>
              <w:bottom w:val="single" w:sz="6" w:space="0" w:color="auto"/>
              <w:right w:val="single" w:sz="6" w:space="0" w:color="auto"/>
            </w:tcBorders>
            <w:shd w:val="clear" w:color="auto" w:fill="FFFFFF"/>
          </w:tcPr>
          <w:p w14:paraId="44BC4398"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szCs w:val="28"/>
              </w:rPr>
              <w:t>2</w:t>
            </w:r>
          </w:p>
        </w:tc>
        <w:tc>
          <w:tcPr>
            <w:tcW w:w="2990" w:type="dxa"/>
            <w:tcBorders>
              <w:top w:val="single" w:sz="6" w:space="0" w:color="auto"/>
              <w:left w:val="single" w:sz="6" w:space="0" w:color="auto"/>
              <w:bottom w:val="single" w:sz="6" w:space="0" w:color="auto"/>
              <w:right w:val="single" w:sz="6" w:space="0" w:color="auto"/>
            </w:tcBorders>
            <w:shd w:val="clear" w:color="auto" w:fill="FFFFFF"/>
          </w:tcPr>
          <w:p w14:paraId="0579E5C7"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color w:val="000000"/>
                <w:szCs w:val="28"/>
              </w:rPr>
              <w:t>2,0</w:t>
            </w:r>
          </w:p>
        </w:tc>
        <w:tc>
          <w:tcPr>
            <w:tcW w:w="2990" w:type="dxa"/>
            <w:tcBorders>
              <w:top w:val="single" w:sz="6" w:space="0" w:color="auto"/>
              <w:left w:val="single" w:sz="6" w:space="0" w:color="auto"/>
              <w:bottom w:val="single" w:sz="6" w:space="0" w:color="auto"/>
              <w:right w:val="single" w:sz="6" w:space="0" w:color="auto"/>
            </w:tcBorders>
            <w:shd w:val="clear" w:color="auto" w:fill="FFFFFF"/>
          </w:tcPr>
          <w:p w14:paraId="3070C8AE"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color w:val="000000"/>
                <w:szCs w:val="28"/>
              </w:rPr>
              <w:t>8</w:t>
            </w:r>
          </w:p>
        </w:tc>
        <w:tc>
          <w:tcPr>
            <w:tcW w:w="2947" w:type="dxa"/>
            <w:tcBorders>
              <w:top w:val="single" w:sz="6" w:space="0" w:color="auto"/>
              <w:left w:val="single" w:sz="6" w:space="0" w:color="auto"/>
              <w:bottom w:val="single" w:sz="6" w:space="0" w:color="auto"/>
              <w:right w:val="single" w:sz="6" w:space="0" w:color="auto"/>
            </w:tcBorders>
            <w:shd w:val="clear" w:color="auto" w:fill="FFFFFF"/>
          </w:tcPr>
          <w:p w14:paraId="71CF7654"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color w:val="000000"/>
                <w:szCs w:val="28"/>
              </w:rPr>
              <w:t>1,85</w:t>
            </w:r>
          </w:p>
        </w:tc>
      </w:tr>
      <w:tr w:rsidR="004B2947" w:rsidRPr="00414973" w14:paraId="1EB86731" w14:textId="77777777" w:rsidTr="009B5EAE">
        <w:trPr>
          <w:trHeight w:val="312"/>
        </w:trPr>
        <w:tc>
          <w:tcPr>
            <w:tcW w:w="768" w:type="dxa"/>
            <w:tcBorders>
              <w:top w:val="single" w:sz="6" w:space="0" w:color="auto"/>
              <w:left w:val="single" w:sz="6" w:space="0" w:color="auto"/>
              <w:bottom w:val="single" w:sz="6" w:space="0" w:color="auto"/>
              <w:right w:val="single" w:sz="6" w:space="0" w:color="auto"/>
            </w:tcBorders>
            <w:shd w:val="clear" w:color="auto" w:fill="FFFFFF"/>
          </w:tcPr>
          <w:p w14:paraId="4BC895E9"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szCs w:val="28"/>
              </w:rPr>
              <w:t>3</w:t>
            </w:r>
          </w:p>
        </w:tc>
        <w:tc>
          <w:tcPr>
            <w:tcW w:w="2990" w:type="dxa"/>
            <w:tcBorders>
              <w:top w:val="single" w:sz="6" w:space="0" w:color="auto"/>
              <w:left w:val="single" w:sz="6" w:space="0" w:color="auto"/>
              <w:bottom w:val="single" w:sz="6" w:space="0" w:color="auto"/>
              <w:right w:val="single" w:sz="6" w:space="0" w:color="auto"/>
            </w:tcBorders>
            <w:shd w:val="clear" w:color="auto" w:fill="FFFFFF"/>
          </w:tcPr>
          <w:p w14:paraId="692BD9B8"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color w:val="000000"/>
                <w:szCs w:val="28"/>
              </w:rPr>
              <w:t>2,1</w:t>
            </w:r>
          </w:p>
        </w:tc>
        <w:tc>
          <w:tcPr>
            <w:tcW w:w="2990" w:type="dxa"/>
            <w:tcBorders>
              <w:top w:val="single" w:sz="6" w:space="0" w:color="auto"/>
              <w:left w:val="single" w:sz="6" w:space="0" w:color="auto"/>
              <w:bottom w:val="single" w:sz="6" w:space="0" w:color="auto"/>
              <w:right w:val="single" w:sz="6" w:space="0" w:color="auto"/>
            </w:tcBorders>
            <w:shd w:val="clear" w:color="auto" w:fill="FFFFFF"/>
          </w:tcPr>
          <w:p w14:paraId="524C4C06"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color w:val="000000"/>
                <w:szCs w:val="28"/>
              </w:rPr>
              <w:t>14</w:t>
            </w:r>
          </w:p>
        </w:tc>
        <w:tc>
          <w:tcPr>
            <w:tcW w:w="2947" w:type="dxa"/>
            <w:tcBorders>
              <w:top w:val="single" w:sz="6" w:space="0" w:color="auto"/>
              <w:left w:val="single" w:sz="6" w:space="0" w:color="auto"/>
              <w:bottom w:val="single" w:sz="6" w:space="0" w:color="auto"/>
              <w:right w:val="single" w:sz="6" w:space="0" w:color="auto"/>
            </w:tcBorders>
            <w:shd w:val="clear" w:color="auto" w:fill="FFFFFF"/>
          </w:tcPr>
          <w:p w14:paraId="540D5666" w14:textId="77777777" w:rsidR="004B2947" w:rsidRPr="00414973" w:rsidRDefault="004B2947" w:rsidP="00414973">
            <w:pPr>
              <w:shd w:val="clear" w:color="auto" w:fill="FFFFFF"/>
              <w:autoSpaceDE w:val="0"/>
              <w:autoSpaceDN w:val="0"/>
              <w:adjustRightInd w:val="0"/>
              <w:jc w:val="center"/>
              <w:rPr>
                <w:rFonts w:cs="Times New Roman"/>
                <w:szCs w:val="28"/>
              </w:rPr>
            </w:pPr>
            <w:r w:rsidRPr="00414973">
              <w:rPr>
                <w:rFonts w:cs="Times New Roman"/>
                <w:color w:val="000000"/>
                <w:szCs w:val="28"/>
              </w:rPr>
              <w:t>1,84</w:t>
            </w:r>
          </w:p>
        </w:tc>
      </w:tr>
    </w:tbl>
    <w:p w14:paraId="0717707E" w14:textId="77777777" w:rsidR="004B2947" w:rsidRPr="00414973" w:rsidRDefault="004B2947" w:rsidP="00150377">
      <w:pPr>
        <w:autoSpaceDE w:val="0"/>
        <w:autoSpaceDN w:val="0"/>
        <w:adjustRightInd w:val="0"/>
        <w:spacing w:before="200"/>
        <w:ind w:firstLine="709"/>
        <w:jc w:val="both"/>
        <w:rPr>
          <w:rFonts w:eastAsia="TimesNewRomanPSMT" w:cs="Times New Roman"/>
          <w:szCs w:val="28"/>
        </w:rPr>
      </w:pPr>
      <w:r w:rsidRPr="00414973">
        <w:rPr>
          <w:rFonts w:eastAsia="TimesNewRomanPSMT" w:cs="Times New Roman"/>
          <w:szCs w:val="28"/>
        </w:rPr>
        <w:t>Все таблицы, за исключением таблиц приложений, нумеруются арабскими цифрами сквозной нумерацией. Допускается нумеровать таблицы в пределах раздела. В этом случае номер таблицы состоит из номера раздела и порядкового номера таблицы, разделенного точкой.</w:t>
      </w:r>
    </w:p>
    <w:p w14:paraId="2943591B"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Таблицы каждого приложения обозначают отдельной нумерацией арабскими цифрами с добавлением перед цифрой обозначения приложения, например, «Таблица А.1», если она приведена в приложении А.</w:t>
      </w:r>
    </w:p>
    <w:p w14:paraId="17BE37A7" w14:textId="77777777" w:rsidR="004B2947" w:rsidRPr="00414973" w:rsidRDefault="004B2947" w:rsidP="008909F0">
      <w:pPr>
        <w:autoSpaceDE w:val="0"/>
        <w:autoSpaceDN w:val="0"/>
        <w:adjustRightInd w:val="0"/>
        <w:spacing w:after="200"/>
        <w:ind w:firstLine="709"/>
        <w:jc w:val="both"/>
        <w:rPr>
          <w:rFonts w:eastAsia="TimesNewRomanPSMT" w:cs="Times New Roman"/>
          <w:szCs w:val="28"/>
        </w:rPr>
      </w:pPr>
      <w:r w:rsidRPr="00414973">
        <w:rPr>
          <w:rFonts w:eastAsia="TimesNewRomanPSMT" w:cs="Times New Roman"/>
          <w:szCs w:val="28"/>
        </w:rPr>
        <w:t>На все таблицы документа должны быть приведены ссылки в тексте, при ссылке слово «Таблица» пишется полностью с указанием ее номера.</w:t>
      </w:r>
    </w:p>
    <w:p w14:paraId="7769C926" w14:textId="77777777" w:rsidR="004B2947" w:rsidRPr="00414973" w:rsidRDefault="004B2947" w:rsidP="008909F0">
      <w:pPr>
        <w:autoSpaceDE w:val="0"/>
        <w:autoSpaceDN w:val="0"/>
        <w:adjustRightInd w:val="0"/>
        <w:spacing w:after="200"/>
        <w:jc w:val="center"/>
        <w:rPr>
          <w:rFonts w:eastAsia="TimesNewRomanPSMT" w:cs="Times New Roman"/>
          <w:bCs/>
          <w:i/>
          <w:iCs/>
          <w:szCs w:val="28"/>
        </w:rPr>
      </w:pPr>
      <w:r w:rsidRPr="00414973">
        <w:rPr>
          <w:rFonts w:eastAsia="TimesNewRomanPSMT" w:cs="Times New Roman"/>
          <w:bCs/>
          <w:i/>
          <w:iCs/>
          <w:szCs w:val="28"/>
        </w:rPr>
        <w:t>Оформление списка литературы</w:t>
      </w:r>
    </w:p>
    <w:p w14:paraId="30569B96" w14:textId="329F5EFA"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Список литературы является обязательным (ненумерованным) разделом пояснительной записки, оформляется в соответствии с ГОСТ 7.1-2003, включается в содержание пояснительной записки</w:t>
      </w:r>
      <w:r w:rsidR="00150377">
        <w:rPr>
          <w:rFonts w:eastAsia="TimesNewRomanPSMT" w:cs="Times New Roman"/>
          <w:szCs w:val="28"/>
        </w:rPr>
        <w:t xml:space="preserve"> </w:t>
      </w:r>
      <w:r w:rsidR="00150377" w:rsidRPr="00414973">
        <w:rPr>
          <w:rFonts w:eastAsia="TimesNewRomanPSMT" w:cs="Times New Roman"/>
          <w:szCs w:val="28"/>
        </w:rPr>
        <w:t>[3]</w:t>
      </w:r>
      <w:r w:rsidRPr="00414973">
        <w:rPr>
          <w:rFonts w:eastAsia="TimesNewRomanPSMT" w:cs="Times New Roman"/>
          <w:szCs w:val="28"/>
        </w:rPr>
        <w:t>.</w:t>
      </w:r>
    </w:p>
    <w:p w14:paraId="059B88CF"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Список должен содержать сведения обо всех источниках, использованных при выполнении работы.</w:t>
      </w:r>
    </w:p>
    <w:p w14:paraId="3ADC3355"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Располагать источники в списке рекомендуется в порядке появления ссылок в тексте.</w:t>
      </w:r>
    </w:p>
    <w:p w14:paraId="2CAA1E52"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 xml:space="preserve">Приложения оформляют как продолжение пояснительной записки и помещают в конце пояснительной записки в порядке ссылок на них в тексте. В тексте документа на все приложения должны быть даны ссылки. Каждое приложение следует начинать с нового листа. </w:t>
      </w:r>
    </w:p>
    <w:p w14:paraId="1559EC7C" w14:textId="77777777" w:rsidR="004B2947" w:rsidRPr="00414973" w:rsidRDefault="004B2947" w:rsidP="00414973">
      <w:pPr>
        <w:ind w:firstLine="709"/>
        <w:jc w:val="both"/>
        <w:rPr>
          <w:rFonts w:eastAsia="TimesNewRomanPSMT" w:cs="Times New Roman"/>
          <w:szCs w:val="28"/>
        </w:rPr>
      </w:pPr>
      <w:r w:rsidRPr="00414973">
        <w:rPr>
          <w:rFonts w:eastAsia="TimesNewRomanPSMT" w:cs="Times New Roman"/>
          <w:szCs w:val="28"/>
        </w:rPr>
        <w:lastRenderedPageBreak/>
        <w:t xml:space="preserve">Приложение и его обозначения, например: «Приложение А». Приложение должно иметь заголовок, который записывается по центру страницы с прописной буквы отдельной строкой, например: </w:t>
      </w:r>
      <w:r w:rsidRPr="00414973">
        <w:rPr>
          <w:rFonts w:cs="Times New Roman"/>
          <w:color w:val="000000"/>
          <w:szCs w:val="28"/>
        </w:rPr>
        <w:t>Технологическая последовательность процессов с расчетом объемов работ и потребных ресурсов при устройстве щебеночного основания</w:t>
      </w:r>
      <w:r w:rsidRPr="00414973">
        <w:rPr>
          <w:rFonts w:eastAsia="TimesNewRomanPSMT" w:cs="Times New Roman"/>
          <w:szCs w:val="28"/>
        </w:rPr>
        <w:t xml:space="preserve">. </w:t>
      </w:r>
    </w:p>
    <w:p w14:paraId="35D20978"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Приложения обозначают заглавными буквами алфавита, начиная с А, кроме букв Ё, З, Й, О, Ч, Ь, Ы, Ъ. Допускается обозначение приложения буквами латинского алфавита, за исключением букв I и O. Приложения выполняют на листах формата А4, А3, А4х3, А4х4, А2, А1.</w:t>
      </w:r>
    </w:p>
    <w:p w14:paraId="55C211D1" w14:textId="77777777" w:rsidR="004B2947" w:rsidRPr="00414973" w:rsidRDefault="004B2947" w:rsidP="00414973">
      <w:pPr>
        <w:autoSpaceDE w:val="0"/>
        <w:autoSpaceDN w:val="0"/>
        <w:adjustRightInd w:val="0"/>
        <w:ind w:firstLine="709"/>
        <w:jc w:val="both"/>
        <w:rPr>
          <w:rFonts w:eastAsia="TimesNewRomanPSMT" w:cs="Times New Roman"/>
          <w:szCs w:val="28"/>
        </w:rPr>
      </w:pPr>
      <w:r w:rsidRPr="00414973">
        <w:rPr>
          <w:rFonts w:eastAsia="TimesNewRomanPSMT" w:cs="Times New Roman"/>
          <w:szCs w:val="28"/>
        </w:rPr>
        <w:t xml:space="preserve">Приложения должны иметь общую с остальной частью документа сквозную нумерацию страниц. Все приложения должны быть перечислены в содержании пояснительной записки с указанием их номеров и заголовков. </w:t>
      </w:r>
    </w:p>
    <w:p w14:paraId="6EE34D1F" w14:textId="77777777" w:rsidR="009B5EAE" w:rsidRPr="00CC2BF0" w:rsidRDefault="009B5EAE" w:rsidP="009B5EAE">
      <w:pPr>
        <w:pStyle w:val="22"/>
        <w:spacing w:after="0" w:line="240" w:lineRule="auto"/>
        <w:ind w:left="0"/>
        <w:jc w:val="center"/>
        <w:rPr>
          <w:rFonts w:cs="Times New Roman"/>
          <w:bCs/>
          <w:i/>
          <w:iCs/>
          <w:vanish/>
        </w:rPr>
      </w:pPr>
      <w:bookmarkStart w:id="7" w:name="_Hlk224890722"/>
      <w:r w:rsidRPr="00CC2BF0">
        <w:rPr>
          <w:rFonts w:cs="Times New Roman"/>
          <w:bCs/>
          <w:i/>
          <w:iCs/>
          <w:vanish/>
        </w:rPr>
        <w:t>Содержание и состав пояснительной записки</w:t>
      </w:r>
    </w:p>
    <w:p w14:paraId="21128690" w14:textId="77777777" w:rsidR="009B5EAE" w:rsidRPr="00CC2BF0" w:rsidRDefault="009B5EAE" w:rsidP="009B5EAE">
      <w:pPr>
        <w:pStyle w:val="22"/>
        <w:spacing w:after="0" w:line="240" w:lineRule="auto"/>
        <w:ind w:left="0"/>
        <w:jc w:val="center"/>
        <w:rPr>
          <w:rFonts w:cs="Times New Roman"/>
          <w:bCs/>
          <w:i/>
          <w:iCs/>
          <w:vanish/>
        </w:rPr>
      </w:pPr>
      <w:r w:rsidRPr="00CC2BF0">
        <w:rPr>
          <w:rFonts w:cs="Times New Roman"/>
          <w:bCs/>
          <w:i/>
          <w:iCs/>
          <w:vanish/>
        </w:rPr>
        <w:t>Введение</w:t>
      </w:r>
    </w:p>
    <w:bookmarkEnd w:id="7"/>
    <w:p w14:paraId="5EC11628" w14:textId="77777777" w:rsidR="009B5EAE" w:rsidRPr="00424841" w:rsidRDefault="009B5EAE" w:rsidP="009B5EAE">
      <w:pPr>
        <w:pStyle w:val="22"/>
        <w:spacing w:after="0" w:line="240" w:lineRule="auto"/>
        <w:ind w:left="0" w:firstLine="709"/>
        <w:jc w:val="both"/>
        <w:rPr>
          <w:rFonts w:cs="Times New Roman"/>
          <w:bCs/>
        </w:rPr>
      </w:pPr>
      <w:r w:rsidRPr="00424841">
        <w:rPr>
          <w:rFonts w:cs="Times New Roman"/>
          <w:bCs/>
        </w:rPr>
        <w:t>Во введении необходимо отразить:</w:t>
      </w:r>
    </w:p>
    <w:p w14:paraId="087C3C0B" w14:textId="77777777" w:rsidR="00150377" w:rsidRDefault="009B5EAE" w:rsidP="00150377">
      <w:pPr>
        <w:pStyle w:val="22"/>
        <w:numPr>
          <w:ilvl w:val="0"/>
          <w:numId w:val="11"/>
        </w:numPr>
        <w:tabs>
          <w:tab w:val="left" w:pos="993"/>
        </w:tabs>
        <w:spacing w:after="0" w:line="240" w:lineRule="auto"/>
        <w:ind w:left="0" w:firstLine="709"/>
        <w:jc w:val="both"/>
        <w:rPr>
          <w:rFonts w:cs="Times New Roman"/>
          <w:bCs/>
        </w:rPr>
      </w:pPr>
      <w:r w:rsidRPr="00424841">
        <w:rPr>
          <w:rFonts w:cs="Times New Roman"/>
          <w:bCs/>
        </w:rPr>
        <w:t>актуальность строительства автомобильных дорог в конкретном регионе;</w:t>
      </w:r>
    </w:p>
    <w:p w14:paraId="0DE48285" w14:textId="77777777" w:rsidR="00150377" w:rsidRDefault="009B5EAE" w:rsidP="00150377">
      <w:pPr>
        <w:pStyle w:val="22"/>
        <w:numPr>
          <w:ilvl w:val="0"/>
          <w:numId w:val="11"/>
        </w:numPr>
        <w:tabs>
          <w:tab w:val="left" w:pos="993"/>
        </w:tabs>
        <w:spacing w:after="0" w:line="240" w:lineRule="auto"/>
        <w:ind w:left="0" w:firstLine="709"/>
        <w:jc w:val="both"/>
        <w:rPr>
          <w:rFonts w:cs="Times New Roman"/>
          <w:bCs/>
        </w:rPr>
      </w:pPr>
      <w:r w:rsidRPr="00150377">
        <w:rPr>
          <w:rFonts w:cs="Times New Roman"/>
          <w:bCs/>
        </w:rPr>
        <w:t>требования к конструкциям и грунтам земляного полотна;</w:t>
      </w:r>
    </w:p>
    <w:p w14:paraId="4A1BD2D5" w14:textId="77777777" w:rsidR="00150377" w:rsidRDefault="009B5EAE" w:rsidP="00150377">
      <w:pPr>
        <w:pStyle w:val="22"/>
        <w:numPr>
          <w:ilvl w:val="0"/>
          <w:numId w:val="11"/>
        </w:numPr>
        <w:tabs>
          <w:tab w:val="left" w:pos="993"/>
        </w:tabs>
        <w:spacing w:after="0" w:line="240" w:lineRule="auto"/>
        <w:ind w:left="0" w:firstLine="709"/>
        <w:jc w:val="both"/>
        <w:rPr>
          <w:rFonts w:cs="Times New Roman"/>
          <w:bCs/>
        </w:rPr>
      </w:pPr>
      <w:r w:rsidRPr="00150377">
        <w:rPr>
          <w:rFonts w:cs="Times New Roman"/>
          <w:bCs/>
        </w:rPr>
        <w:t>требования действующих нормативных документов к конструкциям и материалам дорожных одежд;</w:t>
      </w:r>
    </w:p>
    <w:p w14:paraId="5C6CAE04" w14:textId="2E353415" w:rsidR="009B5EAE" w:rsidRPr="00150377" w:rsidRDefault="009B5EAE" w:rsidP="00150377">
      <w:pPr>
        <w:pStyle w:val="22"/>
        <w:numPr>
          <w:ilvl w:val="0"/>
          <w:numId w:val="11"/>
        </w:numPr>
        <w:tabs>
          <w:tab w:val="left" w:pos="993"/>
        </w:tabs>
        <w:spacing w:after="0" w:line="240" w:lineRule="auto"/>
        <w:ind w:left="0" w:firstLine="709"/>
        <w:jc w:val="both"/>
        <w:rPr>
          <w:rFonts w:cs="Times New Roman"/>
          <w:bCs/>
        </w:rPr>
      </w:pPr>
      <w:r w:rsidRPr="00150377">
        <w:rPr>
          <w:rFonts w:cs="Times New Roman"/>
          <w:bCs/>
        </w:rPr>
        <w:t xml:space="preserve">привести краткую характеристику строящейся дороги и состав курсового проекта. </w:t>
      </w:r>
    </w:p>
    <w:p w14:paraId="505CC098" w14:textId="77777777" w:rsidR="009B5EAE" w:rsidRPr="00CC2BF0" w:rsidRDefault="009B5EAE" w:rsidP="008909F0">
      <w:pPr>
        <w:pStyle w:val="22"/>
        <w:spacing w:after="200" w:line="240" w:lineRule="auto"/>
        <w:ind w:left="0"/>
        <w:jc w:val="center"/>
        <w:rPr>
          <w:rFonts w:cs="Times New Roman"/>
          <w:bCs/>
          <w:i/>
          <w:iCs/>
        </w:rPr>
      </w:pPr>
      <w:r w:rsidRPr="00CC2BF0">
        <w:rPr>
          <w:rFonts w:cs="Times New Roman"/>
          <w:bCs/>
          <w:i/>
          <w:iCs/>
        </w:rPr>
        <w:t>Содержание и состав графической части</w:t>
      </w:r>
    </w:p>
    <w:p w14:paraId="11556BB3" w14:textId="77777777" w:rsidR="009B5EAE" w:rsidRPr="00424841" w:rsidRDefault="009B5EAE" w:rsidP="009B5EAE">
      <w:pPr>
        <w:pStyle w:val="22"/>
        <w:spacing w:after="0" w:line="240" w:lineRule="auto"/>
        <w:ind w:left="0" w:firstLine="709"/>
        <w:jc w:val="both"/>
        <w:rPr>
          <w:rFonts w:cs="Times New Roman"/>
          <w:bCs/>
        </w:rPr>
      </w:pPr>
      <w:r w:rsidRPr="00424841">
        <w:rPr>
          <w:rFonts w:cs="Times New Roman"/>
          <w:bCs/>
        </w:rPr>
        <w:t>– Технологическая карта на возведение земляного полотна: план потока; последовательность выполнения отдельных операций; поперечный профиль земляного полотна;</w:t>
      </w:r>
    </w:p>
    <w:p w14:paraId="15117BC2" w14:textId="26650339" w:rsidR="009B5EAE" w:rsidRDefault="009B5EAE" w:rsidP="009B5EAE">
      <w:pPr>
        <w:pStyle w:val="22"/>
        <w:spacing w:after="0" w:line="240" w:lineRule="auto"/>
        <w:ind w:left="0" w:firstLine="709"/>
        <w:jc w:val="both"/>
        <w:rPr>
          <w:rFonts w:cs="Times New Roman"/>
          <w:bCs/>
        </w:rPr>
      </w:pPr>
      <w:r w:rsidRPr="00424841">
        <w:rPr>
          <w:rFonts w:cs="Times New Roman"/>
          <w:bCs/>
        </w:rPr>
        <w:t>– Технологическая карта на устройство дорожной одежды: план потока; последовательность выполнения отдельных операций; конструкция дорожной одежды.</w:t>
      </w:r>
    </w:p>
    <w:p w14:paraId="0C396598" w14:textId="10FB416D" w:rsidR="00414973" w:rsidRDefault="00414973" w:rsidP="009B5EAE">
      <w:pPr>
        <w:pStyle w:val="22"/>
        <w:spacing w:after="0" w:line="240" w:lineRule="auto"/>
        <w:ind w:left="0" w:firstLine="709"/>
        <w:jc w:val="both"/>
        <w:rPr>
          <w:rFonts w:cs="Times New Roman"/>
          <w:bCs/>
        </w:rPr>
      </w:pPr>
    </w:p>
    <w:p w14:paraId="26F4C090" w14:textId="77777777" w:rsidR="00150377" w:rsidRDefault="00150377">
      <w:pPr>
        <w:rPr>
          <w:rFonts w:cs="Times New Roman"/>
          <w:bCs/>
        </w:rPr>
      </w:pPr>
      <w:r>
        <w:rPr>
          <w:rFonts w:cs="Times New Roman"/>
          <w:bCs/>
        </w:rPr>
        <w:br w:type="page"/>
      </w:r>
    </w:p>
    <w:p w14:paraId="2D216BD3" w14:textId="05339556" w:rsidR="004E5D6D" w:rsidRPr="00424841" w:rsidRDefault="009B5EAE" w:rsidP="007F72EA">
      <w:pPr>
        <w:pStyle w:val="a7"/>
        <w:tabs>
          <w:tab w:val="left" w:pos="284"/>
        </w:tabs>
        <w:spacing w:after="200"/>
        <w:ind w:left="0"/>
        <w:contextualSpacing w:val="0"/>
        <w:jc w:val="center"/>
        <w:outlineLvl w:val="0"/>
        <w:rPr>
          <w:rFonts w:cs="Times New Roman"/>
          <w:b/>
          <w:bCs/>
        </w:rPr>
      </w:pPr>
      <w:bookmarkStart w:id="8" w:name="_Toc225328392"/>
      <w:r w:rsidRPr="00424841">
        <w:rPr>
          <w:rFonts w:cs="Times New Roman"/>
          <w:b/>
          <w:caps/>
        </w:rPr>
        <w:lastRenderedPageBreak/>
        <w:t>Раздел 1 Характеристика района строительства</w:t>
      </w:r>
      <w:bookmarkEnd w:id="8"/>
    </w:p>
    <w:p w14:paraId="7DF34D1D" w14:textId="0610DCF7" w:rsidR="004E5D6D" w:rsidRPr="00424841" w:rsidRDefault="009B5EAE" w:rsidP="007F72EA">
      <w:pPr>
        <w:pStyle w:val="a7"/>
        <w:numPr>
          <w:ilvl w:val="1"/>
          <w:numId w:val="1"/>
        </w:numPr>
        <w:tabs>
          <w:tab w:val="left" w:pos="567"/>
        </w:tabs>
        <w:spacing w:after="200"/>
        <w:ind w:left="0" w:firstLine="0"/>
        <w:jc w:val="center"/>
        <w:outlineLvl w:val="1"/>
        <w:rPr>
          <w:rFonts w:cs="Times New Roman"/>
        </w:rPr>
      </w:pPr>
      <w:bookmarkStart w:id="9" w:name="_Toc225328393"/>
      <w:r w:rsidRPr="00424841">
        <w:rPr>
          <w:rFonts w:cs="Times New Roman"/>
          <w:b/>
        </w:rPr>
        <w:t>Оценка климатических условий района строительства</w:t>
      </w:r>
      <w:bookmarkEnd w:id="9"/>
    </w:p>
    <w:p w14:paraId="4EB66B7B" w14:textId="1AF6CC51" w:rsidR="009B5EAE" w:rsidRPr="00424841" w:rsidRDefault="009B5EAE" w:rsidP="00150377">
      <w:pPr>
        <w:ind w:firstLine="709"/>
        <w:jc w:val="both"/>
        <w:rPr>
          <w:rFonts w:eastAsia="TimesNewRomanPSMT" w:cs="Times New Roman"/>
        </w:rPr>
      </w:pPr>
      <w:r w:rsidRPr="00424841">
        <w:rPr>
          <w:rFonts w:eastAsia="TimesNewRomanPSMT" w:cs="Times New Roman"/>
        </w:rPr>
        <w:t xml:space="preserve">На основе данных метеостанций, расположенных в непосредственной близости к району строительства автомобильной дороги, а также используя данные </w:t>
      </w:r>
      <w:bookmarkStart w:id="10" w:name="_Hlk222753031"/>
      <w:r w:rsidRPr="00424841">
        <w:rPr>
          <w:rFonts w:eastAsia="TimesNewRomanPSMT" w:cs="Times New Roman"/>
        </w:rPr>
        <w:t>СП 131.13330.2020</w:t>
      </w:r>
      <w:bookmarkEnd w:id="10"/>
      <w:r w:rsidRPr="00424841">
        <w:rPr>
          <w:rFonts w:eastAsia="TimesNewRomanPSMT" w:cs="Times New Roman"/>
        </w:rPr>
        <w:t xml:space="preserve"> [4] или табл. П1 и П2 приложения необходимо выполнить анализ климатических характеристик района строительства дороги:</w:t>
      </w:r>
    </w:p>
    <w:p w14:paraId="47463289" w14:textId="77777777" w:rsidR="009B5EAE" w:rsidRPr="00424841" w:rsidRDefault="009B5EAE" w:rsidP="00150377">
      <w:pPr>
        <w:pStyle w:val="22"/>
        <w:spacing w:after="0" w:line="240" w:lineRule="auto"/>
        <w:ind w:left="0" w:firstLine="709"/>
        <w:jc w:val="both"/>
        <w:rPr>
          <w:rFonts w:cs="Times New Roman"/>
        </w:rPr>
      </w:pPr>
      <w:r w:rsidRPr="00424841">
        <w:rPr>
          <w:rFonts w:cs="Times New Roman"/>
        </w:rPr>
        <w:t>Провести оценку условий района строительства с указанием следующих данных:</w:t>
      </w:r>
    </w:p>
    <w:p w14:paraId="4D3A0C98" w14:textId="77777777" w:rsidR="00150377" w:rsidRDefault="009B5EAE" w:rsidP="00150377">
      <w:pPr>
        <w:pStyle w:val="a7"/>
        <w:numPr>
          <w:ilvl w:val="0"/>
          <w:numId w:val="12"/>
        </w:numPr>
        <w:tabs>
          <w:tab w:val="left" w:pos="993"/>
        </w:tabs>
        <w:ind w:left="0" w:firstLine="709"/>
        <w:jc w:val="both"/>
        <w:rPr>
          <w:rFonts w:cs="Times New Roman"/>
        </w:rPr>
      </w:pPr>
      <w:r w:rsidRPr="00150377">
        <w:rPr>
          <w:rFonts w:cs="Times New Roman"/>
        </w:rPr>
        <w:t>географическая характеристика;</w:t>
      </w:r>
    </w:p>
    <w:p w14:paraId="5C0B1643" w14:textId="77777777" w:rsidR="00150377" w:rsidRDefault="009B5EAE" w:rsidP="00150377">
      <w:pPr>
        <w:pStyle w:val="a7"/>
        <w:numPr>
          <w:ilvl w:val="0"/>
          <w:numId w:val="12"/>
        </w:numPr>
        <w:tabs>
          <w:tab w:val="left" w:pos="993"/>
        </w:tabs>
        <w:ind w:left="0" w:firstLine="709"/>
        <w:jc w:val="both"/>
        <w:rPr>
          <w:rFonts w:cs="Times New Roman"/>
        </w:rPr>
      </w:pPr>
      <w:r w:rsidRPr="00150377">
        <w:rPr>
          <w:rFonts w:cs="Times New Roman"/>
        </w:rPr>
        <w:t>дорожно-климатическая зона;</w:t>
      </w:r>
    </w:p>
    <w:p w14:paraId="35B3073E" w14:textId="77777777" w:rsidR="00150377" w:rsidRDefault="009B5EAE" w:rsidP="00150377">
      <w:pPr>
        <w:pStyle w:val="a7"/>
        <w:numPr>
          <w:ilvl w:val="0"/>
          <w:numId w:val="12"/>
        </w:numPr>
        <w:tabs>
          <w:tab w:val="left" w:pos="993"/>
        </w:tabs>
        <w:ind w:left="0" w:firstLine="709"/>
        <w:jc w:val="both"/>
        <w:rPr>
          <w:rFonts w:cs="Times New Roman"/>
        </w:rPr>
      </w:pPr>
      <w:r w:rsidRPr="00150377">
        <w:rPr>
          <w:rFonts w:cs="Times New Roman"/>
        </w:rPr>
        <w:t>тип местности по увлажнению;</w:t>
      </w:r>
    </w:p>
    <w:p w14:paraId="7AEB337F" w14:textId="77777777" w:rsidR="00150377" w:rsidRDefault="009B5EAE" w:rsidP="00150377">
      <w:pPr>
        <w:pStyle w:val="a7"/>
        <w:numPr>
          <w:ilvl w:val="0"/>
          <w:numId w:val="12"/>
        </w:numPr>
        <w:tabs>
          <w:tab w:val="left" w:pos="993"/>
        </w:tabs>
        <w:ind w:left="0" w:firstLine="709"/>
        <w:jc w:val="both"/>
        <w:rPr>
          <w:rFonts w:cs="Times New Roman"/>
        </w:rPr>
      </w:pPr>
      <w:r w:rsidRPr="00150377">
        <w:rPr>
          <w:rFonts w:cs="Times New Roman"/>
        </w:rPr>
        <w:t xml:space="preserve">среднемесячная температура воздуха, </w:t>
      </w:r>
      <w:r w:rsidRPr="00424841">
        <w:sym w:font="Symbol" w:char="F020"/>
      </w:r>
      <w:r w:rsidRPr="00424841">
        <w:sym w:font="Symbol" w:char="F0B0"/>
      </w:r>
      <w:r w:rsidRPr="00150377">
        <w:rPr>
          <w:rFonts w:cs="Times New Roman"/>
          <w:lang w:val="en-US"/>
        </w:rPr>
        <w:t>C</w:t>
      </w:r>
      <w:r w:rsidRPr="00150377">
        <w:rPr>
          <w:rFonts w:cs="Times New Roman"/>
        </w:rPr>
        <w:t>;</w:t>
      </w:r>
    </w:p>
    <w:p w14:paraId="137CB44F" w14:textId="77777777" w:rsidR="00150377" w:rsidRDefault="009B5EAE" w:rsidP="00150377">
      <w:pPr>
        <w:pStyle w:val="a7"/>
        <w:numPr>
          <w:ilvl w:val="0"/>
          <w:numId w:val="12"/>
        </w:numPr>
        <w:tabs>
          <w:tab w:val="left" w:pos="993"/>
        </w:tabs>
        <w:ind w:left="0" w:firstLine="709"/>
        <w:jc w:val="both"/>
        <w:rPr>
          <w:rFonts w:cs="Times New Roman"/>
        </w:rPr>
      </w:pPr>
      <w:r w:rsidRPr="00150377">
        <w:rPr>
          <w:rFonts w:cs="Times New Roman"/>
        </w:rPr>
        <w:t>среднее количество осадков, мм;</w:t>
      </w:r>
    </w:p>
    <w:p w14:paraId="0A80B110" w14:textId="77777777" w:rsidR="00150377" w:rsidRDefault="009B5EAE" w:rsidP="00150377">
      <w:pPr>
        <w:pStyle w:val="a7"/>
        <w:numPr>
          <w:ilvl w:val="0"/>
          <w:numId w:val="12"/>
        </w:numPr>
        <w:tabs>
          <w:tab w:val="left" w:pos="993"/>
        </w:tabs>
        <w:ind w:left="0" w:firstLine="709"/>
        <w:jc w:val="both"/>
        <w:rPr>
          <w:rFonts w:cs="Times New Roman"/>
        </w:rPr>
      </w:pPr>
      <w:r w:rsidRPr="00150377">
        <w:rPr>
          <w:rFonts w:cs="Times New Roman"/>
        </w:rPr>
        <w:t>глубина промерзания почвы, см;</w:t>
      </w:r>
    </w:p>
    <w:p w14:paraId="2B08D02D" w14:textId="46210086" w:rsidR="00150377" w:rsidRDefault="009B5EAE" w:rsidP="00150377">
      <w:pPr>
        <w:pStyle w:val="a7"/>
        <w:numPr>
          <w:ilvl w:val="0"/>
          <w:numId w:val="12"/>
        </w:numPr>
        <w:tabs>
          <w:tab w:val="left" w:pos="993"/>
        </w:tabs>
        <w:ind w:left="0" w:firstLine="709"/>
        <w:jc w:val="both"/>
        <w:rPr>
          <w:rFonts w:cs="Times New Roman"/>
        </w:rPr>
      </w:pPr>
      <w:r w:rsidRPr="00150377">
        <w:rPr>
          <w:rFonts w:cs="Times New Roman"/>
        </w:rPr>
        <w:t>повторяемость ветров различных направлений</w:t>
      </w:r>
      <w:r w:rsidR="00150377">
        <w:rPr>
          <w:rFonts w:cs="Times New Roman"/>
        </w:rPr>
        <w:t>;</w:t>
      </w:r>
    </w:p>
    <w:p w14:paraId="42A9C6E6" w14:textId="77777777" w:rsidR="00150377" w:rsidRDefault="009B5EAE" w:rsidP="00150377">
      <w:pPr>
        <w:pStyle w:val="a7"/>
        <w:numPr>
          <w:ilvl w:val="0"/>
          <w:numId w:val="12"/>
        </w:numPr>
        <w:tabs>
          <w:tab w:val="left" w:pos="993"/>
        </w:tabs>
        <w:ind w:left="0" w:firstLine="709"/>
        <w:jc w:val="both"/>
        <w:rPr>
          <w:rFonts w:cs="Times New Roman"/>
        </w:rPr>
      </w:pPr>
      <w:r w:rsidRPr="00150377">
        <w:rPr>
          <w:rFonts w:cs="Times New Roman"/>
        </w:rPr>
        <w:t>геологическое строение;</w:t>
      </w:r>
    </w:p>
    <w:p w14:paraId="2D95C0F1" w14:textId="77777777" w:rsidR="00150377" w:rsidRDefault="009B5EAE" w:rsidP="00150377">
      <w:pPr>
        <w:pStyle w:val="a7"/>
        <w:numPr>
          <w:ilvl w:val="0"/>
          <w:numId w:val="12"/>
        </w:numPr>
        <w:tabs>
          <w:tab w:val="left" w:pos="993"/>
        </w:tabs>
        <w:ind w:left="0" w:firstLine="709"/>
        <w:jc w:val="both"/>
        <w:rPr>
          <w:rFonts w:cs="Times New Roman"/>
        </w:rPr>
      </w:pPr>
      <w:r w:rsidRPr="00150377">
        <w:rPr>
          <w:rFonts w:cs="Times New Roman"/>
        </w:rPr>
        <w:t>особо опасные природно-климатические условия;</w:t>
      </w:r>
    </w:p>
    <w:p w14:paraId="73F9CEB3" w14:textId="38EB151D" w:rsidR="009B5EAE" w:rsidRPr="00150377" w:rsidRDefault="009B5EAE" w:rsidP="00150377">
      <w:pPr>
        <w:pStyle w:val="a7"/>
        <w:numPr>
          <w:ilvl w:val="0"/>
          <w:numId w:val="12"/>
        </w:numPr>
        <w:tabs>
          <w:tab w:val="left" w:pos="993"/>
        </w:tabs>
        <w:ind w:left="0" w:firstLine="709"/>
        <w:jc w:val="both"/>
        <w:rPr>
          <w:rFonts w:cs="Times New Roman"/>
        </w:rPr>
      </w:pPr>
      <w:r w:rsidRPr="00150377">
        <w:rPr>
          <w:rFonts w:cs="Times New Roman"/>
        </w:rPr>
        <w:t>гидрогеологические условия.</w:t>
      </w:r>
    </w:p>
    <w:p w14:paraId="517B8D5B" w14:textId="77777777" w:rsidR="009B5EAE" w:rsidRPr="00424841" w:rsidRDefault="009B5EAE" w:rsidP="00150377">
      <w:pPr>
        <w:autoSpaceDE w:val="0"/>
        <w:autoSpaceDN w:val="0"/>
        <w:adjustRightInd w:val="0"/>
        <w:ind w:firstLine="709"/>
        <w:jc w:val="both"/>
        <w:rPr>
          <w:rFonts w:eastAsia="TimesNewRomanPSMT" w:cs="Times New Roman"/>
        </w:rPr>
      </w:pPr>
      <w:r w:rsidRPr="00424841">
        <w:rPr>
          <w:rFonts w:cs="Times New Roman"/>
        </w:rPr>
        <w:t xml:space="preserve">Оценку грунтовых и гидрогеологических условий и характеристику пригодности грунтов для возведения земляного полотна </w:t>
      </w:r>
      <w:r w:rsidRPr="00424841">
        <w:rPr>
          <w:rFonts w:eastAsia="TimesNewRomanPSMT" w:cs="Times New Roman"/>
        </w:rPr>
        <w:t>района строительства определяют типом грунтов, указанных в задании на курсовое проектирование и на геологических разрезах продольного профиля.</w:t>
      </w:r>
    </w:p>
    <w:p w14:paraId="0BEABE4B" w14:textId="77777777" w:rsidR="009B5EAE" w:rsidRPr="00424841" w:rsidRDefault="009B5EAE" w:rsidP="00414973">
      <w:pPr>
        <w:autoSpaceDE w:val="0"/>
        <w:autoSpaceDN w:val="0"/>
        <w:adjustRightInd w:val="0"/>
        <w:ind w:firstLine="709"/>
        <w:jc w:val="both"/>
        <w:rPr>
          <w:rFonts w:eastAsia="TimesNewRomanPSMT" w:cs="Times New Roman"/>
        </w:rPr>
      </w:pPr>
      <w:r w:rsidRPr="00424841">
        <w:rPr>
          <w:rFonts w:eastAsia="TimesNewRomanPSMT" w:cs="Times New Roman"/>
        </w:rPr>
        <w:t>В случае неблагоприятных грунтово-гидрологических условий необходимо предусмотреть мероприятия по регулированию водного режима при строительстве земляного полотна.</w:t>
      </w:r>
    </w:p>
    <w:p w14:paraId="4792FBBE" w14:textId="77777777" w:rsidR="009B5EAE" w:rsidRPr="00424841" w:rsidRDefault="009B5EAE" w:rsidP="00414973">
      <w:pPr>
        <w:autoSpaceDE w:val="0"/>
        <w:autoSpaceDN w:val="0"/>
        <w:adjustRightInd w:val="0"/>
        <w:ind w:firstLine="709"/>
        <w:jc w:val="both"/>
        <w:rPr>
          <w:rFonts w:eastAsia="TimesNewRomanPSMT" w:cs="Times New Roman"/>
        </w:rPr>
      </w:pPr>
      <w:r w:rsidRPr="00424841">
        <w:rPr>
          <w:rFonts w:eastAsia="TimesNewRomanPSMT" w:cs="Times New Roman"/>
        </w:rPr>
        <w:t>Рабочий слой (верхняя часть земляного полотна, располагающаяся в пределах 2/3 глубины промерзания от низа дорожной одежды, но не менее 1,5 м от поверхности покрытия проезжей части) должен состоять из непучинистых грунтов на глубину 1,2 м от поверхности цементобетонных и на глубину 1,0 м от асфальтобетонных покрытий во II дорожно-климатической зоне и на 1,0 и 0,8 м соответственно в III дорожно-климатической зоне.</w:t>
      </w:r>
    </w:p>
    <w:p w14:paraId="6CD08036" w14:textId="4CAF8825" w:rsidR="009B5EAE" w:rsidRDefault="009B5EAE" w:rsidP="00414973">
      <w:pPr>
        <w:autoSpaceDE w:val="0"/>
        <w:autoSpaceDN w:val="0"/>
        <w:adjustRightInd w:val="0"/>
        <w:ind w:firstLine="709"/>
        <w:jc w:val="both"/>
        <w:rPr>
          <w:rFonts w:eastAsia="TimesNewRomanPSMT" w:cs="Times New Roman"/>
        </w:rPr>
      </w:pPr>
      <w:r w:rsidRPr="00424841">
        <w:rPr>
          <w:rFonts w:eastAsia="TimesNewRomanPSMT" w:cs="Times New Roman"/>
        </w:rPr>
        <w:t>В пояснительной записке должны быть приведены данные о грунтах, применяемых в строительстве, грунтовых карьерах, оценка их пригодности для возведения земляного полотна, а так же должна быть характеристика грунтов по степени трудности их разработки механизированным способом. С учетом типа и условий работ рекомендуемых грунтов должна быть определена величина заложения откосов насыпей и выемок.</w:t>
      </w:r>
    </w:p>
    <w:p w14:paraId="14ADD841" w14:textId="63B691CB" w:rsidR="003E703A" w:rsidRPr="00424841" w:rsidRDefault="009B5EAE" w:rsidP="007F72EA">
      <w:pPr>
        <w:pStyle w:val="a7"/>
        <w:numPr>
          <w:ilvl w:val="1"/>
          <w:numId w:val="1"/>
        </w:numPr>
        <w:tabs>
          <w:tab w:val="left" w:pos="567"/>
        </w:tabs>
        <w:spacing w:before="200" w:after="200"/>
        <w:ind w:left="0" w:firstLine="0"/>
        <w:jc w:val="center"/>
        <w:outlineLvl w:val="1"/>
        <w:rPr>
          <w:rFonts w:cs="Times New Roman"/>
          <w:b/>
          <w:bCs/>
        </w:rPr>
      </w:pPr>
      <w:bookmarkStart w:id="11" w:name="_Toc225328394"/>
      <w:r w:rsidRPr="00424841">
        <w:rPr>
          <w:rFonts w:cs="Times New Roman"/>
          <w:b/>
          <w:bCs/>
        </w:rPr>
        <w:t>Обоснование сроков выполнения дорожных работ. Определение сроков работы потоков</w:t>
      </w:r>
      <w:bookmarkEnd w:id="11"/>
    </w:p>
    <w:p w14:paraId="0838A1C6" w14:textId="7EF9BEF8" w:rsidR="009B5EAE" w:rsidRPr="00424841" w:rsidRDefault="009B5EAE" w:rsidP="00414973">
      <w:pPr>
        <w:ind w:firstLine="709"/>
        <w:jc w:val="both"/>
        <w:rPr>
          <w:rFonts w:cs="Times New Roman"/>
        </w:rPr>
      </w:pPr>
      <w:r w:rsidRPr="00424841">
        <w:rPr>
          <w:rFonts w:cs="Times New Roman"/>
        </w:rPr>
        <w:t xml:space="preserve">Сроки и продолжительность работы потоков зависят от категории дороги, типов дорожных покрытий и оснований, дорожно-климатической зоны, в которой строят дорогу, и многих других факторов. Эти сроки должны быть в пределах </w:t>
      </w:r>
      <w:r w:rsidRPr="00424841">
        <w:rPr>
          <w:rFonts w:cs="Times New Roman"/>
        </w:rPr>
        <w:lastRenderedPageBreak/>
        <w:t xml:space="preserve">утвержденных сроков начала и окончания строительства данной дороги, которые устанавливают с учетом </w:t>
      </w:r>
      <w:bookmarkStart w:id="12" w:name="_Hlk222753649"/>
      <w:r w:rsidRPr="00424841">
        <w:rPr>
          <w:rFonts w:cs="Times New Roman"/>
        </w:rPr>
        <w:t>СНиП 1.04.03-85*</w:t>
      </w:r>
      <w:bookmarkEnd w:id="12"/>
      <w:r w:rsidRPr="00424841">
        <w:rPr>
          <w:rFonts w:cs="Times New Roman"/>
        </w:rPr>
        <w:t xml:space="preserve"> «Нормы продолжительности строительства и задела в строительстве предприятий, зданий и сооружений» [5]. Нормы предусматривают продолжительность строительства, в том числе подготовительного периода, в месяцах, в зависимости от категории дороги, числа потоков строительства и их оснащения дорожными машинами.</w:t>
      </w:r>
    </w:p>
    <w:p w14:paraId="7FA2E52B" w14:textId="77777777" w:rsidR="009B5EAE" w:rsidRPr="00424841" w:rsidRDefault="009B5EAE" w:rsidP="00414973">
      <w:pPr>
        <w:ind w:firstLine="709"/>
        <w:jc w:val="both"/>
        <w:rPr>
          <w:rFonts w:cs="Times New Roman"/>
        </w:rPr>
      </w:pPr>
      <w:r w:rsidRPr="00424841">
        <w:rPr>
          <w:rFonts w:cs="Times New Roman"/>
        </w:rPr>
        <w:t>Для уточнения времени строительного сезона для каждого потока необходимо учитывать разделение работ на группы по условиям работ в зависимости от температуры воздуха, при которой их проводят в нормальных условиях строительного сезона.</w:t>
      </w:r>
    </w:p>
    <w:p w14:paraId="273EA453" w14:textId="77777777" w:rsidR="009B5EAE" w:rsidRPr="00424841" w:rsidRDefault="009B5EAE" w:rsidP="00414973">
      <w:pPr>
        <w:ind w:firstLine="709"/>
        <w:jc w:val="both"/>
        <w:rPr>
          <w:rFonts w:cs="Times New Roman"/>
        </w:rPr>
      </w:pPr>
      <w:r w:rsidRPr="00424841">
        <w:rPr>
          <w:rFonts w:cs="Times New Roman"/>
        </w:rPr>
        <w:t>Разделение работ на группы вызвано тем, что различные работы целесообразно выполнять при определенных интервалах температуры воздуха, в определенные сроки летнего (строительного) сезона.</w:t>
      </w:r>
    </w:p>
    <w:p w14:paraId="2932C7D0" w14:textId="77777777" w:rsidR="009B5EAE" w:rsidRPr="00424841" w:rsidRDefault="009B5EAE" w:rsidP="00414973">
      <w:pPr>
        <w:ind w:firstLine="709"/>
        <w:jc w:val="both"/>
        <w:rPr>
          <w:rFonts w:cs="Times New Roman"/>
        </w:rPr>
      </w:pPr>
      <w:r w:rsidRPr="00424841">
        <w:rPr>
          <w:rFonts w:cs="Times New Roman"/>
        </w:rPr>
        <w:t xml:space="preserve">В целях ускорения ввода объектов в эксплуатацию необходимо стремиться к удлинению строительного сезона вплоть до круглогодичного ведения строительных работ. Но при производстве работ при более низкой температуре возникает необходимость изменения технологии работ, трудности в обеспечении требуемого качества работ, особенно при применении горячих материалов (асфальтобетонные смеси и др.) или требующих их прогрева (цементобетонные смеси и др.). </w:t>
      </w:r>
    </w:p>
    <w:p w14:paraId="1C28513A" w14:textId="77777777" w:rsidR="009B5EAE" w:rsidRPr="00424841" w:rsidRDefault="009B5EAE" w:rsidP="00414973">
      <w:pPr>
        <w:ind w:firstLine="709"/>
        <w:jc w:val="both"/>
        <w:rPr>
          <w:rFonts w:cs="Times New Roman"/>
        </w:rPr>
      </w:pPr>
      <w:r w:rsidRPr="00424841">
        <w:rPr>
          <w:rFonts w:cs="Times New Roman"/>
        </w:rPr>
        <w:t>При этом возможны вынужденные простои – в периоды весеннего и осеннего переувлажнения грунтов, в дождливые дни (когда сумма осадков за день больше 5 мм), а также при больших морозах и метелях зимой. Кроме того, в эти периоды даже без простоев производительность работ значительно снижается. Например, переувлажненные грунты налипают на отвалы бульдозеров, автогрейдеров и ковши скреперов, что вызывает потерю времени на их очистку и уменьшает объем перемещаемого грунта. Все это снижает производительность, повышает затраты, а следовательно, увеличивает стоимость строительства.</w:t>
      </w:r>
    </w:p>
    <w:p w14:paraId="51C0EFAB" w14:textId="77777777" w:rsidR="009B5EAE" w:rsidRPr="00424841" w:rsidRDefault="009B5EAE" w:rsidP="00414973">
      <w:pPr>
        <w:ind w:firstLine="709"/>
        <w:jc w:val="both"/>
        <w:rPr>
          <w:rFonts w:cs="Times New Roman"/>
        </w:rPr>
      </w:pPr>
      <w:r w:rsidRPr="00424841">
        <w:rPr>
          <w:rFonts w:cs="Times New Roman"/>
        </w:rPr>
        <w:t xml:space="preserve">В зимний период необходим перевод рабочих и машин на проведение таких работ, которые вызывают наименьшие дополнительные затрать (на сосредоточенные земляные работы, монтаж сооружений, на работы внутри помещений и т. п.). Поэтому в зимний период работы выполняют на основе технико-экономических расчетов, обосновывающих целесообразность таких работ. </w:t>
      </w:r>
    </w:p>
    <w:p w14:paraId="71B7458A" w14:textId="77777777" w:rsidR="009B5EAE" w:rsidRPr="00424841" w:rsidRDefault="009B5EAE" w:rsidP="00414973">
      <w:pPr>
        <w:ind w:firstLine="709"/>
        <w:jc w:val="both"/>
        <w:rPr>
          <w:rFonts w:cs="Times New Roman"/>
        </w:rPr>
      </w:pPr>
      <w:r w:rsidRPr="00424841">
        <w:rPr>
          <w:rFonts w:cs="Times New Roman"/>
        </w:rPr>
        <w:t>Для приведенных в таблице 1.2 групп работ точные даты их начала и окончания по температуре воздуха определяют с учетом данных метеостанций и данных СП 131.13330.2020 [4]. По этим нормам строят дорожно-климатический график для местности, в которой намечено строительство дороги (рис. 1.1).</w:t>
      </w:r>
    </w:p>
    <w:p w14:paraId="1EF3B7D8" w14:textId="77777777" w:rsidR="009B5EAE" w:rsidRPr="00424841" w:rsidRDefault="009B5EAE" w:rsidP="00414973">
      <w:pPr>
        <w:ind w:firstLine="709"/>
        <w:jc w:val="both"/>
        <w:rPr>
          <w:rFonts w:eastAsia="TimesNewRomanPSMT" w:cs="Times New Roman"/>
        </w:rPr>
      </w:pPr>
      <w:r w:rsidRPr="00424841">
        <w:rPr>
          <w:rFonts w:eastAsia="TimesNewRomanPSMT" w:cs="Times New Roman"/>
        </w:rPr>
        <w:t>На дорожно-климатическом графике отражают изменение среднемесячной температуры наружного воздуха и глубины промерзания грунта по месяцам, даты образования, разрушения и среднюю высоту снежного покрова, периоды весенней и осенней распутицы, сроки производства работ по метеорологическим условиям для 0 – 4-й групп дорожных работ.</w:t>
      </w:r>
    </w:p>
    <w:p w14:paraId="06E0A4ED" w14:textId="77777777" w:rsidR="009B5EAE" w:rsidRPr="00424841" w:rsidRDefault="009B5EAE" w:rsidP="00414973">
      <w:pPr>
        <w:autoSpaceDE w:val="0"/>
        <w:autoSpaceDN w:val="0"/>
        <w:adjustRightInd w:val="0"/>
        <w:ind w:firstLine="709"/>
        <w:jc w:val="both"/>
        <w:rPr>
          <w:rFonts w:eastAsia="TimesNewRomanPSMT" w:cs="Times New Roman"/>
        </w:rPr>
      </w:pPr>
      <w:r w:rsidRPr="00424841">
        <w:rPr>
          <w:rFonts w:eastAsia="TimesNewRomanPSMT" w:cs="Times New Roman"/>
        </w:rPr>
        <w:t>При отсутствии данных метеостанций периоды весенней и осенней распутиц следует устанавливать следующим образом.</w:t>
      </w:r>
    </w:p>
    <w:p w14:paraId="7323C833" w14:textId="77777777" w:rsidR="009B5EAE" w:rsidRPr="00424841" w:rsidRDefault="009B5EAE" w:rsidP="00150377">
      <w:pPr>
        <w:autoSpaceDE w:val="0"/>
        <w:autoSpaceDN w:val="0"/>
        <w:adjustRightInd w:val="0"/>
        <w:spacing w:after="200"/>
        <w:ind w:firstLine="709"/>
        <w:jc w:val="both"/>
        <w:rPr>
          <w:rFonts w:eastAsia="TimesNewRomanPSMT" w:cs="Times New Roman"/>
        </w:rPr>
      </w:pPr>
      <w:r w:rsidRPr="00424841">
        <w:rPr>
          <w:rFonts w:eastAsia="TimesNewRomanPSMT" w:cs="Times New Roman"/>
        </w:rPr>
        <w:lastRenderedPageBreak/>
        <w:t>Начало весенней и окончание осенней распутицы принимают соответственно по средним датам разрушения и образования устойчивого снежного покрова. Окончание весенней и начало осенней распутиц принимают по датам начала и окончания летнего строительного сезона по возведению земляного полотна.</w:t>
      </w:r>
    </w:p>
    <w:p w14:paraId="3EC43DE5" w14:textId="77777777" w:rsidR="009B5EAE" w:rsidRPr="00424841" w:rsidRDefault="009B5EAE" w:rsidP="008909F0">
      <w:pPr>
        <w:spacing w:after="200"/>
        <w:jc w:val="center"/>
        <w:rPr>
          <w:rFonts w:eastAsia="TimesNewRomanPSMT" w:cs="Times New Roman"/>
        </w:rPr>
      </w:pPr>
      <w:r w:rsidRPr="00424841">
        <w:rPr>
          <w:rFonts w:cs="Times New Roman"/>
          <w:noProof/>
          <w:lang w:eastAsia="ru-RU"/>
        </w:rPr>
        <w:drawing>
          <wp:inline distT="0" distB="0" distL="0" distR="0" wp14:anchorId="43F43AB0" wp14:editId="0B7C4ABB">
            <wp:extent cx="3554095" cy="44164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4095" cy="4416425"/>
                    </a:xfrm>
                    <a:prstGeom prst="rect">
                      <a:avLst/>
                    </a:prstGeom>
                    <a:noFill/>
                    <a:ln>
                      <a:noFill/>
                    </a:ln>
                  </pic:spPr>
                </pic:pic>
              </a:graphicData>
            </a:graphic>
          </wp:inline>
        </w:drawing>
      </w:r>
    </w:p>
    <w:p w14:paraId="09874D4A" w14:textId="77777777" w:rsidR="009B5EAE" w:rsidRPr="00424841" w:rsidRDefault="009B5EAE" w:rsidP="008909F0">
      <w:pPr>
        <w:spacing w:after="200"/>
        <w:jc w:val="center"/>
        <w:rPr>
          <w:rFonts w:cs="Times New Roman"/>
        </w:rPr>
      </w:pPr>
      <w:r w:rsidRPr="00424841">
        <w:rPr>
          <w:rFonts w:cs="Times New Roman"/>
        </w:rPr>
        <w:t>Рисунок 1.1 – Пример построения дорожно-климатического графика</w:t>
      </w:r>
    </w:p>
    <w:p w14:paraId="26ACD438" w14:textId="77777777" w:rsidR="009B5EAE" w:rsidRPr="00424841" w:rsidRDefault="009B5EAE" w:rsidP="00414973">
      <w:pPr>
        <w:ind w:firstLine="709"/>
        <w:jc w:val="both"/>
        <w:rPr>
          <w:rFonts w:cs="Times New Roman"/>
        </w:rPr>
      </w:pPr>
      <w:r w:rsidRPr="00424841">
        <w:rPr>
          <w:rFonts w:cs="Times New Roman"/>
        </w:rPr>
        <w:t>На основании полученных данных определяется возможная продолжительность выполнения определенных видов работ с учетом температурного режима, которые представлены в табл. 1.1.</w:t>
      </w:r>
    </w:p>
    <w:p w14:paraId="4F5634FF" w14:textId="77777777" w:rsidR="009B5EAE" w:rsidRPr="00424841" w:rsidRDefault="009B5EAE" w:rsidP="00414973">
      <w:pPr>
        <w:autoSpaceDE w:val="0"/>
        <w:autoSpaceDN w:val="0"/>
        <w:adjustRightInd w:val="0"/>
        <w:ind w:firstLine="709"/>
        <w:jc w:val="both"/>
        <w:rPr>
          <w:rFonts w:eastAsia="TimesNewRomanPSMT" w:cs="Times New Roman"/>
        </w:rPr>
      </w:pPr>
      <w:r w:rsidRPr="00424841">
        <w:rPr>
          <w:rFonts w:eastAsia="TimesNewRomanPSMT" w:cs="Times New Roman"/>
        </w:rPr>
        <w:t>Вне зависимости от вида работ, дата начала сезона в одной определённой области одна и та же. Это объясняется фактором проходимости колёсных машин и отсутствием прилипания грунта к рабочим органам дорожно-строительной техники. Даты окончания строительного сезона для отдельных видов дорожно-строительных работ различны из-за неодинаковых технологических свойств, применяемых дорожно-строительных материалов.</w:t>
      </w:r>
    </w:p>
    <w:p w14:paraId="393BED82" w14:textId="77777777" w:rsidR="009B5EAE" w:rsidRPr="00424841" w:rsidRDefault="009B5EAE" w:rsidP="00414973">
      <w:pPr>
        <w:autoSpaceDE w:val="0"/>
        <w:autoSpaceDN w:val="0"/>
        <w:adjustRightInd w:val="0"/>
        <w:ind w:firstLine="709"/>
        <w:jc w:val="both"/>
        <w:rPr>
          <w:rFonts w:eastAsia="TimesNewRomanPSMT" w:cs="Times New Roman"/>
        </w:rPr>
      </w:pPr>
      <w:r w:rsidRPr="00424841">
        <w:rPr>
          <w:rFonts w:eastAsia="TimesNewRomanPSMT" w:cs="Times New Roman"/>
        </w:rPr>
        <w:t>Осенняя распутица начинается в период обложных дождей при температуре воздуха ниже +3 °С, прекращается – с установлением отрицательных температур воздуха, когда верхний слой грунта промерзнет на глубину 20 см.</w:t>
      </w:r>
    </w:p>
    <w:p w14:paraId="4B136A05" w14:textId="77777777" w:rsidR="009B5EAE" w:rsidRPr="00424841" w:rsidRDefault="009B5EAE" w:rsidP="00414973">
      <w:pPr>
        <w:autoSpaceDE w:val="0"/>
        <w:autoSpaceDN w:val="0"/>
        <w:adjustRightInd w:val="0"/>
        <w:ind w:firstLine="709"/>
        <w:jc w:val="both"/>
        <w:rPr>
          <w:rFonts w:eastAsia="TimesNewRomanPSMT" w:cs="Times New Roman"/>
        </w:rPr>
      </w:pPr>
      <w:r w:rsidRPr="00424841">
        <w:rPr>
          <w:rFonts w:eastAsia="TimesNewRomanPSMT" w:cs="Times New Roman"/>
        </w:rPr>
        <w:t xml:space="preserve">Весной распутица наступает вслед за сходом снежного покрова при переходе температуры через 0 °С, когда оттаивает верхний слой грунта на 5 см. </w:t>
      </w:r>
      <w:r w:rsidRPr="00424841">
        <w:rPr>
          <w:rFonts w:eastAsia="TimesNewRomanPSMT" w:cs="Times New Roman"/>
        </w:rPr>
        <w:lastRenderedPageBreak/>
        <w:t>Прекращение распутицы совпадает с моментом просыхания грунта на 20 см и оттаивания его на 40 см.</w:t>
      </w:r>
    </w:p>
    <w:p w14:paraId="42D71AD5" w14:textId="77777777" w:rsidR="009B5EAE" w:rsidRPr="00424841" w:rsidRDefault="009B5EAE" w:rsidP="00414973">
      <w:pPr>
        <w:autoSpaceDE w:val="0"/>
        <w:autoSpaceDN w:val="0"/>
        <w:adjustRightInd w:val="0"/>
        <w:ind w:firstLine="709"/>
        <w:jc w:val="both"/>
        <w:rPr>
          <w:rFonts w:eastAsia="TimesNewRomanPSMT" w:cs="Times New Roman"/>
        </w:rPr>
      </w:pPr>
      <w:r w:rsidRPr="00424841">
        <w:rPr>
          <w:rFonts w:eastAsia="TimesNewRomanPSMT" w:cs="Times New Roman"/>
        </w:rPr>
        <w:t>Из продолжительности строительного сезона необходимо исключить продолжительность осенней и весенней распутицы, так как производство работ в этот период затруднено.</w:t>
      </w:r>
    </w:p>
    <w:p w14:paraId="512D2F20" w14:textId="77777777" w:rsidR="009B5EAE" w:rsidRPr="00424841" w:rsidRDefault="009B5EAE" w:rsidP="008909F0">
      <w:pPr>
        <w:spacing w:after="200"/>
        <w:ind w:firstLine="709"/>
        <w:jc w:val="both"/>
        <w:rPr>
          <w:rFonts w:cs="Times New Roman"/>
        </w:rPr>
      </w:pPr>
      <w:r w:rsidRPr="00424841">
        <w:rPr>
          <w:rFonts w:cs="Times New Roman"/>
        </w:rPr>
        <w:t>Даты начала весенней распутицы (</w:t>
      </w:r>
      <w:r w:rsidRPr="00424841">
        <w:rPr>
          <w:rFonts w:cs="Times New Roman"/>
          <w:i/>
          <w:iCs/>
          <w:lang w:val="en-US"/>
        </w:rPr>
        <w:t>t</w:t>
      </w:r>
      <w:r w:rsidRPr="00424841">
        <w:rPr>
          <w:rFonts w:cs="Times New Roman"/>
          <w:i/>
          <w:iCs/>
          <w:vertAlign w:val="subscript"/>
        </w:rPr>
        <w:t>н</w:t>
      </w:r>
      <w:r w:rsidRPr="00424841">
        <w:rPr>
          <w:rFonts w:cs="Times New Roman"/>
        </w:rPr>
        <w:t>) и окончания (</w:t>
      </w:r>
      <w:r w:rsidRPr="00424841">
        <w:rPr>
          <w:rFonts w:cs="Times New Roman"/>
          <w:i/>
          <w:iCs/>
          <w:lang w:val="en-US"/>
        </w:rPr>
        <w:t>t</w:t>
      </w:r>
      <w:r w:rsidRPr="00424841">
        <w:rPr>
          <w:rFonts w:cs="Times New Roman"/>
          <w:i/>
          <w:iCs/>
          <w:vertAlign w:val="subscript"/>
        </w:rPr>
        <w:t>к</w:t>
      </w:r>
      <w:r w:rsidRPr="00424841">
        <w:rPr>
          <w:rFonts w:cs="Times New Roman"/>
        </w:rPr>
        <w:t>) определяются по формулам:</w:t>
      </w:r>
    </w:p>
    <w:p w14:paraId="4D75BEFB" w14:textId="3052B584" w:rsidR="009B5EAE" w:rsidRPr="00424841" w:rsidRDefault="009B5EAE" w:rsidP="008909F0">
      <w:pPr>
        <w:spacing w:after="200"/>
        <w:ind w:firstLine="709"/>
        <w:jc w:val="center"/>
        <w:rPr>
          <w:rFonts w:cs="Times New Roman"/>
        </w:rPr>
      </w:pPr>
      <w:r w:rsidRPr="00424841">
        <w:rPr>
          <w:rFonts w:cs="Times New Roman"/>
        </w:rPr>
        <w:t xml:space="preserve">                                </w:t>
      </w:r>
      <w:r w:rsidRPr="00424841">
        <w:rPr>
          <w:rFonts w:cs="Times New Roman"/>
          <w:position w:val="-12"/>
        </w:rPr>
        <w:object w:dxaOrig="1340" w:dyaOrig="360" w14:anchorId="724FEE0D">
          <v:shape id="_x0000_i3025" type="#_x0000_t75" style="width:85.6pt;height:23.2pt" o:ole="">
            <v:imagedata r:id="rId12" o:title=""/>
          </v:shape>
          <o:OLEObject Type="Embed" ProgID="Equation.DSMT4" ShapeID="_x0000_i3025" DrawAspect="Content" ObjectID="_1835941369" r:id="rId13"/>
        </w:object>
      </w:r>
      <w:r w:rsidRPr="00424841">
        <w:rPr>
          <w:rFonts w:cs="Times New Roman"/>
        </w:rPr>
        <w:t xml:space="preserve">                                                      (1.1)</w:t>
      </w:r>
    </w:p>
    <w:p w14:paraId="392C93A7" w14:textId="3F3FF19E" w:rsidR="009B5EAE" w:rsidRPr="00424841" w:rsidRDefault="009B5EAE" w:rsidP="008909F0">
      <w:pPr>
        <w:spacing w:after="200"/>
        <w:ind w:firstLine="709"/>
        <w:jc w:val="center"/>
        <w:rPr>
          <w:rFonts w:cs="Times New Roman"/>
        </w:rPr>
      </w:pPr>
      <w:r w:rsidRPr="00424841">
        <w:rPr>
          <w:rFonts w:cs="Times New Roman"/>
        </w:rPr>
        <w:t xml:space="preserve">                               </w:t>
      </w:r>
      <w:r w:rsidRPr="00424841">
        <w:rPr>
          <w:rFonts w:cs="Times New Roman"/>
          <w:position w:val="-14"/>
        </w:rPr>
        <w:object w:dxaOrig="1840" w:dyaOrig="380" w14:anchorId="7F6C6BC5">
          <v:shape id="_x0000_i3026" type="#_x0000_t75" style="width:124pt;height:26.4pt" o:ole="">
            <v:imagedata r:id="rId14" o:title=""/>
          </v:shape>
          <o:OLEObject Type="Embed" ProgID="Equation.DSMT4" ShapeID="_x0000_i3026" DrawAspect="Content" ObjectID="_1835941370" r:id="rId15"/>
        </w:object>
      </w:r>
      <w:r w:rsidRPr="00424841">
        <w:rPr>
          <w:rFonts w:cs="Times New Roman"/>
        </w:rPr>
        <w:t xml:space="preserve">                                            (1.2)</w:t>
      </w:r>
    </w:p>
    <w:p w14:paraId="7E2939CB" w14:textId="77777777" w:rsidR="009B5EAE" w:rsidRPr="00424841" w:rsidRDefault="009B5EAE" w:rsidP="008909F0">
      <w:pPr>
        <w:ind w:firstLine="709"/>
        <w:jc w:val="both"/>
        <w:rPr>
          <w:rFonts w:cs="Times New Roman"/>
        </w:rPr>
      </w:pPr>
      <w:r w:rsidRPr="00424841">
        <w:rPr>
          <w:rFonts w:cs="Times New Roman"/>
        </w:rPr>
        <w:t xml:space="preserve">где </w:t>
      </w:r>
      <w:r w:rsidRPr="00424841">
        <w:rPr>
          <w:rFonts w:cs="Times New Roman"/>
          <w:i/>
          <w:iCs/>
          <w:lang w:val="en-US"/>
        </w:rPr>
        <w:t>t</w:t>
      </w:r>
      <w:r w:rsidRPr="00424841">
        <w:rPr>
          <w:rFonts w:cs="Times New Roman"/>
          <w:i/>
          <w:iCs/>
          <w:vertAlign w:val="subscript"/>
          <w:lang w:val="en-US"/>
        </w:rPr>
        <w:t>o</w:t>
      </w:r>
      <w:r w:rsidRPr="00424841">
        <w:rPr>
          <w:rFonts w:cs="Times New Roman"/>
        </w:rPr>
        <w:t xml:space="preserve"> – дата перехода температуры воздуха весной через 0 °С, принимаемая по данным справочника по климату;</w:t>
      </w:r>
    </w:p>
    <w:p w14:paraId="0E9B0F92" w14:textId="77777777" w:rsidR="009B5EAE" w:rsidRPr="00424841" w:rsidRDefault="009B5EAE" w:rsidP="008909F0">
      <w:pPr>
        <w:ind w:firstLine="709"/>
        <w:jc w:val="both"/>
        <w:rPr>
          <w:rFonts w:cs="Times New Roman"/>
        </w:rPr>
      </w:pPr>
      <w:r w:rsidRPr="00424841">
        <w:rPr>
          <w:rFonts w:cs="Times New Roman"/>
          <w:i/>
          <w:iCs/>
        </w:rPr>
        <w:t>α</w:t>
      </w:r>
      <w:r w:rsidRPr="00424841">
        <w:rPr>
          <w:rFonts w:cs="Times New Roman"/>
        </w:rPr>
        <w:t xml:space="preserve"> – климатический коэффициент, характеризующий скорость оттаивания грунта, табл. 1.3, см/сут;</w:t>
      </w:r>
    </w:p>
    <w:p w14:paraId="6DB0FA06" w14:textId="77777777" w:rsidR="009B5EAE" w:rsidRPr="00424841" w:rsidRDefault="009B5EAE" w:rsidP="008909F0">
      <w:pPr>
        <w:ind w:firstLine="709"/>
        <w:jc w:val="both"/>
        <w:rPr>
          <w:rFonts w:cs="Times New Roman"/>
        </w:rPr>
      </w:pPr>
      <w:r w:rsidRPr="00424841">
        <w:rPr>
          <w:rFonts w:cs="Times New Roman"/>
          <w:i/>
          <w:iCs/>
          <w:lang w:val="en-US"/>
        </w:rPr>
        <w:t>h</w:t>
      </w:r>
      <w:r w:rsidRPr="00424841">
        <w:rPr>
          <w:rFonts w:cs="Times New Roman"/>
          <w:i/>
          <w:iCs/>
          <w:vertAlign w:val="subscript"/>
        </w:rPr>
        <w:t>пр</w:t>
      </w:r>
      <w:r w:rsidRPr="00424841">
        <w:rPr>
          <w:rFonts w:cs="Times New Roman"/>
        </w:rPr>
        <w:t xml:space="preserve"> – средняя из максимальных за зиму глубина промерзания грунта в данном районе, см.</w:t>
      </w:r>
    </w:p>
    <w:p w14:paraId="3974BBE8" w14:textId="77777777" w:rsidR="009B5EAE" w:rsidRPr="00424841" w:rsidRDefault="009B5EAE" w:rsidP="009B5EAE">
      <w:pPr>
        <w:ind w:firstLine="709"/>
        <w:jc w:val="both"/>
        <w:rPr>
          <w:rFonts w:cs="Times New Roman"/>
        </w:rPr>
      </w:pPr>
      <w:r w:rsidRPr="00424841">
        <w:rPr>
          <w:rFonts w:cs="Times New Roman"/>
        </w:rPr>
        <w:t>Дата начала осенней распутицы может быть приурочена к среднемесячной температуре воздуха от +3 до +5 °С, а окончания осенней распутицы – 0 °С в осенний период.</w:t>
      </w:r>
    </w:p>
    <w:p w14:paraId="4E597358" w14:textId="77777777" w:rsidR="009B5EAE" w:rsidRPr="00424841" w:rsidRDefault="009B5EAE" w:rsidP="008909F0">
      <w:pPr>
        <w:spacing w:after="200"/>
        <w:ind w:firstLine="709"/>
        <w:jc w:val="both"/>
        <w:rPr>
          <w:rFonts w:cs="Times New Roman"/>
        </w:rPr>
      </w:pPr>
      <w:r w:rsidRPr="00424841">
        <w:rPr>
          <w:rFonts w:cs="Times New Roman"/>
        </w:rPr>
        <w:t>Продолжительность в днях весенней (</w:t>
      </w:r>
      <w:r w:rsidRPr="00424841">
        <w:rPr>
          <w:rFonts w:cs="Times New Roman"/>
          <w:i/>
          <w:iCs/>
        </w:rPr>
        <w:t>Т</w:t>
      </w:r>
      <w:r w:rsidRPr="00424841">
        <w:rPr>
          <w:rFonts w:cs="Times New Roman"/>
          <w:i/>
          <w:iCs/>
          <w:vertAlign w:val="subscript"/>
        </w:rPr>
        <w:t>вес</w:t>
      </w:r>
      <w:r w:rsidRPr="00424841">
        <w:rPr>
          <w:rFonts w:cs="Times New Roman"/>
        </w:rPr>
        <w:t>) и осенней (</w:t>
      </w:r>
      <w:r w:rsidRPr="00424841">
        <w:rPr>
          <w:rFonts w:cs="Times New Roman"/>
          <w:i/>
          <w:iCs/>
        </w:rPr>
        <w:t>Т</w:t>
      </w:r>
      <w:r w:rsidRPr="00424841">
        <w:rPr>
          <w:rFonts w:cs="Times New Roman"/>
          <w:i/>
          <w:iCs/>
          <w:vertAlign w:val="subscript"/>
        </w:rPr>
        <w:t>ос</w:t>
      </w:r>
      <w:r w:rsidRPr="00424841">
        <w:rPr>
          <w:rFonts w:cs="Times New Roman"/>
        </w:rPr>
        <w:t>) распутицы можно определить по формулам:</w:t>
      </w:r>
    </w:p>
    <w:p w14:paraId="58AADC6C" w14:textId="0B2B35E2" w:rsidR="009B5EAE" w:rsidRPr="00424841" w:rsidRDefault="009B5EAE" w:rsidP="008909F0">
      <w:pPr>
        <w:spacing w:after="200"/>
        <w:ind w:firstLine="709"/>
        <w:jc w:val="center"/>
        <w:rPr>
          <w:rFonts w:cs="Times New Roman"/>
        </w:rPr>
      </w:pPr>
      <w:r w:rsidRPr="00424841">
        <w:rPr>
          <w:rFonts w:cs="Times New Roman"/>
        </w:rPr>
        <w:t xml:space="preserve">                                           </w:t>
      </w:r>
      <w:r w:rsidRPr="00424841">
        <w:rPr>
          <w:rFonts w:cs="Times New Roman"/>
          <w:position w:val="-12"/>
        </w:rPr>
        <w:object w:dxaOrig="1260" w:dyaOrig="380" w14:anchorId="7D6F58ED">
          <v:shape id="_x0000_i3027" type="#_x0000_t75" style="width:84pt;height:24.8pt" o:ole="">
            <v:imagedata r:id="rId16" o:title=""/>
          </v:shape>
          <o:OLEObject Type="Embed" ProgID="Equation.DSMT4" ShapeID="_x0000_i3027" DrawAspect="Content" ObjectID="_1835941371" r:id="rId17"/>
        </w:object>
      </w:r>
      <w:r w:rsidRPr="00424841">
        <w:rPr>
          <w:rFonts w:cs="Times New Roman"/>
        </w:rPr>
        <w:t xml:space="preserve">                                            (1.3)</w:t>
      </w:r>
    </w:p>
    <w:p w14:paraId="2DD6F2D4" w14:textId="041AF323" w:rsidR="009B5EAE" w:rsidRPr="00424841" w:rsidRDefault="009B5EAE" w:rsidP="008909F0">
      <w:pPr>
        <w:spacing w:after="200"/>
        <w:ind w:firstLine="709"/>
        <w:jc w:val="center"/>
        <w:rPr>
          <w:rFonts w:cs="Times New Roman"/>
        </w:rPr>
      </w:pPr>
      <w:r w:rsidRPr="00424841">
        <w:rPr>
          <w:rFonts w:cs="Times New Roman"/>
        </w:rPr>
        <w:t xml:space="preserve">                                         </w:t>
      </w:r>
      <w:r w:rsidRPr="00424841">
        <w:rPr>
          <w:rFonts w:cs="Times New Roman"/>
          <w:position w:val="-12"/>
        </w:rPr>
        <w:object w:dxaOrig="1280" w:dyaOrig="380" w14:anchorId="33B37FBF">
          <v:shape id="_x0000_i3028" type="#_x0000_t75" style="width:92pt;height:27.2pt" o:ole="">
            <v:imagedata r:id="rId18" o:title=""/>
          </v:shape>
          <o:OLEObject Type="Embed" ProgID="Equation.DSMT4" ShapeID="_x0000_i3028" DrawAspect="Content" ObjectID="_1835941372" r:id="rId19"/>
        </w:object>
      </w:r>
      <w:r w:rsidRPr="00424841">
        <w:rPr>
          <w:rFonts w:cs="Times New Roman"/>
        </w:rPr>
        <w:t xml:space="preserve"> .                                         (1.4)</w:t>
      </w:r>
    </w:p>
    <w:p w14:paraId="2A2E6F75" w14:textId="77777777" w:rsidR="009B5EAE" w:rsidRPr="00424841" w:rsidRDefault="009B5EAE" w:rsidP="009B5EAE">
      <w:pPr>
        <w:autoSpaceDE w:val="0"/>
        <w:autoSpaceDN w:val="0"/>
        <w:adjustRightInd w:val="0"/>
        <w:ind w:firstLine="709"/>
        <w:jc w:val="both"/>
        <w:rPr>
          <w:rFonts w:cs="Times New Roman"/>
        </w:rPr>
      </w:pPr>
      <w:r w:rsidRPr="00424841">
        <w:rPr>
          <w:rFonts w:cs="Times New Roman"/>
        </w:rPr>
        <w:t>При определении директивного срока строительства исходят из возможных сроков проведения работ по климатическим условиям, учитывая при этом технологическую последовательность выполнения работ.</w:t>
      </w:r>
    </w:p>
    <w:p w14:paraId="52769712" w14:textId="77777777" w:rsidR="009B5EAE" w:rsidRPr="00424841" w:rsidRDefault="009B5EAE" w:rsidP="008909F0">
      <w:pPr>
        <w:autoSpaceDE w:val="0"/>
        <w:autoSpaceDN w:val="0"/>
        <w:adjustRightInd w:val="0"/>
        <w:spacing w:after="200"/>
        <w:ind w:firstLine="709"/>
        <w:jc w:val="both"/>
        <w:rPr>
          <w:rFonts w:cs="Times New Roman"/>
          <w:b/>
          <w:bCs/>
        </w:rPr>
      </w:pPr>
      <w:r w:rsidRPr="00424841">
        <w:rPr>
          <w:rFonts w:cs="Times New Roman"/>
        </w:rPr>
        <w:t>Директивный срок строительства может быть определен для каждой группы работ, связанной с выполнением определенного этапа строительства, по формуле:</w:t>
      </w:r>
    </w:p>
    <w:p w14:paraId="2A8E76E4" w14:textId="5A988B35" w:rsidR="009B5EAE" w:rsidRPr="00424841" w:rsidRDefault="009B5EAE" w:rsidP="008909F0">
      <w:pPr>
        <w:widowControl w:val="0"/>
        <w:spacing w:after="200"/>
        <w:ind w:left="1415" w:firstLine="709"/>
        <w:jc w:val="center"/>
        <w:rPr>
          <w:rFonts w:cs="Times New Roman"/>
        </w:rPr>
      </w:pPr>
      <w:r w:rsidRPr="00424841">
        <w:rPr>
          <w:rFonts w:cs="Times New Roman"/>
          <w:i/>
        </w:rPr>
        <w:t xml:space="preserve">          Т</w:t>
      </w:r>
      <w:r w:rsidRPr="00424841">
        <w:rPr>
          <w:rFonts w:cs="Times New Roman"/>
          <w:i/>
          <w:vertAlign w:val="subscript"/>
        </w:rPr>
        <w:t>раб</w:t>
      </w:r>
      <w:r w:rsidRPr="00424841">
        <w:rPr>
          <w:rFonts w:cs="Times New Roman"/>
          <w:i/>
          <w:vertAlign w:val="subscript"/>
          <w:lang w:val="en-US"/>
        </w:rPr>
        <w:t>i</w:t>
      </w:r>
      <w:r w:rsidRPr="00424841">
        <w:rPr>
          <w:rFonts w:cs="Times New Roman"/>
          <w:i/>
          <w:vertAlign w:val="subscript"/>
        </w:rPr>
        <w:t>.</w:t>
      </w:r>
      <w:r w:rsidRPr="00424841">
        <w:rPr>
          <w:rFonts w:cs="Times New Roman"/>
          <w:i/>
        </w:rPr>
        <w:t>= (</w:t>
      </w:r>
      <w:r w:rsidRPr="00424841">
        <w:rPr>
          <w:rFonts w:cs="Times New Roman"/>
          <w:i/>
          <w:lang w:val="en-US"/>
        </w:rPr>
        <w:t>A</w:t>
      </w:r>
      <w:r w:rsidRPr="00424841">
        <w:rPr>
          <w:rFonts w:cs="Times New Roman"/>
          <w:i/>
          <w:vertAlign w:val="subscript"/>
          <w:lang w:val="en-US"/>
        </w:rPr>
        <w:t>p</w:t>
      </w:r>
      <w:r w:rsidRPr="00424841">
        <w:rPr>
          <w:rFonts w:cs="Times New Roman"/>
          <w:i/>
        </w:rPr>
        <w:t>-</w:t>
      </w:r>
      <w:r w:rsidRPr="00424841">
        <w:rPr>
          <w:rFonts w:cs="Times New Roman"/>
          <w:i/>
          <w:lang w:val="en-US"/>
        </w:rPr>
        <w:t>T</w:t>
      </w:r>
      <w:r w:rsidRPr="00424841">
        <w:rPr>
          <w:rFonts w:cs="Times New Roman"/>
          <w:i/>
          <w:vertAlign w:val="subscript"/>
        </w:rPr>
        <w:t>вых.</w:t>
      </w:r>
      <w:r w:rsidRPr="00424841">
        <w:rPr>
          <w:rFonts w:cs="Times New Roman"/>
          <w:i/>
        </w:rPr>
        <w:t>-Т</w:t>
      </w:r>
      <w:r w:rsidRPr="00424841">
        <w:rPr>
          <w:rFonts w:cs="Times New Roman"/>
          <w:i/>
          <w:vertAlign w:val="subscript"/>
        </w:rPr>
        <w:t>кл.</w:t>
      </w:r>
      <w:r w:rsidRPr="00424841">
        <w:rPr>
          <w:rFonts w:cs="Times New Roman"/>
          <w:i/>
        </w:rPr>
        <w:t>-Т</w:t>
      </w:r>
      <w:r w:rsidRPr="00424841">
        <w:rPr>
          <w:rFonts w:cs="Times New Roman"/>
          <w:i/>
          <w:vertAlign w:val="subscript"/>
        </w:rPr>
        <w:t>рем.</w:t>
      </w:r>
      <w:r w:rsidRPr="00424841">
        <w:rPr>
          <w:rFonts w:cs="Times New Roman"/>
          <w:i/>
        </w:rPr>
        <w:t xml:space="preserve">),                                      </w:t>
      </w:r>
      <w:r w:rsidRPr="00424841">
        <w:rPr>
          <w:rFonts w:cs="Times New Roman"/>
        </w:rPr>
        <w:t xml:space="preserve"> (1.5)</w:t>
      </w:r>
    </w:p>
    <w:p w14:paraId="3673CB24" w14:textId="77777777" w:rsidR="009B5EAE" w:rsidRPr="00424841" w:rsidRDefault="009B5EAE" w:rsidP="008909F0">
      <w:pPr>
        <w:widowControl w:val="0"/>
        <w:ind w:firstLine="709"/>
        <w:jc w:val="both"/>
        <w:rPr>
          <w:rFonts w:cs="Times New Roman"/>
        </w:rPr>
      </w:pPr>
      <w:r w:rsidRPr="00424841">
        <w:rPr>
          <w:rFonts w:cs="Times New Roman"/>
          <w:iCs/>
        </w:rPr>
        <w:t>где</w:t>
      </w:r>
      <w:r w:rsidRPr="00424841">
        <w:rPr>
          <w:rFonts w:cs="Times New Roman"/>
          <w:i/>
        </w:rPr>
        <w:t xml:space="preserve"> </w:t>
      </w:r>
      <w:r w:rsidRPr="00424841">
        <w:rPr>
          <w:rFonts w:cs="Times New Roman"/>
          <w:i/>
          <w:iCs/>
        </w:rPr>
        <w:t>Т</w:t>
      </w:r>
      <w:r w:rsidRPr="00424841">
        <w:rPr>
          <w:rFonts w:cs="Times New Roman"/>
          <w:i/>
          <w:iCs/>
          <w:vertAlign w:val="subscript"/>
        </w:rPr>
        <w:t>раб</w:t>
      </w:r>
      <w:r w:rsidRPr="00424841">
        <w:rPr>
          <w:rFonts w:cs="Times New Roman"/>
          <w:vertAlign w:val="subscript"/>
        </w:rPr>
        <w:t>.</w:t>
      </w:r>
      <w:r w:rsidRPr="00424841">
        <w:rPr>
          <w:rFonts w:cs="Times New Roman"/>
          <w:i/>
          <w:iCs/>
          <w:vertAlign w:val="subscript"/>
        </w:rPr>
        <w:t>i</w:t>
      </w:r>
      <w:r w:rsidRPr="00424841">
        <w:rPr>
          <w:rFonts w:cs="Times New Roman"/>
          <w:i/>
          <w:iCs/>
        </w:rPr>
        <w:t xml:space="preserve"> </w:t>
      </w:r>
      <w:r w:rsidRPr="00424841">
        <w:rPr>
          <w:rFonts w:cs="Times New Roman"/>
        </w:rPr>
        <w:t xml:space="preserve">– директивный срок строительства для </w:t>
      </w:r>
      <w:r w:rsidRPr="00424841">
        <w:rPr>
          <w:rFonts w:cs="Times New Roman"/>
          <w:i/>
          <w:iCs/>
        </w:rPr>
        <w:t>i</w:t>
      </w:r>
      <w:r w:rsidRPr="00424841">
        <w:rPr>
          <w:rFonts w:cs="Times New Roman"/>
        </w:rPr>
        <w:t>-той группы работ, дни;</w:t>
      </w:r>
    </w:p>
    <w:p w14:paraId="1344F468" w14:textId="77777777" w:rsidR="009B5EAE" w:rsidRPr="00424841" w:rsidRDefault="009B5EAE" w:rsidP="008909F0">
      <w:pPr>
        <w:widowControl w:val="0"/>
        <w:ind w:firstLine="709"/>
        <w:jc w:val="both"/>
        <w:rPr>
          <w:rFonts w:cs="Times New Roman"/>
        </w:rPr>
      </w:pPr>
      <w:r w:rsidRPr="00424841">
        <w:rPr>
          <w:rFonts w:cs="Times New Roman"/>
          <w:i/>
        </w:rPr>
        <w:t>А</w:t>
      </w:r>
      <w:r w:rsidRPr="00424841">
        <w:rPr>
          <w:rFonts w:cs="Times New Roman"/>
          <w:i/>
          <w:vertAlign w:val="subscript"/>
        </w:rPr>
        <w:t xml:space="preserve">р </w:t>
      </w:r>
      <w:r w:rsidRPr="00424841">
        <w:rPr>
          <w:rFonts w:cs="Times New Roman"/>
        </w:rPr>
        <w:t>– число календарных рабочих дней, которые устанавливаем по дорожно-климатическому графику;</w:t>
      </w:r>
    </w:p>
    <w:p w14:paraId="5760E277" w14:textId="77777777" w:rsidR="009B5EAE" w:rsidRPr="00424841" w:rsidRDefault="009B5EAE" w:rsidP="008909F0">
      <w:pPr>
        <w:widowControl w:val="0"/>
        <w:ind w:firstLine="709"/>
        <w:jc w:val="both"/>
        <w:rPr>
          <w:rFonts w:cs="Times New Roman"/>
        </w:rPr>
      </w:pPr>
      <w:r w:rsidRPr="00424841">
        <w:rPr>
          <w:rFonts w:cs="Times New Roman"/>
          <w:i/>
        </w:rPr>
        <w:t>Т</w:t>
      </w:r>
      <w:r w:rsidRPr="00424841">
        <w:rPr>
          <w:rFonts w:cs="Times New Roman"/>
          <w:i/>
          <w:vertAlign w:val="subscript"/>
        </w:rPr>
        <w:t>вых</w:t>
      </w:r>
      <w:r w:rsidRPr="00424841">
        <w:rPr>
          <w:rFonts w:cs="Times New Roman"/>
        </w:rPr>
        <w:t xml:space="preserve"> </w:t>
      </w:r>
      <w:r w:rsidRPr="00424841">
        <w:rPr>
          <w:rFonts w:cs="Times New Roman"/>
        </w:rPr>
        <w:sym w:font="Symbol" w:char="F02D"/>
      </w:r>
      <w:r w:rsidRPr="00424841">
        <w:rPr>
          <w:rFonts w:cs="Times New Roman"/>
        </w:rPr>
        <w:t xml:space="preserve"> число выходных и праздничных дней за время </w:t>
      </w:r>
      <w:r w:rsidRPr="00424841">
        <w:rPr>
          <w:rFonts w:cs="Times New Roman"/>
          <w:i/>
          <w:iCs/>
        </w:rPr>
        <w:t>А</w:t>
      </w:r>
      <w:r w:rsidRPr="00424841">
        <w:rPr>
          <w:rFonts w:cs="Times New Roman"/>
          <w:i/>
          <w:iCs/>
          <w:vertAlign w:val="subscript"/>
        </w:rPr>
        <w:t>р</w:t>
      </w:r>
      <w:r w:rsidRPr="00424841">
        <w:rPr>
          <w:rFonts w:cs="Times New Roman"/>
        </w:rPr>
        <w:t>;</w:t>
      </w:r>
    </w:p>
    <w:p w14:paraId="3ADCE146" w14:textId="77777777" w:rsidR="009B5EAE" w:rsidRPr="00424841" w:rsidRDefault="009B5EAE" w:rsidP="008909F0">
      <w:pPr>
        <w:autoSpaceDE w:val="0"/>
        <w:autoSpaceDN w:val="0"/>
        <w:adjustRightInd w:val="0"/>
        <w:ind w:firstLine="709"/>
        <w:jc w:val="both"/>
        <w:rPr>
          <w:rFonts w:cs="Times New Roman"/>
        </w:rPr>
      </w:pPr>
      <w:r w:rsidRPr="00424841">
        <w:rPr>
          <w:rFonts w:cs="Times New Roman"/>
          <w:i/>
        </w:rPr>
        <w:t>Т</w:t>
      </w:r>
      <w:r w:rsidRPr="00424841">
        <w:rPr>
          <w:rFonts w:cs="Times New Roman"/>
          <w:i/>
          <w:vertAlign w:val="subscript"/>
        </w:rPr>
        <w:t>кл</w:t>
      </w:r>
      <w:r w:rsidRPr="00424841">
        <w:rPr>
          <w:rFonts w:cs="Times New Roman"/>
          <w:vertAlign w:val="subscript"/>
        </w:rPr>
        <w:t>.</w:t>
      </w:r>
      <w:r w:rsidRPr="00424841">
        <w:rPr>
          <w:rFonts w:cs="Times New Roman"/>
        </w:rPr>
        <w:t xml:space="preserve"> </w:t>
      </w:r>
      <w:r w:rsidRPr="00424841">
        <w:rPr>
          <w:rFonts w:cs="Times New Roman"/>
        </w:rPr>
        <w:sym w:font="Symbol" w:char="F02D"/>
      </w:r>
      <w:r w:rsidRPr="00424841">
        <w:rPr>
          <w:rFonts w:cs="Times New Roman"/>
        </w:rPr>
        <w:t xml:space="preserve"> количество нерабочих дней по климатическим условиям. Нерабочими по климатическим условиям днями считают дни с осадками интенсивностью более 5 мм/сут, ориентировочно принимают: для I кв. – 0,6 или по 0,2 на месяц; для II кв. – 3,9 или по 1,3 на месяц; для III кв. – 4,8 или по 1,6 на месяц; для IV кв. – 1,8 или по 0,6 на месяц;</w:t>
      </w:r>
    </w:p>
    <w:p w14:paraId="46BAFF70" w14:textId="77777777" w:rsidR="009B5EAE" w:rsidRPr="00424841" w:rsidRDefault="009B5EAE" w:rsidP="008909F0">
      <w:pPr>
        <w:widowControl w:val="0"/>
        <w:spacing w:after="200"/>
        <w:ind w:firstLine="709"/>
        <w:rPr>
          <w:rFonts w:cs="Times New Roman"/>
        </w:rPr>
      </w:pPr>
      <w:r w:rsidRPr="00424841">
        <w:rPr>
          <w:rFonts w:cs="Times New Roman"/>
          <w:i/>
        </w:rPr>
        <w:lastRenderedPageBreak/>
        <w:t>Т</w:t>
      </w:r>
      <w:r w:rsidRPr="00424841">
        <w:rPr>
          <w:rFonts w:cs="Times New Roman"/>
          <w:i/>
          <w:vertAlign w:val="subscript"/>
        </w:rPr>
        <w:t>рем.</w:t>
      </w:r>
      <w:r w:rsidRPr="00424841">
        <w:rPr>
          <w:rFonts w:cs="Times New Roman"/>
        </w:rPr>
        <w:t xml:space="preserve"> </w:t>
      </w:r>
      <w:r w:rsidRPr="00424841">
        <w:rPr>
          <w:rFonts w:cs="Times New Roman"/>
        </w:rPr>
        <w:sym w:font="Symbol" w:char="F02D"/>
      </w:r>
      <w:r w:rsidRPr="00424841">
        <w:rPr>
          <w:rFonts w:cs="Times New Roman"/>
        </w:rPr>
        <w:t xml:space="preserve"> количество нерабочих дней из-за ремонта машин по таблице 1.1</w:t>
      </w:r>
    </w:p>
    <w:p w14:paraId="0EE650B2" w14:textId="77777777" w:rsidR="009B5EAE" w:rsidRPr="00424841" w:rsidRDefault="009B5EAE" w:rsidP="00150377">
      <w:pPr>
        <w:keepNext/>
        <w:widowControl w:val="0"/>
        <w:spacing w:after="200"/>
        <w:ind w:firstLine="709"/>
        <w:jc w:val="both"/>
        <w:rPr>
          <w:rFonts w:cs="Times New Roman"/>
        </w:rPr>
      </w:pPr>
      <w:r w:rsidRPr="00424841">
        <w:rPr>
          <w:rFonts w:cs="Times New Roman"/>
        </w:rPr>
        <w:t>Таблица 1.1 – Количество дней простоя техники по техническим причинам</w:t>
      </w:r>
    </w:p>
    <w:tbl>
      <w:tblPr>
        <w:tblW w:w="0" w:type="auto"/>
        <w:jc w:val="center"/>
        <w:tblLayout w:type="fixed"/>
        <w:tblCellMar>
          <w:left w:w="0" w:type="dxa"/>
          <w:right w:w="0" w:type="dxa"/>
        </w:tblCellMar>
        <w:tblLook w:val="0000" w:firstRow="0" w:lastRow="0" w:firstColumn="0" w:lastColumn="0" w:noHBand="0" w:noVBand="0"/>
      </w:tblPr>
      <w:tblGrid>
        <w:gridCol w:w="1026"/>
        <w:gridCol w:w="5331"/>
        <w:gridCol w:w="2448"/>
      </w:tblGrid>
      <w:tr w:rsidR="009B5EAE" w:rsidRPr="00424841" w14:paraId="14ADBD74" w14:textId="77777777" w:rsidTr="00150377">
        <w:trPr>
          <w:trHeight w:val="340"/>
          <w:jc w:val="center"/>
        </w:trPr>
        <w:tc>
          <w:tcPr>
            <w:tcW w:w="6357" w:type="dxa"/>
            <w:gridSpan w:val="2"/>
            <w:tcBorders>
              <w:top w:val="single" w:sz="4" w:space="0" w:color="auto"/>
              <w:left w:val="single" w:sz="4" w:space="0" w:color="auto"/>
              <w:bottom w:val="nil"/>
              <w:right w:val="nil"/>
            </w:tcBorders>
            <w:shd w:val="clear" w:color="auto" w:fill="FFFFFF"/>
            <w:vAlign w:val="center"/>
          </w:tcPr>
          <w:p w14:paraId="34B26A72"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Климатические зоны</w:t>
            </w:r>
          </w:p>
        </w:tc>
        <w:tc>
          <w:tcPr>
            <w:tcW w:w="2448" w:type="dxa"/>
            <w:tcBorders>
              <w:top w:val="single" w:sz="4" w:space="0" w:color="auto"/>
              <w:left w:val="single" w:sz="4" w:space="0" w:color="auto"/>
              <w:bottom w:val="nil"/>
              <w:right w:val="single" w:sz="4" w:space="0" w:color="auto"/>
            </w:tcBorders>
            <w:shd w:val="clear" w:color="auto" w:fill="FFFFFF"/>
            <w:vAlign w:val="center"/>
          </w:tcPr>
          <w:p w14:paraId="3BAA7094"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Время ремонта, дни</w:t>
            </w:r>
          </w:p>
        </w:tc>
      </w:tr>
      <w:tr w:rsidR="009B5EAE" w:rsidRPr="00424841" w14:paraId="34E8302C" w14:textId="77777777" w:rsidTr="00150377">
        <w:trPr>
          <w:trHeight w:val="340"/>
          <w:jc w:val="center"/>
        </w:trPr>
        <w:tc>
          <w:tcPr>
            <w:tcW w:w="1026" w:type="dxa"/>
            <w:vMerge w:val="restart"/>
            <w:tcBorders>
              <w:top w:val="single" w:sz="4" w:space="0" w:color="auto"/>
              <w:left w:val="single" w:sz="4" w:space="0" w:color="auto"/>
              <w:right w:val="nil"/>
            </w:tcBorders>
            <w:shd w:val="clear" w:color="auto" w:fill="FFFFFF"/>
            <w:vAlign w:val="center"/>
          </w:tcPr>
          <w:p w14:paraId="6849BCE4" w14:textId="77777777" w:rsidR="009B5EAE" w:rsidRPr="00424841" w:rsidRDefault="009B5EAE" w:rsidP="009B5EAE">
            <w:pPr>
              <w:jc w:val="center"/>
              <w:rPr>
                <w:rFonts w:cs="Times New Roman"/>
                <w:sz w:val="24"/>
                <w:szCs w:val="24"/>
              </w:rPr>
            </w:pPr>
            <w:r w:rsidRPr="00424841">
              <w:rPr>
                <w:rFonts w:eastAsia="Arial Unicode MS" w:cs="Times New Roman"/>
                <w:sz w:val="24"/>
                <w:szCs w:val="24"/>
              </w:rPr>
              <w:t>I</w:t>
            </w:r>
          </w:p>
        </w:tc>
        <w:tc>
          <w:tcPr>
            <w:tcW w:w="5331" w:type="dxa"/>
            <w:tcBorders>
              <w:top w:val="single" w:sz="4" w:space="0" w:color="auto"/>
              <w:left w:val="single" w:sz="4" w:space="0" w:color="auto"/>
              <w:bottom w:val="nil"/>
              <w:right w:val="nil"/>
            </w:tcBorders>
            <w:shd w:val="clear" w:color="auto" w:fill="FFFFFF"/>
            <w:vAlign w:val="center"/>
          </w:tcPr>
          <w:p w14:paraId="6FE0680B" w14:textId="77777777" w:rsidR="009B5EAE" w:rsidRPr="00424841" w:rsidRDefault="009B5EAE" w:rsidP="00150377">
            <w:pPr>
              <w:ind w:left="100"/>
              <w:rPr>
                <w:rFonts w:cs="Times New Roman"/>
                <w:sz w:val="24"/>
                <w:szCs w:val="24"/>
              </w:rPr>
            </w:pPr>
            <w:r w:rsidRPr="00424841">
              <w:rPr>
                <w:rFonts w:eastAsia="Arial Unicode MS" w:cs="Times New Roman"/>
                <w:sz w:val="24"/>
                <w:szCs w:val="24"/>
              </w:rPr>
              <w:t>Европейская часть</w:t>
            </w:r>
          </w:p>
        </w:tc>
        <w:tc>
          <w:tcPr>
            <w:tcW w:w="2448" w:type="dxa"/>
            <w:tcBorders>
              <w:top w:val="single" w:sz="4" w:space="0" w:color="auto"/>
              <w:left w:val="single" w:sz="4" w:space="0" w:color="auto"/>
              <w:bottom w:val="nil"/>
              <w:right w:val="single" w:sz="4" w:space="0" w:color="auto"/>
            </w:tcBorders>
            <w:shd w:val="clear" w:color="auto" w:fill="FFFFFF"/>
            <w:vAlign w:val="center"/>
          </w:tcPr>
          <w:p w14:paraId="0F045972"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10</w:t>
            </w:r>
          </w:p>
        </w:tc>
      </w:tr>
      <w:tr w:rsidR="009B5EAE" w:rsidRPr="00424841" w14:paraId="15A8B7E0" w14:textId="77777777" w:rsidTr="00150377">
        <w:trPr>
          <w:trHeight w:val="340"/>
          <w:jc w:val="center"/>
        </w:trPr>
        <w:tc>
          <w:tcPr>
            <w:tcW w:w="1026" w:type="dxa"/>
            <w:vMerge/>
            <w:tcBorders>
              <w:left w:val="single" w:sz="4" w:space="0" w:color="auto"/>
              <w:right w:val="nil"/>
            </w:tcBorders>
            <w:shd w:val="clear" w:color="auto" w:fill="FFFFFF"/>
          </w:tcPr>
          <w:p w14:paraId="4A8CE5F2" w14:textId="77777777" w:rsidR="009B5EAE" w:rsidRPr="00424841" w:rsidRDefault="009B5EAE" w:rsidP="009B5EAE">
            <w:pPr>
              <w:jc w:val="center"/>
              <w:rPr>
                <w:rFonts w:cs="Times New Roman"/>
                <w:sz w:val="24"/>
                <w:szCs w:val="24"/>
              </w:rPr>
            </w:pPr>
          </w:p>
        </w:tc>
        <w:tc>
          <w:tcPr>
            <w:tcW w:w="5331" w:type="dxa"/>
            <w:tcBorders>
              <w:top w:val="single" w:sz="4" w:space="0" w:color="auto"/>
              <w:left w:val="single" w:sz="4" w:space="0" w:color="auto"/>
              <w:bottom w:val="nil"/>
              <w:right w:val="nil"/>
            </w:tcBorders>
            <w:shd w:val="clear" w:color="auto" w:fill="FFFFFF"/>
            <w:vAlign w:val="center"/>
          </w:tcPr>
          <w:p w14:paraId="1A5E4637" w14:textId="77777777" w:rsidR="009B5EAE" w:rsidRPr="00424841" w:rsidRDefault="009B5EAE" w:rsidP="00150377">
            <w:pPr>
              <w:ind w:left="100"/>
              <w:rPr>
                <w:rFonts w:cs="Times New Roman"/>
                <w:sz w:val="24"/>
                <w:szCs w:val="24"/>
              </w:rPr>
            </w:pPr>
            <w:r w:rsidRPr="00424841">
              <w:rPr>
                <w:rFonts w:eastAsia="Arial Unicode MS" w:cs="Times New Roman"/>
                <w:sz w:val="24"/>
                <w:szCs w:val="24"/>
              </w:rPr>
              <w:t>Сибирь</w:t>
            </w:r>
          </w:p>
        </w:tc>
        <w:tc>
          <w:tcPr>
            <w:tcW w:w="2448" w:type="dxa"/>
            <w:tcBorders>
              <w:top w:val="single" w:sz="4" w:space="0" w:color="auto"/>
              <w:left w:val="single" w:sz="4" w:space="0" w:color="auto"/>
              <w:bottom w:val="nil"/>
              <w:right w:val="single" w:sz="4" w:space="0" w:color="auto"/>
            </w:tcBorders>
            <w:shd w:val="clear" w:color="auto" w:fill="FFFFFF"/>
            <w:vAlign w:val="center"/>
          </w:tcPr>
          <w:p w14:paraId="2DB86288"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13</w:t>
            </w:r>
          </w:p>
        </w:tc>
      </w:tr>
      <w:tr w:rsidR="009B5EAE" w:rsidRPr="00424841" w14:paraId="460CF77C" w14:textId="77777777" w:rsidTr="00150377">
        <w:trPr>
          <w:trHeight w:val="340"/>
          <w:jc w:val="center"/>
        </w:trPr>
        <w:tc>
          <w:tcPr>
            <w:tcW w:w="1026" w:type="dxa"/>
            <w:vMerge/>
            <w:tcBorders>
              <w:left w:val="single" w:sz="4" w:space="0" w:color="auto"/>
              <w:bottom w:val="nil"/>
              <w:right w:val="nil"/>
            </w:tcBorders>
            <w:shd w:val="clear" w:color="auto" w:fill="FFFFFF"/>
          </w:tcPr>
          <w:p w14:paraId="04A2D642" w14:textId="77777777" w:rsidR="009B5EAE" w:rsidRPr="00424841" w:rsidRDefault="009B5EAE" w:rsidP="009B5EAE">
            <w:pPr>
              <w:jc w:val="center"/>
              <w:rPr>
                <w:rFonts w:cs="Times New Roman"/>
                <w:sz w:val="24"/>
                <w:szCs w:val="24"/>
              </w:rPr>
            </w:pPr>
          </w:p>
        </w:tc>
        <w:tc>
          <w:tcPr>
            <w:tcW w:w="5331" w:type="dxa"/>
            <w:tcBorders>
              <w:top w:val="single" w:sz="4" w:space="0" w:color="auto"/>
              <w:left w:val="single" w:sz="4" w:space="0" w:color="auto"/>
              <w:bottom w:val="nil"/>
              <w:right w:val="nil"/>
            </w:tcBorders>
            <w:shd w:val="clear" w:color="auto" w:fill="FFFFFF"/>
            <w:vAlign w:val="center"/>
          </w:tcPr>
          <w:p w14:paraId="76025932" w14:textId="77777777" w:rsidR="009B5EAE" w:rsidRPr="00424841" w:rsidRDefault="009B5EAE" w:rsidP="00150377">
            <w:pPr>
              <w:ind w:left="100"/>
              <w:rPr>
                <w:rFonts w:cs="Times New Roman"/>
                <w:sz w:val="24"/>
                <w:szCs w:val="24"/>
              </w:rPr>
            </w:pPr>
            <w:r w:rsidRPr="00424841">
              <w:rPr>
                <w:rFonts w:eastAsia="Arial Unicode MS" w:cs="Times New Roman"/>
                <w:sz w:val="24"/>
                <w:szCs w:val="24"/>
              </w:rPr>
              <w:t>Дальний Восток</w:t>
            </w:r>
          </w:p>
        </w:tc>
        <w:tc>
          <w:tcPr>
            <w:tcW w:w="2448" w:type="dxa"/>
            <w:tcBorders>
              <w:top w:val="single" w:sz="4" w:space="0" w:color="auto"/>
              <w:left w:val="single" w:sz="4" w:space="0" w:color="auto"/>
              <w:bottom w:val="nil"/>
              <w:right w:val="single" w:sz="4" w:space="0" w:color="auto"/>
            </w:tcBorders>
            <w:shd w:val="clear" w:color="auto" w:fill="FFFFFF"/>
            <w:vAlign w:val="center"/>
          </w:tcPr>
          <w:p w14:paraId="5324CE58"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7</w:t>
            </w:r>
          </w:p>
        </w:tc>
      </w:tr>
      <w:tr w:rsidR="009B5EAE" w:rsidRPr="00424841" w14:paraId="76D0083D" w14:textId="77777777" w:rsidTr="00150377">
        <w:trPr>
          <w:trHeight w:val="340"/>
          <w:jc w:val="center"/>
        </w:trPr>
        <w:tc>
          <w:tcPr>
            <w:tcW w:w="1026" w:type="dxa"/>
            <w:vMerge w:val="restart"/>
            <w:tcBorders>
              <w:top w:val="single" w:sz="4" w:space="0" w:color="auto"/>
              <w:left w:val="single" w:sz="4" w:space="0" w:color="auto"/>
              <w:right w:val="nil"/>
            </w:tcBorders>
            <w:shd w:val="clear" w:color="auto" w:fill="FFFFFF"/>
            <w:vAlign w:val="center"/>
          </w:tcPr>
          <w:p w14:paraId="7A7F3100" w14:textId="77777777" w:rsidR="009B5EAE" w:rsidRPr="00424841" w:rsidRDefault="009B5EAE" w:rsidP="009B5EAE">
            <w:pPr>
              <w:jc w:val="center"/>
              <w:rPr>
                <w:rFonts w:cs="Times New Roman"/>
                <w:sz w:val="24"/>
                <w:szCs w:val="24"/>
              </w:rPr>
            </w:pPr>
            <w:r w:rsidRPr="00424841">
              <w:rPr>
                <w:rFonts w:eastAsia="Arial Unicode MS" w:cs="Times New Roman"/>
                <w:sz w:val="24"/>
                <w:szCs w:val="24"/>
              </w:rPr>
              <w:t>II</w:t>
            </w:r>
          </w:p>
        </w:tc>
        <w:tc>
          <w:tcPr>
            <w:tcW w:w="5331" w:type="dxa"/>
            <w:tcBorders>
              <w:top w:val="single" w:sz="4" w:space="0" w:color="auto"/>
              <w:left w:val="single" w:sz="4" w:space="0" w:color="auto"/>
              <w:bottom w:val="nil"/>
              <w:right w:val="nil"/>
            </w:tcBorders>
            <w:shd w:val="clear" w:color="auto" w:fill="FFFFFF"/>
            <w:vAlign w:val="center"/>
          </w:tcPr>
          <w:p w14:paraId="7C87CED9" w14:textId="77777777" w:rsidR="009B5EAE" w:rsidRPr="00424841" w:rsidRDefault="009B5EAE" w:rsidP="00150377">
            <w:pPr>
              <w:ind w:left="100"/>
              <w:rPr>
                <w:rFonts w:cs="Times New Roman"/>
                <w:sz w:val="24"/>
                <w:szCs w:val="24"/>
              </w:rPr>
            </w:pPr>
            <w:r w:rsidRPr="00424841">
              <w:rPr>
                <w:rFonts w:eastAsia="Arial Unicode MS" w:cs="Times New Roman"/>
                <w:sz w:val="24"/>
                <w:szCs w:val="24"/>
              </w:rPr>
              <w:t>Европейская часть</w:t>
            </w:r>
          </w:p>
        </w:tc>
        <w:tc>
          <w:tcPr>
            <w:tcW w:w="2448" w:type="dxa"/>
            <w:tcBorders>
              <w:top w:val="single" w:sz="4" w:space="0" w:color="auto"/>
              <w:left w:val="single" w:sz="4" w:space="0" w:color="auto"/>
              <w:bottom w:val="nil"/>
              <w:right w:val="single" w:sz="4" w:space="0" w:color="auto"/>
            </w:tcBorders>
            <w:shd w:val="clear" w:color="auto" w:fill="FFFFFF"/>
            <w:vAlign w:val="center"/>
          </w:tcPr>
          <w:p w14:paraId="011752CC"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17</w:t>
            </w:r>
          </w:p>
        </w:tc>
      </w:tr>
      <w:tr w:rsidR="009B5EAE" w:rsidRPr="00424841" w14:paraId="70FFA328" w14:textId="77777777" w:rsidTr="00150377">
        <w:trPr>
          <w:trHeight w:val="340"/>
          <w:jc w:val="center"/>
        </w:trPr>
        <w:tc>
          <w:tcPr>
            <w:tcW w:w="1026" w:type="dxa"/>
            <w:vMerge/>
            <w:tcBorders>
              <w:left w:val="single" w:sz="4" w:space="0" w:color="auto"/>
              <w:right w:val="nil"/>
            </w:tcBorders>
            <w:shd w:val="clear" w:color="auto" w:fill="FFFFFF"/>
          </w:tcPr>
          <w:p w14:paraId="25D90BD7" w14:textId="77777777" w:rsidR="009B5EAE" w:rsidRPr="00424841" w:rsidRDefault="009B5EAE" w:rsidP="009B5EAE">
            <w:pPr>
              <w:jc w:val="center"/>
              <w:rPr>
                <w:rFonts w:cs="Times New Roman"/>
                <w:sz w:val="24"/>
                <w:szCs w:val="24"/>
              </w:rPr>
            </w:pPr>
          </w:p>
        </w:tc>
        <w:tc>
          <w:tcPr>
            <w:tcW w:w="5331" w:type="dxa"/>
            <w:tcBorders>
              <w:top w:val="single" w:sz="4" w:space="0" w:color="auto"/>
              <w:left w:val="single" w:sz="4" w:space="0" w:color="auto"/>
              <w:bottom w:val="nil"/>
              <w:right w:val="nil"/>
            </w:tcBorders>
            <w:shd w:val="clear" w:color="auto" w:fill="FFFFFF"/>
            <w:vAlign w:val="center"/>
          </w:tcPr>
          <w:p w14:paraId="12A809E8" w14:textId="77777777" w:rsidR="009B5EAE" w:rsidRPr="00424841" w:rsidRDefault="009B5EAE" w:rsidP="00150377">
            <w:pPr>
              <w:ind w:left="100"/>
              <w:rPr>
                <w:rFonts w:cs="Times New Roman"/>
                <w:sz w:val="24"/>
                <w:szCs w:val="24"/>
              </w:rPr>
            </w:pPr>
            <w:r w:rsidRPr="00424841">
              <w:rPr>
                <w:rFonts w:eastAsia="Arial Unicode MS" w:cs="Times New Roman"/>
                <w:sz w:val="24"/>
                <w:szCs w:val="24"/>
              </w:rPr>
              <w:t>Сибирь</w:t>
            </w:r>
          </w:p>
        </w:tc>
        <w:tc>
          <w:tcPr>
            <w:tcW w:w="2448" w:type="dxa"/>
            <w:tcBorders>
              <w:top w:val="single" w:sz="4" w:space="0" w:color="auto"/>
              <w:left w:val="single" w:sz="4" w:space="0" w:color="auto"/>
              <w:bottom w:val="nil"/>
              <w:right w:val="single" w:sz="4" w:space="0" w:color="auto"/>
            </w:tcBorders>
            <w:shd w:val="clear" w:color="auto" w:fill="FFFFFF"/>
            <w:vAlign w:val="center"/>
          </w:tcPr>
          <w:p w14:paraId="5390B1BE"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12</w:t>
            </w:r>
          </w:p>
        </w:tc>
      </w:tr>
      <w:tr w:rsidR="009B5EAE" w:rsidRPr="00424841" w14:paraId="5CA99524" w14:textId="77777777" w:rsidTr="00150377">
        <w:trPr>
          <w:trHeight w:val="340"/>
          <w:jc w:val="center"/>
        </w:trPr>
        <w:tc>
          <w:tcPr>
            <w:tcW w:w="1026" w:type="dxa"/>
            <w:vMerge/>
            <w:tcBorders>
              <w:left w:val="single" w:sz="4" w:space="0" w:color="auto"/>
              <w:bottom w:val="nil"/>
              <w:right w:val="nil"/>
            </w:tcBorders>
            <w:shd w:val="clear" w:color="auto" w:fill="FFFFFF"/>
          </w:tcPr>
          <w:p w14:paraId="1A232D45" w14:textId="77777777" w:rsidR="009B5EAE" w:rsidRPr="00424841" w:rsidRDefault="009B5EAE" w:rsidP="009B5EAE">
            <w:pPr>
              <w:jc w:val="center"/>
              <w:rPr>
                <w:rFonts w:cs="Times New Roman"/>
                <w:sz w:val="24"/>
                <w:szCs w:val="24"/>
              </w:rPr>
            </w:pPr>
          </w:p>
        </w:tc>
        <w:tc>
          <w:tcPr>
            <w:tcW w:w="5331" w:type="dxa"/>
            <w:tcBorders>
              <w:top w:val="single" w:sz="4" w:space="0" w:color="auto"/>
              <w:left w:val="single" w:sz="4" w:space="0" w:color="auto"/>
              <w:bottom w:val="nil"/>
              <w:right w:val="nil"/>
            </w:tcBorders>
            <w:shd w:val="clear" w:color="auto" w:fill="FFFFFF"/>
            <w:vAlign w:val="center"/>
          </w:tcPr>
          <w:p w14:paraId="528C6DBB" w14:textId="77777777" w:rsidR="009B5EAE" w:rsidRPr="00424841" w:rsidRDefault="009B5EAE" w:rsidP="00150377">
            <w:pPr>
              <w:ind w:left="100"/>
              <w:rPr>
                <w:rFonts w:cs="Times New Roman"/>
                <w:sz w:val="24"/>
                <w:szCs w:val="24"/>
              </w:rPr>
            </w:pPr>
            <w:r w:rsidRPr="00424841">
              <w:rPr>
                <w:rFonts w:eastAsia="Arial Unicode MS" w:cs="Times New Roman"/>
                <w:sz w:val="24"/>
                <w:szCs w:val="24"/>
              </w:rPr>
              <w:t>Дальний Восток</w:t>
            </w:r>
          </w:p>
        </w:tc>
        <w:tc>
          <w:tcPr>
            <w:tcW w:w="2448" w:type="dxa"/>
            <w:tcBorders>
              <w:top w:val="single" w:sz="4" w:space="0" w:color="auto"/>
              <w:left w:val="single" w:sz="4" w:space="0" w:color="auto"/>
              <w:bottom w:val="nil"/>
              <w:right w:val="single" w:sz="4" w:space="0" w:color="auto"/>
            </w:tcBorders>
            <w:shd w:val="clear" w:color="auto" w:fill="FFFFFF"/>
            <w:vAlign w:val="center"/>
          </w:tcPr>
          <w:p w14:paraId="705A8B94"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14</w:t>
            </w:r>
          </w:p>
        </w:tc>
      </w:tr>
      <w:tr w:rsidR="009B5EAE" w:rsidRPr="00424841" w14:paraId="2DF31608" w14:textId="77777777" w:rsidTr="00150377">
        <w:trPr>
          <w:trHeight w:val="340"/>
          <w:jc w:val="center"/>
        </w:trPr>
        <w:tc>
          <w:tcPr>
            <w:tcW w:w="1026" w:type="dxa"/>
            <w:vMerge w:val="restart"/>
            <w:tcBorders>
              <w:top w:val="single" w:sz="4" w:space="0" w:color="auto"/>
              <w:left w:val="single" w:sz="4" w:space="0" w:color="auto"/>
              <w:right w:val="nil"/>
            </w:tcBorders>
            <w:shd w:val="clear" w:color="auto" w:fill="FFFFFF"/>
            <w:vAlign w:val="center"/>
          </w:tcPr>
          <w:p w14:paraId="70CB60F7" w14:textId="77777777" w:rsidR="009B5EAE" w:rsidRPr="00424841" w:rsidRDefault="009B5EAE" w:rsidP="009B5EAE">
            <w:pPr>
              <w:jc w:val="center"/>
              <w:rPr>
                <w:rFonts w:cs="Times New Roman"/>
                <w:sz w:val="24"/>
                <w:szCs w:val="24"/>
              </w:rPr>
            </w:pPr>
            <w:r w:rsidRPr="00424841">
              <w:rPr>
                <w:rFonts w:eastAsia="Arial Unicode MS" w:cs="Times New Roman"/>
                <w:sz w:val="24"/>
                <w:szCs w:val="24"/>
                <w:lang w:val="en-US"/>
              </w:rPr>
              <w:t>III</w:t>
            </w:r>
          </w:p>
        </w:tc>
        <w:tc>
          <w:tcPr>
            <w:tcW w:w="5331" w:type="dxa"/>
            <w:tcBorders>
              <w:top w:val="single" w:sz="4" w:space="0" w:color="auto"/>
              <w:left w:val="single" w:sz="4" w:space="0" w:color="auto"/>
              <w:bottom w:val="nil"/>
              <w:right w:val="nil"/>
            </w:tcBorders>
            <w:shd w:val="clear" w:color="auto" w:fill="FFFFFF"/>
            <w:vAlign w:val="center"/>
          </w:tcPr>
          <w:p w14:paraId="4553CA3B" w14:textId="77777777" w:rsidR="009B5EAE" w:rsidRPr="00424841" w:rsidRDefault="009B5EAE" w:rsidP="00150377">
            <w:pPr>
              <w:ind w:left="100"/>
              <w:rPr>
                <w:rFonts w:cs="Times New Roman"/>
                <w:sz w:val="24"/>
                <w:szCs w:val="24"/>
              </w:rPr>
            </w:pPr>
            <w:r w:rsidRPr="00424841">
              <w:rPr>
                <w:rFonts w:eastAsia="Arial Unicode MS" w:cs="Times New Roman"/>
                <w:sz w:val="24"/>
                <w:szCs w:val="24"/>
              </w:rPr>
              <w:t>Европейская часть</w:t>
            </w:r>
          </w:p>
        </w:tc>
        <w:tc>
          <w:tcPr>
            <w:tcW w:w="2448" w:type="dxa"/>
            <w:tcBorders>
              <w:top w:val="single" w:sz="4" w:space="0" w:color="auto"/>
              <w:left w:val="single" w:sz="4" w:space="0" w:color="auto"/>
              <w:bottom w:val="nil"/>
              <w:right w:val="single" w:sz="4" w:space="0" w:color="auto"/>
            </w:tcBorders>
            <w:shd w:val="clear" w:color="auto" w:fill="FFFFFF"/>
            <w:vAlign w:val="center"/>
          </w:tcPr>
          <w:p w14:paraId="3A8225DB"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17</w:t>
            </w:r>
          </w:p>
        </w:tc>
      </w:tr>
      <w:tr w:rsidR="009B5EAE" w:rsidRPr="00424841" w14:paraId="109405AF" w14:textId="77777777" w:rsidTr="00150377">
        <w:trPr>
          <w:trHeight w:val="340"/>
          <w:jc w:val="center"/>
        </w:trPr>
        <w:tc>
          <w:tcPr>
            <w:tcW w:w="1026" w:type="dxa"/>
            <w:vMerge/>
            <w:tcBorders>
              <w:left w:val="single" w:sz="4" w:space="0" w:color="auto"/>
              <w:right w:val="nil"/>
            </w:tcBorders>
            <w:shd w:val="clear" w:color="auto" w:fill="FFFFFF"/>
          </w:tcPr>
          <w:p w14:paraId="61A0F1B8" w14:textId="77777777" w:rsidR="009B5EAE" w:rsidRPr="00424841" w:rsidRDefault="009B5EAE" w:rsidP="009B5EAE">
            <w:pPr>
              <w:jc w:val="center"/>
              <w:rPr>
                <w:rFonts w:cs="Times New Roman"/>
                <w:sz w:val="24"/>
                <w:szCs w:val="24"/>
              </w:rPr>
            </w:pPr>
          </w:p>
        </w:tc>
        <w:tc>
          <w:tcPr>
            <w:tcW w:w="5331" w:type="dxa"/>
            <w:tcBorders>
              <w:top w:val="single" w:sz="4" w:space="0" w:color="auto"/>
              <w:left w:val="single" w:sz="4" w:space="0" w:color="auto"/>
              <w:bottom w:val="nil"/>
              <w:right w:val="nil"/>
            </w:tcBorders>
            <w:shd w:val="clear" w:color="auto" w:fill="FFFFFF"/>
            <w:vAlign w:val="center"/>
          </w:tcPr>
          <w:p w14:paraId="7665FE40" w14:textId="77777777" w:rsidR="009B5EAE" w:rsidRPr="00424841" w:rsidRDefault="009B5EAE" w:rsidP="00150377">
            <w:pPr>
              <w:ind w:left="100"/>
              <w:rPr>
                <w:rFonts w:cs="Times New Roman"/>
                <w:sz w:val="24"/>
                <w:szCs w:val="24"/>
              </w:rPr>
            </w:pPr>
            <w:r w:rsidRPr="00424841">
              <w:rPr>
                <w:rFonts w:eastAsia="Arial Unicode MS" w:cs="Times New Roman"/>
                <w:sz w:val="24"/>
                <w:szCs w:val="24"/>
              </w:rPr>
              <w:t>Сибирь</w:t>
            </w:r>
          </w:p>
        </w:tc>
        <w:tc>
          <w:tcPr>
            <w:tcW w:w="2448" w:type="dxa"/>
            <w:tcBorders>
              <w:top w:val="single" w:sz="4" w:space="0" w:color="auto"/>
              <w:left w:val="single" w:sz="4" w:space="0" w:color="auto"/>
              <w:bottom w:val="nil"/>
              <w:right w:val="single" w:sz="4" w:space="0" w:color="auto"/>
            </w:tcBorders>
            <w:shd w:val="clear" w:color="auto" w:fill="FFFFFF"/>
            <w:vAlign w:val="center"/>
          </w:tcPr>
          <w:p w14:paraId="41D7D85B"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14</w:t>
            </w:r>
          </w:p>
        </w:tc>
      </w:tr>
      <w:tr w:rsidR="009B5EAE" w:rsidRPr="00424841" w14:paraId="1D243B21" w14:textId="77777777" w:rsidTr="00150377">
        <w:trPr>
          <w:trHeight w:val="340"/>
          <w:jc w:val="center"/>
        </w:trPr>
        <w:tc>
          <w:tcPr>
            <w:tcW w:w="1026" w:type="dxa"/>
            <w:vMerge/>
            <w:tcBorders>
              <w:left w:val="single" w:sz="4" w:space="0" w:color="auto"/>
              <w:bottom w:val="nil"/>
              <w:right w:val="nil"/>
            </w:tcBorders>
            <w:shd w:val="clear" w:color="auto" w:fill="FFFFFF"/>
          </w:tcPr>
          <w:p w14:paraId="19AAD043" w14:textId="77777777" w:rsidR="009B5EAE" w:rsidRPr="00424841" w:rsidRDefault="009B5EAE" w:rsidP="009B5EAE">
            <w:pPr>
              <w:jc w:val="center"/>
              <w:rPr>
                <w:rFonts w:cs="Times New Roman"/>
                <w:sz w:val="24"/>
                <w:szCs w:val="24"/>
              </w:rPr>
            </w:pPr>
          </w:p>
        </w:tc>
        <w:tc>
          <w:tcPr>
            <w:tcW w:w="5331" w:type="dxa"/>
            <w:tcBorders>
              <w:top w:val="single" w:sz="4" w:space="0" w:color="auto"/>
              <w:left w:val="single" w:sz="4" w:space="0" w:color="auto"/>
              <w:bottom w:val="nil"/>
              <w:right w:val="nil"/>
            </w:tcBorders>
            <w:shd w:val="clear" w:color="auto" w:fill="FFFFFF"/>
            <w:vAlign w:val="center"/>
          </w:tcPr>
          <w:p w14:paraId="49044AF8" w14:textId="77777777" w:rsidR="009B5EAE" w:rsidRPr="00424841" w:rsidRDefault="009B5EAE" w:rsidP="00150377">
            <w:pPr>
              <w:ind w:left="100"/>
              <w:rPr>
                <w:rFonts w:cs="Times New Roman"/>
                <w:sz w:val="24"/>
                <w:szCs w:val="24"/>
              </w:rPr>
            </w:pPr>
            <w:r w:rsidRPr="00424841">
              <w:rPr>
                <w:rFonts w:eastAsia="Arial Unicode MS" w:cs="Times New Roman"/>
                <w:sz w:val="24"/>
                <w:szCs w:val="24"/>
              </w:rPr>
              <w:t>Дальний Восток</w:t>
            </w:r>
          </w:p>
        </w:tc>
        <w:tc>
          <w:tcPr>
            <w:tcW w:w="2448" w:type="dxa"/>
            <w:tcBorders>
              <w:top w:val="single" w:sz="4" w:space="0" w:color="auto"/>
              <w:left w:val="single" w:sz="4" w:space="0" w:color="auto"/>
              <w:bottom w:val="nil"/>
              <w:right w:val="single" w:sz="4" w:space="0" w:color="auto"/>
            </w:tcBorders>
            <w:shd w:val="clear" w:color="auto" w:fill="FFFFFF"/>
            <w:vAlign w:val="center"/>
          </w:tcPr>
          <w:p w14:paraId="44BCE183"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17</w:t>
            </w:r>
          </w:p>
        </w:tc>
      </w:tr>
      <w:tr w:rsidR="009B5EAE" w:rsidRPr="00424841" w14:paraId="00F8EBCA" w14:textId="77777777" w:rsidTr="00150377">
        <w:trPr>
          <w:trHeight w:val="340"/>
          <w:jc w:val="center"/>
        </w:trPr>
        <w:tc>
          <w:tcPr>
            <w:tcW w:w="1026" w:type="dxa"/>
            <w:vMerge w:val="restart"/>
            <w:tcBorders>
              <w:top w:val="single" w:sz="4" w:space="0" w:color="auto"/>
              <w:left w:val="single" w:sz="4" w:space="0" w:color="auto"/>
              <w:right w:val="nil"/>
            </w:tcBorders>
            <w:shd w:val="clear" w:color="auto" w:fill="FFFFFF"/>
            <w:vAlign w:val="center"/>
          </w:tcPr>
          <w:p w14:paraId="11FD20FB" w14:textId="77777777" w:rsidR="009B5EAE" w:rsidRPr="00424841" w:rsidRDefault="009B5EAE" w:rsidP="009B5EAE">
            <w:pPr>
              <w:jc w:val="center"/>
              <w:rPr>
                <w:rFonts w:cs="Times New Roman"/>
                <w:sz w:val="24"/>
                <w:szCs w:val="24"/>
                <w:lang w:val="en-US"/>
              </w:rPr>
            </w:pPr>
            <w:r w:rsidRPr="00424841">
              <w:rPr>
                <w:rFonts w:cs="Times New Roman"/>
                <w:sz w:val="24"/>
                <w:szCs w:val="24"/>
                <w:lang w:val="en-US"/>
              </w:rPr>
              <w:t>IV</w:t>
            </w:r>
          </w:p>
        </w:tc>
        <w:tc>
          <w:tcPr>
            <w:tcW w:w="5331" w:type="dxa"/>
            <w:tcBorders>
              <w:top w:val="single" w:sz="4" w:space="0" w:color="auto"/>
              <w:left w:val="single" w:sz="4" w:space="0" w:color="auto"/>
              <w:bottom w:val="nil"/>
              <w:right w:val="nil"/>
            </w:tcBorders>
            <w:shd w:val="clear" w:color="auto" w:fill="FFFFFF"/>
            <w:vAlign w:val="center"/>
          </w:tcPr>
          <w:p w14:paraId="36E6F54E" w14:textId="77777777" w:rsidR="009B5EAE" w:rsidRPr="00424841" w:rsidRDefault="009B5EAE" w:rsidP="00150377">
            <w:pPr>
              <w:ind w:left="100"/>
              <w:rPr>
                <w:rFonts w:cs="Times New Roman"/>
                <w:sz w:val="24"/>
                <w:szCs w:val="24"/>
              </w:rPr>
            </w:pPr>
            <w:r w:rsidRPr="00424841">
              <w:rPr>
                <w:rFonts w:eastAsia="Arial Unicode MS" w:cs="Times New Roman"/>
                <w:sz w:val="24"/>
                <w:szCs w:val="24"/>
              </w:rPr>
              <w:t>Европейская часть</w:t>
            </w:r>
          </w:p>
        </w:tc>
        <w:tc>
          <w:tcPr>
            <w:tcW w:w="2448" w:type="dxa"/>
            <w:tcBorders>
              <w:top w:val="single" w:sz="4" w:space="0" w:color="auto"/>
              <w:left w:val="single" w:sz="4" w:space="0" w:color="auto"/>
              <w:bottom w:val="nil"/>
              <w:right w:val="single" w:sz="4" w:space="0" w:color="auto"/>
            </w:tcBorders>
            <w:shd w:val="clear" w:color="auto" w:fill="FFFFFF"/>
            <w:vAlign w:val="center"/>
          </w:tcPr>
          <w:p w14:paraId="555D8D0C"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21</w:t>
            </w:r>
          </w:p>
        </w:tc>
      </w:tr>
      <w:tr w:rsidR="009B5EAE" w:rsidRPr="00424841" w14:paraId="30752E8A" w14:textId="77777777" w:rsidTr="00150377">
        <w:trPr>
          <w:trHeight w:val="340"/>
          <w:jc w:val="center"/>
        </w:trPr>
        <w:tc>
          <w:tcPr>
            <w:tcW w:w="1026" w:type="dxa"/>
            <w:vMerge/>
            <w:tcBorders>
              <w:left w:val="single" w:sz="4" w:space="0" w:color="auto"/>
              <w:bottom w:val="nil"/>
              <w:right w:val="nil"/>
            </w:tcBorders>
            <w:shd w:val="clear" w:color="auto" w:fill="FFFFFF"/>
            <w:vAlign w:val="center"/>
          </w:tcPr>
          <w:p w14:paraId="687A6378" w14:textId="77777777" w:rsidR="009B5EAE" w:rsidRPr="00424841" w:rsidRDefault="009B5EAE" w:rsidP="009B5EAE">
            <w:pPr>
              <w:jc w:val="center"/>
              <w:rPr>
                <w:rFonts w:cs="Times New Roman"/>
                <w:sz w:val="24"/>
                <w:szCs w:val="24"/>
              </w:rPr>
            </w:pPr>
          </w:p>
        </w:tc>
        <w:tc>
          <w:tcPr>
            <w:tcW w:w="5331" w:type="dxa"/>
            <w:tcBorders>
              <w:top w:val="single" w:sz="4" w:space="0" w:color="auto"/>
              <w:left w:val="single" w:sz="4" w:space="0" w:color="auto"/>
              <w:bottom w:val="nil"/>
              <w:right w:val="nil"/>
            </w:tcBorders>
            <w:shd w:val="clear" w:color="auto" w:fill="FFFFFF"/>
            <w:vAlign w:val="center"/>
          </w:tcPr>
          <w:p w14:paraId="3A46F08D" w14:textId="77777777" w:rsidR="009B5EAE" w:rsidRPr="00424841" w:rsidRDefault="009B5EAE" w:rsidP="00150377">
            <w:pPr>
              <w:ind w:left="100"/>
              <w:rPr>
                <w:rFonts w:cs="Times New Roman"/>
                <w:sz w:val="24"/>
                <w:szCs w:val="24"/>
              </w:rPr>
            </w:pPr>
            <w:r w:rsidRPr="00424841">
              <w:rPr>
                <w:rFonts w:eastAsia="Arial Unicode MS" w:cs="Times New Roman"/>
                <w:sz w:val="24"/>
                <w:szCs w:val="24"/>
              </w:rPr>
              <w:t>Сибирь</w:t>
            </w:r>
          </w:p>
        </w:tc>
        <w:tc>
          <w:tcPr>
            <w:tcW w:w="2448" w:type="dxa"/>
            <w:tcBorders>
              <w:top w:val="single" w:sz="4" w:space="0" w:color="auto"/>
              <w:left w:val="single" w:sz="4" w:space="0" w:color="auto"/>
              <w:bottom w:val="nil"/>
              <w:right w:val="single" w:sz="4" w:space="0" w:color="auto"/>
            </w:tcBorders>
            <w:shd w:val="clear" w:color="auto" w:fill="FFFFFF"/>
            <w:vAlign w:val="center"/>
          </w:tcPr>
          <w:p w14:paraId="4E871D20"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14</w:t>
            </w:r>
          </w:p>
        </w:tc>
      </w:tr>
      <w:tr w:rsidR="009B5EAE" w:rsidRPr="00424841" w14:paraId="0EB1F639" w14:textId="77777777" w:rsidTr="00150377">
        <w:trPr>
          <w:trHeight w:val="340"/>
          <w:jc w:val="center"/>
        </w:trPr>
        <w:tc>
          <w:tcPr>
            <w:tcW w:w="1026" w:type="dxa"/>
            <w:vMerge w:val="restart"/>
            <w:tcBorders>
              <w:top w:val="single" w:sz="4" w:space="0" w:color="auto"/>
              <w:left w:val="single" w:sz="4" w:space="0" w:color="auto"/>
              <w:right w:val="nil"/>
            </w:tcBorders>
            <w:shd w:val="clear" w:color="auto" w:fill="FFFFFF"/>
            <w:vAlign w:val="center"/>
          </w:tcPr>
          <w:p w14:paraId="1A873CC7" w14:textId="77777777" w:rsidR="009B5EAE" w:rsidRPr="00424841" w:rsidRDefault="009B5EAE" w:rsidP="009B5EAE">
            <w:pPr>
              <w:jc w:val="center"/>
              <w:rPr>
                <w:rFonts w:cs="Times New Roman"/>
                <w:sz w:val="24"/>
                <w:szCs w:val="24"/>
              </w:rPr>
            </w:pPr>
            <w:r w:rsidRPr="00424841">
              <w:rPr>
                <w:rFonts w:cs="Times New Roman"/>
                <w:sz w:val="24"/>
                <w:szCs w:val="24"/>
                <w:lang w:val="en-US"/>
              </w:rPr>
              <w:t>V</w:t>
            </w:r>
          </w:p>
        </w:tc>
        <w:tc>
          <w:tcPr>
            <w:tcW w:w="5331" w:type="dxa"/>
            <w:tcBorders>
              <w:top w:val="single" w:sz="4" w:space="0" w:color="auto"/>
              <w:left w:val="single" w:sz="4" w:space="0" w:color="auto"/>
              <w:bottom w:val="nil"/>
              <w:right w:val="nil"/>
            </w:tcBorders>
            <w:shd w:val="clear" w:color="auto" w:fill="FFFFFF"/>
            <w:vAlign w:val="center"/>
          </w:tcPr>
          <w:p w14:paraId="51334D33" w14:textId="77777777" w:rsidR="009B5EAE" w:rsidRPr="00424841" w:rsidRDefault="009B5EAE" w:rsidP="00150377">
            <w:pPr>
              <w:ind w:left="100"/>
              <w:rPr>
                <w:rFonts w:cs="Times New Roman"/>
                <w:sz w:val="24"/>
                <w:szCs w:val="24"/>
              </w:rPr>
            </w:pPr>
            <w:r w:rsidRPr="00424841">
              <w:rPr>
                <w:rFonts w:eastAsia="Arial Unicode MS" w:cs="Times New Roman"/>
                <w:sz w:val="24"/>
                <w:szCs w:val="24"/>
              </w:rPr>
              <w:t>Горы и предгорья (Европейская часть)</w:t>
            </w:r>
          </w:p>
        </w:tc>
        <w:tc>
          <w:tcPr>
            <w:tcW w:w="2448" w:type="dxa"/>
            <w:tcBorders>
              <w:top w:val="single" w:sz="4" w:space="0" w:color="auto"/>
              <w:left w:val="single" w:sz="4" w:space="0" w:color="auto"/>
              <w:bottom w:val="nil"/>
              <w:right w:val="single" w:sz="4" w:space="0" w:color="auto"/>
            </w:tcBorders>
            <w:shd w:val="clear" w:color="auto" w:fill="FFFFFF"/>
            <w:vAlign w:val="center"/>
          </w:tcPr>
          <w:p w14:paraId="38256C21"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21</w:t>
            </w:r>
          </w:p>
        </w:tc>
      </w:tr>
      <w:tr w:rsidR="009B5EAE" w:rsidRPr="00424841" w14:paraId="6FAD4B0F" w14:textId="77777777" w:rsidTr="00150377">
        <w:trPr>
          <w:trHeight w:val="340"/>
          <w:jc w:val="center"/>
        </w:trPr>
        <w:tc>
          <w:tcPr>
            <w:tcW w:w="1026" w:type="dxa"/>
            <w:vMerge/>
            <w:tcBorders>
              <w:left w:val="single" w:sz="4" w:space="0" w:color="auto"/>
              <w:bottom w:val="single" w:sz="4" w:space="0" w:color="auto"/>
              <w:right w:val="nil"/>
            </w:tcBorders>
            <w:shd w:val="clear" w:color="auto" w:fill="FFFFFF"/>
            <w:vAlign w:val="center"/>
          </w:tcPr>
          <w:p w14:paraId="5C3FA014" w14:textId="77777777" w:rsidR="009B5EAE" w:rsidRPr="00424841" w:rsidRDefault="009B5EAE" w:rsidP="009B5EAE">
            <w:pPr>
              <w:jc w:val="center"/>
              <w:rPr>
                <w:rFonts w:cs="Times New Roman"/>
                <w:sz w:val="24"/>
                <w:szCs w:val="24"/>
              </w:rPr>
            </w:pPr>
          </w:p>
        </w:tc>
        <w:tc>
          <w:tcPr>
            <w:tcW w:w="5331" w:type="dxa"/>
            <w:tcBorders>
              <w:top w:val="single" w:sz="4" w:space="0" w:color="auto"/>
              <w:left w:val="single" w:sz="4" w:space="0" w:color="auto"/>
              <w:bottom w:val="single" w:sz="4" w:space="0" w:color="auto"/>
              <w:right w:val="nil"/>
            </w:tcBorders>
            <w:shd w:val="clear" w:color="auto" w:fill="FFFFFF"/>
            <w:vAlign w:val="center"/>
          </w:tcPr>
          <w:p w14:paraId="0FED0206" w14:textId="77777777" w:rsidR="009B5EAE" w:rsidRPr="00424841" w:rsidRDefault="009B5EAE" w:rsidP="00150377">
            <w:pPr>
              <w:ind w:left="100"/>
              <w:rPr>
                <w:rFonts w:cs="Times New Roman"/>
                <w:sz w:val="24"/>
                <w:szCs w:val="24"/>
              </w:rPr>
            </w:pPr>
            <w:r w:rsidRPr="00424841">
              <w:rPr>
                <w:rFonts w:eastAsia="Arial Unicode MS" w:cs="Times New Roman"/>
                <w:sz w:val="24"/>
                <w:szCs w:val="24"/>
              </w:rPr>
              <w:t>Горы и предгорья (Сибирь)</w:t>
            </w:r>
          </w:p>
        </w:tc>
        <w:tc>
          <w:tcPr>
            <w:tcW w:w="2448" w:type="dxa"/>
            <w:tcBorders>
              <w:top w:val="single" w:sz="4" w:space="0" w:color="auto"/>
              <w:left w:val="single" w:sz="4" w:space="0" w:color="auto"/>
              <w:bottom w:val="single" w:sz="4" w:space="0" w:color="auto"/>
              <w:right w:val="single" w:sz="4" w:space="0" w:color="auto"/>
            </w:tcBorders>
            <w:shd w:val="clear" w:color="auto" w:fill="FFFFFF"/>
            <w:vAlign w:val="center"/>
          </w:tcPr>
          <w:p w14:paraId="12736318" w14:textId="77777777" w:rsidR="009B5EAE" w:rsidRPr="00424841" w:rsidRDefault="009B5EAE" w:rsidP="00150377">
            <w:pPr>
              <w:jc w:val="center"/>
              <w:rPr>
                <w:rFonts w:cs="Times New Roman"/>
                <w:sz w:val="24"/>
                <w:szCs w:val="24"/>
              </w:rPr>
            </w:pPr>
            <w:r w:rsidRPr="00424841">
              <w:rPr>
                <w:rFonts w:eastAsia="Arial Unicode MS" w:cs="Times New Roman"/>
                <w:sz w:val="24"/>
                <w:szCs w:val="24"/>
              </w:rPr>
              <w:t>12</w:t>
            </w:r>
          </w:p>
        </w:tc>
      </w:tr>
    </w:tbl>
    <w:p w14:paraId="46A9A7BA" w14:textId="77777777" w:rsidR="009B5EAE" w:rsidRPr="00424841" w:rsidRDefault="009B5EAE" w:rsidP="00150377">
      <w:pPr>
        <w:spacing w:before="200" w:after="200"/>
        <w:ind w:firstLine="709"/>
        <w:jc w:val="both"/>
        <w:rPr>
          <w:rFonts w:cs="Times New Roman"/>
        </w:rPr>
      </w:pPr>
      <w:r w:rsidRPr="00424841">
        <w:rPr>
          <w:rFonts w:cs="Times New Roman"/>
        </w:rPr>
        <w:t>Таблица 1.2 – Классификация работ с учетом температуры воздуха</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48"/>
        <w:gridCol w:w="5751"/>
        <w:gridCol w:w="2243"/>
      </w:tblGrid>
      <w:tr w:rsidR="009B5EAE" w:rsidRPr="00424841" w14:paraId="15FDB83C" w14:textId="77777777" w:rsidTr="00150377">
        <w:trPr>
          <w:cantSplit/>
          <w:tblHeader/>
          <w:jc w:val="center"/>
        </w:trPr>
        <w:tc>
          <w:tcPr>
            <w:tcW w:w="1048" w:type="dxa"/>
            <w:shd w:val="clear" w:color="auto" w:fill="FFFFFF"/>
            <w:vAlign w:val="center"/>
          </w:tcPr>
          <w:p w14:paraId="759460BC" w14:textId="77777777" w:rsidR="009B5EAE" w:rsidRPr="00424841" w:rsidRDefault="009B5EAE" w:rsidP="00150377">
            <w:pPr>
              <w:jc w:val="center"/>
              <w:rPr>
                <w:rFonts w:cs="Times New Roman"/>
                <w:sz w:val="24"/>
                <w:szCs w:val="24"/>
              </w:rPr>
            </w:pPr>
            <w:r w:rsidRPr="00424841">
              <w:rPr>
                <w:rFonts w:cs="Times New Roman"/>
                <w:sz w:val="24"/>
                <w:szCs w:val="24"/>
              </w:rPr>
              <w:t>Группа</w:t>
            </w:r>
          </w:p>
          <w:p w14:paraId="58500827" w14:textId="77777777" w:rsidR="009B5EAE" w:rsidRPr="00424841" w:rsidRDefault="009B5EAE" w:rsidP="00150377">
            <w:pPr>
              <w:jc w:val="center"/>
              <w:rPr>
                <w:rFonts w:cs="Times New Roman"/>
                <w:sz w:val="24"/>
                <w:szCs w:val="24"/>
              </w:rPr>
            </w:pPr>
            <w:r w:rsidRPr="00424841">
              <w:rPr>
                <w:rFonts w:cs="Times New Roman"/>
                <w:sz w:val="24"/>
                <w:szCs w:val="24"/>
              </w:rPr>
              <w:t>работ</w:t>
            </w:r>
          </w:p>
        </w:tc>
        <w:tc>
          <w:tcPr>
            <w:tcW w:w="5751" w:type="dxa"/>
            <w:shd w:val="clear" w:color="auto" w:fill="FFFFFF"/>
            <w:vAlign w:val="center"/>
          </w:tcPr>
          <w:p w14:paraId="1155A3C0" w14:textId="77777777" w:rsidR="009B5EAE" w:rsidRPr="00424841" w:rsidRDefault="009B5EAE" w:rsidP="00150377">
            <w:pPr>
              <w:jc w:val="center"/>
              <w:rPr>
                <w:rFonts w:cs="Times New Roman"/>
                <w:sz w:val="24"/>
                <w:szCs w:val="24"/>
              </w:rPr>
            </w:pPr>
            <w:r w:rsidRPr="00424841">
              <w:rPr>
                <w:rFonts w:cs="Times New Roman"/>
                <w:sz w:val="24"/>
                <w:szCs w:val="24"/>
              </w:rPr>
              <w:t>Наименование работ</w:t>
            </w:r>
          </w:p>
        </w:tc>
        <w:tc>
          <w:tcPr>
            <w:tcW w:w="2243" w:type="dxa"/>
            <w:shd w:val="clear" w:color="auto" w:fill="FFFFFF"/>
            <w:vAlign w:val="center"/>
          </w:tcPr>
          <w:p w14:paraId="1D77BF97" w14:textId="77777777" w:rsidR="009B5EAE" w:rsidRPr="00424841" w:rsidRDefault="009B5EAE" w:rsidP="00150377">
            <w:pPr>
              <w:jc w:val="center"/>
              <w:rPr>
                <w:rFonts w:cs="Times New Roman"/>
                <w:sz w:val="24"/>
                <w:szCs w:val="24"/>
              </w:rPr>
            </w:pPr>
            <w:r w:rsidRPr="00424841">
              <w:rPr>
                <w:rFonts w:cs="Times New Roman"/>
                <w:sz w:val="24"/>
                <w:szCs w:val="24"/>
              </w:rPr>
              <w:t>Минимальная среднесуточная температура воздуха, °С</w:t>
            </w:r>
          </w:p>
        </w:tc>
      </w:tr>
      <w:tr w:rsidR="009B5EAE" w:rsidRPr="00424841" w14:paraId="05E44686" w14:textId="77777777" w:rsidTr="009B5EAE">
        <w:trPr>
          <w:cantSplit/>
          <w:jc w:val="center"/>
        </w:trPr>
        <w:tc>
          <w:tcPr>
            <w:tcW w:w="1048" w:type="dxa"/>
            <w:shd w:val="clear" w:color="auto" w:fill="FFFFFF"/>
          </w:tcPr>
          <w:p w14:paraId="41918800" w14:textId="77777777" w:rsidR="009B5EAE" w:rsidRPr="00424841" w:rsidRDefault="009B5EAE" w:rsidP="009B5EAE">
            <w:pPr>
              <w:jc w:val="center"/>
              <w:rPr>
                <w:rFonts w:cs="Times New Roman"/>
                <w:sz w:val="24"/>
                <w:szCs w:val="24"/>
              </w:rPr>
            </w:pPr>
            <w:r w:rsidRPr="00424841">
              <w:rPr>
                <w:rFonts w:cs="Times New Roman"/>
                <w:sz w:val="24"/>
                <w:szCs w:val="24"/>
              </w:rPr>
              <w:t>1</w:t>
            </w:r>
          </w:p>
        </w:tc>
        <w:tc>
          <w:tcPr>
            <w:tcW w:w="5751" w:type="dxa"/>
            <w:shd w:val="clear" w:color="auto" w:fill="FFFFFF"/>
          </w:tcPr>
          <w:p w14:paraId="071B364E" w14:textId="77777777" w:rsidR="009B5EAE" w:rsidRPr="00424841" w:rsidRDefault="009B5EAE" w:rsidP="009B5EAE">
            <w:pPr>
              <w:jc w:val="center"/>
              <w:rPr>
                <w:rFonts w:cs="Times New Roman"/>
                <w:sz w:val="24"/>
                <w:szCs w:val="24"/>
              </w:rPr>
            </w:pPr>
            <w:r w:rsidRPr="00424841">
              <w:rPr>
                <w:rFonts w:cs="Times New Roman"/>
                <w:sz w:val="24"/>
                <w:szCs w:val="24"/>
              </w:rPr>
              <w:t>2</w:t>
            </w:r>
          </w:p>
        </w:tc>
        <w:tc>
          <w:tcPr>
            <w:tcW w:w="2243" w:type="dxa"/>
            <w:shd w:val="clear" w:color="auto" w:fill="FFFFFF"/>
          </w:tcPr>
          <w:p w14:paraId="39FEFAB2" w14:textId="77777777" w:rsidR="009B5EAE" w:rsidRPr="00424841" w:rsidRDefault="009B5EAE" w:rsidP="009B5EAE">
            <w:pPr>
              <w:jc w:val="center"/>
              <w:rPr>
                <w:rFonts w:cs="Times New Roman"/>
                <w:sz w:val="24"/>
                <w:szCs w:val="24"/>
              </w:rPr>
            </w:pPr>
            <w:r w:rsidRPr="00424841">
              <w:rPr>
                <w:rFonts w:cs="Times New Roman"/>
                <w:sz w:val="24"/>
                <w:szCs w:val="24"/>
              </w:rPr>
              <w:t>3</w:t>
            </w:r>
          </w:p>
        </w:tc>
      </w:tr>
      <w:tr w:rsidR="009B5EAE" w:rsidRPr="00424841" w14:paraId="5BCE1239" w14:textId="77777777" w:rsidTr="00150377">
        <w:trPr>
          <w:cantSplit/>
          <w:jc w:val="center"/>
        </w:trPr>
        <w:tc>
          <w:tcPr>
            <w:tcW w:w="1048" w:type="dxa"/>
            <w:shd w:val="clear" w:color="auto" w:fill="FFFFFF"/>
            <w:vAlign w:val="center"/>
          </w:tcPr>
          <w:p w14:paraId="21723D93" w14:textId="77777777" w:rsidR="009B5EAE" w:rsidRPr="00424841" w:rsidRDefault="009B5EAE" w:rsidP="00150377">
            <w:pPr>
              <w:jc w:val="center"/>
              <w:rPr>
                <w:rFonts w:cs="Times New Roman"/>
                <w:sz w:val="24"/>
                <w:szCs w:val="24"/>
              </w:rPr>
            </w:pPr>
            <w:r w:rsidRPr="00424841">
              <w:rPr>
                <w:rFonts w:cs="Times New Roman"/>
                <w:sz w:val="24"/>
                <w:szCs w:val="24"/>
              </w:rPr>
              <w:t>0</w:t>
            </w:r>
          </w:p>
        </w:tc>
        <w:tc>
          <w:tcPr>
            <w:tcW w:w="5751" w:type="dxa"/>
            <w:shd w:val="clear" w:color="auto" w:fill="FFFFFF"/>
          </w:tcPr>
          <w:p w14:paraId="36B10167" w14:textId="77777777" w:rsidR="009B5EAE" w:rsidRPr="00424841" w:rsidRDefault="009B5EAE" w:rsidP="009B5EAE">
            <w:pPr>
              <w:rPr>
                <w:rFonts w:cs="Times New Roman"/>
                <w:sz w:val="24"/>
                <w:szCs w:val="24"/>
              </w:rPr>
            </w:pPr>
            <w:r w:rsidRPr="00424841">
              <w:rPr>
                <w:rFonts w:cs="Times New Roman"/>
                <w:sz w:val="24"/>
                <w:szCs w:val="24"/>
              </w:rPr>
              <w:t>Расчистка дорожной полосы</w:t>
            </w:r>
          </w:p>
          <w:p w14:paraId="3F8F8D75" w14:textId="77777777" w:rsidR="009B5EAE" w:rsidRPr="00424841" w:rsidRDefault="009B5EAE" w:rsidP="009B5EAE">
            <w:pPr>
              <w:rPr>
                <w:rFonts w:cs="Times New Roman"/>
                <w:sz w:val="24"/>
                <w:szCs w:val="24"/>
              </w:rPr>
            </w:pPr>
            <w:r w:rsidRPr="00424841">
              <w:rPr>
                <w:rFonts w:cs="Times New Roman"/>
                <w:sz w:val="24"/>
                <w:szCs w:val="24"/>
              </w:rPr>
              <w:t>Сосредоточенные земляные работы</w:t>
            </w:r>
          </w:p>
          <w:p w14:paraId="01328E76" w14:textId="77777777" w:rsidR="009B5EAE" w:rsidRPr="00424841" w:rsidRDefault="009B5EAE" w:rsidP="009B5EAE">
            <w:pPr>
              <w:rPr>
                <w:rFonts w:cs="Times New Roman"/>
                <w:sz w:val="24"/>
                <w:szCs w:val="24"/>
              </w:rPr>
            </w:pPr>
            <w:r w:rsidRPr="00424841">
              <w:rPr>
                <w:rFonts w:cs="Times New Roman"/>
                <w:sz w:val="24"/>
                <w:szCs w:val="24"/>
              </w:rPr>
              <w:t>Разработка скальных грунтов</w:t>
            </w:r>
          </w:p>
          <w:p w14:paraId="0B8FE6E3" w14:textId="77777777" w:rsidR="009B5EAE" w:rsidRPr="00424841" w:rsidRDefault="009B5EAE" w:rsidP="009B5EAE">
            <w:pPr>
              <w:rPr>
                <w:rFonts w:cs="Times New Roman"/>
                <w:sz w:val="24"/>
                <w:szCs w:val="24"/>
              </w:rPr>
            </w:pPr>
            <w:r w:rsidRPr="00424841">
              <w:rPr>
                <w:rFonts w:cs="Times New Roman"/>
                <w:sz w:val="24"/>
                <w:szCs w:val="24"/>
              </w:rPr>
              <w:t>Строительство дорожных сооружений</w:t>
            </w:r>
          </w:p>
          <w:p w14:paraId="2A9957C7" w14:textId="77777777" w:rsidR="009B5EAE" w:rsidRPr="00424841" w:rsidRDefault="009B5EAE" w:rsidP="009B5EAE">
            <w:pPr>
              <w:rPr>
                <w:rFonts w:cs="Times New Roman"/>
                <w:sz w:val="24"/>
                <w:szCs w:val="24"/>
              </w:rPr>
            </w:pPr>
            <w:r w:rsidRPr="00424841">
              <w:rPr>
                <w:rFonts w:cs="Times New Roman"/>
                <w:sz w:val="24"/>
                <w:szCs w:val="24"/>
              </w:rPr>
              <w:t>Строительство покрытий из сборных плит</w:t>
            </w:r>
          </w:p>
        </w:tc>
        <w:tc>
          <w:tcPr>
            <w:tcW w:w="2243" w:type="dxa"/>
            <w:shd w:val="clear" w:color="auto" w:fill="FFFFFF"/>
          </w:tcPr>
          <w:p w14:paraId="57C92CF2" w14:textId="77777777" w:rsidR="009B5EAE" w:rsidRPr="00424841" w:rsidRDefault="009B5EAE" w:rsidP="009B5EAE">
            <w:pPr>
              <w:jc w:val="center"/>
              <w:rPr>
                <w:rFonts w:cs="Times New Roman"/>
                <w:sz w:val="24"/>
                <w:szCs w:val="24"/>
              </w:rPr>
            </w:pPr>
            <w:r w:rsidRPr="00424841">
              <w:rPr>
                <w:rFonts w:cs="Times New Roman"/>
                <w:sz w:val="24"/>
                <w:szCs w:val="24"/>
              </w:rPr>
              <w:t>Не ограничивается</w:t>
            </w:r>
          </w:p>
        </w:tc>
      </w:tr>
      <w:tr w:rsidR="009B5EAE" w:rsidRPr="00424841" w14:paraId="581597C8" w14:textId="77777777" w:rsidTr="00150377">
        <w:trPr>
          <w:cantSplit/>
          <w:jc w:val="center"/>
        </w:trPr>
        <w:tc>
          <w:tcPr>
            <w:tcW w:w="1048" w:type="dxa"/>
            <w:vMerge w:val="restart"/>
            <w:shd w:val="clear" w:color="auto" w:fill="FFFFFF"/>
            <w:vAlign w:val="center"/>
          </w:tcPr>
          <w:p w14:paraId="0B9DEFD3" w14:textId="77777777" w:rsidR="009B5EAE" w:rsidRPr="00424841" w:rsidRDefault="009B5EAE" w:rsidP="00150377">
            <w:pPr>
              <w:jc w:val="center"/>
              <w:rPr>
                <w:rFonts w:cs="Times New Roman"/>
                <w:sz w:val="24"/>
                <w:szCs w:val="24"/>
              </w:rPr>
            </w:pPr>
            <w:r w:rsidRPr="00424841">
              <w:rPr>
                <w:rFonts w:cs="Times New Roman"/>
                <w:sz w:val="24"/>
                <w:szCs w:val="24"/>
              </w:rPr>
              <w:t>1</w:t>
            </w:r>
          </w:p>
        </w:tc>
        <w:tc>
          <w:tcPr>
            <w:tcW w:w="5751" w:type="dxa"/>
            <w:shd w:val="clear" w:color="auto" w:fill="FFFFFF"/>
          </w:tcPr>
          <w:p w14:paraId="45062055" w14:textId="77777777" w:rsidR="009B5EAE" w:rsidRPr="00424841" w:rsidRDefault="009B5EAE" w:rsidP="009B5EAE">
            <w:pPr>
              <w:rPr>
                <w:rFonts w:cs="Times New Roman"/>
                <w:sz w:val="24"/>
                <w:szCs w:val="24"/>
              </w:rPr>
            </w:pPr>
            <w:r w:rsidRPr="00424841">
              <w:rPr>
                <w:rFonts w:cs="Times New Roman"/>
                <w:sz w:val="24"/>
                <w:szCs w:val="24"/>
              </w:rPr>
              <w:t>Строительство слоев дорожной одежды из каменных материалов и песка</w:t>
            </w:r>
          </w:p>
        </w:tc>
        <w:tc>
          <w:tcPr>
            <w:tcW w:w="2243" w:type="dxa"/>
            <w:shd w:val="clear" w:color="auto" w:fill="FFFFFF"/>
          </w:tcPr>
          <w:p w14:paraId="17133CF1" w14:textId="77777777" w:rsidR="009B5EAE" w:rsidRPr="00424841" w:rsidRDefault="009B5EAE" w:rsidP="009B5EAE">
            <w:pPr>
              <w:jc w:val="center"/>
              <w:rPr>
                <w:rFonts w:cs="Times New Roman"/>
                <w:sz w:val="24"/>
                <w:szCs w:val="24"/>
              </w:rPr>
            </w:pPr>
            <w:r w:rsidRPr="00424841">
              <w:rPr>
                <w:rFonts w:cs="Times New Roman"/>
                <w:sz w:val="24"/>
                <w:szCs w:val="24"/>
              </w:rPr>
              <w:t>Не ниже 0</w:t>
            </w:r>
          </w:p>
        </w:tc>
      </w:tr>
      <w:tr w:rsidR="009B5EAE" w:rsidRPr="00424841" w14:paraId="7E7B2D08" w14:textId="77777777" w:rsidTr="00150377">
        <w:trPr>
          <w:cantSplit/>
          <w:jc w:val="center"/>
        </w:trPr>
        <w:tc>
          <w:tcPr>
            <w:tcW w:w="1048" w:type="dxa"/>
            <w:vMerge/>
            <w:shd w:val="clear" w:color="auto" w:fill="FFFFFF"/>
            <w:vAlign w:val="center"/>
          </w:tcPr>
          <w:p w14:paraId="4F6CB044" w14:textId="77777777" w:rsidR="009B5EAE" w:rsidRPr="00424841" w:rsidRDefault="009B5EAE" w:rsidP="00150377">
            <w:pPr>
              <w:jc w:val="center"/>
              <w:rPr>
                <w:rFonts w:cs="Times New Roman"/>
                <w:sz w:val="24"/>
                <w:szCs w:val="24"/>
              </w:rPr>
            </w:pPr>
          </w:p>
        </w:tc>
        <w:tc>
          <w:tcPr>
            <w:tcW w:w="5751" w:type="dxa"/>
            <w:shd w:val="clear" w:color="auto" w:fill="FFFFFF"/>
          </w:tcPr>
          <w:p w14:paraId="17B30E07" w14:textId="77777777" w:rsidR="009B5EAE" w:rsidRPr="00424841" w:rsidRDefault="009B5EAE" w:rsidP="009B5EAE">
            <w:pPr>
              <w:rPr>
                <w:rFonts w:cs="Times New Roman"/>
                <w:sz w:val="24"/>
                <w:szCs w:val="24"/>
              </w:rPr>
            </w:pPr>
            <w:r w:rsidRPr="00424841">
              <w:rPr>
                <w:rFonts w:cs="Times New Roman"/>
                <w:sz w:val="24"/>
                <w:szCs w:val="24"/>
              </w:rPr>
              <w:t>Линейные земляные работы</w:t>
            </w:r>
          </w:p>
          <w:p w14:paraId="4B2DD68B" w14:textId="77777777" w:rsidR="009B5EAE" w:rsidRPr="00424841" w:rsidRDefault="009B5EAE" w:rsidP="009B5EAE">
            <w:pPr>
              <w:rPr>
                <w:rFonts w:cs="Times New Roman"/>
                <w:sz w:val="24"/>
                <w:szCs w:val="24"/>
              </w:rPr>
            </w:pPr>
            <w:r w:rsidRPr="00424841">
              <w:rPr>
                <w:rFonts w:cs="Times New Roman"/>
                <w:sz w:val="24"/>
                <w:szCs w:val="24"/>
              </w:rPr>
              <w:t>Отделка и укрепление земляного полотна</w:t>
            </w:r>
          </w:p>
        </w:tc>
        <w:tc>
          <w:tcPr>
            <w:tcW w:w="2243" w:type="dxa"/>
            <w:shd w:val="clear" w:color="auto" w:fill="FFFFFF"/>
          </w:tcPr>
          <w:p w14:paraId="388C6E95" w14:textId="77777777" w:rsidR="009B5EAE" w:rsidRPr="00424841" w:rsidRDefault="009B5EAE" w:rsidP="009B5EAE">
            <w:pPr>
              <w:jc w:val="center"/>
              <w:rPr>
                <w:rFonts w:cs="Times New Roman"/>
                <w:sz w:val="24"/>
                <w:szCs w:val="24"/>
              </w:rPr>
            </w:pPr>
            <w:r w:rsidRPr="00424841">
              <w:rPr>
                <w:rFonts w:cs="Times New Roman"/>
                <w:sz w:val="24"/>
                <w:szCs w:val="24"/>
              </w:rPr>
              <w:t>После оттаивания грунта</w:t>
            </w:r>
          </w:p>
        </w:tc>
      </w:tr>
      <w:tr w:rsidR="009B5EAE" w:rsidRPr="00424841" w14:paraId="165AB587" w14:textId="77777777" w:rsidTr="00150377">
        <w:trPr>
          <w:cantSplit/>
          <w:jc w:val="center"/>
        </w:trPr>
        <w:tc>
          <w:tcPr>
            <w:tcW w:w="1048" w:type="dxa"/>
            <w:shd w:val="clear" w:color="auto" w:fill="FFFFFF"/>
            <w:vAlign w:val="center"/>
          </w:tcPr>
          <w:p w14:paraId="567B831E" w14:textId="77777777" w:rsidR="009B5EAE" w:rsidRPr="00424841" w:rsidRDefault="009B5EAE" w:rsidP="00150377">
            <w:pPr>
              <w:jc w:val="center"/>
              <w:rPr>
                <w:rFonts w:cs="Times New Roman"/>
                <w:sz w:val="24"/>
                <w:szCs w:val="24"/>
              </w:rPr>
            </w:pPr>
            <w:r w:rsidRPr="00424841">
              <w:rPr>
                <w:rFonts w:cs="Times New Roman"/>
                <w:sz w:val="24"/>
                <w:szCs w:val="24"/>
              </w:rPr>
              <w:t>2</w:t>
            </w:r>
          </w:p>
        </w:tc>
        <w:tc>
          <w:tcPr>
            <w:tcW w:w="5751" w:type="dxa"/>
            <w:shd w:val="clear" w:color="auto" w:fill="FFFFFF"/>
          </w:tcPr>
          <w:p w14:paraId="5B61EF70" w14:textId="77777777" w:rsidR="009B5EAE" w:rsidRPr="00424841" w:rsidRDefault="009B5EAE" w:rsidP="009B5EAE">
            <w:pPr>
              <w:rPr>
                <w:rFonts w:cs="Times New Roman"/>
                <w:sz w:val="24"/>
                <w:szCs w:val="24"/>
              </w:rPr>
            </w:pPr>
            <w:r w:rsidRPr="00424841">
              <w:rPr>
                <w:rFonts w:cs="Times New Roman"/>
                <w:sz w:val="24"/>
                <w:szCs w:val="24"/>
              </w:rPr>
              <w:t>Строительство слоев дорожной одежды из грунтов, укрепленных вяжущими</w:t>
            </w:r>
          </w:p>
          <w:p w14:paraId="572B77D9" w14:textId="77777777" w:rsidR="009B5EAE" w:rsidRPr="00424841" w:rsidRDefault="009B5EAE" w:rsidP="009B5EAE">
            <w:pPr>
              <w:rPr>
                <w:rFonts w:cs="Times New Roman"/>
                <w:sz w:val="24"/>
                <w:szCs w:val="24"/>
              </w:rPr>
            </w:pPr>
            <w:r w:rsidRPr="00424841">
              <w:rPr>
                <w:rFonts w:cs="Times New Roman"/>
                <w:sz w:val="24"/>
                <w:szCs w:val="24"/>
              </w:rPr>
              <w:t>Строительство слоев из асфальтобетонных, цементобетонных и шлакобетонных смесей</w:t>
            </w:r>
          </w:p>
          <w:p w14:paraId="39A1A9B5" w14:textId="77777777" w:rsidR="009B5EAE" w:rsidRPr="00424841" w:rsidRDefault="009B5EAE" w:rsidP="009B5EAE">
            <w:pPr>
              <w:rPr>
                <w:rFonts w:cs="Times New Roman"/>
                <w:sz w:val="24"/>
                <w:szCs w:val="24"/>
              </w:rPr>
            </w:pPr>
            <w:r w:rsidRPr="00424841">
              <w:rPr>
                <w:rFonts w:cs="Times New Roman"/>
                <w:sz w:val="24"/>
                <w:szCs w:val="24"/>
              </w:rPr>
              <w:t>Устройство слоев по способу пропитки битумом</w:t>
            </w:r>
          </w:p>
        </w:tc>
        <w:tc>
          <w:tcPr>
            <w:tcW w:w="2243" w:type="dxa"/>
            <w:shd w:val="clear" w:color="auto" w:fill="FFFFFF"/>
          </w:tcPr>
          <w:p w14:paraId="09F8517C" w14:textId="77777777" w:rsidR="009B5EAE" w:rsidRPr="00424841" w:rsidRDefault="009B5EAE" w:rsidP="009B5EAE">
            <w:pPr>
              <w:jc w:val="center"/>
              <w:rPr>
                <w:rFonts w:cs="Times New Roman"/>
                <w:sz w:val="24"/>
                <w:szCs w:val="24"/>
              </w:rPr>
            </w:pPr>
            <w:r w:rsidRPr="00424841">
              <w:rPr>
                <w:rFonts w:cs="Times New Roman"/>
                <w:sz w:val="24"/>
                <w:szCs w:val="24"/>
              </w:rPr>
              <w:t>Весной не ниже +5 и осенью не ниже +10</w:t>
            </w:r>
          </w:p>
        </w:tc>
      </w:tr>
      <w:tr w:rsidR="009B5EAE" w:rsidRPr="00424841" w14:paraId="24C9A255" w14:textId="77777777" w:rsidTr="00150377">
        <w:trPr>
          <w:cantSplit/>
          <w:jc w:val="center"/>
        </w:trPr>
        <w:tc>
          <w:tcPr>
            <w:tcW w:w="1048" w:type="dxa"/>
            <w:shd w:val="clear" w:color="auto" w:fill="FFFFFF"/>
            <w:vAlign w:val="center"/>
          </w:tcPr>
          <w:p w14:paraId="30F2A75A" w14:textId="77777777" w:rsidR="009B5EAE" w:rsidRPr="00424841" w:rsidRDefault="009B5EAE" w:rsidP="00150377">
            <w:pPr>
              <w:jc w:val="center"/>
              <w:rPr>
                <w:rFonts w:cs="Times New Roman"/>
                <w:sz w:val="24"/>
                <w:szCs w:val="24"/>
              </w:rPr>
            </w:pPr>
            <w:r w:rsidRPr="00424841">
              <w:rPr>
                <w:rFonts w:cs="Times New Roman"/>
                <w:sz w:val="24"/>
                <w:szCs w:val="24"/>
              </w:rPr>
              <w:t>3</w:t>
            </w:r>
          </w:p>
        </w:tc>
        <w:tc>
          <w:tcPr>
            <w:tcW w:w="5751" w:type="dxa"/>
            <w:shd w:val="clear" w:color="auto" w:fill="FFFFFF"/>
          </w:tcPr>
          <w:p w14:paraId="680B0115" w14:textId="77777777" w:rsidR="009B5EAE" w:rsidRPr="00424841" w:rsidRDefault="009B5EAE" w:rsidP="009B5EAE">
            <w:pPr>
              <w:rPr>
                <w:rFonts w:cs="Times New Roman"/>
                <w:sz w:val="24"/>
                <w:szCs w:val="24"/>
              </w:rPr>
            </w:pPr>
            <w:r w:rsidRPr="00424841">
              <w:rPr>
                <w:rFonts w:cs="Times New Roman"/>
                <w:sz w:val="24"/>
                <w:szCs w:val="24"/>
              </w:rPr>
              <w:t>Строительство слоев дорожных одежд из грунтов, укрепленных органическими вяжущими</w:t>
            </w:r>
          </w:p>
          <w:p w14:paraId="09357739" w14:textId="77777777" w:rsidR="009B5EAE" w:rsidRPr="00424841" w:rsidRDefault="009B5EAE" w:rsidP="009B5EAE">
            <w:pPr>
              <w:rPr>
                <w:rFonts w:cs="Times New Roman"/>
                <w:sz w:val="24"/>
                <w:szCs w:val="24"/>
              </w:rPr>
            </w:pPr>
            <w:r w:rsidRPr="00424841">
              <w:rPr>
                <w:rFonts w:cs="Times New Roman"/>
                <w:sz w:val="24"/>
                <w:szCs w:val="24"/>
              </w:rPr>
              <w:t>Устройство слоев по способу пропитки битумной эмульсией</w:t>
            </w:r>
          </w:p>
          <w:p w14:paraId="632B6B18" w14:textId="77777777" w:rsidR="009B5EAE" w:rsidRPr="00424841" w:rsidRDefault="009B5EAE" w:rsidP="009B5EAE">
            <w:pPr>
              <w:rPr>
                <w:rFonts w:cs="Times New Roman"/>
                <w:sz w:val="24"/>
                <w:szCs w:val="24"/>
              </w:rPr>
            </w:pPr>
            <w:r w:rsidRPr="00424841">
              <w:rPr>
                <w:rFonts w:cs="Times New Roman"/>
                <w:sz w:val="24"/>
                <w:szCs w:val="24"/>
              </w:rPr>
              <w:t>Устройство разметки термопластиком</w:t>
            </w:r>
          </w:p>
        </w:tc>
        <w:tc>
          <w:tcPr>
            <w:tcW w:w="2243" w:type="dxa"/>
            <w:shd w:val="clear" w:color="auto" w:fill="FFFFFF"/>
          </w:tcPr>
          <w:p w14:paraId="13B86A10" w14:textId="77777777" w:rsidR="009B5EAE" w:rsidRPr="00424841" w:rsidRDefault="009B5EAE" w:rsidP="009B5EAE">
            <w:pPr>
              <w:jc w:val="center"/>
              <w:rPr>
                <w:rFonts w:cs="Times New Roman"/>
                <w:sz w:val="24"/>
                <w:szCs w:val="24"/>
              </w:rPr>
            </w:pPr>
            <w:r w:rsidRPr="00424841">
              <w:rPr>
                <w:rFonts w:cs="Times New Roman"/>
                <w:sz w:val="24"/>
                <w:szCs w:val="24"/>
              </w:rPr>
              <w:t>Не ниже +10</w:t>
            </w:r>
          </w:p>
        </w:tc>
      </w:tr>
      <w:tr w:rsidR="009B5EAE" w:rsidRPr="00424841" w14:paraId="68BFE0FD" w14:textId="77777777" w:rsidTr="00150377">
        <w:trPr>
          <w:cantSplit/>
          <w:jc w:val="center"/>
        </w:trPr>
        <w:tc>
          <w:tcPr>
            <w:tcW w:w="1048" w:type="dxa"/>
            <w:shd w:val="clear" w:color="auto" w:fill="FFFFFF"/>
            <w:vAlign w:val="center"/>
          </w:tcPr>
          <w:p w14:paraId="66656B65" w14:textId="77777777" w:rsidR="009B5EAE" w:rsidRPr="00424841" w:rsidRDefault="009B5EAE" w:rsidP="00150377">
            <w:pPr>
              <w:jc w:val="center"/>
              <w:rPr>
                <w:rFonts w:cs="Times New Roman"/>
                <w:sz w:val="24"/>
                <w:szCs w:val="24"/>
              </w:rPr>
            </w:pPr>
            <w:r w:rsidRPr="00424841">
              <w:rPr>
                <w:rFonts w:cs="Times New Roman"/>
                <w:sz w:val="24"/>
                <w:szCs w:val="24"/>
              </w:rPr>
              <w:lastRenderedPageBreak/>
              <w:t>4</w:t>
            </w:r>
          </w:p>
        </w:tc>
        <w:tc>
          <w:tcPr>
            <w:tcW w:w="5751" w:type="dxa"/>
            <w:shd w:val="clear" w:color="auto" w:fill="FFFFFF"/>
          </w:tcPr>
          <w:p w14:paraId="5BD5FDB2" w14:textId="77777777" w:rsidR="009B5EAE" w:rsidRPr="00424841" w:rsidRDefault="009B5EAE" w:rsidP="009B5EAE">
            <w:pPr>
              <w:rPr>
                <w:rFonts w:cs="Times New Roman"/>
                <w:sz w:val="24"/>
                <w:szCs w:val="24"/>
              </w:rPr>
            </w:pPr>
            <w:r w:rsidRPr="00424841">
              <w:rPr>
                <w:rFonts w:cs="Times New Roman"/>
                <w:sz w:val="24"/>
                <w:szCs w:val="24"/>
              </w:rPr>
              <w:t>Строительство слоев из минеральных материалов, обработанных органическим, минеральным или комплексным вяжущим смешением на дороге</w:t>
            </w:r>
          </w:p>
          <w:p w14:paraId="3B72871B" w14:textId="77777777" w:rsidR="009B5EAE" w:rsidRPr="00424841" w:rsidRDefault="009B5EAE" w:rsidP="009B5EAE">
            <w:pPr>
              <w:rPr>
                <w:rFonts w:cs="Times New Roman"/>
                <w:sz w:val="24"/>
                <w:szCs w:val="24"/>
              </w:rPr>
            </w:pPr>
            <w:r w:rsidRPr="00424841">
              <w:rPr>
                <w:rFonts w:cs="Times New Roman"/>
                <w:sz w:val="24"/>
                <w:szCs w:val="24"/>
              </w:rPr>
              <w:t>Устройство поверхностной обработки</w:t>
            </w:r>
          </w:p>
          <w:p w14:paraId="33B5F0CC" w14:textId="77777777" w:rsidR="009B5EAE" w:rsidRPr="00424841" w:rsidRDefault="009B5EAE" w:rsidP="009B5EAE">
            <w:pPr>
              <w:rPr>
                <w:rFonts w:cs="Times New Roman"/>
                <w:sz w:val="24"/>
                <w:szCs w:val="24"/>
              </w:rPr>
            </w:pPr>
            <w:r w:rsidRPr="00424841">
              <w:rPr>
                <w:rFonts w:cs="Times New Roman"/>
                <w:sz w:val="24"/>
                <w:szCs w:val="24"/>
              </w:rPr>
              <w:t>Устройство разметки нитрокраской</w:t>
            </w:r>
          </w:p>
        </w:tc>
        <w:tc>
          <w:tcPr>
            <w:tcW w:w="2243" w:type="dxa"/>
            <w:shd w:val="clear" w:color="auto" w:fill="FFFFFF"/>
          </w:tcPr>
          <w:p w14:paraId="65E3A1B7" w14:textId="77777777" w:rsidR="009B5EAE" w:rsidRPr="00424841" w:rsidRDefault="009B5EAE" w:rsidP="009B5EAE">
            <w:pPr>
              <w:jc w:val="center"/>
              <w:rPr>
                <w:rFonts w:cs="Times New Roman"/>
                <w:sz w:val="24"/>
                <w:szCs w:val="24"/>
              </w:rPr>
            </w:pPr>
            <w:r w:rsidRPr="00424841">
              <w:rPr>
                <w:rFonts w:cs="Times New Roman"/>
                <w:sz w:val="24"/>
                <w:szCs w:val="24"/>
              </w:rPr>
              <w:t>Не ниже +15</w:t>
            </w:r>
          </w:p>
        </w:tc>
      </w:tr>
    </w:tbl>
    <w:p w14:paraId="10B23EF6" w14:textId="77777777" w:rsidR="009B5EAE" w:rsidRPr="00424841" w:rsidRDefault="009B5EAE" w:rsidP="008909F0">
      <w:pPr>
        <w:keepNext/>
        <w:spacing w:before="200" w:after="200"/>
        <w:ind w:firstLine="709"/>
        <w:jc w:val="both"/>
        <w:rPr>
          <w:rFonts w:cs="Times New Roman"/>
          <w:i/>
          <w:iCs/>
        </w:rPr>
      </w:pPr>
      <w:r w:rsidRPr="00424841">
        <w:rPr>
          <w:rFonts w:cs="Times New Roman"/>
        </w:rPr>
        <w:t xml:space="preserve">Таблица 1.3 – Значения климатического коэффициента </w:t>
      </w:r>
      <w:r w:rsidRPr="00424841">
        <w:rPr>
          <w:rFonts w:cs="Times New Roman"/>
          <w:i/>
          <w:iCs/>
        </w:rPr>
        <w:t xml:space="preserve">α </w:t>
      </w: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7387"/>
        <w:gridCol w:w="1636"/>
      </w:tblGrid>
      <w:tr w:rsidR="009B5EAE" w:rsidRPr="00424841" w14:paraId="6AF2F86B" w14:textId="77777777" w:rsidTr="00150377">
        <w:trPr>
          <w:trHeight w:val="605"/>
          <w:jc w:val="center"/>
        </w:trPr>
        <w:tc>
          <w:tcPr>
            <w:tcW w:w="834" w:type="dxa"/>
            <w:shd w:val="clear" w:color="auto" w:fill="auto"/>
            <w:vAlign w:val="center"/>
          </w:tcPr>
          <w:p w14:paraId="21262C80" w14:textId="77777777" w:rsidR="009B5EAE" w:rsidRPr="00424841" w:rsidRDefault="009B5EAE" w:rsidP="00150377">
            <w:pPr>
              <w:jc w:val="center"/>
              <w:rPr>
                <w:rFonts w:cs="Times New Roman"/>
                <w:sz w:val="24"/>
                <w:szCs w:val="24"/>
              </w:rPr>
            </w:pPr>
            <w:r w:rsidRPr="00424841">
              <w:rPr>
                <w:rFonts w:cs="Times New Roman"/>
                <w:sz w:val="24"/>
                <w:szCs w:val="24"/>
              </w:rPr>
              <w:t>№ п/п</w:t>
            </w:r>
          </w:p>
        </w:tc>
        <w:tc>
          <w:tcPr>
            <w:tcW w:w="7387" w:type="dxa"/>
            <w:shd w:val="clear" w:color="auto" w:fill="auto"/>
            <w:vAlign w:val="center"/>
            <w:hideMark/>
          </w:tcPr>
          <w:p w14:paraId="5085E8C4" w14:textId="77777777" w:rsidR="009B5EAE" w:rsidRPr="00424841" w:rsidRDefault="009B5EAE" w:rsidP="00150377">
            <w:pPr>
              <w:jc w:val="center"/>
              <w:rPr>
                <w:rFonts w:cs="Times New Roman"/>
                <w:sz w:val="24"/>
                <w:szCs w:val="24"/>
              </w:rPr>
            </w:pPr>
            <w:r w:rsidRPr="00424841">
              <w:rPr>
                <w:rFonts w:cs="Times New Roman"/>
                <w:sz w:val="24"/>
                <w:szCs w:val="24"/>
              </w:rPr>
              <w:t>Области и республики прохождения трассы</w:t>
            </w:r>
          </w:p>
        </w:tc>
        <w:tc>
          <w:tcPr>
            <w:tcW w:w="1636" w:type="dxa"/>
            <w:shd w:val="clear" w:color="auto" w:fill="auto"/>
            <w:vAlign w:val="center"/>
            <w:hideMark/>
          </w:tcPr>
          <w:p w14:paraId="3C3F7EDF" w14:textId="77777777" w:rsidR="009B5EAE" w:rsidRPr="00424841" w:rsidRDefault="009B5EAE" w:rsidP="00150377">
            <w:pPr>
              <w:jc w:val="center"/>
              <w:rPr>
                <w:rFonts w:cs="Times New Roman"/>
                <w:sz w:val="24"/>
                <w:szCs w:val="24"/>
              </w:rPr>
            </w:pPr>
            <w:r w:rsidRPr="00424841">
              <w:rPr>
                <w:rFonts w:cs="Times New Roman"/>
                <w:sz w:val="24"/>
                <w:szCs w:val="24"/>
              </w:rPr>
              <w:t xml:space="preserve">Коэффициент </w:t>
            </w:r>
            <w:r w:rsidRPr="00424841">
              <w:rPr>
                <w:rFonts w:cs="Times New Roman"/>
                <w:i/>
                <w:iCs/>
                <w:sz w:val="24"/>
                <w:szCs w:val="24"/>
              </w:rPr>
              <w:t>α</w:t>
            </w:r>
          </w:p>
        </w:tc>
      </w:tr>
      <w:tr w:rsidR="009B5EAE" w:rsidRPr="00424841" w14:paraId="13CEEBE8" w14:textId="77777777" w:rsidTr="00150377">
        <w:trPr>
          <w:jc w:val="center"/>
        </w:trPr>
        <w:tc>
          <w:tcPr>
            <w:tcW w:w="834" w:type="dxa"/>
            <w:shd w:val="clear" w:color="auto" w:fill="auto"/>
            <w:vAlign w:val="center"/>
          </w:tcPr>
          <w:p w14:paraId="0630FEAF" w14:textId="77777777" w:rsidR="009B5EAE" w:rsidRPr="00424841" w:rsidRDefault="009B5EAE" w:rsidP="00150377">
            <w:pPr>
              <w:jc w:val="center"/>
              <w:rPr>
                <w:rFonts w:cs="Times New Roman"/>
                <w:sz w:val="24"/>
                <w:szCs w:val="24"/>
              </w:rPr>
            </w:pPr>
            <w:r w:rsidRPr="00424841">
              <w:rPr>
                <w:rFonts w:cs="Times New Roman"/>
                <w:sz w:val="24"/>
                <w:szCs w:val="24"/>
              </w:rPr>
              <w:t>1</w:t>
            </w:r>
          </w:p>
        </w:tc>
        <w:tc>
          <w:tcPr>
            <w:tcW w:w="7387" w:type="dxa"/>
            <w:shd w:val="clear" w:color="auto" w:fill="auto"/>
          </w:tcPr>
          <w:p w14:paraId="20A742F0" w14:textId="77777777" w:rsidR="009B5EAE" w:rsidRPr="00424841" w:rsidRDefault="009B5EAE" w:rsidP="009B5EAE">
            <w:pPr>
              <w:jc w:val="center"/>
              <w:rPr>
                <w:rFonts w:cs="Times New Roman"/>
                <w:sz w:val="24"/>
                <w:szCs w:val="24"/>
              </w:rPr>
            </w:pPr>
            <w:r w:rsidRPr="00424841">
              <w:rPr>
                <w:rFonts w:cs="Times New Roman"/>
                <w:sz w:val="24"/>
                <w:szCs w:val="24"/>
              </w:rPr>
              <w:t>2</w:t>
            </w:r>
          </w:p>
        </w:tc>
        <w:tc>
          <w:tcPr>
            <w:tcW w:w="1636" w:type="dxa"/>
            <w:shd w:val="clear" w:color="auto" w:fill="auto"/>
          </w:tcPr>
          <w:p w14:paraId="4BBFAFFA" w14:textId="77777777" w:rsidR="009B5EAE" w:rsidRPr="00424841" w:rsidRDefault="009B5EAE" w:rsidP="009B5EAE">
            <w:pPr>
              <w:jc w:val="center"/>
              <w:rPr>
                <w:rFonts w:cs="Times New Roman"/>
                <w:sz w:val="24"/>
                <w:szCs w:val="24"/>
              </w:rPr>
            </w:pPr>
            <w:r w:rsidRPr="00424841">
              <w:rPr>
                <w:rFonts w:cs="Times New Roman"/>
                <w:sz w:val="24"/>
                <w:szCs w:val="24"/>
              </w:rPr>
              <w:t>3</w:t>
            </w:r>
          </w:p>
        </w:tc>
      </w:tr>
      <w:tr w:rsidR="009B5EAE" w:rsidRPr="00424841" w14:paraId="0491B544" w14:textId="77777777" w:rsidTr="00150377">
        <w:trPr>
          <w:jc w:val="center"/>
        </w:trPr>
        <w:tc>
          <w:tcPr>
            <w:tcW w:w="834" w:type="dxa"/>
            <w:shd w:val="clear" w:color="auto" w:fill="auto"/>
            <w:vAlign w:val="center"/>
          </w:tcPr>
          <w:p w14:paraId="043CCDD8" w14:textId="77777777" w:rsidR="009B5EAE" w:rsidRPr="00424841" w:rsidRDefault="009B5EAE" w:rsidP="00150377">
            <w:pPr>
              <w:jc w:val="center"/>
              <w:rPr>
                <w:rFonts w:cs="Times New Roman"/>
                <w:sz w:val="24"/>
                <w:szCs w:val="24"/>
              </w:rPr>
            </w:pPr>
            <w:r w:rsidRPr="00424841">
              <w:rPr>
                <w:rFonts w:cs="Times New Roman"/>
                <w:sz w:val="24"/>
                <w:szCs w:val="24"/>
              </w:rPr>
              <w:t>1</w:t>
            </w:r>
          </w:p>
        </w:tc>
        <w:tc>
          <w:tcPr>
            <w:tcW w:w="7387" w:type="dxa"/>
            <w:shd w:val="clear" w:color="auto" w:fill="auto"/>
            <w:vAlign w:val="center"/>
            <w:hideMark/>
          </w:tcPr>
          <w:p w14:paraId="2BB1918A" w14:textId="77777777" w:rsidR="009B5EAE" w:rsidRPr="00424841" w:rsidRDefault="009B5EAE" w:rsidP="00150377">
            <w:pPr>
              <w:rPr>
                <w:rFonts w:cs="Times New Roman"/>
                <w:sz w:val="24"/>
                <w:szCs w:val="24"/>
              </w:rPr>
            </w:pPr>
            <w:r w:rsidRPr="00424841">
              <w:rPr>
                <w:rFonts w:cs="Times New Roman"/>
                <w:sz w:val="24"/>
                <w:szCs w:val="24"/>
              </w:rPr>
              <w:t>Актюбинская, Кокчетавская, Курганская, Целиноградская, Магаданская</w:t>
            </w:r>
          </w:p>
        </w:tc>
        <w:tc>
          <w:tcPr>
            <w:tcW w:w="1636" w:type="dxa"/>
            <w:shd w:val="clear" w:color="auto" w:fill="auto"/>
            <w:hideMark/>
          </w:tcPr>
          <w:p w14:paraId="56292C34" w14:textId="77777777" w:rsidR="009B5EAE" w:rsidRPr="00424841" w:rsidRDefault="009B5EAE" w:rsidP="009B5EAE">
            <w:pPr>
              <w:jc w:val="center"/>
              <w:rPr>
                <w:rFonts w:cs="Times New Roman"/>
                <w:sz w:val="24"/>
                <w:szCs w:val="24"/>
              </w:rPr>
            </w:pPr>
            <w:r w:rsidRPr="00424841">
              <w:rPr>
                <w:rFonts w:cs="Times New Roman"/>
                <w:sz w:val="24"/>
                <w:szCs w:val="24"/>
              </w:rPr>
              <w:t>6,0</w:t>
            </w:r>
          </w:p>
        </w:tc>
      </w:tr>
      <w:tr w:rsidR="009B5EAE" w:rsidRPr="00424841" w14:paraId="07EA4779" w14:textId="77777777" w:rsidTr="00150377">
        <w:trPr>
          <w:jc w:val="center"/>
        </w:trPr>
        <w:tc>
          <w:tcPr>
            <w:tcW w:w="834" w:type="dxa"/>
            <w:shd w:val="clear" w:color="auto" w:fill="auto"/>
            <w:vAlign w:val="center"/>
          </w:tcPr>
          <w:p w14:paraId="64E3942B" w14:textId="77777777" w:rsidR="009B5EAE" w:rsidRPr="00424841" w:rsidRDefault="009B5EAE" w:rsidP="00150377">
            <w:pPr>
              <w:jc w:val="center"/>
              <w:rPr>
                <w:rFonts w:cs="Times New Roman"/>
                <w:sz w:val="24"/>
                <w:szCs w:val="24"/>
              </w:rPr>
            </w:pPr>
            <w:r w:rsidRPr="00424841">
              <w:rPr>
                <w:rFonts w:cs="Times New Roman"/>
                <w:sz w:val="24"/>
                <w:szCs w:val="24"/>
              </w:rPr>
              <w:t>2</w:t>
            </w:r>
          </w:p>
        </w:tc>
        <w:tc>
          <w:tcPr>
            <w:tcW w:w="7387" w:type="dxa"/>
            <w:shd w:val="clear" w:color="auto" w:fill="auto"/>
            <w:vAlign w:val="center"/>
            <w:hideMark/>
          </w:tcPr>
          <w:p w14:paraId="09B824BE" w14:textId="77777777" w:rsidR="009B5EAE" w:rsidRPr="00424841" w:rsidRDefault="009B5EAE" w:rsidP="00150377">
            <w:pPr>
              <w:rPr>
                <w:rFonts w:cs="Times New Roman"/>
                <w:sz w:val="24"/>
                <w:szCs w:val="24"/>
              </w:rPr>
            </w:pPr>
            <w:r w:rsidRPr="00424841">
              <w:rPr>
                <w:rFonts w:cs="Times New Roman"/>
                <w:sz w:val="24"/>
                <w:szCs w:val="24"/>
              </w:rPr>
              <w:t>Алтайский край, Восточно-Казахстанская, Карагандинская, Пермская, Кемеровская</w:t>
            </w:r>
          </w:p>
        </w:tc>
        <w:tc>
          <w:tcPr>
            <w:tcW w:w="1636" w:type="dxa"/>
            <w:shd w:val="clear" w:color="auto" w:fill="auto"/>
            <w:hideMark/>
          </w:tcPr>
          <w:p w14:paraId="78664ECF" w14:textId="77777777" w:rsidR="009B5EAE" w:rsidRPr="00424841" w:rsidRDefault="009B5EAE" w:rsidP="009B5EAE">
            <w:pPr>
              <w:jc w:val="center"/>
              <w:rPr>
                <w:rFonts w:cs="Times New Roman"/>
                <w:sz w:val="24"/>
                <w:szCs w:val="24"/>
              </w:rPr>
            </w:pPr>
            <w:r w:rsidRPr="00424841">
              <w:rPr>
                <w:rFonts w:cs="Times New Roman"/>
                <w:sz w:val="24"/>
                <w:szCs w:val="24"/>
              </w:rPr>
              <w:t>5,0</w:t>
            </w:r>
          </w:p>
        </w:tc>
      </w:tr>
      <w:tr w:rsidR="009B5EAE" w:rsidRPr="00424841" w14:paraId="5FD3899D" w14:textId="77777777" w:rsidTr="00150377">
        <w:trPr>
          <w:jc w:val="center"/>
        </w:trPr>
        <w:tc>
          <w:tcPr>
            <w:tcW w:w="834" w:type="dxa"/>
            <w:shd w:val="clear" w:color="auto" w:fill="auto"/>
            <w:vAlign w:val="center"/>
          </w:tcPr>
          <w:p w14:paraId="41C4B291" w14:textId="77777777" w:rsidR="009B5EAE" w:rsidRPr="00424841" w:rsidRDefault="009B5EAE" w:rsidP="00150377">
            <w:pPr>
              <w:jc w:val="center"/>
              <w:rPr>
                <w:rFonts w:cs="Times New Roman"/>
                <w:sz w:val="24"/>
                <w:szCs w:val="24"/>
              </w:rPr>
            </w:pPr>
            <w:r w:rsidRPr="00424841">
              <w:rPr>
                <w:rFonts w:cs="Times New Roman"/>
                <w:sz w:val="24"/>
                <w:szCs w:val="24"/>
              </w:rPr>
              <w:t>3</w:t>
            </w:r>
          </w:p>
        </w:tc>
        <w:tc>
          <w:tcPr>
            <w:tcW w:w="7387" w:type="dxa"/>
            <w:shd w:val="clear" w:color="auto" w:fill="auto"/>
            <w:vAlign w:val="center"/>
            <w:hideMark/>
          </w:tcPr>
          <w:p w14:paraId="320334B3" w14:textId="77777777" w:rsidR="009B5EAE" w:rsidRPr="00424841" w:rsidRDefault="009B5EAE" w:rsidP="00150377">
            <w:pPr>
              <w:rPr>
                <w:rFonts w:cs="Times New Roman"/>
                <w:sz w:val="24"/>
                <w:szCs w:val="24"/>
              </w:rPr>
            </w:pPr>
            <w:r w:rsidRPr="00424841">
              <w:rPr>
                <w:rFonts w:cs="Times New Roman"/>
                <w:sz w:val="24"/>
                <w:szCs w:val="24"/>
              </w:rPr>
              <w:t xml:space="preserve">Нижегородская, Ивановская, Тверская, Кировская, Кустанайская, </w:t>
            </w:r>
          </w:p>
          <w:p w14:paraId="40099091" w14:textId="77777777" w:rsidR="009B5EAE" w:rsidRPr="00424841" w:rsidRDefault="009B5EAE" w:rsidP="00150377">
            <w:pPr>
              <w:rPr>
                <w:rFonts w:cs="Times New Roman"/>
                <w:sz w:val="24"/>
                <w:szCs w:val="24"/>
              </w:rPr>
            </w:pPr>
            <w:r w:rsidRPr="00424841">
              <w:rPr>
                <w:rFonts w:cs="Times New Roman"/>
                <w:sz w:val="24"/>
                <w:szCs w:val="24"/>
              </w:rPr>
              <w:t>Семипалатинская</w:t>
            </w:r>
          </w:p>
        </w:tc>
        <w:tc>
          <w:tcPr>
            <w:tcW w:w="1636" w:type="dxa"/>
            <w:shd w:val="clear" w:color="auto" w:fill="auto"/>
            <w:hideMark/>
          </w:tcPr>
          <w:p w14:paraId="49FBE6D6" w14:textId="77777777" w:rsidR="009B5EAE" w:rsidRPr="00424841" w:rsidRDefault="009B5EAE" w:rsidP="009B5EAE">
            <w:pPr>
              <w:jc w:val="center"/>
              <w:rPr>
                <w:rFonts w:cs="Times New Roman"/>
                <w:sz w:val="24"/>
                <w:szCs w:val="24"/>
              </w:rPr>
            </w:pPr>
            <w:r w:rsidRPr="00424841">
              <w:rPr>
                <w:rFonts w:cs="Times New Roman"/>
                <w:sz w:val="24"/>
                <w:szCs w:val="24"/>
              </w:rPr>
              <w:t>4,5</w:t>
            </w:r>
          </w:p>
        </w:tc>
      </w:tr>
      <w:tr w:rsidR="009B5EAE" w:rsidRPr="00424841" w14:paraId="71798D4E" w14:textId="77777777" w:rsidTr="00150377">
        <w:trPr>
          <w:jc w:val="center"/>
        </w:trPr>
        <w:tc>
          <w:tcPr>
            <w:tcW w:w="834" w:type="dxa"/>
            <w:shd w:val="clear" w:color="auto" w:fill="auto"/>
            <w:vAlign w:val="center"/>
          </w:tcPr>
          <w:p w14:paraId="51533F20" w14:textId="77777777" w:rsidR="009B5EAE" w:rsidRPr="00424841" w:rsidRDefault="009B5EAE" w:rsidP="00150377">
            <w:pPr>
              <w:jc w:val="center"/>
              <w:rPr>
                <w:rFonts w:cs="Times New Roman"/>
                <w:sz w:val="24"/>
                <w:szCs w:val="24"/>
              </w:rPr>
            </w:pPr>
            <w:r w:rsidRPr="00424841">
              <w:rPr>
                <w:rFonts w:cs="Times New Roman"/>
                <w:sz w:val="24"/>
                <w:szCs w:val="24"/>
              </w:rPr>
              <w:t>4</w:t>
            </w:r>
          </w:p>
        </w:tc>
        <w:tc>
          <w:tcPr>
            <w:tcW w:w="7387" w:type="dxa"/>
            <w:shd w:val="clear" w:color="auto" w:fill="auto"/>
            <w:vAlign w:val="center"/>
            <w:hideMark/>
          </w:tcPr>
          <w:p w14:paraId="01A98878" w14:textId="77777777" w:rsidR="009B5EAE" w:rsidRPr="00424841" w:rsidRDefault="009B5EAE" w:rsidP="00150377">
            <w:pPr>
              <w:rPr>
                <w:rFonts w:cs="Times New Roman"/>
                <w:sz w:val="24"/>
                <w:szCs w:val="24"/>
              </w:rPr>
            </w:pPr>
            <w:r w:rsidRPr="00424841">
              <w:rPr>
                <w:rFonts w:cs="Times New Roman"/>
                <w:sz w:val="24"/>
                <w:szCs w:val="24"/>
              </w:rPr>
              <w:t>Брянская, Воронежская, Московская, Рязанская, Смоленская, Тульская, Курская, Орловская, Калужская</w:t>
            </w:r>
          </w:p>
        </w:tc>
        <w:tc>
          <w:tcPr>
            <w:tcW w:w="1636" w:type="dxa"/>
            <w:shd w:val="clear" w:color="auto" w:fill="auto"/>
            <w:hideMark/>
          </w:tcPr>
          <w:p w14:paraId="5FE50EE7" w14:textId="77777777" w:rsidR="009B5EAE" w:rsidRPr="00424841" w:rsidRDefault="009B5EAE" w:rsidP="009B5EAE">
            <w:pPr>
              <w:jc w:val="center"/>
              <w:rPr>
                <w:rFonts w:cs="Times New Roman"/>
                <w:sz w:val="24"/>
                <w:szCs w:val="24"/>
              </w:rPr>
            </w:pPr>
            <w:r w:rsidRPr="00424841">
              <w:rPr>
                <w:rFonts w:cs="Times New Roman"/>
                <w:sz w:val="24"/>
                <w:szCs w:val="24"/>
              </w:rPr>
              <w:t>4,0</w:t>
            </w:r>
          </w:p>
        </w:tc>
      </w:tr>
      <w:tr w:rsidR="009B5EAE" w:rsidRPr="00424841" w14:paraId="34F764C8" w14:textId="77777777" w:rsidTr="00150377">
        <w:trPr>
          <w:jc w:val="center"/>
        </w:trPr>
        <w:tc>
          <w:tcPr>
            <w:tcW w:w="834" w:type="dxa"/>
            <w:shd w:val="clear" w:color="auto" w:fill="auto"/>
            <w:vAlign w:val="center"/>
          </w:tcPr>
          <w:p w14:paraId="5F2EE963" w14:textId="77777777" w:rsidR="009B5EAE" w:rsidRPr="00424841" w:rsidRDefault="009B5EAE" w:rsidP="00150377">
            <w:pPr>
              <w:jc w:val="center"/>
              <w:rPr>
                <w:rFonts w:cs="Times New Roman"/>
                <w:sz w:val="24"/>
                <w:szCs w:val="24"/>
              </w:rPr>
            </w:pPr>
            <w:r w:rsidRPr="00424841">
              <w:rPr>
                <w:rFonts w:cs="Times New Roman"/>
                <w:sz w:val="24"/>
                <w:szCs w:val="24"/>
              </w:rPr>
              <w:t>5</w:t>
            </w:r>
          </w:p>
        </w:tc>
        <w:tc>
          <w:tcPr>
            <w:tcW w:w="7387" w:type="dxa"/>
            <w:shd w:val="clear" w:color="auto" w:fill="auto"/>
            <w:vAlign w:val="center"/>
            <w:hideMark/>
          </w:tcPr>
          <w:p w14:paraId="25BC6524" w14:textId="77777777" w:rsidR="009B5EAE" w:rsidRPr="00424841" w:rsidRDefault="009B5EAE" w:rsidP="00150377">
            <w:pPr>
              <w:rPr>
                <w:rFonts w:cs="Times New Roman"/>
                <w:sz w:val="24"/>
                <w:szCs w:val="24"/>
              </w:rPr>
            </w:pPr>
            <w:r w:rsidRPr="00424841">
              <w:rPr>
                <w:rFonts w:cs="Times New Roman"/>
                <w:sz w:val="24"/>
                <w:szCs w:val="24"/>
              </w:rPr>
              <w:t>Самарская, Курская, Пензенская, Саратовская, Тамбовская</w:t>
            </w:r>
          </w:p>
        </w:tc>
        <w:tc>
          <w:tcPr>
            <w:tcW w:w="1636" w:type="dxa"/>
            <w:shd w:val="clear" w:color="auto" w:fill="auto"/>
            <w:hideMark/>
          </w:tcPr>
          <w:p w14:paraId="4780D851" w14:textId="77777777" w:rsidR="009B5EAE" w:rsidRPr="00424841" w:rsidRDefault="009B5EAE" w:rsidP="009B5EAE">
            <w:pPr>
              <w:jc w:val="center"/>
              <w:rPr>
                <w:rFonts w:cs="Times New Roman"/>
                <w:sz w:val="24"/>
                <w:szCs w:val="24"/>
              </w:rPr>
            </w:pPr>
            <w:r w:rsidRPr="00424841">
              <w:rPr>
                <w:rFonts w:cs="Times New Roman"/>
                <w:sz w:val="24"/>
                <w:szCs w:val="24"/>
              </w:rPr>
              <w:t>3,5</w:t>
            </w:r>
          </w:p>
        </w:tc>
      </w:tr>
      <w:tr w:rsidR="009B5EAE" w:rsidRPr="00424841" w14:paraId="66D05208" w14:textId="77777777" w:rsidTr="00150377">
        <w:trPr>
          <w:jc w:val="center"/>
        </w:trPr>
        <w:tc>
          <w:tcPr>
            <w:tcW w:w="834" w:type="dxa"/>
            <w:shd w:val="clear" w:color="auto" w:fill="auto"/>
            <w:vAlign w:val="center"/>
          </w:tcPr>
          <w:p w14:paraId="11E21FD4" w14:textId="77777777" w:rsidR="009B5EAE" w:rsidRPr="00424841" w:rsidRDefault="009B5EAE" w:rsidP="00150377">
            <w:pPr>
              <w:jc w:val="center"/>
              <w:rPr>
                <w:rFonts w:cs="Times New Roman"/>
                <w:sz w:val="24"/>
                <w:szCs w:val="24"/>
              </w:rPr>
            </w:pPr>
            <w:r w:rsidRPr="00424841">
              <w:rPr>
                <w:rFonts w:cs="Times New Roman"/>
                <w:sz w:val="24"/>
                <w:szCs w:val="24"/>
              </w:rPr>
              <w:t>6</w:t>
            </w:r>
          </w:p>
        </w:tc>
        <w:tc>
          <w:tcPr>
            <w:tcW w:w="7387" w:type="dxa"/>
            <w:shd w:val="clear" w:color="auto" w:fill="auto"/>
            <w:vAlign w:val="center"/>
            <w:hideMark/>
          </w:tcPr>
          <w:p w14:paraId="2AEBD352" w14:textId="77777777" w:rsidR="009B5EAE" w:rsidRPr="00424841" w:rsidRDefault="009B5EAE" w:rsidP="00150377">
            <w:pPr>
              <w:rPr>
                <w:rFonts w:cs="Times New Roman"/>
                <w:sz w:val="24"/>
                <w:szCs w:val="24"/>
              </w:rPr>
            </w:pPr>
            <w:r w:rsidRPr="00424841">
              <w:rPr>
                <w:rFonts w:cs="Times New Roman"/>
                <w:sz w:val="24"/>
                <w:szCs w:val="24"/>
              </w:rPr>
              <w:t>Оренбургская, Житомирская, Киевская, Одесская, Полтавская, Харьковская, Черниговская</w:t>
            </w:r>
          </w:p>
        </w:tc>
        <w:tc>
          <w:tcPr>
            <w:tcW w:w="1636" w:type="dxa"/>
            <w:shd w:val="clear" w:color="auto" w:fill="auto"/>
            <w:hideMark/>
          </w:tcPr>
          <w:p w14:paraId="3416B952" w14:textId="77777777" w:rsidR="009B5EAE" w:rsidRPr="00424841" w:rsidRDefault="009B5EAE" w:rsidP="009B5EAE">
            <w:pPr>
              <w:jc w:val="center"/>
              <w:rPr>
                <w:rFonts w:cs="Times New Roman"/>
                <w:sz w:val="24"/>
                <w:szCs w:val="24"/>
              </w:rPr>
            </w:pPr>
            <w:r w:rsidRPr="00424841">
              <w:rPr>
                <w:rFonts w:cs="Times New Roman"/>
                <w:sz w:val="24"/>
                <w:szCs w:val="24"/>
              </w:rPr>
              <w:t>3,0</w:t>
            </w:r>
          </w:p>
        </w:tc>
      </w:tr>
      <w:tr w:rsidR="009B5EAE" w:rsidRPr="00424841" w14:paraId="196B68AC" w14:textId="77777777" w:rsidTr="00150377">
        <w:trPr>
          <w:jc w:val="center"/>
        </w:trPr>
        <w:tc>
          <w:tcPr>
            <w:tcW w:w="834" w:type="dxa"/>
            <w:shd w:val="clear" w:color="auto" w:fill="auto"/>
            <w:vAlign w:val="center"/>
          </w:tcPr>
          <w:p w14:paraId="60E7F58A" w14:textId="77777777" w:rsidR="009B5EAE" w:rsidRPr="00424841" w:rsidRDefault="009B5EAE" w:rsidP="00150377">
            <w:pPr>
              <w:jc w:val="center"/>
              <w:rPr>
                <w:rFonts w:cs="Times New Roman"/>
                <w:sz w:val="24"/>
                <w:szCs w:val="24"/>
              </w:rPr>
            </w:pPr>
            <w:r w:rsidRPr="00424841">
              <w:rPr>
                <w:rFonts w:cs="Times New Roman"/>
                <w:sz w:val="24"/>
                <w:szCs w:val="24"/>
              </w:rPr>
              <w:t>7</w:t>
            </w:r>
          </w:p>
        </w:tc>
        <w:tc>
          <w:tcPr>
            <w:tcW w:w="7387" w:type="dxa"/>
            <w:shd w:val="clear" w:color="auto" w:fill="auto"/>
            <w:vAlign w:val="center"/>
            <w:hideMark/>
          </w:tcPr>
          <w:p w14:paraId="3DC399E8" w14:textId="77777777" w:rsidR="009B5EAE" w:rsidRPr="00424841" w:rsidRDefault="009B5EAE" w:rsidP="00150377">
            <w:pPr>
              <w:rPr>
                <w:rFonts w:cs="Times New Roman"/>
                <w:sz w:val="24"/>
                <w:szCs w:val="24"/>
              </w:rPr>
            </w:pPr>
            <w:r w:rsidRPr="00424841">
              <w:rPr>
                <w:rFonts w:cs="Times New Roman"/>
                <w:sz w:val="24"/>
                <w:szCs w:val="24"/>
              </w:rPr>
              <w:t>Витебская, Владимирская, Вологодская, Гомельская, Могилевская, Коми, Татарстан, Волго-Вятская</w:t>
            </w:r>
          </w:p>
        </w:tc>
        <w:tc>
          <w:tcPr>
            <w:tcW w:w="1636" w:type="dxa"/>
            <w:shd w:val="clear" w:color="auto" w:fill="auto"/>
            <w:hideMark/>
          </w:tcPr>
          <w:p w14:paraId="13F42CE7" w14:textId="77777777" w:rsidR="009B5EAE" w:rsidRPr="00424841" w:rsidRDefault="009B5EAE" w:rsidP="009B5EAE">
            <w:pPr>
              <w:jc w:val="center"/>
              <w:rPr>
                <w:rFonts w:cs="Times New Roman"/>
                <w:sz w:val="24"/>
                <w:szCs w:val="24"/>
              </w:rPr>
            </w:pPr>
            <w:r w:rsidRPr="00424841">
              <w:rPr>
                <w:rFonts w:cs="Times New Roman"/>
                <w:sz w:val="24"/>
                <w:szCs w:val="24"/>
              </w:rPr>
              <w:t>2,5</w:t>
            </w:r>
          </w:p>
        </w:tc>
      </w:tr>
      <w:tr w:rsidR="009B5EAE" w:rsidRPr="00424841" w14:paraId="50E45B78" w14:textId="77777777" w:rsidTr="00150377">
        <w:trPr>
          <w:jc w:val="center"/>
        </w:trPr>
        <w:tc>
          <w:tcPr>
            <w:tcW w:w="834" w:type="dxa"/>
            <w:shd w:val="clear" w:color="auto" w:fill="auto"/>
            <w:vAlign w:val="center"/>
          </w:tcPr>
          <w:p w14:paraId="489B3E4A" w14:textId="77777777" w:rsidR="009B5EAE" w:rsidRPr="00424841" w:rsidRDefault="009B5EAE" w:rsidP="00150377">
            <w:pPr>
              <w:jc w:val="center"/>
              <w:rPr>
                <w:rFonts w:cs="Times New Roman"/>
                <w:sz w:val="24"/>
                <w:szCs w:val="24"/>
              </w:rPr>
            </w:pPr>
            <w:r w:rsidRPr="00424841">
              <w:rPr>
                <w:rFonts w:cs="Times New Roman"/>
                <w:sz w:val="24"/>
                <w:szCs w:val="24"/>
              </w:rPr>
              <w:t>8</w:t>
            </w:r>
          </w:p>
        </w:tc>
        <w:tc>
          <w:tcPr>
            <w:tcW w:w="7387" w:type="dxa"/>
            <w:shd w:val="clear" w:color="auto" w:fill="auto"/>
            <w:vAlign w:val="center"/>
            <w:hideMark/>
          </w:tcPr>
          <w:p w14:paraId="06B17261" w14:textId="77777777" w:rsidR="009B5EAE" w:rsidRPr="00424841" w:rsidRDefault="009B5EAE" w:rsidP="00150377">
            <w:pPr>
              <w:rPr>
                <w:rFonts w:cs="Times New Roman"/>
                <w:sz w:val="24"/>
                <w:szCs w:val="24"/>
              </w:rPr>
            </w:pPr>
            <w:r w:rsidRPr="00424841">
              <w:rPr>
                <w:rFonts w:cs="Times New Roman"/>
                <w:sz w:val="24"/>
                <w:szCs w:val="24"/>
              </w:rPr>
              <w:t>Волгоградская, Костромская, Луганская, Днепропетровская, Донецкая, Запорожская, Кировоградская, Николаевская, Ростовская, Краснодарский край, Ставропольский край</w:t>
            </w:r>
          </w:p>
        </w:tc>
        <w:tc>
          <w:tcPr>
            <w:tcW w:w="1636" w:type="dxa"/>
            <w:shd w:val="clear" w:color="auto" w:fill="auto"/>
            <w:hideMark/>
          </w:tcPr>
          <w:p w14:paraId="607DB061" w14:textId="77777777" w:rsidR="009B5EAE" w:rsidRPr="00424841" w:rsidRDefault="009B5EAE" w:rsidP="009B5EAE">
            <w:pPr>
              <w:jc w:val="center"/>
              <w:rPr>
                <w:rFonts w:cs="Times New Roman"/>
                <w:sz w:val="24"/>
                <w:szCs w:val="24"/>
              </w:rPr>
            </w:pPr>
            <w:r w:rsidRPr="00424841">
              <w:rPr>
                <w:rFonts w:cs="Times New Roman"/>
                <w:sz w:val="24"/>
                <w:szCs w:val="24"/>
              </w:rPr>
              <w:t>2,0</w:t>
            </w:r>
          </w:p>
        </w:tc>
      </w:tr>
      <w:tr w:rsidR="009B5EAE" w:rsidRPr="00424841" w14:paraId="3B07675B" w14:textId="77777777" w:rsidTr="00150377">
        <w:trPr>
          <w:jc w:val="center"/>
        </w:trPr>
        <w:tc>
          <w:tcPr>
            <w:tcW w:w="834" w:type="dxa"/>
            <w:shd w:val="clear" w:color="auto" w:fill="auto"/>
            <w:vAlign w:val="center"/>
          </w:tcPr>
          <w:p w14:paraId="6395E973" w14:textId="77777777" w:rsidR="009B5EAE" w:rsidRPr="00424841" w:rsidRDefault="009B5EAE" w:rsidP="00150377">
            <w:pPr>
              <w:jc w:val="center"/>
              <w:rPr>
                <w:rFonts w:cs="Times New Roman"/>
                <w:sz w:val="24"/>
                <w:szCs w:val="24"/>
              </w:rPr>
            </w:pPr>
            <w:r w:rsidRPr="00424841">
              <w:rPr>
                <w:rFonts w:cs="Times New Roman"/>
                <w:sz w:val="24"/>
                <w:szCs w:val="24"/>
              </w:rPr>
              <w:t>9</w:t>
            </w:r>
          </w:p>
        </w:tc>
        <w:tc>
          <w:tcPr>
            <w:tcW w:w="7387" w:type="dxa"/>
            <w:shd w:val="clear" w:color="auto" w:fill="auto"/>
            <w:vAlign w:val="center"/>
            <w:hideMark/>
          </w:tcPr>
          <w:p w14:paraId="0929DF56" w14:textId="77777777" w:rsidR="009B5EAE" w:rsidRPr="00424841" w:rsidRDefault="009B5EAE" w:rsidP="00150377">
            <w:pPr>
              <w:rPr>
                <w:rFonts w:cs="Times New Roman"/>
                <w:sz w:val="24"/>
                <w:szCs w:val="24"/>
              </w:rPr>
            </w:pPr>
            <w:r w:rsidRPr="00424841">
              <w:rPr>
                <w:rFonts w:cs="Times New Roman"/>
                <w:sz w:val="24"/>
                <w:szCs w:val="24"/>
              </w:rPr>
              <w:t>Карелия, Ленинградская, Новгородская, Псковская, Урал</w:t>
            </w:r>
          </w:p>
        </w:tc>
        <w:tc>
          <w:tcPr>
            <w:tcW w:w="1636" w:type="dxa"/>
            <w:shd w:val="clear" w:color="auto" w:fill="auto"/>
            <w:hideMark/>
          </w:tcPr>
          <w:p w14:paraId="266991B4" w14:textId="77777777" w:rsidR="009B5EAE" w:rsidRPr="00424841" w:rsidRDefault="009B5EAE" w:rsidP="009B5EAE">
            <w:pPr>
              <w:jc w:val="center"/>
              <w:rPr>
                <w:rFonts w:cs="Times New Roman"/>
                <w:sz w:val="24"/>
                <w:szCs w:val="24"/>
              </w:rPr>
            </w:pPr>
            <w:r w:rsidRPr="00424841">
              <w:rPr>
                <w:rFonts w:cs="Times New Roman"/>
                <w:sz w:val="24"/>
                <w:szCs w:val="24"/>
              </w:rPr>
              <w:t>1,2</w:t>
            </w:r>
          </w:p>
        </w:tc>
      </w:tr>
    </w:tbl>
    <w:p w14:paraId="0729D170" w14:textId="4E20244F" w:rsidR="009B5EAE" w:rsidRPr="00424841" w:rsidRDefault="009B5EAE" w:rsidP="00150377">
      <w:pPr>
        <w:spacing w:before="200"/>
        <w:ind w:firstLine="709"/>
        <w:jc w:val="both"/>
        <w:rPr>
          <w:rFonts w:cs="Times New Roman"/>
        </w:rPr>
      </w:pPr>
      <w:r w:rsidRPr="00424841">
        <w:rPr>
          <w:rFonts w:cs="Times New Roman"/>
        </w:rPr>
        <w:t>При отсутствии данных для отдельных областей можно использовать значение коэффициента, приведенное для соседней области.</w:t>
      </w:r>
    </w:p>
    <w:p w14:paraId="5DA12141" w14:textId="65CB39C4" w:rsidR="003E703A" w:rsidRPr="00424841" w:rsidRDefault="009B5EAE" w:rsidP="007F72EA">
      <w:pPr>
        <w:pStyle w:val="a7"/>
        <w:numPr>
          <w:ilvl w:val="1"/>
          <w:numId w:val="1"/>
        </w:numPr>
        <w:tabs>
          <w:tab w:val="left" w:pos="567"/>
        </w:tabs>
        <w:spacing w:before="200" w:after="200"/>
        <w:ind w:left="0" w:firstLine="0"/>
        <w:jc w:val="center"/>
        <w:outlineLvl w:val="1"/>
        <w:rPr>
          <w:rFonts w:cs="Times New Roman"/>
          <w:b/>
          <w:bCs/>
        </w:rPr>
      </w:pPr>
      <w:bookmarkStart w:id="13" w:name="_Toc225328395"/>
      <w:r w:rsidRPr="00424841">
        <w:rPr>
          <w:rFonts w:cs="Times New Roman"/>
          <w:b/>
          <w:bCs/>
          <w:kern w:val="28"/>
          <w:lang w:eastAsia="zh-CN"/>
        </w:rPr>
        <w:t>Технико-экономические показатели автомобильной дороги</w:t>
      </w:r>
      <w:bookmarkEnd w:id="13"/>
    </w:p>
    <w:p w14:paraId="3633F172" w14:textId="14E49C14" w:rsidR="009B5EAE" w:rsidRPr="00424841" w:rsidRDefault="009B5EAE" w:rsidP="00150377">
      <w:pPr>
        <w:ind w:firstLine="709"/>
        <w:jc w:val="both"/>
        <w:rPr>
          <w:rFonts w:cs="Times New Roman"/>
          <w:bCs/>
        </w:rPr>
      </w:pPr>
      <w:r w:rsidRPr="00424841">
        <w:rPr>
          <w:rFonts w:cs="Times New Roman"/>
          <w:bCs/>
        </w:rPr>
        <w:t xml:space="preserve">Основные технические характеристики плана и продольного профиля принимаются согласно </w:t>
      </w:r>
      <w:bookmarkStart w:id="14" w:name="_Hlk222754324"/>
      <w:r w:rsidRPr="00424841">
        <w:rPr>
          <w:rFonts w:cs="Times New Roman"/>
          <w:bCs/>
        </w:rPr>
        <w:t xml:space="preserve">СП 34.13330-2021 </w:t>
      </w:r>
      <w:bookmarkEnd w:id="14"/>
      <w:r w:rsidRPr="00424841">
        <w:rPr>
          <w:rFonts w:cs="Times New Roman"/>
          <w:bCs/>
        </w:rPr>
        <w:t xml:space="preserve">[6] и </w:t>
      </w:r>
      <w:bookmarkStart w:id="15" w:name="_Hlk222754606"/>
      <w:r w:rsidRPr="00424841">
        <w:rPr>
          <w:rFonts w:cs="Times New Roman"/>
          <w:bCs/>
        </w:rPr>
        <w:t xml:space="preserve">ГОСТ Р 52399-2022 </w:t>
      </w:r>
      <w:bookmarkEnd w:id="15"/>
      <w:r w:rsidRPr="00424841">
        <w:rPr>
          <w:rFonts w:cs="Times New Roman"/>
          <w:bCs/>
        </w:rPr>
        <w:t>[7]. Пример приведен в таблице 1.4.</w:t>
      </w:r>
    </w:p>
    <w:p w14:paraId="01C26614" w14:textId="77777777" w:rsidR="009B5EAE" w:rsidRPr="00424841" w:rsidRDefault="009B5EAE" w:rsidP="00150377">
      <w:pPr>
        <w:autoSpaceDE w:val="0"/>
        <w:autoSpaceDN w:val="0"/>
        <w:adjustRightInd w:val="0"/>
        <w:spacing w:before="200" w:after="200"/>
        <w:ind w:firstLine="709"/>
        <w:jc w:val="both"/>
        <w:rPr>
          <w:rFonts w:cs="Times New Roman"/>
        </w:rPr>
      </w:pPr>
      <w:r w:rsidRPr="00424841">
        <w:rPr>
          <w:rFonts w:cs="Times New Roman"/>
        </w:rPr>
        <w:t xml:space="preserve">Таблица 1.4 – Основные технические показатели автомобильной дороги </w:t>
      </w:r>
      <w:r w:rsidRPr="00424841">
        <w:rPr>
          <w:rFonts w:cs="Times New Roman"/>
          <w:lang w:val="en-US"/>
        </w:rPr>
        <w:t>IV</w:t>
      </w:r>
      <w:r w:rsidRPr="00424841">
        <w:rPr>
          <w:rFonts w:cs="Times New Roman"/>
        </w:rPr>
        <w:t xml:space="preserve"> технической категории</w:t>
      </w:r>
    </w:p>
    <w:tbl>
      <w:tblPr>
        <w:tblW w:w="9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4945"/>
        <w:gridCol w:w="3457"/>
      </w:tblGrid>
      <w:tr w:rsidR="009B5EAE" w:rsidRPr="00424841" w14:paraId="6A3359D6" w14:textId="77777777" w:rsidTr="009B5EAE">
        <w:trPr>
          <w:tblHeader/>
          <w:jc w:val="center"/>
        </w:trPr>
        <w:tc>
          <w:tcPr>
            <w:tcW w:w="1103" w:type="dxa"/>
            <w:shd w:val="clear" w:color="auto" w:fill="auto"/>
          </w:tcPr>
          <w:p w14:paraId="19D2C191" w14:textId="77777777" w:rsidR="009B5EAE" w:rsidRPr="00424841" w:rsidRDefault="009B5EAE" w:rsidP="009B5EAE">
            <w:pPr>
              <w:contextualSpacing/>
              <w:jc w:val="center"/>
              <w:rPr>
                <w:rFonts w:cs="Times New Roman"/>
                <w:sz w:val="24"/>
                <w:szCs w:val="24"/>
              </w:rPr>
            </w:pPr>
            <w:r w:rsidRPr="00424841">
              <w:rPr>
                <w:rFonts w:cs="Times New Roman"/>
                <w:sz w:val="24"/>
                <w:szCs w:val="24"/>
              </w:rPr>
              <w:t>№№ п/п</w:t>
            </w:r>
          </w:p>
        </w:tc>
        <w:tc>
          <w:tcPr>
            <w:tcW w:w="4945" w:type="dxa"/>
            <w:shd w:val="clear" w:color="auto" w:fill="auto"/>
          </w:tcPr>
          <w:p w14:paraId="4558A946" w14:textId="77777777" w:rsidR="009B5EAE" w:rsidRPr="00424841" w:rsidRDefault="009B5EAE" w:rsidP="009B5EAE">
            <w:pPr>
              <w:contextualSpacing/>
              <w:jc w:val="center"/>
              <w:rPr>
                <w:rFonts w:cs="Times New Roman"/>
                <w:sz w:val="24"/>
                <w:szCs w:val="24"/>
              </w:rPr>
            </w:pPr>
            <w:r w:rsidRPr="00424841">
              <w:rPr>
                <w:rFonts w:cs="Times New Roman"/>
                <w:sz w:val="24"/>
                <w:szCs w:val="24"/>
              </w:rPr>
              <w:t>Показатели</w:t>
            </w:r>
          </w:p>
        </w:tc>
        <w:tc>
          <w:tcPr>
            <w:tcW w:w="3457" w:type="dxa"/>
            <w:shd w:val="clear" w:color="auto" w:fill="auto"/>
          </w:tcPr>
          <w:p w14:paraId="7562CBDA" w14:textId="77777777" w:rsidR="009B5EAE" w:rsidRPr="00424841" w:rsidRDefault="009B5EAE" w:rsidP="009B5EAE">
            <w:pPr>
              <w:contextualSpacing/>
              <w:jc w:val="center"/>
              <w:rPr>
                <w:rFonts w:cs="Times New Roman"/>
                <w:sz w:val="24"/>
                <w:szCs w:val="24"/>
              </w:rPr>
            </w:pPr>
            <w:r w:rsidRPr="00424841">
              <w:rPr>
                <w:rFonts w:cs="Times New Roman"/>
                <w:sz w:val="24"/>
                <w:szCs w:val="24"/>
              </w:rPr>
              <w:t>Количество</w:t>
            </w:r>
          </w:p>
        </w:tc>
      </w:tr>
      <w:tr w:rsidR="009B5EAE" w:rsidRPr="00424841" w14:paraId="619BE9D4" w14:textId="77777777" w:rsidTr="009B5EAE">
        <w:trPr>
          <w:trHeight w:val="340"/>
          <w:jc w:val="center"/>
        </w:trPr>
        <w:tc>
          <w:tcPr>
            <w:tcW w:w="1103" w:type="dxa"/>
            <w:shd w:val="clear" w:color="auto" w:fill="auto"/>
          </w:tcPr>
          <w:p w14:paraId="4F0A5975" w14:textId="77777777" w:rsidR="009B5EAE" w:rsidRPr="00424841" w:rsidRDefault="009B5EAE" w:rsidP="009B5EAE">
            <w:pPr>
              <w:contextualSpacing/>
              <w:jc w:val="center"/>
              <w:rPr>
                <w:rFonts w:cs="Times New Roman"/>
                <w:sz w:val="24"/>
                <w:szCs w:val="24"/>
              </w:rPr>
            </w:pPr>
            <w:r w:rsidRPr="00424841">
              <w:rPr>
                <w:rFonts w:cs="Times New Roman"/>
                <w:sz w:val="24"/>
                <w:szCs w:val="24"/>
              </w:rPr>
              <w:t>1</w:t>
            </w:r>
          </w:p>
        </w:tc>
        <w:tc>
          <w:tcPr>
            <w:tcW w:w="4945" w:type="dxa"/>
            <w:shd w:val="clear" w:color="auto" w:fill="auto"/>
          </w:tcPr>
          <w:p w14:paraId="5B16BADD" w14:textId="77777777" w:rsidR="009B5EAE" w:rsidRPr="00424841" w:rsidRDefault="009B5EAE" w:rsidP="009B5EAE">
            <w:pPr>
              <w:contextualSpacing/>
              <w:jc w:val="center"/>
              <w:rPr>
                <w:rFonts w:cs="Times New Roman"/>
                <w:sz w:val="24"/>
                <w:szCs w:val="24"/>
              </w:rPr>
            </w:pPr>
            <w:r w:rsidRPr="00424841">
              <w:rPr>
                <w:rFonts w:cs="Times New Roman"/>
                <w:sz w:val="24"/>
                <w:szCs w:val="24"/>
              </w:rPr>
              <w:t>2</w:t>
            </w:r>
          </w:p>
        </w:tc>
        <w:tc>
          <w:tcPr>
            <w:tcW w:w="3457" w:type="dxa"/>
            <w:shd w:val="clear" w:color="auto" w:fill="auto"/>
          </w:tcPr>
          <w:p w14:paraId="120B9691" w14:textId="77777777" w:rsidR="009B5EAE" w:rsidRPr="00424841" w:rsidRDefault="009B5EAE" w:rsidP="009B5EAE">
            <w:pPr>
              <w:contextualSpacing/>
              <w:jc w:val="center"/>
              <w:rPr>
                <w:rFonts w:cs="Times New Roman"/>
                <w:sz w:val="24"/>
                <w:szCs w:val="24"/>
              </w:rPr>
            </w:pPr>
            <w:r w:rsidRPr="00424841">
              <w:rPr>
                <w:rFonts w:cs="Times New Roman"/>
                <w:sz w:val="24"/>
                <w:szCs w:val="24"/>
              </w:rPr>
              <w:t>3</w:t>
            </w:r>
          </w:p>
        </w:tc>
      </w:tr>
      <w:tr w:rsidR="009B5EAE" w:rsidRPr="00424841" w14:paraId="7F89B718" w14:textId="77777777" w:rsidTr="009B5EAE">
        <w:trPr>
          <w:trHeight w:val="340"/>
          <w:jc w:val="center"/>
        </w:trPr>
        <w:tc>
          <w:tcPr>
            <w:tcW w:w="1103" w:type="dxa"/>
            <w:shd w:val="clear" w:color="auto" w:fill="auto"/>
          </w:tcPr>
          <w:p w14:paraId="356649DA" w14:textId="77777777" w:rsidR="009B5EAE" w:rsidRPr="00424841" w:rsidRDefault="009B5EAE" w:rsidP="009B5EAE">
            <w:pPr>
              <w:contextualSpacing/>
              <w:jc w:val="center"/>
              <w:rPr>
                <w:rFonts w:cs="Times New Roman"/>
                <w:sz w:val="24"/>
                <w:szCs w:val="24"/>
              </w:rPr>
            </w:pPr>
            <w:r w:rsidRPr="00424841">
              <w:rPr>
                <w:rFonts w:cs="Times New Roman"/>
                <w:sz w:val="24"/>
                <w:szCs w:val="24"/>
              </w:rPr>
              <w:t>1</w:t>
            </w:r>
          </w:p>
        </w:tc>
        <w:tc>
          <w:tcPr>
            <w:tcW w:w="4945" w:type="dxa"/>
            <w:shd w:val="clear" w:color="auto" w:fill="auto"/>
          </w:tcPr>
          <w:p w14:paraId="302BEFE3" w14:textId="77777777" w:rsidR="009B5EAE" w:rsidRPr="00424841" w:rsidRDefault="009B5EAE" w:rsidP="009B5EAE">
            <w:pPr>
              <w:contextualSpacing/>
              <w:jc w:val="both"/>
              <w:rPr>
                <w:rFonts w:cs="Times New Roman"/>
                <w:sz w:val="24"/>
                <w:szCs w:val="24"/>
              </w:rPr>
            </w:pPr>
            <w:r w:rsidRPr="00424841">
              <w:rPr>
                <w:rFonts w:cs="Times New Roman"/>
                <w:sz w:val="24"/>
                <w:szCs w:val="24"/>
              </w:rPr>
              <w:t>Категория автомобильной дороги</w:t>
            </w:r>
          </w:p>
        </w:tc>
        <w:tc>
          <w:tcPr>
            <w:tcW w:w="3457" w:type="dxa"/>
            <w:shd w:val="clear" w:color="auto" w:fill="auto"/>
          </w:tcPr>
          <w:p w14:paraId="209E9A14" w14:textId="77777777" w:rsidR="009B5EAE" w:rsidRPr="00424841" w:rsidRDefault="009B5EAE" w:rsidP="009B5EAE">
            <w:pPr>
              <w:contextualSpacing/>
              <w:jc w:val="center"/>
              <w:rPr>
                <w:rFonts w:cs="Times New Roman"/>
                <w:sz w:val="24"/>
                <w:szCs w:val="24"/>
                <w:lang w:val="en-US"/>
              </w:rPr>
            </w:pPr>
            <w:r w:rsidRPr="00424841">
              <w:rPr>
                <w:rFonts w:cs="Times New Roman"/>
                <w:sz w:val="24"/>
                <w:szCs w:val="24"/>
                <w:lang w:val="en-US"/>
              </w:rPr>
              <w:t>IV</w:t>
            </w:r>
          </w:p>
        </w:tc>
      </w:tr>
      <w:tr w:rsidR="009B5EAE" w:rsidRPr="00424841" w14:paraId="2DF0C71C" w14:textId="77777777" w:rsidTr="009B5EAE">
        <w:trPr>
          <w:trHeight w:val="340"/>
          <w:jc w:val="center"/>
        </w:trPr>
        <w:tc>
          <w:tcPr>
            <w:tcW w:w="1103" w:type="dxa"/>
            <w:shd w:val="clear" w:color="auto" w:fill="auto"/>
          </w:tcPr>
          <w:p w14:paraId="61421F02" w14:textId="77777777" w:rsidR="009B5EAE" w:rsidRPr="00424841" w:rsidRDefault="009B5EAE" w:rsidP="009B5EAE">
            <w:pPr>
              <w:jc w:val="center"/>
              <w:rPr>
                <w:rFonts w:cs="Times New Roman"/>
                <w:sz w:val="24"/>
                <w:szCs w:val="24"/>
              </w:rPr>
            </w:pPr>
            <w:r w:rsidRPr="00424841">
              <w:rPr>
                <w:rFonts w:cs="Times New Roman"/>
                <w:sz w:val="24"/>
                <w:szCs w:val="24"/>
              </w:rPr>
              <w:t>2</w:t>
            </w:r>
          </w:p>
        </w:tc>
        <w:tc>
          <w:tcPr>
            <w:tcW w:w="4945" w:type="dxa"/>
            <w:shd w:val="clear" w:color="auto" w:fill="auto"/>
          </w:tcPr>
          <w:p w14:paraId="40AC8357" w14:textId="77777777" w:rsidR="009B5EAE" w:rsidRPr="00424841" w:rsidRDefault="009B5EAE" w:rsidP="009B5EAE">
            <w:pPr>
              <w:contextualSpacing/>
              <w:jc w:val="both"/>
              <w:rPr>
                <w:rFonts w:cs="Times New Roman"/>
                <w:sz w:val="24"/>
                <w:szCs w:val="24"/>
              </w:rPr>
            </w:pPr>
            <w:r w:rsidRPr="00424841">
              <w:rPr>
                <w:rFonts w:cs="Times New Roman"/>
                <w:sz w:val="24"/>
                <w:szCs w:val="24"/>
              </w:rPr>
              <w:t>Нагрузки, для дорожной одежды и искусственных сооружений</w:t>
            </w:r>
          </w:p>
        </w:tc>
        <w:tc>
          <w:tcPr>
            <w:tcW w:w="3457" w:type="dxa"/>
            <w:shd w:val="clear" w:color="auto" w:fill="auto"/>
          </w:tcPr>
          <w:p w14:paraId="353784DC" w14:textId="77777777" w:rsidR="009B5EAE" w:rsidRPr="00424841" w:rsidRDefault="009B5EAE" w:rsidP="009B5EAE">
            <w:pPr>
              <w:contextualSpacing/>
              <w:jc w:val="center"/>
              <w:rPr>
                <w:rFonts w:cs="Times New Roman"/>
                <w:sz w:val="24"/>
                <w:szCs w:val="24"/>
              </w:rPr>
            </w:pPr>
            <w:r w:rsidRPr="00424841">
              <w:rPr>
                <w:rFonts w:cs="Times New Roman"/>
                <w:sz w:val="24"/>
                <w:szCs w:val="24"/>
              </w:rPr>
              <w:t>АК 10</w:t>
            </w:r>
          </w:p>
        </w:tc>
      </w:tr>
      <w:tr w:rsidR="009B5EAE" w:rsidRPr="00424841" w14:paraId="5AA65C8A" w14:textId="77777777" w:rsidTr="009B5EAE">
        <w:trPr>
          <w:trHeight w:val="340"/>
          <w:jc w:val="center"/>
        </w:trPr>
        <w:tc>
          <w:tcPr>
            <w:tcW w:w="1103" w:type="dxa"/>
            <w:shd w:val="clear" w:color="auto" w:fill="auto"/>
          </w:tcPr>
          <w:p w14:paraId="09135930" w14:textId="77777777" w:rsidR="009B5EAE" w:rsidRPr="00424841" w:rsidRDefault="009B5EAE" w:rsidP="009B5EAE">
            <w:pPr>
              <w:jc w:val="center"/>
              <w:rPr>
                <w:rFonts w:cs="Times New Roman"/>
                <w:sz w:val="24"/>
                <w:szCs w:val="24"/>
              </w:rPr>
            </w:pPr>
            <w:r w:rsidRPr="00424841">
              <w:rPr>
                <w:rFonts w:cs="Times New Roman"/>
                <w:sz w:val="24"/>
                <w:szCs w:val="24"/>
              </w:rPr>
              <w:lastRenderedPageBreak/>
              <w:t>3</w:t>
            </w:r>
          </w:p>
        </w:tc>
        <w:tc>
          <w:tcPr>
            <w:tcW w:w="4945" w:type="dxa"/>
            <w:shd w:val="clear" w:color="auto" w:fill="auto"/>
          </w:tcPr>
          <w:p w14:paraId="46513C03" w14:textId="77777777" w:rsidR="009B5EAE" w:rsidRPr="00424841" w:rsidRDefault="009B5EAE" w:rsidP="009B5EAE">
            <w:pPr>
              <w:contextualSpacing/>
              <w:jc w:val="both"/>
              <w:rPr>
                <w:rFonts w:cs="Times New Roman"/>
                <w:sz w:val="24"/>
                <w:szCs w:val="24"/>
              </w:rPr>
            </w:pPr>
            <w:r w:rsidRPr="00424841">
              <w:rPr>
                <w:rFonts w:cs="Times New Roman"/>
                <w:sz w:val="24"/>
                <w:szCs w:val="24"/>
              </w:rPr>
              <w:t>Тип дорожной одежды</w:t>
            </w:r>
          </w:p>
        </w:tc>
        <w:tc>
          <w:tcPr>
            <w:tcW w:w="3457" w:type="dxa"/>
            <w:shd w:val="clear" w:color="auto" w:fill="auto"/>
          </w:tcPr>
          <w:p w14:paraId="3578140F" w14:textId="77777777" w:rsidR="009B5EAE" w:rsidRPr="00424841" w:rsidRDefault="009B5EAE" w:rsidP="009B5EAE">
            <w:pPr>
              <w:contextualSpacing/>
              <w:jc w:val="center"/>
              <w:rPr>
                <w:rFonts w:cs="Times New Roman"/>
                <w:sz w:val="24"/>
                <w:szCs w:val="24"/>
                <w:lang w:val="en-US"/>
              </w:rPr>
            </w:pPr>
            <w:r w:rsidRPr="00424841">
              <w:rPr>
                <w:rFonts w:cs="Times New Roman"/>
                <w:sz w:val="24"/>
                <w:szCs w:val="24"/>
              </w:rPr>
              <w:t>Облегченный, асфальтобетонное покрытие</w:t>
            </w:r>
          </w:p>
        </w:tc>
      </w:tr>
      <w:tr w:rsidR="009B5EAE" w:rsidRPr="00424841" w14:paraId="0DA6D46D" w14:textId="77777777" w:rsidTr="009B5EAE">
        <w:trPr>
          <w:trHeight w:val="340"/>
          <w:jc w:val="center"/>
        </w:trPr>
        <w:tc>
          <w:tcPr>
            <w:tcW w:w="1103" w:type="dxa"/>
            <w:shd w:val="clear" w:color="auto" w:fill="auto"/>
          </w:tcPr>
          <w:p w14:paraId="3B38F2D9" w14:textId="77777777" w:rsidR="009B5EAE" w:rsidRPr="00424841" w:rsidRDefault="009B5EAE" w:rsidP="009B5EAE">
            <w:pPr>
              <w:jc w:val="center"/>
              <w:rPr>
                <w:rFonts w:cs="Times New Roman"/>
                <w:sz w:val="24"/>
                <w:szCs w:val="24"/>
              </w:rPr>
            </w:pPr>
            <w:r w:rsidRPr="00424841">
              <w:rPr>
                <w:rFonts w:cs="Times New Roman"/>
                <w:sz w:val="24"/>
                <w:szCs w:val="24"/>
              </w:rPr>
              <w:t>4</w:t>
            </w:r>
          </w:p>
        </w:tc>
        <w:tc>
          <w:tcPr>
            <w:tcW w:w="4945" w:type="dxa"/>
            <w:shd w:val="clear" w:color="auto" w:fill="auto"/>
          </w:tcPr>
          <w:p w14:paraId="12C94B12" w14:textId="77777777" w:rsidR="009B5EAE" w:rsidRPr="00424841" w:rsidRDefault="009B5EAE" w:rsidP="009B5EAE">
            <w:pPr>
              <w:contextualSpacing/>
              <w:jc w:val="both"/>
              <w:rPr>
                <w:rFonts w:cs="Times New Roman"/>
                <w:sz w:val="24"/>
                <w:szCs w:val="24"/>
              </w:rPr>
            </w:pPr>
            <w:r w:rsidRPr="00424841">
              <w:rPr>
                <w:rFonts w:cs="Times New Roman"/>
                <w:sz w:val="24"/>
                <w:szCs w:val="24"/>
              </w:rPr>
              <w:t>Строительная длина, км</w:t>
            </w:r>
          </w:p>
        </w:tc>
        <w:tc>
          <w:tcPr>
            <w:tcW w:w="3457" w:type="dxa"/>
            <w:shd w:val="clear" w:color="auto" w:fill="auto"/>
          </w:tcPr>
          <w:p w14:paraId="4F51BC04" w14:textId="77777777" w:rsidR="009B5EAE" w:rsidRPr="00424841" w:rsidRDefault="009B5EAE" w:rsidP="009B5EAE">
            <w:pPr>
              <w:contextualSpacing/>
              <w:jc w:val="center"/>
              <w:rPr>
                <w:rFonts w:cs="Times New Roman"/>
                <w:sz w:val="24"/>
                <w:szCs w:val="24"/>
              </w:rPr>
            </w:pPr>
            <w:r w:rsidRPr="00424841">
              <w:rPr>
                <w:rFonts w:cs="Times New Roman"/>
                <w:sz w:val="24"/>
                <w:szCs w:val="24"/>
              </w:rPr>
              <w:t>10,0</w:t>
            </w:r>
          </w:p>
        </w:tc>
      </w:tr>
      <w:tr w:rsidR="009B5EAE" w:rsidRPr="00424841" w14:paraId="407AE5FC" w14:textId="77777777" w:rsidTr="009B5EAE">
        <w:trPr>
          <w:trHeight w:val="340"/>
          <w:jc w:val="center"/>
        </w:trPr>
        <w:tc>
          <w:tcPr>
            <w:tcW w:w="1103" w:type="dxa"/>
            <w:shd w:val="clear" w:color="auto" w:fill="auto"/>
          </w:tcPr>
          <w:p w14:paraId="54300D72" w14:textId="77777777" w:rsidR="009B5EAE" w:rsidRPr="00424841" w:rsidRDefault="009B5EAE" w:rsidP="009B5EAE">
            <w:pPr>
              <w:jc w:val="center"/>
              <w:rPr>
                <w:rFonts w:cs="Times New Roman"/>
                <w:sz w:val="24"/>
                <w:szCs w:val="24"/>
              </w:rPr>
            </w:pPr>
            <w:r w:rsidRPr="00424841">
              <w:rPr>
                <w:rFonts w:cs="Times New Roman"/>
                <w:sz w:val="24"/>
                <w:szCs w:val="24"/>
              </w:rPr>
              <w:t>5</w:t>
            </w:r>
          </w:p>
        </w:tc>
        <w:tc>
          <w:tcPr>
            <w:tcW w:w="4945" w:type="dxa"/>
            <w:shd w:val="clear" w:color="auto" w:fill="auto"/>
          </w:tcPr>
          <w:p w14:paraId="5280C2ED" w14:textId="77777777" w:rsidR="009B5EAE" w:rsidRPr="00424841" w:rsidRDefault="009B5EAE" w:rsidP="009B5EAE">
            <w:pPr>
              <w:contextualSpacing/>
              <w:jc w:val="both"/>
              <w:rPr>
                <w:rFonts w:cs="Times New Roman"/>
                <w:sz w:val="24"/>
                <w:szCs w:val="24"/>
              </w:rPr>
            </w:pPr>
            <w:r w:rsidRPr="00424841">
              <w:rPr>
                <w:rFonts w:cs="Times New Roman"/>
                <w:sz w:val="24"/>
                <w:szCs w:val="24"/>
              </w:rPr>
              <w:t>Расчетная скорость, км/ч</w:t>
            </w:r>
          </w:p>
        </w:tc>
        <w:tc>
          <w:tcPr>
            <w:tcW w:w="3457" w:type="dxa"/>
            <w:shd w:val="clear" w:color="auto" w:fill="auto"/>
          </w:tcPr>
          <w:p w14:paraId="30C2E93F" w14:textId="77777777" w:rsidR="009B5EAE" w:rsidRPr="00424841" w:rsidRDefault="009B5EAE" w:rsidP="009B5EAE">
            <w:pPr>
              <w:contextualSpacing/>
              <w:jc w:val="center"/>
              <w:rPr>
                <w:rFonts w:cs="Times New Roman"/>
                <w:sz w:val="24"/>
                <w:szCs w:val="24"/>
              </w:rPr>
            </w:pPr>
            <w:r w:rsidRPr="00424841">
              <w:rPr>
                <w:rFonts w:cs="Times New Roman"/>
                <w:sz w:val="24"/>
                <w:szCs w:val="24"/>
              </w:rPr>
              <w:t>80</w:t>
            </w:r>
          </w:p>
        </w:tc>
      </w:tr>
      <w:tr w:rsidR="009B5EAE" w:rsidRPr="00424841" w14:paraId="21B87D95" w14:textId="77777777" w:rsidTr="009B5EAE">
        <w:trPr>
          <w:trHeight w:val="340"/>
          <w:jc w:val="center"/>
        </w:trPr>
        <w:tc>
          <w:tcPr>
            <w:tcW w:w="1103" w:type="dxa"/>
            <w:shd w:val="clear" w:color="auto" w:fill="auto"/>
          </w:tcPr>
          <w:p w14:paraId="45D5D50E" w14:textId="77777777" w:rsidR="009B5EAE" w:rsidRPr="00424841" w:rsidRDefault="009B5EAE" w:rsidP="009B5EAE">
            <w:pPr>
              <w:jc w:val="center"/>
              <w:rPr>
                <w:rFonts w:cs="Times New Roman"/>
                <w:sz w:val="24"/>
                <w:szCs w:val="24"/>
              </w:rPr>
            </w:pPr>
            <w:r w:rsidRPr="00424841">
              <w:rPr>
                <w:rFonts w:cs="Times New Roman"/>
                <w:sz w:val="24"/>
                <w:szCs w:val="24"/>
              </w:rPr>
              <w:t>6</w:t>
            </w:r>
          </w:p>
        </w:tc>
        <w:tc>
          <w:tcPr>
            <w:tcW w:w="4945" w:type="dxa"/>
            <w:shd w:val="clear" w:color="auto" w:fill="auto"/>
          </w:tcPr>
          <w:p w14:paraId="375B5221" w14:textId="77777777" w:rsidR="009B5EAE" w:rsidRPr="00424841" w:rsidRDefault="009B5EAE" w:rsidP="009B5EAE">
            <w:pPr>
              <w:contextualSpacing/>
              <w:jc w:val="both"/>
              <w:rPr>
                <w:rFonts w:cs="Times New Roman"/>
                <w:sz w:val="24"/>
                <w:szCs w:val="24"/>
              </w:rPr>
            </w:pPr>
            <w:r w:rsidRPr="00424841">
              <w:rPr>
                <w:rFonts w:cs="Times New Roman"/>
                <w:sz w:val="24"/>
                <w:szCs w:val="24"/>
              </w:rPr>
              <w:t>Число полос движения, шт</w:t>
            </w:r>
          </w:p>
        </w:tc>
        <w:tc>
          <w:tcPr>
            <w:tcW w:w="3457" w:type="dxa"/>
            <w:shd w:val="clear" w:color="auto" w:fill="auto"/>
          </w:tcPr>
          <w:p w14:paraId="456A7FE0" w14:textId="77777777" w:rsidR="009B5EAE" w:rsidRPr="00424841" w:rsidRDefault="009B5EAE" w:rsidP="009B5EAE">
            <w:pPr>
              <w:contextualSpacing/>
              <w:jc w:val="center"/>
              <w:rPr>
                <w:rFonts w:cs="Times New Roman"/>
                <w:sz w:val="24"/>
                <w:szCs w:val="24"/>
              </w:rPr>
            </w:pPr>
            <w:r w:rsidRPr="00424841">
              <w:rPr>
                <w:rFonts w:cs="Times New Roman"/>
                <w:sz w:val="24"/>
                <w:szCs w:val="24"/>
              </w:rPr>
              <w:t>2</w:t>
            </w:r>
          </w:p>
        </w:tc>
      </w:tr>
      <w:tr w:rsidR="009B5EAE" w:rsidRPr="00424841" w14:paraId="341DC6AF" w14:textId="77777777" w:rsidTr="009B5EAE">
        <w:trPr>
          <w:trHeight w:val="340"/>
          <w:jc w:val="center"/>
        </w:trPr>
        <w:tc>
          <w:tcPr>
            <w:tcW w:w="1103" w:type="dxa"/>
            <w:shd w:val="clear" w:color="auto" w:fill="auto"/>
          </w:tcPr>
          <w:p w14:paraId="3DB6825D" w14:textId="77777777" w:rsidR="009B5EAE" w:rsidRPr="00424841" w:rsidRDefault="009B5EAE" w:rsidP="009B5EAE">
            <w:pPr>
              <w:jc w:val="center"/>
              <w:rPr>
                <w:rFonts w:cs="Times New Roman"/>
                <w:sz w:val="24"/>
                <w:szCs w:val="24"/>
              </w:rPr>
            </w:pPr>
            <w:r w:rsidRPr="00424841">
              <w:rPr>
                <w:rFonts w:cs="Times New Roman"/>
                <w:sz w:val="24"/>
                <w:szCs w:val="24"/>
              </w:rPr>
              <w:t>7</w:t>
            </w:r>
          </w:p>
        </w:tc>
        <w:tc>
          <w:tcPr>
            <w:tcW w:w="4945" w:type="dxa"/>
            <w:shd w:val="clear" w:color="auto" w:fill="auto"/>
          </w:tcPr>
          <w:p w14:paraId="1DB3FD55" w14:textId="77777777" w:rsidR="009B5EAE" w:rsidRPr="00424841" w:rsidRDefault="009B5EAE" w:rsidP="009B5EAE">
            <w:pPr>
              <w:contextualSpacing/>
              <w:jc w:val="both"/>
              <w:rPr>
                <w:rFonts w:cs="Times New Roman"/>
                <w:sz w:val="24"/>
                <w:szCs w:val="24"/>
              </w:rPr>
            </w:pPr>
            <w:r w:rsidRPr="00424841">
              <w:rPr>
                <w:rFonts w:cs="Times New Roman"/>
                <w:sz w:val="24"/>
                <w:szCs w:val="24"/>
              </w:rPr>
              <w:t>Ширина земляного полотна, м</w:t>
            </w:r>
          </w:p>
        </w:tc>
        <w:tc>
          <w:tcPr>
            <w:tcW w:w="3457" w:type="dxa"/>
            <w:shd w:val="clear" w:color="auto" w:fill="auto"/>
          </w:tcPr>
          <w:p w14:paraId="1D0A6DAA" w14:textId="77777777" w:rsidR="009B5EAE" w:rsidRPr="00424841" w:rsidRDefault="009B5EAE" w:rsidP="009B5EAE">
            <w:pPr>
              <w:contextualSpacing/>
              <w:jc w:val="center"/>
              <w:rPr>
                <w:rFonts w:cs="Times New Roman"/>
                <w:sz w:val="24"/>
                <w:szCs w:val="24"/>
              </w:rPr>
            </w:pPr>
            <w:r w:rsidRPr="00424841">
              <w:rPr>
                <w:rFonts w:cs="Times New Roman"/>
                <w:sz w:val="24"/>
                <w:szCs w:val="24"/>
              </w:rPr>
              <w:t>10,0</w:t>
            </w:r>
          </w:p>
        </w:tc>
      </w:tr>
      <w:tr w:rsidR="009B5EAE" w:rsidRPr="00424841" w14:paraId="54AD35C4" w14:textId="77777777" w:rsidTr="009B5EAE">
        <w:trPr>
          <w:trHeight w:val="340"/>
          <w:jc w:val="center"/>
        </w:trPr>
        <w:tc>
          <w:tcPr>
            <w:tcW w:w="1103" w:type="dxa"/>
            <w:shd w:val="clear" w:color="auto" w:fill="auto"/>
          </w:tcPr>
          <w:p w14:paraId="755BFCB1" w14:textId="77777777" w:rsidR="009B5EAE" w:rsidRPr="00424841" w:rsidRDefault="009B5EAE" w:rsidP="009B5EAE">
            <w:pPr>
              <w:jc w:val="center"/>
              <w:rPr>
                <w:rFonts w:cs="Times New Roman"/>
                <w:sz w:val="24"/>
                <w:szCs w:val="24"/>
              </w:rPr>
            </w:pPr>
            <w:r w:rsidRPr="00424841">
              <w:rPr>
                <w:rFonts w:cs="Times New Roman"/>
                <w:sz w:val="24"/>
                <w:szCs w:val="24"/>
              </w:rPr>
              <w:t>8</w:t>
            </w:r>
          </w:p>
        </w:tc>
        <w:tc>
          <w:tcPr>
            <w:tcW w:w="4945" w:type="dxa"/>
            <w:shd w:val="clear" w:color="auto" w:fill="auto"/>
          </w:tcPr>
          <w:p w14:paraId="64F9F953" w14:textId="77777777" w:rsidR="009B5EAE" w:rsidRPr="00424841" w:rsidRDefault="009B5EAE" w:rsidP="009B5EAE">
            <w:pPr>
              <w:contextualSpacing/>
              <w:jc w:val="both"/>
              <w:rPr>
                <w:rFonts w:cs="Times New Roman"/>
                <w:sz w:val="24"/>
                <w:szCs w:val="24"/>
              </w:rPr>
            </w:pPr>
            <w:r w:rsidRPr="00424841">
              <w:rPr>
                <w:rFonts w:cs="Times New Roman"/>
                <w:sz w:val="24"/>
                <w:szCs w:val="24"/>
              </w:rPr>
              <w:t>Ширина проезжей части, м</w:t>
            </w:r>
          </w:p>
        </w:tc>
        <w:tc>
          <w:tcPr>
            <w:tcW w:w="3457" w:type="dxa"/>
            <w:shd w:val="clear" w:color="auto" w:fill="auto"/>
          </w:tcPr>
          <w:p w14:paraId="64DEDC10" w14:textId="77777777" w:rsidR="009B5EAE" w:rsidRPr="00424841" w:rsidRDefault="009B5EAE" w:rsidP="009B5EAE">
            <w:pPr>
              <w:contextualSpacing/>
              <w:jc w:val="center"/>
              <w:rPr>
                <w:rFonts w:cs="Times New Roman"/>
                <w:sz w:val="24"/>
                <w:szCs w:val="24"/>
              </w:rPr>
            </w:pPr>
            <w:r w:rsidRPr="00424841">
              <w:rPr>
                <w:rFonts w:cs="Times New Roman"/>
                <w:sz w:val="24"/>
                <w:szCs w:val="24"/>
              </w:rPr>
              <w:t>6,0</w:t>
            </w:r>
          </w:p>
        </w:tc>
      </w:tr>
      <w:tr w:rsidR="009B5EAE" w:rsidRPr="00424841" w14:paraId="5D76B5DA" w14:textId="77777777" w:rsidTr="009B5EAE">
        <w:trPr>
          <w:trHeight w:val="340"/>
          <w:jc w:val="center"/>
        </w:trPr>
        <w:tc>
          <w:tcPr>
            <w:tcW w:w="1103" w:type="dxa"/>
            <w:shd w:val="clear" w:color="auto" w:fill="auto"/>
          </w:tcPr>
          <w:p w14:paraId="13F485E2" w14:textId="77777777" w:rsidR="009B5EAE" w:rsidRPr="00424841" w:rsidRDefault="009B5EAE" w:rsidP="009B5EAE">
            <w:pPr>
              <w:jc w:val="center"/>
              <w:rPr>
                <w:rFonts w:cs="Times New Roman"/>
                <w:sz w:val="24"/>
                <w:szCs w:val="24"/>
              </w:rPr>
            </w:pPr>
            <w:r w:rsidRPr="00424841">
              <w:rPr>
                <w:rFonts w:cs="Times New Roman"/>
                <w:sz w:val="24"/>
                <w:szCs w:val="24"/>
              </w:rPr>
              <w:t>9</w:t>
            </w:r>
          </w:p>
        </w:tc>
        <w:tc>
          <w:tcPr>
            <w:tcW w:w="4945" w:type="dxa"/>
            <w:shd w:val="clear" w:color="auto" w:fill="auto"/>
          </w:tcPr>
          <w:p w14:paraId="26C0F53C" w14:textId="77777777" w:rsidR="009B5EAE" w:rsidRPr="00424841" w:rsidRDefault="009B5EAE" w:rsidP="009B5EAE">
            <w:pPr>
              <w:contextualSpacing/>
              <w:jc w:val="both"/>
              <w:rPr>
                <w:rFonts w:cs="Times New Roman"/>
                <w:sz w:val="24"/>
                <w:szCs w:val="24"/>
              </w:rPr>
            </w:pPr>
            <w:r w:rsidRPr="00424841">
              <w:rPr>
                <w:rFonts w:cs="Times New Roman"/>
                <w:sz w:val="24"/>
                <w:szCs w:val="24"/>
              </w:rPr>
              <w:t xml:space="preserve">Ширина обочин, м </w:t>
            </w:r>
          </w:p>
        </w:tc>
        <w:tc>
          <w:tcPr>
            <w:tcW w:w="3457" w:type="dxa"/>
            <w:shd w:val="clear" w:color="auto" w:fill="auto"/>
          </w:tcPr>
          <w:p w14:paraId="538CD93C" w14:textId="77777777" w:rsidR="009B5EAE" w:rsidRPr="00424841" w:rsidRDefault="009B5EAE" w:rsidP="009B5EAE">
            <w:pPr>
              <w:contextualSpacing/>
              <w:jc w:val="center"/>
              <w:rPr>
                <w:rFonts w:cs="Times New Roman"/>
                <w:sz w:val="24"/>
                <w:szCs w:val="24"/>
              </w:rPr>
            </w:pPr>
            <w:r w:rsidRPr="00424841">
              <w:rPr>
                <w:rFonts w:cs="Times New Roman"/>
                <w:sz w:val="24"/>
                <w:szCs w:val="24"/>
              </w:rPr>
              <w:t>2х2,0</w:t>
            </w:r>
          </w:p>
        </w:tc>
      </w:tr>
      <w:tr w:rsidR="009B5EAE" w:rsidRPr="00424841" w14:paraId="0AD44F29" w14:textId="77777777" w:rsidTr="009B5EAE">
        <w:trPr>
          <w:trHeight w:val="340"/>
          <w:jc w:val="center"/>
        </w:trPr>
        <w:tc>
          <w:tcPr>
            <w:tcW w:w="1103" w:type="dxa"/>
            <w:shd w:val="clear" w:color="auto" w:fill="auto"/>
          </w:tcPr>
          <w:p w14:paraId="2E2B4AFB" w14:textId="77777777" w:rsidR="009B5EAE" w:rsidRPr="00424841" w:rsidRDefault="009B5EAE" w:rsidP="009B5EAE">
            <w:pPr>
              <w:jc w:val="center"/>
              <w:rPr>
                <w:rFonts w:cs="Times New Roman"/>
                <w:sz w:val="24"/>
                <w:szCs w:val="24"/>
              </w:rPr>
            </w:pPr>
            <w:r w:rsidRPr="00424841">
              <w:rPr>
                <w:rFonts w:cs="Times New Roman"/>
                <w:sz w:val="24"/>
                <w:szCs w:val="24"/>
              </w:rPr>
              <w:t>10</w:t>
            </w:r>
          </w:p>
        </w:tc>
        <w:tc>
          <w:tcPr>
            <w:tcW w:w="4945" w:type="dxa"/>
            <w:shd w:val="clear" w:color="auto" w:fill="auto"/>
          </w:tcPr>
          <w:p w14:paraId="4DE85068" w14:textId="77777777" w:rsidR="009B5EAE" w:rsidRPr="00424841" w:rsidRDefault="009B5EAE" w:rsidP="009B5EAE">
            <w:pPr>
              <w:contextualSpacing/>
              <w:jc w:val="both"/>
              <w:rPr>
                <w:rFonts w:cs="Times New Roman"/>
                <w:sz w:val="24"/>
                <w:szCs w:val="24"/>
              </w:rPr>
            </w:pPr>
            <w:r w:rsidRPr="00424841">
              <w:rPr>
                <w:rFonts w:cs="Times New Roman"/>
                <w:sz w:val="24"/>
                <w:szCs w:val="24"/>
              </w:rPr>
              <w:t>Ширина разделительной полосы, м</w:t>
            </w:r>
          </w:p>
        </w:tc>
        <w:tc>
          <w:tcPr>
            <w:tcW w:w="3457" w:type="dxa"/>
            <w:shd w:val="clear" w:color="auto" w:fill="auto"/>
          </w:tcPr>
          <w:p w14:paraId="64617BB9" w14:textId="77777777" w:rsidR="009B5EAE" w:rsidRPr="00424841" w:rsidRDefault="009B5EAE" w:rsidP="009B5EAE">
            <w:pPr>
              <w:contextualSpacing/>
              <w:jc w:val="center"/>
              <w:rPr>
                <w:rFonts w:cs="Times New Roman"/>
                <w:sz w:val="24"/>
                <w:szCs w:val="24"/>
              </w:rPr>
            </w:pPr>
            <w:r w:rsidRPr="00424841">
              <w:rPr>
                <w:rFonts w:cs="Times New Roman"/>
                <w:sz w:val="24"/>
                <w:szCs w:val="24"/>
              </w:rPr>
              <w:t>-</w:t>
            </w:r>
          </w:p>
        </w:tc>
      </w:tr>
      <w:tr w:rsidR="009B5EAE" w:rsidRPr="00424841" w14:paraId="4DA44825" w14:textId="77777777" w:rsidTr="009B5EAE">
        <w:trPr>
          <w:trHeight w:val="340"/>
          <w:jc w:val="center"/>
        </w:trPr>
        <w:tc>
          <w:tcPr>
            <w:tcW w:w="1103" w:type="dxa"/>
            <w:shd w:val="clear" w:color="auto" w:fill="auto"/>
          </w:tcPr>
          <w:p w14:paraId="0DEDA167" w14:textId="77777777" w:rsidR="009B5EAE" w:rsidRPr="00424841" w:rsidRDefault="009B5EAE" w:rsidP="009B5EAE">
            <w:pPr>
              <w:contextualSpacing/>
              <w:jc w:val="center"/>
              <w:rPr>
                <w:rFonts w:cs="Times New Roman"/>
                <w:sz w:val="24"/>
                <w:szCs w:val="24"/>
              </w:rPr>
            </w:pPr>
            <w:r w:rsidRPr="00424841">
              <w:rPr>
                <w:rFonts w:cs="Times New Roman"/>
                <w:sz w:val="24"/>
                <w:szCs w:val="24"/>
              </w:rPr>
              <w:t>11</w:t>
            </w:r>
          </w:p>
        </w:tc>
        <w:tc>
          <w:tcPr>
            <w:tcW w:w="4945" w:type="dxa"/>
            <w:shd w:val="clear" w:color="auto" w:fill="auto"/>
          </w:tcPr>
          <w:p w14:paraId="7055A729" w14:textId="77777777" w:rsidR="009B5EAE" w:rsidRPr="00424841" w:rsidRDefault="009B5EAE" w:rsidP="009B5EAE">
            <w:pPr>
              <w:contextualSpacing/>
              <w:jc w:val="both"/>
              <w:rPr>
                <w:rFonts w:cs="Times New Roman"/>
                <w:sz w:val="24"/>
                <w:szCs w:val="24"/>
              </w:rPr>
            </w:pPr>
            <w:r w:rsidRPr="00424841">
              <w:rPr>
                <w:rFonts w:cs="Times New Roman"/>
                <w:sz w:val="24"/>
                <w:szCs w:val="24"/>
              </w:rPr>
              <w:t>Поперечный уклон проезжей части, ‰</w:t>
            </w:r>
          </w:p>
        </w:tc>
        <w:tc>
          <w:tcPr>
            <w:tcW w:w="3457" w:type="dxa"/>
            <w:shd w:val="clear" w:color="auto" w:fill="auto"/>
          </w:tcPr>
          <w:p w14:paraId="20FAB952" w14:textId="77777777" w:rsidR="009B5EAE" w:rsidRPr="00424841" w:rsidRDefault="009B5EAE" w:rsidP="009B5EAE">
            <w:pPr>
              <w:contextualSpacing/>
              <w:jc w:val="center"/>
              <w:rPr>
                <w:rFonts w:cs="Times New Roman"/>
                <w:sz w:val="24"/>
                <w:szCs w:val="24"/>
              </w:rPr>
            </w:pPr>
            <w:r w:rsidRPr="00424841">
              <w:rPr>
                <w:rFonts w:cs="Times New Roman"/>
                <w:sz w:val="24"/>
                <w:szCs w:val="24"/>
              </w:rPr>
              <w:t xml:space="preserve">20 </w:t>
            </w:r>
          </w:p>
        </w:tc>
      </w:tr>
      <w:tr w:rsidR="009B5EAE" w:rsidRPr="00424841" w14:paraId="6D905BF5" w14:textId="77777777" w:rsidTr="009B5EAE">
        <w:trPr>
          <w:trHeight w:val="340"/>
          <w:jc w:val="center"/>
        </w:trPr>
        <w:tc>
          <w:tcPr>
            <w:tcW w:w="1103" w:type="dxa"/>
            <w:shd w:val="clear" w:color="auto" w:fill="auto"/>
          </w:tcPr>
          <w:p w14:paraId="3270869D" w14:textId="77777777" w:rsidR="009B5EAE" w:rsidRPr="00424841" w:rsidRDefault="009B5EAE" w:rsidP="009B5EAE">
            <w:pPr>
              <w:contextualSpacing/>
              <w:jc w:val="center"/>
              <w:rPr>
                <w:rFonts w:cs="Times New Roman"/>
                <w:sz w:val="24"/>
                <w:szCs w:val="24"/>
              </w:rPr>
            </w:pPr>
            <w:r w:rsidRPr="00424841">
              <w:rPr>
                <w:rFonts w:cs="Times New Roman"/>
                <w:sz w:val="24"/>
                <w:szCs w:val="24"/>
              </w:rPr>
              <w:t>12</w:t>
            </w:r>
          </w:p>
        </w:tc>
        <w:tc>
          <w:tcPr>
            <w:tcW w:w="4945" w:type="dxa"/>
            <w:shd w:val="clear" w:color="auto" w:fill="auto"/>
          </w:tcPr>
          <w:p w14:paraId="21E90057" w14:textId="77777777" w:rsidR="009B5EAE" w:rsidRPr="00424841" w:rsidRDefault="009B5EAE" w:rsidP="009B5EAE">
            <w:pPr>
              <w:contextualSpacing/>
              <w:jc w:val="both"/>
              <w:rPr>
                <w:rFonts w:cs="Times New Roman"/>
                <w:sz w:val="24"/>
                <w:szCs w:val="24"/>
              </w:rPr>
            </w:pPr>
            <w:r w:rsidRPr="00424841">
              <w:rPr>
                <w:rFonts w:cs="Times New Roman"/>
                <w:sz w:val="24"/>
                <w:szCs w:val="24"/>
              </w:rPr>
              <w:t>Поперечный уклон обочины, ‰</w:t>
            </w:r>
          </w:p>
        </w:tc>
        <w:tc>
          <w:tcPr>
            <w:tcW w:w="3457" w:type="dxa"/>
            <w:shd w:val="clear" w:color="auto" w:fill="auto"/>
          </w:tcPr>
          <w:p w14:paraId="02BED224" w14:textId="77777777" w:rsidR="009B5EAE" w:rsidRPr="00424841" w:rsidRDefault="009B5EAE" w:rsidP="009B5EAE">
            <w:pPr>
              <w:contextualSpacing/>
              <w:jc w:val="center"/>
              <w:rPr>
                <w:rFonts w:cs="Times New Roman"/>
                <w:sz w:val="24"/>
                <w:szCs w:val="24"/>
              </w:rPr>
            </w:pPr>
            <w:r w:rsidRPr="00424841">
              <w:rPr>
                <w:rFonts w:cs="Times New Roman"/>
                <w:sz w:val="24"/>
                <w:szCs w:val="24"/>
              </w:rPr>
              <w:t>40</w:t>
            </w:r>
          </w:p>
        </w:tc>
      </w:tr>
    </w:tbl>
    <w:p w14:paraId="07921DF9" w14:textId="77777777" w:rsidR="008561E0" w:rsidRPr="00424841" w:rsidRDefault="008561E0" w:rsidP="003E703A">
      <w:pPr>
        <w:ind w:firstLine="709"/>
        <w:jc w:val="both"/>
        <w:rPr>
          <w:rFonts w:cs="Times New Roman"/>
          <w:highlight w:val="yellow"/>
        </w:rPr>
      </w:pPr>
    </w:p>
    <w:p w14:paraId="20EC88F6" w14:textId="6B433634" w:rsidR="00150377" w:rsidRDefault="00150377">
      <w:pPr>
        <w:rPr>
          <w:rFonts w:eastAsia="Times New Roman" w:cs="Times New Roman"/>
          <w:b/>
          <w:bCs/>
        </w:rPr>
      </w:pPr>
      <w:r>
        <w:rPr>
          <w:rFonts w:cs="Times New Roman"/>
          <w:b/>
          <w:bCs/>
        </w:rPr>
        <w:br w:type="page"/>
      </w:r>
    </w:p>
    <w:p w14:paraId="4D55A958" w14:textId="2C427445" w:rsidR="003E703A" w:rsidRPr="00424841" w:rsidRDefault="009B5EAE" w:rsidP="008909F0">
      <w:pPr>
        <w:pStyle w:val="a7"/>
        <w:tabs>
          <w:tab w:val="left" w:pos="284"/>
        </w:tabs>
        <w:spacing w:after="200"/>
        <w:ind w:left="0"/>
        <w:contextualSpacing w:val="0"/>
        <w:jc w:val="center"/>
        <w:outlineLvl w:val="0"/>
        <w:rPr>
          <w:rFonts w:cs="Times New Roman"/>
          <w:b/>
          <w:bCs/>
        </w:rPr>
      </w:pPr>
      <w:bookmarkStart w:id="16" w:name="_Toc225328396"/>
      <w:r w:rsidRPr="00424841">
        <w:rPr>
          <w:rFonts w:cs="Times New Roman"/>
          <w:b/>
          <w:bCs/>
        </w:rPr>
        <w:lastRenderedPageBreak/>
        <w:t xml:space="preserve">РАЗДЕЛ 2 </w:t>
      </w:r>
      <w:r w:rsidRPr="00424841">
        <w:rPr>
          <w:rFonts w:cs="Times New Roman"/>
          <w:b/>
          <w:bCs/>
          <w:caps/>
        </w:rPr>
        <w:t>Разработка проекта организации строительства АВТОМОБИЛЬНОЙ дороги</w:t>
      </w:r>
      <w:bookmarkEnd w:id="16"/>
    </w:p>
    <w:p w14:paraId="3CF88DBC" w14:textId="3942AD19" w:rsidR="008561E0" w:rsidRPr="00424841" w:rsidRDefault="008909F0" w:rsidP="008909F0">
      <w:pPr>
        <w:pStyle w:val="a7"/>
        <w:tabs>
          <w:tab w:val="left" w:pos="426"/>
        </w:tabs>
        <w:spacing w:after="200"/>
        <w:ind w:left="0"/>
        <w:contextualSpacing w:val="0"/>
        <w:jc w:val="center"/>
        <w:outlineLvl w:val="1"/>
        <w:rPr>
          <w:rFonts w:cs="Times New Roman"/>
          <w:b/>
          <w:bCs/>
        </w:rPr>
      </w:pPr>
      <w:bookmarkStart w:id="17" w:name="_Toc225328397"/>
      <w:r w:rsidRPr="008909F0">
        <w:rPr>
          <w:rFonts w:cs="Times New Roman"/>
          <w:b/>
          <w:bCs/>
        </w:rPr>
        <w:t>2.1</w:t>
      </w:r>
      <w:r w:rsidR="008561E0" w:rsidRPr="00424841">
        <w:rPr>
          <w:rFonts w:cs="Times New Roman"/>
          <w:b/>
          <w:bCs/>
        </w:rPr>
        <w:t xml:space="preserve"> </w:t>
      </w:r>
      <w:r w:rsidR="008561E0" w:rsidRPr="00424841">
        <w:rPr>
          <w:rFonts w:cs="Times New Roman"/>
          <w:b/>
        </w:rPr>
        <w:t>Размещение и характеристика производственных предприятий, обеспечение строительства материалами</w:t>
      </w:r>
      <w:bookmarkEnd w:id="17"/>
    </w:p>
    <w:p w14:paraId="6598FDAD" w14:textId="5B9F18ED" w:rsidR="008561E0" w:rsidRPr="00424841" w:rsidRDefault="008561E0" w:rsidP="000B355C">
      <w:pPr>
        <w:ind w:firstLine="709"/>
        <w:jc w:val="both"/>
        <w:rPr>
          <w:rFonts w:cs="Times New Roman"/>
        </w:rPr>
      </w:pPr>
      <w:r w:rsidRPr="00424841">
        <w:rPr>
          <w:rFonts w:cs="Times New Roman"/>
        </w:rPr>
        <w:t>В транспортных схемах поставки материалов и изделий должны быть указаны виды транспорта, маршруты и условия транспортировки, погрузки и выгрузки грузов, решения по устройству (приспособлению) площадок для их складирования в пунктах перевалки и на площадке строительства, по укреплению (при необходимости) конструкций причалов и искусственных сооружений на путях транспортировки грузов, а также предложения по использованию имеющихся, аренде или приобретению (при экономической целесообразности) подъемно-транспортного оборудования и транспортных средств для обработки грузов в пунктах перевалки и на площадке строительства.</w:t>
      </w:r>
    </w:p>
    <w:p w14:paraId="3948B562" w14:textId="77777777" w:rsidR="008561E0" w:rsidRPr="00424841" w:rsidRDefault="008561E0" w:rsidP="00150377">
      <w:pPr>
        <w:spacing w:after="200"/>
        <w:ind w:firstLine="709"/>
        <w:jc w:val="both"/>
        <w:rPr>
          <w:rFonts w:cs="Times New Roman"/>
        </w:rPr>
      </w:pPr>
      <w:r w:rsidRPr="00424841">
        <w:rPr>
          <w:rFonts w:cs="Times New Roman"/>
        </w:rPr>
        <w:t>При составлении схемы возникает необходимость в определении зон обслуживания каждого предприятия (завода, базы, притрассовых складов, карьеров и т. п.) с обозначением этих зон на чертежах. Если строящийся участок обслуживает одно производственное предприятие, необходимость в установлении границ зоны его обслуживания отпадает – оно обслуживает весь участок. Если же предприятий несколько, то эту задачу решают исходя из условия равноудаленности границы зон обслуживания от предприятий.</w:t>
      </w:r>
    </w:p>
    <w:p w14:paraId="35633AC8" w14:textId="77777777" w:rsidR="008561E0" w:rsidRPr="00424841" w:rsidRDefault="008561E0" w:rsidP="00150377">
      <w:pPr>
        <w:spacing w:after="200"/>
        <w:jc w:val="center"/>
        <w:rPr>
          <w:rFonts w:cs="Times New Roman"/>
        </w:rPr>
      </w:pPr>
      <w:r w:rsidRPr="00424841">
        <w:rPr>
          <w:rFonts w:cs="Times New Roman"/>
          <w:noProof/>
          <w:lang w:eastAsia="ru-RU"/>
        </w:rPr>
        <w:drawing>
          <wp:inline distT="0" distB="0" distL="0" distR="0" wp14:anchorId="6F6E0B60" wp14:editId="6BB751AA">
            <wp:extent cx="5253355" cy="236347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3355" cy="2363470"/>
                    </a:xfrm>
                    <a:prstGeom prst="rect">
                      <a:avLst/>
                    </a:prstGeom>
                    <a:noFill/>
                    <a:ln>
                      <a:noFill/>
                    </a:ln>
                  </pic:spPr>
                </pic:pic>
              </a:graphicData>
            </a:graphic>
          </wp:inline>
        </w:drawing>
      </w:r>
    </w:p>
    <w:p w14:paraId="3AD2DDC1" w14:textId="77777777" w:rsidR="008561E0" w:rsidRPr="00424841" w:rsidRDefault="008561E0" w:rsidP="00150377">
      <w:pPr>
        <w:spacing w:after="200"/>
        <w:jc w:val="center"/>
        <w:rPr>
          <w:rFonts w:cs="Times New Roman"/>
        </w:rPr>
      </w:pPr>
      <w:r w:rsidRPr="00424841">
        <w:rPr>
          <w:rFonts w:cs="Times New Roman"/>
        </w:rPr>
        <w:t>Рисунок 2.1 – Транспортная схема поставки материалов: 0 – начало трассы; ПК – место поворота на трассе к карьеру или производству; КТ – конец трассы; А, В – карьер или производство; L</w:t>
      </w:r>
      <w:r w:rsidRPr="00424841">
        <w:rPr>
          <w:rFonts w:cs="Times New Roman"/>
          <w:vertAlign w:val="subscript"/>
        </w:rPr>
        <w:t>1</w:t>
      </w:r>
      <w:r w:rsidRPr="00424841">
        <w:rPr>
          <w:rFonts w:cs="Times New Roman"/>
        </w:rPr>
        <w:t xml:space="preserve">, и </w:t>
      </w:r>
      <w:r w:rsidRPr="00424841">
        <w:rPr>
          <w:rFonts w:cs="Times New Roman"/>
          <w:lang w:val="en-US"/>
        </w:rPr>
        <w:t>L</w:t>
      </w:r>
      <w:r w:rsidRPr="00424841">
        <w:rPr>
          <w:rFonts w:cs="Times New Roman"/>
          <w:vertAlign w:val="subscript"/>
        </w:rPr>
        <w:t xml:space="preserve">2 </w:t>
      </w:r>
      <w:r w:rsidRPr="00424841">
        <w:rPr>
          <w:rFonts w:cs="Times New Roman"/>
        </w:rPr>
        <w:t>– подъездные пути к карьеру или производству; а – расстояние от начала трассы до места поворота к первому карьеру; b – расстояние от места поворота к первому карьеру до границы зоны обслуживания; с – расстояние от границы зоны обслуживания до места поворота ко второму карьеру; d – расстояние от места поворота ко второму карьеру до конца трассы.</w:t>
      </w:r>
    </w:p>
    <w:p w14:paraId="5EA7B7D5" w14:textId="77777777" w:rsidR="008561E0" w:rsidRPr="00424841" w:rsidRDefault="008561E0" w:rsidP="008561E0">
      <w:pPr>
        <w:ind w:firstLine="709"/>
        <w:jc w:val="both"/>
        <w:rPr>
          <w:rFonts w:cs="Times New Roman"/>
        </w:rPr>
      </w:pPr>
    </w:p>
    <w:p w14:paraId="63443C2C" w14:textId="77777777" w:rsidR="008561E0" w:rsidRPr="00424841" w:rsidRDefault="008561E0" w:rsidP="008909F0">
      <w:pPr>
        <w:spacing w:after="200"/>
        <w:ind w:firstLine="709"/>
        <w:jc w:val="both"/>
        <w:rPr>
          <w:rFonts w:cs="Times New Roman"/>
        </w:rPr>
      </w:pPr>
      <w:r w:rsidRPr="00424841">
        <w:rPr>
          <w:rFonts w:cs="Times New Roman"/>
        </w:rPr>
        <w:t>Средняя дальность возки материалов из точек А и В может быть определена по формуле:</w:t>
      </w:r>
    </w:p>
    <w:p w14:paraId="68C1FABF" w14:textId="39017FFB" w:rsidR="008561E0" w:rsidRPr="00424841" w:rsidRDefault="008561E0" w:rsidP="008909F0">
      <w:pPr>
        <w:spacing w:after="200"/>
        <w:ind w:firstLine="709"/>
        <w:jc w:val="center"/>
        <w:rPr>
          <w:rFonts w:cs="Times New Roman"/>
        </w:rPr>
      </w:pPr>
      <w:r w:rsidRPr="00424841">
        <w:rPr>
          <w:rFonts w:cs="Times New Roman"/>
        </w:rPr>
        <w:lastRenderedPageBreak/>
        <w:t xml:space="preserve">                      </w:t>
      </w:r>
      <w:r w:rsidRPr="00424841">
        <w:rPr>
          <w:rFonts w:cs="Times New Roman"/>
          <w:position w:val="-28"/>
        </w:rPr>
        <w:object w:dxaOrig="4180" w:dyaOrig="700" w14:anchorId="1B99508A">
          <v:shape id="_x0000_i3029" type="#_x0000_t75" style="width:209.6pt;height:35.2pt" o:ole="">
            <v:imagedata r:id="rId21" o:title=""/>
          </v:shape>
          <o:OLEObject Type="Embed" ProgID="Equation.DSMT4" ShapeID="_x0000_i3029" DrawAspect="Content" ObjectID="_1835941373" r:id="rId22"/>
        </w:object>
      </w:r>
      <w:r w:rsidRPr="00424841">
        <w:rPr>
          <w:rFonts w:cs="Times New Roman"/>
        </w:rPr>
        <w:t>, км.                     (2.1),</w:t>
      </w:r>
    </w:p>
    <w:p w14:paraId="74BD51BE" w14:textId="77777777" w:rsidR="008561E0" w:rsidRPr="00424841" w:rsidRDefault="008561E0" w:rsidP="008909F0">
      <w:pPr>
        <w:spacing w:after="200"/>
        <w:ind w:firstLine="709"/>
        <w:jc w:val="both"/>
        <w:rPr>
          <w:rFonts w:cs="Times New Roman"/>
        </w:rPr>
      </w:pPr>
      <w:r w:rsidRPr="00424841">
        <w:rPr>
          <w:rFonts w:cs="Times New Roman"/>
        </w:rPr>
        <w:t>или:</w:t>
      </w:r>
    </w:p>
    <w:p w14:paraId="1DF5D67E" w14:textId="7B3028A8" w:rsidR="008561E0" w:rsidRPr="00424841" w:rsidRDefault="008561E0" w:rsidP="008909F0">
      <w:pPr>
        <w:spacing w:after="200"/>
        <w:ind w:firstLine="709"/>
        <w:rPr>
          <w:rFonts w:cs="Times New Roman"/>
        </w:rPr>
      </w:pPr>
      <w:r w:rsidRPr="00424841">
        <w:rPr>
          <w:rFonts w:cs="Times New Roman"/>
        </w:rPr>
        <w:t xml:space="preserve">                                            </w:t>
      </w:r>
      <w:r w:rsidRPr="00424841">
        <w:rPr>
          <w:rFonts w:cs="Times New Roman"/>
          <w:position w:val="-24"/>
        </w:rPr>
        <w:object w:dxaOrig="1480" w:dyaOrig="620" w14:anchorId="63B38BAF">
          <v:shape id="_x0000_i3030" type="#_x0000_t75" style="width:73.6pt;height:30.4pt" o:ole="">
            <v:imagedata r:id="rId23" o:title=""/>
          </v:shape>
          <o:OLEObject Type="Embed" ProgID="Equation.DSMT4" ShapeID="_x0000_i3030" DrawAspect="Content" ObjectID="_1835941374" r:id="rId24"/>
        </w:object>
      </w:r>
      <w:r w:rsidRPr="00424841">
        <w:rPr>
          <w:rFonts w:cs="Times New Roman"/>
        </w:rPr>
        <w:t>,                                             (2.2)</w:t>
      </w:r>
    </w:p>
    <w:p w14:paraId="7B326BF9" w14:textId="77777777" w:rsidR="008561E0" w:rsidRPr="00424841" w:rsidRDefault="008561E0" w:rsidP="006E4434">
      <w:pPr>
        <w:spacing w:after="200"/>
        <w:jc w:val="center"/>
        <w:rPr>
          <w:rFonts w:cs="Times New Roman"/>
        </w:rPr>
      </w:pPr>
      <w:r w:rsidRPr="00424841">
        <w:rPr>
          <w:rFonts w:cs="Times New Roman"/>
          <w:noProof/>
          <w:lang w:eastAsia="ru-RU"/>
        </w:rPr>
        <w:drawing>
          <wp:inline distT="0" distB="0" distL="0" distR="0" wp14:anchorId="72C4E742" wp14:editId="06E8BC9A">
            <wp:extent cx="5400040" cy="245872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lum contrast="80000"/>
                      <a:extLst>
                        <a:ext uri="{28A0092B-C50C-407E-A947-70E740481C1C}">
                          <a14:useLocalDpi xmlns:a14="http://schemas.microsoft.com/office/drawing/2010/main" val="0"/>
                        </a:ext>
                      </a:extLst>
                    </a:blip>
                    <a:srcRect/>
                    <a:stretch>
                      <a:fillRect/>
                    </a:stretch>
                  </pic:blipFill>
                  <pic:spPr bwMode="auto">
                    <a:xfrm>
                      <a:off x="0" y="0"/>
                      <a:ext cx="5400040" cy="2458720"/>
                    </a:xfrm>
                    <a:prstGeom prst="rect">
                      <a:avLst/>
                    </a:prstGeom>
                    <a:noFill/>
                    <a:ln>
                      <a:noFill/>
                    </a:ln>
                  </pic:spPr>
                </pic:pic>
              </a:graphicData>
            </a:graphic>
          </wp:inline>
        </w:drawing>
      </w:r>
    </w:p>
    <w:p w14:paraId="5865253E" w14:textId="77777777" w:rsidR="008561E0" w:rsidRPr="00414973" w:rsidRDefault="008561E0" w:rsidP="006E4434">
      <w:pPr>
        <w:spacing w:after="200"/>
        <w:ind w:firstLine="709"/>
        <w:jc w:val="center"/>
        <w:rPr>
          <w:rStyle w:val="2Exact"/>
          <w:rFonts w:eastAsiaTheme="minorHAnsi"/>
          <w:i w:val="0"/>
          <w:iCs w:val="0"/>
          <w:sz w:val="28"/>
          <w:szCs w:val="28"/>
        </w:rPr>
      </w:pPr>
      <w:r w:rsidRPr="00424841">
        <w:rPr>
          <w:rFonts w:cs="Times New Roman"/>
        </w:rPr>
        <w:t xml:space="preserve">Рисунок 2.2 – </w:t>
      </w:r>
      <w:r w:rsidRPr="00414973">
        <w:rPr>
          <w:rStyle w:val="2Exact"/>
          <w:rFonts w:eastAsiaTheme="minorHAnsi"/>
          <w:i w:val="0"/>
          <w:iCs w:val="0"/>
          <w:sz w:val="28"/>
          <w:szCs w:val="28"/>
        </w:rPr>
        <w:t>Вспомогательная схема для определения расстояний</w:t>
      </w:r>
    </w:p>
    <w:p w14:paraId="3B52AA0B" w14:textId="77777777" w:rsidR="008561E0" w:rsidRPr="00424841" w:rsidRDefault="008561E0" w:rsidP="008909F0">
      <w:pPr>
        <w:pStyle w:val="af2"/>
        <w:tabs>
          <w:tab w:val="left" w:pos="0"/>
        </w:tabs>
        <w:spacing w:after="200"/>
        <w:ind w:left="0" w:firstLine="709"/>
        <w:jc w:val="both"/>
        <w:rPr>
          <w:rFonts w:cs="Times New Roman"/>
        </w:rPr>
      </w:pPr>
      <w:r w:rsidRPr="00424841">
        <w:rPr>
          <w:rFonts w:cs="Times New Roman"/>
        </w:rPr>
        <w:t>При перемещении грунта бульдозером из одностороннего бокового резерва при работе одного бульдозера (для двухсторонних резервов) с послойным возведением насыпи из каждого резерва и при работе двух и более бульдозеров на разных захватках средняя дальность перемещения грунта:</w:t>
      </w:r>
    </w:p>
    <w:p w14:paraId="6D523EC3" w14:textId="77777777" w:rsidR="008561E0" w:rsidRPr="00424841" w:rsidRDefault="008561E0" w:rsidP="008909F0">
      <w:pPr>
        <w:pStyle w:val="af2"/>
        <w:spacing w:after="200"/>
        <w:ind w:left="0"/>
        <w:jc w:val="right"/>
        <w:rPr>
          <w:rFonts w:cs="Times New Roman"/>
        </w:rPr>
      </w:pPr>
      <w:r w:rsidRPr="00424841">
        <w:rPr>
          <w:rFonts w:cs="Times New Roman"/>
          <w:i/>
          <w:iCs/>
        </w:rPr>
        <w:t xml:space="preserve">          </w:t>
      </w:r>
      <w:r w:rsidRPr="00424841">
        <w:rPr>
          <w:rFonts w:cs="Times New Roman"/>
          <w:i/>
          <w:iCs/>
          <w:lang w:val="en-US"/>
        </w:rPr>
        <w:t>l</w:t>
      </w:r>
      <w:r w:rsidRPr="00424841">
        <w:rPr>
          <w:rFonts w:cs="Times New Roman"/>
          <w:i/>
          <w:iCs/>
          <w:vertAlign w:val="subscript"/>
        </w:rPr>
        <w:t xml:space="preserve">ср </w:t>
      </w:r>
      <w:r w:rsidRPr="00424841">
        <w:rPr>
          <w:rFonts w:cs="Times New Roman"/>
          <w:i/>
          <w:iCs/>
        </w:rPr>
        <w:t xml:space="preserve">= </w:t>
      </w:r>
      <w:r w:rsidRPr="00424841">
        <w:rPr>
          <w:rFonts w:cs="Times New Roman"/>
          <w:i/>
          <w:iCs/>
          <w:position w:val="-24"/>
        </w:rPr>
        <w:object w:dxaOrig="279" w:dyaOrig="620" w14:anchorId="7A029256">
          <v:shape id="_x0000_i3031" type="#_x0000_t75" style="width:14.4pt;height:30.4pt" o:ole="" fillcolor="window">
            <v:imagedata r:id="rId26" o:title=""/>
          </v:shape>
          <o:OLEObject Type="Embed" ProgID="Equation.DSMT4" ShapeID="_x0000_i3031" DrawAspect="Content" ObjectID="_1835941375" r:id="rId27"/>
        </w:object>
      </w:r>
      <w:r w:rsidRPr="00424841">
        <w:rPr>
          <w:rFonts w:cs="Times New Roman"/>
          <w:i/>
          <w:iCs/>
        </w:rPr>
        <w:t xml:space="preserve"> + </w:t>
      </w:r>
      <w:r w:rsidRPr="00424841">
        <w:rPr>
          <w:rFonts w:cs="Times New Roman"/>
          <w:i/>
          <w:iCs/>
          <w:lang w:val="en-US"/>
        </w:rPr>
        <w:t>m</w:t>
      </w:r>
      <w:r w:rsidRPr="00424841">
        <w:rPr>
          <w:rFonts w:cs="Times New Roman"/>
          <w:i/>
          <w:iCs/>
        </w:rPr>
        <w:t xml:space="preserve"> </w:t>
      </w:r>
      <w:r w:rsidRPr="00424841">
        <w:rPr>
          <w:rFonts w:cs="Times New Roman"/>
          <w:i/>
          <w:iCs/>
          <w:lang w:val="en-US"/>
        </w:rPr>
        <w:t>H</w:t>
      </w:r>
      <w:r w:rsidRPr="00424841">
        <w:rPr>
          <w:rFonts w:cs="Times New Roman"/>
          <w:i/>
          <w:iCs/>
          <w:vertAlign w:val="subscript"/>
        </w:rPr>
        <w:t xml:space="preserve">ср </w:t>
      </w:r>
      <w:r w:rsidRPr="00424841">
        <w:rPr>
          <w:rFonts w:cs="Times New Roman"/>
          <w:i/>
          <w:iCs/>
        </w:rPr>
        <w:t xml:space="preserve"> + </w:t>
      </w:r>
      <w:r w:rsidRPr="00424841">
        <w:rPr>
          <w:rFonts w:cs="Times New Roman"/>
          <w:i/>
          <w:iCs/>
          <w:position w:val="-24"/>
        </w:rPr>
        <w:object w:dxaOrig="300" w:dyaOrig="660" w14:anchorId="4FB4DE4F">
          <v:shape id="_x0000_i3032" type="#_x0000_t75" style="width:15.2pt;height:33.6pt" o:ole="" fillcolor="window">
            <v:imagedata r:id="rId28" o:title=""/>
          </v:shape>
          <o:OLEObject Type="Embed" ProgID="Equation.DSMT4" ShapeID="_x0000_i3032" DrawAspect="Content" ObjectID="_1835941376" r:id="rId29"/>
        </w:object>
      </w:r>
      <w:r w:rsidRPr="00424841">
        <w:rPr>
          <w:rFonts w:cs="Times New Roman"/>
          <w:i/>
          <w:iCs/>
        </w:rPr>
        <w:t>.</w:t>
      </w:r>
      <w:r w:rsidRPr="00424841">
        <w:rPr>
          <w:rFonts w:cs="Times New Roman"/>
        </w:rPr>
        <w:t xml:space="preserve">                                                   (2.3)</w:t>
      </w:r>
    </w:p>
    <w:p w14:paraId="073EA5B8" w14:textId="77777777" w:rsidR="008561E0" w:rsidRPr="00424841" w:rsidRDefault="008561E0" w:rsidP="008909F0">
      <w:pPr>
        <w:pStyle w:val="af2"/>
        <w:spacing w:after="200"/>
        <w:ind w:left="0" w:firstLine="709"/>
        <w:jc w:val="both"/>
        <w:rPr>
          <w:rFonts w:cs="Times New Roman"/>
        </w:rPr>
      </w:pPr>
      <w:r w:rsidRPr="00424841">
        <w:rPr>
          <w:rFonts w:cs="Times New Roman"/>
        </w:rPr>
        <w:t>Для двухсторонних резервов при работе двух бульдозеров на одной захватке средняя дальность перемещения грунта</w:t>
      </w:r>
    </w:p>
    <w:p w14:paraId="09684675" w14:textId="45B0166F" w:rsidR="008561E0" w:rsidRPr="00424841" w:rsidRDefault="008561E0" w:rsidP="008909F0">
      <w:pPr>
        <w:pStyle w:val="af2"/>
        <w:spacing w:after="200"/>
        <w:ind w:left="0"/>
        <w:jc w:val="right"/>
        <w:rPr>
          <w:rFonts w:cs="Times New Roman"/>
        </w:rPr>
      </w:pPr>
      <w:r w:rsidRPr="00424841">
        <w:rPr>
          <w:rFonts w:cs="Times New Roman"/>
          <w:i/>
          <w:iCs/>
          <w:lang w:val="en-US"/>
        </w:rPr>
        <w:t>l</w:t>
      </w:r>
      <w:r w:rsidRPr="00424841">
        <w:rPr>
          <w:rFonts w:cs="Times New Roman"/>
          <w:i/>
          <w:iCs/>
          <w:vertAlign w:val="subscript"/>
        </w:rPr>
        <w:t xml:space="preserve">ср </w:t>
      </w:r>
      <w:r w:rsidRPr="00424841">
        <w:rPr>
          <w:rFonts w:cs="Times New Roman"/>
          <w:i/>
          <w:iCs/>
        </w:rPr>
        <w:t>=0,25</w:t>
      </w:r>
      <w:r w:rsidR="00220160" w:rsidRPr="00044977">
        <w:rPr>
          <w:position w:val="-32"/>
        </w:rPr>
        <w:object w:dxaOrig="2860" w:dyaOrig="760" w14:anchorId="618B6F7A">
          <v:shape id="_x0000_i3033" type="#_x0000_t75" style="width:143.2pt;height:37.6pt" o:ole="">
            <v:imagedata r:id="rId30" o:title=""/>
          </v:shape>
          <o:OLEObject Type="Embed" ProgID="Equation.DSMT4" ShapeID="_x0000_i3033" DrawAspect="Content" ObjectID="_1835941377" r:id="rId31"/>
        </w:object>
      </w:r>
      <w:r w:rsidRPr="00424841">
        <w:rPr>
          <w:rFonts w:cs="Times New Roman"/>
          <w:i/>
          <w:iCs/>
        </w:rPr>
        <w:t xml:space="preserve"> +</w:t>
      </w:r>
      <w:r w:rsidR="00220160" w:rsidRPr="00044977">
        <w:rPr>
          <w:position w:val="-24"/>
        </w:rPr>
        <w:object w:dxaOrig="240" w:dyaOrig="620" w14:anchorId="75BF4467">
          <v:shape id="_x0000_i3034" type="#_x0000_t75" style="width:12.8pt;height:30.4pt" o:ole="">
            <v:imagedata r:id="rId32" o:title=""/>
          </v:shape>
          <o:OLEObject Type="Embed" ProgID="Equation.DSMT4" ShapeID="_x0000_i3034" DrawAspect="Content" ObjectID="_1835941378" r:id="rId33"/>
        </w:object>
      </w:r>
      <w:r w:rsidRPr="00424841">
        <w:rPr>
          <w:rFonts w:cs="Times New Roman"/>
          <w:i/>
          <w:iCs/>
        </w:rPr>
        <w:t xml:space="preserve">.  </w:t>
      </w:r>
      <w:r w:rsidRPr="00424841">
        <w:rPr>
          <w:rFonts w:cs="Times New Roman"/>
        </w:rPr>
        <w:t xml:space="preserve">                      (2.4)</w:t>
      </w:r>
    </w:p>
    <w:p w14:paraId="0063BC57" w14:textId="77777777" w:rsidR="008561E0" w:rsidRPr="00424841" w:rsidRDefault="008561E0" w:rsidP="006E4434">
      <w:pPr>
        <w:pStyle w:val="af2"/>
        <w:spacing w:after="0"/>
        <w:ind w:left="0" w:firstLine="709"/>
        <w:jc w:val="both"/>
        <w:rPr>
          <w:rFonts w:cs="Times New Roman"/>
        </w:rPr>
      </w:pPr>
      <w:r w:rsidRPr="00424841">
        <w:rPr>
          <w:rFonts w:cs="Times New Roman"/>
        </w:rPr>
        <w:t xml:space="preserve">Данные формулы применяются при перемещении грунта бульдозерами на участках с подъемом до 1:10. При подъемах до 1:20 длину пути следует увеличивать на 20 %, а при подъемах более 1:20 – на 40 %. </w:t>
      </w:r>
    </w:p>
    <w:p w14:paraId="0D3D142D" w14:textId="782E45E4" w:rsidR="008561E0" w:rsidRPr="00424841" w:rsidRDefault="008561E0" w:rsidP="006E4434">
      <w:pPr>
        <w:ind w:firstLine="709"/>
        <w:jc w:val="both"/>
        <w:rPr>
          <w:rFonts w:cs="Times New Roman"/>
        </w:rPr>
      </w:pPr>
      <w:r w:rsidRPr="00424841">
        <w:rPr>
          <w:rFonts w:cs="Times New Roman"/>
        </w:rPr>
        <w:t xml:space="preserve">При продольном перемещении грунта из смежной выемки в насыпь </w:t>
      </w:r>
      <w:r w:rsidRPr="00424841">
        <w:rPr>
          <w:rFonts w:cs="Times New Roman"/>
          <w:i/>
        </w:rPr>
        <w:t>l</w:t>
      </w:r>
      <w:r w:rsidRPr="00424841">
        <w:rPr>
          <w:rFonts w:cs="Times New Roman"/>
          <w:i/>
          <w:vertAlign w:val="subscript"/>
        </w:rPr>
        <w:t>ср</w:t>
      </w:r>
      <w:r w:rsidRPr="00424841">
        <w:rPr>
          <w:rFonts w:cs="Times New Roman"/>
        </w:rPr>
        <w:t>, определяется как расстояние между центрами тяжести массивов выемки и насыпи.</w:t>
      </w:r>
    </w:p>
    <w:p w14:paraId="7B3BA929" w14:textId="77777777" w:rsidR="008561E0" w:rsidRPr="00424841" w:rsidRDefault="008561E0" w:rsidP="006E4434">
      <w:pPr>
        <w:ind w:firstLine="709"/>
        <w:jc w:val="both"/>
        <w:rPr>
          <w:rFonts w:cs="Times New Roman"/>
        </w:rPr>
      </w:pPr>
      <w:r w:rsidRPr="00424841">
        <w:rPr>
          <w:rFonts w:cs="Times New Roman"/>
        </w:rPr>
        <w:t>При неравномерных объемах земляных работ устанавливают среднюю дальность транспортировки грунта как средневзвешенную:</w:t>
      </w:r>
    </w:p>
    <w:p w14:paraId="3AD5758F" w14:textId="77777777" w:rsidR="008561E0" w:rsidRPr="00424841" w:rsidRDefault="008561E0" w:rsidP="008909F0">
      <w:pPr>
        <w:spacing w:after="200"/>
        <w:ind w:firstLine="720"/>
        <w:jc w:val="center"/>
        <w:rPr>
          <w:rFonts w:cs="Times New Roman"/>
        </w:rPr>
      </w:pPr>
      <w:r w:rsidRPr="00424841">
        <w:rPr>
          <w:rFonts w:cs="Times New Roman"/>
          <w:i/>
          <w:iCs/>
        </w:rPr>
        <w:t xml:space="preserve">                                           </w:t>
      </w:r>
      <w:r w:rsidRPr="00424841">
        <w:rPr>
          <w:rFonts w:cs="Times New Roman"/>
          <w:i/>
          <w:iCs/>
          <w:lang w:val="en-US"/>
        </w:rPr>
        <w:t>L</w:t>
      </w:r>
      <w:r w:rsidRPr="00424841">
        <w:rPr>
          <w:rFonts w:cs="Times New Roman"/>
          <w:i/>
          <w:iCs/>
          <w:vertAlign w:val="subscript"/>
        </w:rPr>
        <w:t>ср</w:t>
      </w:r>
      <w:r w:rsidRPr="00424841">
        <w:rPr>
          <w:rFonts w:cs="Times New Roman"/>
          <w:i/>
          <w:iCs/>
        </w:rPr>
        <w:t xml:space="preserve"> = </w:t>
      </w:r>
      <w:r w:rsidRPr="00424841">
        <w:rPr>
          <w:rFonts w:cs="Times New Roman"/>
          <w:i/>
          <w:iCs/>
          <w:lang w:val="en-US"/>
        </w:rPr>
        <w:sym w:font="Symbol" w:char="F053"/>
      </w:r>
      <w:r w:rsidRPr="00424841">
        <w:rPr>
          <w:rFonts w:cs="Times New Roman"/>
          <w:i/>
          <w:iCs/>
        </w:rPr>
        <w:t>(</w:t>
      </w:r>
      <w:r w:rsidRPr="00424841">
        <w:rPr>
          <w:rFonts w:cs="Times New Roman"/>
          <w:i/>
          <w:iCs/>
          <w:lang w:val="en-US"/>
        </w:rPr>
        <w:t>V</w:t>
      </w:r>
      <w:r w:rsidRPr="00424841">
        <w:rPr>
          <w:rFonts w:cs="Times New Roman"/>
          <w:i/>
          <w:iCs/>
          <w:vertAlign w:val="subscript"/>
          <w:lang w:val="en-US"/>
        </w:rPr>
        <w:t>i</w:t>
      </w:r>
      <w:r w:rsidRPr="00424841">
        <w:rPr>
          <w:rFonts w:cs="Times New Roman"/>
          <w:i/>
          <w:iCs/>
          <w:vertAlign w:val="subscript"/>
        </w:rPr>
        <w:t xml:space="preserve"> </w:t>
      </w:r>
      <w:r w:rsidRPr="00424841">
        <w:rPr>
          <w:rFonts w:cs="Times New Roman"/>
          <w:i/>
          <w:iCs/>
        </w:rPr>
        <w:t xml:space="preserve"> </w:t>
      </w:r>
      <w:r w:rsidRPr="00424841">
        <w:rPr>
          <w:rFonts w:cs="Times New Roman"/>
          <w:i/>
          <w:iCs/>
          <w:lang w:val="en-US"/>
        </w:rPr>
        <w:t>l</w:t>
      </w:r>
      <w:r w:rsidRPr="00424841">
        <w:rPr>
          <w:rFonts w:cs="Times New Roman"/>
          <w:i/>
          <w:iCs/>
          <w:vertAlign w:val="subscript"/>
          <w:lang w:val="en-US"/>
        </w:rPr>
        <w:t>i</w:t>
      </w:r>
      <w:r w:rsidRPr="00424841">
        <w:rPr>
          <w:rFonts w:cs="Times New Roman"/>
          <w:i/>
          <w:iCs/>
        </w:rPr>
        <w:t xml:space="preserve">) / </w:t>
      </w:r>
      <w:r w:rsidRPr="00424841">
        <w:rPr>
          <w:rFonts w:cs="Times New Roman"/>
          <w:i/>
          <w:iCs/>
          <w:lang w:val="en-US"/>
        </w:rPr>
        <w:sym w:font="Symbol" w:char="F053"/>
      </w:r>
      <w:r w:rsidRPr="00424841">
        <w:rPr>
          <w:rFonts w:cs="Times New Roman"/>
          <w:i/>
          <w:iCs/>
          <w:lang w:val="en-US"/>
        </w:rPr>
        <w:t>V</w:t>
      </w:r>
      <w:r w:rsidRPr="00424841">
        <w:rPr>
          <w:rFonts w:cs="Times New Roman"/>
          <w:i/>
          <w:iCs/>
          <w:vertAlign w:val="subscript"/>
          <w:lang w:val="en-US"/>
        </w:rPr>
        <w:t>i</w:t>
      </w:r>
      <w:r w:rsidRPr="00424841">
        <w:rPr>
          <w:rFonts w:cs="Times New Roman"/>
          <w:i/>
          <w:iCs/>
          <w:vertAlign w:val="subscript"/>
        </w:rPr>
        <w:t xml:space="preserve"> </w:t>
      </w:r>
      <w:r w:rsidRPr="00424841">
        <w:rPr>
          <w:rFonts w:cs="Times New Roman"/>
          <w:i/>
          <w:iCs/>
        </w:rPr>
        <w:t xml:space="preserve">, </w:t>
      </w:r>
      <w:r w:rsidRPr="00424841">
        <w:rPr>
          <w:rFonts w:cs="Times New Roman"/>
        </w:rPr>
        <w:t xml:space="preserve">                                  (2.5)</w:t>
      </w:r>
    </w:p>
    <w:p w14:paraId="2A0BBA41" w14:textId="77777777" w:rsidR="008561E0" w:rsidRPr="00424841" w:rsidRDefault="008561E0" w:rsidP="008909F0">
      <w:pPr>
        <w:ind w:firstLine="709"/>
        <w:jc w:val="both"/>
        <w:rPr>
          <w:rFonts w:cs="Times New Roman"/>
          <w:i/>
          <w:iCs/>
        </w:rPr>
      </w:pPr>
      <w:r w:rsidRPr="00424841">
        <w:rPr>
          <w:rFonts w:cs="Times New Roman"/>
          <w:iCs/>
        </w:rPr>
        <w:t>где</w:t>
      </w:r>
      <w:r w:rsidRPr="00424841">
        <w:rPr>
          <w:rFonts w:cs="Times New Roman"/>
          <w:i/>
          <w:iCs/>
        </w:rPr>
        <w:t xml:space="preserve"> </w:t>
      </w:r>
      <w:r w:rsidRPr="00424841">
        <w:rPr>
          <w:rFonts w:cs="Times New Roman"/>
          <w:i/>
          <w:iCs/>
          <w:lang w:val="en-US"/>
        </w:rPr>
        <w:t>V</w:t>
      </w:r>
      <w:r w:rsidRPr="00424841">
        <w:rPr>
          <w:rFonts w:cs="Times New Roman"/>
          <w:i/>
          <w:iCs/>
          <w:vertAlign w:val="subscript"/>
          <w:lang w:val="en-US"/>
        </w:rPr>
        <w:t>i</w:t>
      </w:r>
      <w:r w:rsidRPr="00424841">
        <w:rPr>
          <w:rFonts w:cs="Times New Roman"/>
          <w:i/>
          <w:iCs/>
        </w:rPr>
        <w:t xml:space="preserve"> – </w:t>
      </w:r>
      <w:r w:rsidRPr="00424841">
        <w:rPr>
          <w:rFonts w:cs="Times New Roman"/>
          <w:iCs/>
        </w:rPr>
        <w:t>объём земляных работ, м</w:t>
      </w:r>
      <w:r w:rsidRPr="00424841">
        <w:rPr>
          <w:rFonts w:cs="Times New Roman"/>
          <w:iCs/>
          <w:vertAlign w:val="superscript"/>
        </w:rPr>
        <w:t>3</w:t>
      </w:r>
      <w:r w:rsidRPr="00424841">
        <w:rPr>
          <w:rFonts w:cs="Times New Roman"/>
          <w:iCs/>
        </w:rPr>
        <w:t>;</w:t>
      </w:r>
      <w:r w:rsidRPr="00424841">
        <w:rPr>
          <w:rFonts w:cs="Times New Roman"/>
          <w:i/>
          <w:iCs/>
        </w:rPr>
        <w:t xml:space="preserve"> </w:t>
      </w:r>
    </w:p>
    <w:p w14:paraId="1EF51825" w14:textId="77777777" w:rsidR="008561E0" w:rsidRPr="00424841" w:rsidRDefault="008561E0" w:rsidP="008909F0">
      <w:pPr>
        <w:ind w:firstLine="709"/>
        <w:jc w:val="both"/>
        <w:rPr>
          <w:rFonts w:cs="Times New Roman"/>
          <w:i/>
          <w:iCs/>
        </w:rPr>
      </w:pPr>
      <w:r w:rsidRPr="00424841">
        <w:rPr>
          <w:rFonts w:cs="Times New Roman"/>
          <w:i/>
          <w:iCs/>
          <w:lang w:val="en-US"/>
        </w:rPr>
        <w:t>l</w:t>
      </w:r>
      <w:r w:rsidRPr="00424841">
        <w:rPr>
          <w:rFonts w:cs="Times New Roman"/>
          <w:i/>
          <w:iCs/>
          <w:vertAlign w:val="subscript"/>
          <w:lang w:val="en-US"/>
        </w:rPr>
        <w:t>i</w:t>
      </w:r>
      <w:r w:rsidRPr="00424841">
        <w:rPr>
          <w:rFonts w:cs="Times New Roman"/>
          <w:i/>
          <w:iCs/>
        </w:rPr>
        <w:t xml:space="preserve"> – </w:t>
      </w:r>
      <w:r w:rsidRPr="00424841">
        <w:rPr>
          <w:rFonts w:cs="Times New Roman"/>
          <w:iCs/>
        </w:rPr>
        <w:t>расстояние перевозки, км.</w:t>
      </w:r>
    </w:p>
    <w:p w14:paraId="53EF3035" w14:textId="77777777" w:rsidR="008561E0" w:rsidRPr="00414973" w:rsidRDefault="008561E0" w:rsidP="008561E0">
      <w:pPr>
        <w:ind w:firstLine="709"/>
        <w:jc w:val="both"/>
        <w:rPr>
          <w:rFonts w:cs="Times New Roman"/>
          <w:szCs w:val="24"/>
        </w:rPr>
      </w:pPr>
      <w:r w:rsidRPr="00414973">
        <w:rPr>
          <w:rFonts w:cs="Times New Roman"/>
          <w:szCs w:val="24"/>
        </w:rPr>
        <w:lastRenderedPageBreak/>
        <w:t>Пример</w:t>
      </w:r>
    </w:p>
    <w:p w14:paraId="1A194C08" w14:textId="77777777" w:rsidR="008561E0" w:rsidRPr="00424841" w:rsidRDefault="008561E0" w:rsidP="008561E0">
      <w:pPr>
        <w:ind w:firstLine="709"/>
        <w:jc w:val="both"/>
        <w:rPr>
          <w:rFonts w:cs="Times New Roman"/>
          <w:szCs w:val="24"/>
        </w:rPr>
      </w:pPr>
      <w:r w:rsidRPr="00424841">
        <w:rPr>
          <w:rFonts w:cs="Times New Roman"/>
          <w:szCs w:val="24"/>
        </w:rPr>
        <w:t xml:space="preserve">Определить среднюю дальность возки песка на дорогу из карьеров, расположенных на пикете 10+00, вправо </w:t>
      </w:r>
      <w:smartTag w:uri="urn:schemas-microsoft-com:office:smarttags" w:element="metricconverter">
        <w:smartTagPr>
          <w:attr w:name="ProductID" w:val="1,5 километра"/>
        </w:smartTagPr>
        <w:r w:rsidRPr="00424841">
          <w:rPr>
            <w:rFonts w:cs="Times New Roman"/>
            <w:szCs w:val="24"/>
          </w:rPr>
          <w:t>1,5 километра</w:t>
        </w:r>
      </w:smartTag>
      <w:r w:rsidRPr="00424841">
        <w:rPr>
          <w:rFonts w:cs="Times New Roman"/>
          <w:szCs w:val="24"/>
        </w:rPr>
        <w:t xml:space="preserve"> и на пикете 100+00, влево </w:t>
      </w:r>
      <w:smartTag w:uri="urn:schemas-microsoft-com:office:smarttags" w:element="metricconverter">
        <w:smartTagPr>
          <w:attr w:name="ProductID" w:val="2,5 километра"/>
        </w:smartTagPr>
        <w:r w:rsidRPr="00424841">
          <w:rPr>
            <w:rFonts w:cs="Times New Roman"/>
            <w:szCs w:val="24"/>
          </w:rPr>
          <w:t>2,5 километра</w:t>
        </w:r>
      </w:smartTag>
      <w:r w:rsidRPr="00424841">
        <w:rPr>
          <w:rFonts w:cs="Times New Roman"/>
          <w:szCs w:val="24"/>
        </w:rPr>
        <w:t xml:space="preserve">. </w:t>
      </w:r>
    </w:p>
    <w:p w14:paraId="57867C29" w14:textId="77777777" w:rsidR="008561E0" w:rsidRPr="00424841" w:rsidRDefault="008561E0" w:rsidP="006E4434">
      <w:pPr>
        <w:spacing w:after="200"/>
        <w:ind w:firstLine="709"/>
        <w:jc w:val="both"/>
        <w:rPr>
          <w:rFonts w:cs="Times New Roman"/>
          <w:szCs w:val="24"/>
        </w:rPr>
      </w:pPr>
      <w:r w:rsidRPr="00424841">
        <w:rPr>
          <w:rFonts w:cs="Times New Roman"/>
          <w:szCs w:val="24"/>
        </w:rPr>
        <w:t>1. Определить точку, равноудаленную от обоих карьеров.</w:t>
      </w:r>
    </w:p>
    <w:p w14:paraId="5D562602" w14:textId="77777777" w:rsidR="008561E0" w:rsidRPr="00424841" w:rsidRDefault="008561E0" w:rsidP="008561E0">
      <w:pPr>
        <w:spacing w:line="360" w:lineRule="auto"/>
        <w:jc w:val="center"/>
        <w:rPr>
          <w:rFonts w:cs="Times New Roman"/>
          <w:szCs w:val="24"/>
        </w:rPr>
      </w:pPr>
      <w:r w:rsidRPr="00424841">
        <w:rPr>
          <w:rFonts w:cs="Times New Roman"/>
          <w:noProof/>
          <w:szCs w:val="24"/>
          <w:lang w:eastAsia="ru-RU"/>
        </w:rPr>
        <w:drawing>
          <wp:inline distT="0" distB="0" distL="0" distR="0" wp14:anchorId="29980988" wp14:editId="48B278FA">
            <wp:extent cx="6443980" cy="235521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t="14301" b="17264"/>
                    <a:stretch>
                      <a:fillRect/>
                    </a:stretch>
                  </pic:blipFill>
                  <pic:spPr bwMode="auto">
                    <a:xfrm>
                      <a:off x="0" y="0"/>
                      <a:ext cx="6443980" cy="2355215"/>
                    </a:xfrm>
                    <a:prstGeom prst="rect">
                      <a:avLst/>
                    </a:prstGeom>
                    <a:noFill/>
                    <a:ln>
                      <a:noFill/>
                    </a:ln>
                  </pic:spPr>
                </pic:pic>
              </a:graphicData>
            </a:graphic>
          </wp:inline>
        </w:drawing>
      </w:r>
    </w:p>
    <w:p w14:paraId="4CFCF0E5" w14:textId="77777777" w:rsidR="008561E0" w:rsidRPr="00424841" w:rsidRDefault="008561E0" w:rsidP="008909F0">
      <w:pPr>
        <w:spacing w:after="200" w:line="360" w:lineRule="auto"/>
        <w:ind w:firstLine="709"/>
        <w:rPr>
          <w:rFonts w:cs="Times New Roman"/>
        </w:rPr>
      </w:pPr>
      <w:r w:rsidRPr="00424841">
        <w:rPr>
          <w:rFonts w:cs="Times New Roman"/>
        </w:rPr>
        <w:t>Рисунок 2.3 – Транспортная схема поставки материалов и изделий</w:t>
      </w:r>
    </w:p>
    <w:p w14:paraId="1EB256B0" w14:textId="77777777" w:rsidR="008561E0" w:rsidRPr="00424841" w:rsidRDefault="008561E0" w:rsidP="008561E0">
      <w:pPr>
        <w:jc w:val="center"/>
        <w:rPr>
          <w:rFonts w:cs="Times New Roman"/>
          <w:szCs w:val="24"/>
        </w:rPr>
      </w:pPr>
      <w:r w:rsidRPr="00424841">
        <w:rPr>
          <w:rFonts w:cs="Times New Roman"/>
          <w:position w:val="-24"/>
          <w:szCs w:val="24"/>
        </w:rPr>
        <w:object w:dxaOrig="2700" w:dyaOrig="620" w14:anchorId="1F3C0FC3">
          <v:shape id="_x0000_i3035" type="#_x0000_t75" style="width:135.2pt;height:30.4pt" o:ole="">
            <v:imagedata r:id="rId35" o:title=""/>
          </v:shape>
          <o:OLEObject Type="Embed" ProgID="Equation.DSMT4" ShapeID="_x0000_i3035" DrawAspect="Content" ObjectID="_1835941379" r:id="rId36"/>
        </w:object>
      </w:r>
      <w:r w:rsidRPr="00424841">
        <w:rPr>
          <w:rFonts w:cs="Times New Roman"/>
          <w:szCs w:val="24"/>
        </w:rPr>
        <w:t>, км;</w:t>
      </w:r>
    </w:p>
    <w:p w14:paraId="3AB45B14" w14:textId="77777777" w:rsidR="008561E0" w:rsidRPr="00424841" w:rsidRDefault="008561E0" w:rsidP="008561E0">
      <w:pPr>
        <w:jc w:val="center"/>
        <w:rPr>
          <w:rFonts w:cs="Times New Roman"/>
        </w:rPr>
      </w:pPr>
      <w:r w:rsidRPr="00424841">
        <w:rPr>
          <w:rFonts w:cs="Times New Roman"/>
          <w:position w:val="-24"/>
        </w:rPr>
        <w:object w:dxaOrig="1600" w:dyaOrig="620" w14:anchorId="5E35666F">
          <v:shape id="_x0000_i3036" type="#_x0000_t75" style="width:80pt;height:30.4pt" o:ole="">
            <v:imagedata r:id="rId37" o:title=""/>
          </v:shape>
          <o:OLEObject Type="Embed" ProgID="Equation.DSMT4" ShapeID="_x0000_i3036" DrawAspect="Content" ObjectID="_1835941380" r:id="rId38"/>
        </w:object>
      </w:r>
      <w:r w:rsidRPr="00424841">
        <w:rPr>
          <w:rFonts w:cs="Times New Roman"/>
        </w:rPr>
        <w:t xml:space="preserve"> км;</w:t>
      </w:r>
    </w:p>
    <w:p w14:paraId="3416F07F" w14:textId="77777777" w:rsidR="008561E0" w:rsidRPr="00424841" w:rsidRDefault="008561E0" w:rsidP="008561E0">
      <w:pPr>
        <w:jc w:val="center"/>
        <w:rPr>
          <w:rFonts w:cs="Times New Roman"/>
        </w:rPr>
      </w:pPr>
      <w:r w:rsidRPr="00424841">
        <w:rPr>
          <w:rFonts w:cs="Times New Roman"/>
          <w:position w:val="-24"/>
        </w:rPr>
        <w:object w:dxaOrig="1480" w:dyaOrig="620" w14:anchorId="41A78BD0">
          <v:shape id="_x0000_i3037" type="#_x0000_t75" style="width:73.6pt;height:30.4pt" o:ole="">
            <v:imagedata r:id="rId39" o:title=""/>
          </v:shape>
          <o:OLEObject Type="Embed" ProgID="Equation.DSMT4" ShapeID="_x0000_i3037" DrawAspect="Content" ObjectID="_1835941381" r:id="rId40"/>
        </w:object>
      </w:r>
      <w:r w:rsidRPr="00424841">
        <w:rPr>
          <w:rFonts w:cs="Times New Roman"/>
        </w:rPr>
        <w:t xml:space="preserve"> км;</w:t>
      </w:r>
    </w:p>
    <w:p w14:paraId="6F1516FE" w14:textId="77777777" w:rsidR="008561E0" w:rsidRPr="00424841" w:rsidRDefault="008561E0" w:rsidP="008561E0">
      <w:pPr>
        <w:jc w:val="center"/>
        <w:rPr>
          <w:rFonts w:cs="Times New Roman"/>
        </w:rPr>
      </w:pPr>
      <w:r w:rsidRPr="00424841">
        <w:rPr>
          <w:rFonts w:cs="Times New Roman"/>
          <w:position w:val="-24"/>
        </w:rPr>
        <w:object w:dxaOrig="2000" w:dyaOrig="620" w14:anchorId="53AB7C15">
          <v:shape id="_x0000_i3038" type="#_x0000_t75" style="width:100pt;height:30.4pt" o:ole="">
            <v:imagedata r:id="rId41" o:title=""/>
          </v:shape>
          <o:OLEObject Type="Embed" ProgID="Equation.DSMT4" ShapeID="_x0000_i3038" DrawAspect="Content" ObjectID="_1835941382" r:id="rId42"/>
        </w:object>
      </w:r>
      <w:r w:rsidRPr="00424841">
        <w:rPr>
          <w:rFonts w:cs="Times New Roman"/>
        </w:rPr>
        <w:t xml:space="preserve"> км;</w:t>
      </w:r>
    </w:p>
    <w:p w14:paraId="17200CD5" w14:textId="77777777" w:rsidR="008561E0" w:rsidRPr="00424841" w:rsidRDefault="008561E0" w:rsidP="008561E0">
      <w:pPr>
        <w:jc w:val="center"/>
        <w:rPr>
          <w:rFonts w:cs="Times New Roman"/>
        </w:rPr>
      </w:pPr>
      <w:r w:rsidRPr="00424841">
        <w:rPr>
          <w:rFonts w:cs="Times New Roman"/>
          <w:position w:val="-24"/>
        </w:rPr>
        <w:object w:dxaOrig="1700" w:dyaOrig="620" w14:anchorId="74C42371">
          <v:shape id="_x0000_i3039" type="#_x0000_t75" style="width:84.8pt;height:30.4pt" o:ole="">
            <v:imagedata r:id="rId43" o:title=""/>
          </v:shape>
          <o:OLEObject Type="Embed" ProgID="Equation.DSMT4" ShapeID="_x0000_i3039" DrawAspect="Content" ObjectID="_1835941383" r:id="rId44"/>
        </w:object>
      </w:r>
      <w:r w:rsidRPr="00424841">
        <w:rPr>
          <w:rFonts w:cs="Times New Roman"/>
        </w:rPr>
        <w:t xml:space="preserve"> км;</w:t>
      </w:r>
    </w:p>
    <w:p w14:paraId="4398F2EA" w14:textId="77777777" w:rsidR="008561E0" w:rsidRPr="00424841" w:rsidRDefault="008561E0" w:rsidP="008561E0">
      <w:pPr>
        <w:jc w:val="center"/>
        <w:rPr>
          <w:rFonts w:cs="Times New Roman"/>
        </w:rPr>
      </w:pPr>
      <w:r w:rsidRPr="00424841">
        <w:rPr>
          <w:rFonts w:cs="Times New Roman"/>
          <w:position w:val="-24"/>
        </w:rPr>
        <w:object w:dxaOrig="1700" w:dyaOrig="620" w14:anchorId="2390A2E2">
          <v:shape id="_x0000_i3040" type="#_x0000_t75" style="width:84.8pt;height:30.4pt" o:ole="">
            <v:imagedata r:id="rId45" o:title=""/>
          </v:shape>
          <o:OLEObject Type="Embed" ProgID="Equation.DSMT4" ShapeID="_x0000_i3040" DrawAspect="Content" ObjectID="_1835941384" r:id="rId46"/>
        </w:object>
      </w:r>
      <w:r w:rsidRPr="00424841">
        <w:rPr>
          <w:rFonts w:cs="Times New Roman"/>
        </w:rPr>
        <w:t xml:space="preserve"> км;</w:t>
      </w:r>
    </w:p>
    <w:p w14:paraId="5DABC2F0" w14:textId="77777777" w:rsidR="008561E0" w:rsidRPr="00424841" w:rsidRDefault="008561E0" w:rsidP="008561E0">
      <w:pPr>
        <w:jc w:val="center"/>
        <w:rPr>
          <w:rFonts w:cs="Times New Roman"/>
        </w:rPr>
      </w:pPr>
      <w:r w:rsidRPr="00424841">
        <w:rPr>
          <w:rFonts w:cs="Times New Roman"/>
          <w:position w:val="-24"/>
        </w:rPr>
        <w:object w:dxaOrig="2420" w:dyaOrig="620" w14:anchorId="7EC58340">
          <v:shape id="_x0000_i3041" type="#_x0000_t75" style="width:120.8pt;height:30.4pt" o:ole="">
            <v:imagedata r:id="rId47" o:title=""/>
          </v:shape>
          <o:OLEObject Type="Embed" ProgID="Equation.DSMT4" ShapeID="_x0000_i3041" DrawAspect="Content" ObjectID="_1835941385" r:id="rId48"/>
        </w:object>
      </w:r>
      <w:r w:rsidRPr="00424841">
        <w:rPr>
          <w:rFonts w:cs="Times New Roman"/>
        </w:rPr>
        <w:t xml:space="preserve"> км;</w:t>
      </w:r>
    </w:p>
    <w:p w14:paraId="2162596A" w14:textId="2CE3E937" w:rsidR="008561E0" w:rsidRPr="00424841" w:rsidRDefault="008561E0" w:rsidP="008561E0">
      <w:pPr>
        <w:jc w:val="center"/>
        <w:rPr>
          <w:rFonts w:cs="Times New Roman"/>
        </w:rPr>
      </w:pPr>
      <w:r w:rsidRPr="00424841">
        <w:rPr>
          <w:rFonts w:cs="Times New Roman"/>
          <w:position w:val="-24"/>
        </w:rPr>
        <w:object w:dxaOrig="3519" w:dyaOrig="620" w14:anchorId="7A493591">
          <v:shape id="_x0000_i3042" type="#_x0000_t75" style="width:175.2pt;height:30.4pt" o:ole="">
            <v:imagedata r:id="rId49" o:title=""/>
          </v:shape>
          <o:OLEObject Type="Embed" ProgID="Equation.DSMT4" ShapeID="_x0000_i3042" DrawAspect="Content" ObjectID="_1835941386" r:id="rId50"/>
        </w:object>
      </w:r>
      <w:r w:rsidRPr="00424841">
        <w:rPr>
          <w:rFonts w:cs="Times New Roman"/>
        </w:rPr>
        <w:t xml:space="preserve"> км.</w:t>
      </w:r>
    </w:p>
    <w:p w14:paraId="13382ADC" w14:textId="7354AEC5" w:rsidR="003E703A" w:rsidRPr="00424841" w:rsidRDefault="008561E0" w:rsidP="008909F0">
      <w:pPr>
        <w:pStyle w:val="a7"/>
        <w:numPr>
          <w:ilvl w:val="1"/>
          <w:numId w:val="16"/>
        </w:numPr>
        <w:tabs>
          <w:tab w:val="left" w:pos="567"/>
        </w:tabs>
        <w:spacing w:before="200" w:after="200"/>
        <w:jc w:val="center"/>
        <w:outlineLvl w:val="1"/>
        <w:rPr>
          <w:rFonts w:cs="Times New Roman"/>
        </w:rPr>
      </w:pPr>
      <w:bookmarkStart w:id="18" w:name="_Toc225328398"/>
      <w:r w:rsidRPr="00424841">
        <w:rPr>
          <w:rFonts w:cs="Times New Roman"/>
          <w:b/>
          <w:bCs/>
        </w:rPr>
        <w:t>Обоснование принятого метода организации работ</w:t>
      </w:r>
      <w:bookmarkEnd w:id="18"/>
    </w:p>
    <w:p w14:paraId="63206AAC" w14:textId="16EE0989" w:rsidR="008561E0" w:rsidRPr="00424841" w:rsidRDefault="008561E0" w:rsidP="008561E0">
      <w:pPr>
        <w:shd w:val="clear" w:color="auto" w:fill="FFFFFF"/>
        <w:ind w:firstLine="709"/>
        <w:jc w:val="both"/>
        <w:rPr>
          <w:rFonts w:cs="Times New Roman"/>
        </w:rPr>
      </w:pPr>
      <w:r w:rsidRPr="00424841">
        <w:rPr>
          <w:rFonts w:cs="Times New Roman"/>
        </w:rPr>
        <w:t>При разработке раздела предусмотрена следующая последовательность проведения работ:</w:t>
      </w:r>
    </w:p>
    <w:p w14:paraId="6DA93162" w14:textId="77777777" w:rsidR="008561E0" w:rsidRPr="00424841" w:rsidRDefault="008561E0" w:rsidP="008561E0">
      <w:pPr>
        <w:shd w:val="clear" w:color="auto" w:fill="FFFFFF"/>
        <w:tabs>
          <w:tab w:val="num" w:pos="900"/>
        </w:tabs>
        <w:ind w:firstLine="709"/>
        <w:jc w:val="both"/>
        <w:rPr>
          <w:rFonts w:cs="Times New Roman"/>
        </w:rPr>
      </w:pPr>
      <w:r w:rsidRPr="00424841">
        <w:rPr>
          <w:rFonts w:cs="Times New Roman"/>
        </w:rPr>
        <w:t>– подготовительные работы;</w:t>
      </w:r>
    </w:p>
    <w:p w14:paraId="0ED861D5" w14:textId="77777777" w:rsidR="008561E0" w:rsidRPr="00424841" w:rsidRDefault="008561E0" w:rsidP="008561E0">
      <w:pPr>
        <w:shd w:val="clear" w:color="auto" w:fill="FFFFFF"/>
        <w:tabs>
          <w:tab w:val="num" w:pos="900"/>
        </w:tabs>
        <w:ind w:firstLine="709"/>
        <w:jc w:val="both"/>
        <w:rPr>
          <w:rFonts w:cs="Times New Roman"/>
        </w:rPr>
      </w:pPr>
      <w:r w:rsidRPr="00424841">
        <w:rPr>
          <w:rFonts w:cs="Times New Roman"/>
        </w:rPr>
        <w:t>– строительство искусственных сооружений (при наличии);</w:t>
      </w:r>
    </w:p>
    <w:p w14:paraId="1E2DEB24" w14:textId="77777777" w:rsidR="008561E0" w:rsidRPr="00424841" w:rsidRDefault="008561E0" w:rsidP="008561E0">
      <w:pPr>
        <w:shd w:val="clear" w:color="auto" w:fill="FFFFFF"/>
        <w:tabs>
          <w:tab w:val="num" w:pos="900"/>
        </w:tabs>
        <w:ind w:firstLine="709"/>
        <w:jc w:val="both"/>
        <w:rPr>
          <w:rFonts w:cs="Times New Roman"/>
        </w:rPr>
      </w:pPr>
      <w:r w:rsidRPr="00424841">
        <w:rPr>
          <w:rFonts w:cs="Times New Roman"/>
        </w:rPr>
        <w:t>– устройство земляного полотна;</w:t>
      </w:r>
    </w:p>
    <w:p w14:paraId="62A297D9" w14:textId="77777777" w:rsidR="008561E0" w:rsidRPr="00424841" w:rsidRDefault="008561E0" w:rsidP="008561E0">
      <w:pPr>
        <w:shd w:val="clear" w:color="auto" w:fill="FFFFFF"/>
        <w:tabs>
          <w:tab w:val="num" w:pos="900"/>
        </w:tabs>
        <w:ind w:firstLine="709"/>
        <w:jc w:val="both"/>
        <w:rPr>
          <w:rFonts w:cs="Times New Roman"/>
        </w:rPr>
      </w:pPr>
      <w:r w:rsidRPr="00424841">
        <w:rPr>
          <w:rFonts w:cs="Times New Roman"/>
        </w:rPr>
        <w:t>– устройство дорожной одежды;</w:t>
      </w:r>
    </w:p>
    <w:p w14:paraId="12A83C85" w14:textId="77777777" w:rsidR="008561E0" w:rsidRPr="00424841" w:rsidRDefault="008561E0" w:rsidP="008561E0">
      <w:pPr>
        <w:shd w:val="clear" w:color="auto" w:fill="FFFFFF"/>
        <w:tabs>
          <w:tab w:val="num" w:pos="900"/>
        </w:tabs>
        <w:ind w:firstLine="709"/>
        <w:jc w:val="both"/>
        <w:rPr>
          <w:rFonts w:cs="Times New Roman"/>
        </w:rPr>
      </w:pPr>
      <w:r w:rsidRPr="00424841">
        <w:rPr>
          <w:rFonts w:cs="Times New Roman"/>
        </w:rPr>
        <w:t>– обустройство дороги;</w:t>
      </w:r>
    </w:p>
    <w:p w14:paraId="5B26883E" w14:textId="77777777" w:rsidR="008561E0" w:rsidRPr="00424841" w:rsidRDefault="008561E0" w:rsidP="008561E0">
      <w:pPr>
        <w:shd w:val="clear" w:color="auto" w:fill="FFFFFF"/>
        <w:tabs>
          <w:tab w:val="num" w:pos="900"/>
        </w:tabs>
        <w:ind w:firstLine="709"/>
        <w:jc w:val="both"/>
        <w:rPr>
          <w:rFonts w:cs="Times New Roman"/>
        </w:rPr>
      </w:pPr>
      <w:r w:rsidRPr="00424841">
        <w:rPr>
          <w:rFonts w:cs="Times New Roman"/>
        </w:rPr>
        <w:lastRenderedPageBreak/>
        <w:t>– рекультивация земель.</w:t>
      </w:r>
    </w:p>
    <w:p w14:paraId="704588C3" w14:textId="77777777" w:rsidR="008561E0" w:rsidRPr="00424841" w:rsidRDefault="008561E0" w:rsidP="008561E0">
      <w:pPr>
        <w:pStyle w:val="af2"/>
        <w:spacing w:after="0"/>
        <w:ind w:left="0" w:firstLine="709"/>
        <w:jc w:val="both"/>
        <w:rPr>
          <w:rFonts w:cs="Times New Roman"/>
        </w:rPr>
      </w:pPr>
      <w:r w:rsidRPr="00424841">
        <w:rPr>
          <w:rFonts w:cs="Times New Roman"/>
        </w:rPr>
        <w:t>Весь комплекс дорожно-строительных работ подразделяется на линейные работы и сосредоточенные. Линейные работы относительно равномерно распределены по всей трассе. Сосредоточенные работы характеризуются большими объемами и неравномерным расположением их по длине трассы. К ним относят земляные работы с объемом на 1 км, превышающим средний объем земляных работ на дороге в 3 раза и более, а также устройство средних и больших мостов, тоннелей, производственных предприятий, пересечений в разных уровнях, комплексов дорожной и автотранспортной служб.</w:t>
      </w:r>
    </w:p>
    <w:p w14:paraId="369CA3AA" w14:textId="77777777" w:rsidR="008561E0" w:rsidRPr="00424841" w:rsidRDefault="008561E0" w:rsidP="008561E0">
      <w:pPr>
        <w:pStyle w:val="af2"/>
        <w:spacing w:after="0"/>
        <w:ind w:left="0" w:firstLine="709"/>
        <w:jc w:val="both"/>
        <w:rPr>
          <w:rFonts w:cs="Times New Roman"/>
        </w:rPr>
      </w:pPr>
      <w:r w:rsidRPr="00424841">
        <w:rPr>
          <w:rFonts w:cs="Times New Roman"/>
        </w:rPr>
        <w:t>Главный метод организации работ по строительству автомобильной дороги – поточный, основой которого является комплексный поток, где выполнение линейных и сосредоточенных работ по трассе должно быть увязано во времени и в пространстве с таким расчетом, чтобы линейные работы выполнялись без перерывов, т.е. выполнение сосредоточенных работ должно опережать выполнение линейных работ.</w:t>
      </w:r>
    </w:p>
    <w:p w14:paraId="323F904B" w14:textId="77777777" w:rsidR="008561E0" w:rsidRPr="00424841" w:rsidRDefault="008561E0" w:rsidP="008561E0">
      <w:pPr>
        <w:pStyle w:val="af2"/>
        <w:spacing w:after="0"/>
        <w:ind w:left="0" w:firstLine="720"/>
        <w:jc w:val="both"/>
        <w:rPr>
          <w:rFonts w:cs="Times New Roman"/>
        </w:rPr>
      </w:pPr>
      <w:r w:rsidRPr="00424841">
        <w:rPr>
          <w:rFonts w:cs="Times New Roman"/>
        </w:rPr>
        <w:t>При этом методе все виды работ выполняются специализированными механизированными подразделениями, перемещающимися по трассе в строгой технологической последовательности, как правило, с одинаковой скоростью перемещения. В равные промежутки времени (смена, день) заканчивается строительство равных по длине участков автомобильной дороги.</w:t>
      </w:r>
    </w:p>
    <w:p w14:paraId="4B8F576D" w14:textId="77777777" w:rsidR="008561E0" w:rsidRPr="00424841" w:rsidRDefault="008561E0" w:rsidP="008561E0">
      <w:pPr>
        <w:pStyle w:val="af2"/>
        <w:spacing w:after="0"/>
        <w:ind w:left="0" w:firstLine="720"/>
        <w:jc w:val="both"/>
        <w:rPr>
          <w:rFonts w:cs="Times New Roman"/>
        </w:rPr>
      </w:pPr>
      <w:r w:rsidRPr="00424841">
        <w:rPr>
          <w:rFonts w:cs="Times New Roman"/>
        </w:rPr>
        <w:t>Специализированные потоки включают в себя несколько частных потоков, например, при устройстве дорожной одежды частные потоки будут предназначены для устройства конструктивных слоев дорожной одежды.</w:t>
      </w:r>
    </w:p>
    <w:p w14:paraId="5519C3B1" w14:textId="77777777" w:rsidR="008561E0" w:rsidRPr="00424841" w:rsidRDefault="008561E0" w:rsidP="008561E0">
      <w:pPr>
        <w:pStyle w:val="af2"/>
        <w:spacing w:after="0"/>
        <w:ind w:left="0" w:firstLine="720"/>
        <w:jc w:val="both"/>
        <w:rPr>
          <w:rFonts w:cs="Times New Roman"/>
        </w:rPr>
      </w:pPr>
      <w:r w:rsidRPr="00424841">
        <w:rPr>
          <w:rFonts w:cs="Times New Roman"/>
        </w:rPr>
        <w:t>Каждый частный поток состоит из отдельных участков, на которых специализированные звенья выполняют определенные рабочие операции. Такие участки называются захватками.</w:t>
      </w:r>
    </w:p>
    <w:p w14:paraId="587547FF" w14:textId="77777777" w:rsidR="008561E0" w:rsidRPr="00424841" w:rsidRDefault="008561E0" w:rsidP="008561E0">
      <w:pPr>
        <w:pStyle w:val="af2"/>
        <w:spacing w:after="0"/>
        <w:ind w:left="0" w:firstLine="720"/>
        <w:jc w:val="both"/>
        <w:rPr>
          <w:rFonts w:cs="Times New Roman"/>
        </w:rPr>
      </w:pPr>
      <w:r w:rsidRPr="00424841">
        <w:rPr>
          <w:rFonts w:cs="Times New Roman"/>
        </w:rPr>
        <w:t>Руководствуясь данными дорожно-климатического графика, определяем даты начала и окончания работ отдельных специализированных отрядов и сводим в таблицу (форма таблицы приведена в п. 1.2)</w:t>
      </w:r>
    </w:p>
    <w:p w14:paraId="17517D8B" w14:textId="77777777" w:rsidR="008561E0" w:rsidRPr="00424841" w:rsidRDefault="008561E0" w:rsidP="006E4434">
      <w:pPr>
        <w:pStyle w:val="af2"/>
        <w:spacing w:before="200" w:after="200"/>
        <w:ind w:left="0" w:firstLine="720"/>
        <w:jc w:val="both"/>
        <w:rPr>
          <w:rFonts w:cs="Times New Roman"/>
        </w:rPr>
      </w:pPr>
      <w:r w:rsidRPr="00424841">
        <w:rPr>
          <w:rFonts w:cs="Times New Roman"/>
        </w:rPr>
        <w:t xml:space="preserve">Таблица 2.1 – Учет влияния температуры воздуха на производство работ </w:t>
      </w:r>
    </w:p>
    <w:tbl>
      <w:tblPr>
        <w:tblW w:w="9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600"/>
        <w:gridCol w:w="1980"/>
        <w:gridCol w:w="1440"/>
        <w:gridCol w:w="1559"/>
      </w:tblGrid>
      <w:tr w:rsidR="008561E0" w:rsidRPr="00424841" w14:paraId="1658CB0F" w14:textId="77777777" w:rsidTr="006E4434">
        <w:trPr>
          <w:jc w:val="center"/>
        </w:trPr>
        <w:tc>
          <w:tcPr>
            <w:tcW w:w="1008" w:type="dxa"/>
            <w:vMerge w:val="restart"/>
            <w:shd w:val="clear" w:color="auto" w:fill="auto"/>
            <w:vAlign w:val="center"/>
          </w:tcPr>
          <w:p w14:paraId="2C49ECED" w14:textId="77777777" w:rsidR="008561E0" w:rsidRPr="00424841" w:rsidRDefault="008561E0" w:rsidP="006E4434">
            <w:pPr>
              <w:pStyle w:val="24"/>
              <w:spacing w:line="240" w:lineRule="auto"/>
              <w:jc w:val="center"/>
              <w:rPr>
                <w:sz w:val="24"/>
                <w:szCs w:val="24"/>
              </w:rPr>
            </w:pPr>
            <w:r w:rsidRPr="00424841">
              <w:rPr>
                <w:sz w:val="24"/>
                <w:szCs w:val="24"/>
              </w:rPr>
              <w:t>Группа работ</w:t>
            </w:r>
          </w:p>
        </w:tc>
        <w:tc>
          <w:tcPr>
            <w:tcW w:w="3600" w:type="dxa"/>
            <w:vMerge w:val="restart"/>
            <w:shd w:val="clear" w:color="auto" w:fill="auto"/>
            <w:vAlign w:val="center"/>
          </w:tcPr>
          <w:p w14:paraId="2B13191D" w14:textId="77777777" w:rsidR="008561E0" w:rsidRPr="00424841" w:rsidRDefault="008561E0" w:rsidP="006E4434">
            <w:pPr>
              <w:pStyle w:val="24"/>
              <w:spacing w:line="240" w:lineRule="auto"/>
              <w:jc w:val="center"/>
              <w:rPr>
                <w:sz w:val="24"/>
                <w:szCs w:val="24"/>
              </w:rPr>
            </w:pPr>
            <w:r w:rsidRPr="00424841">
              <w:rPr>
                <w:sz w:val="24"/>
                <w:szCs w:val="24"/>
              </w:rPr>
              <w:t>Наименование работ</w:t>
            </w:r>
          </w:p>
        </w:tc>
        <w:tc>
          <w:tcPr>
            <w:tcW w:w="1980" w:type="dxa"/>
            <w:vMerge w:val="restart"/>
            <w:shd w:val="clear" w:color="auto" w:fill="auto"/>
            <w:vAlign w:val="center"/>
          </w:tcPr>
          <w:p w14:paraId="16B73F49" w14:textId="77777777" w:rsidR="008561E0" w:rsidRPr="00424841" w:rsidRDefault="008561E0" w:rsidP="006E4434">
            <w:pPr>
              <w:pStyle w:val="24"/>
              <w:spacing w:line="240" w:lineRule="auto"/>
              <w:jc w:val="center"/>
              <w:rPr>
                <w:sz w:val="24"/>
                <w:szCs w:val="24"/>
              </w:rPr>
            </w:pPr>
            <w:r w:rsidRPr="00424841">
              <w:rPr>
                <w:sz w:val="24"/>
                <w:szCs w:val="24"/>
              </w:rPr>
              <w:t>Минимальная средняя температура воздуха, °С</w:t>
            </w:r>
          </w:p>
        </w:tc>
        <w:tc>
          <w:tcPr>
            <w:tcW w:w="2999" w:type="dxa"/>
            <w:gridSpan w:val="2"/>
            <w:shd w:val="clear" w:color="auto" w:fill="auto"/>
            <w:vAlign w:val="center"/>
          </w:tcPr>
          <w:p w14:paraId="0F038D84" w14:textId="77777777" w:rsidR="008561E0" w:rsidRPr="00424841" w:rsidRDefault="008561E0" w:rsidP="006E4434">
            <w:pPr>
              <w:pStyle w:val="24"/>
              <w:spacing w:line="240" w:lineRule="auto"/>
              <w:jc w:val="center"/>
              <w:rPr>
                <w:sz w:val="24"/>
                <w:szCs w:val="24"/>
              </w:rPr>
            </w:pPr>
            <w:r w:rsidRPr="00424841">
              <w:rPr>
                <w:sz w:val="24"/>
                <w:szCs w:val="24"/>
              </w:rPr>
              <w:t>Допустимые даты начала и окончания работ</w:t>
            </w:r>
          </w:p>
        </w:tc>
      </w:tr>
      <w:tr w:rsidR="008561E0" w:rsidRPr="00424841" w14:paraId="04B6B5A3" w14:textId="77777777" w:rsidTr="006E4434">
        <w:trPr>
          <w:jc w:val="center"/>
        </w:trPr>
        <w:tc>
          <w:tcPr>
            <w:tcW w:w="1008" w:type="dxa"/>
            <w:vMerge/>
            <w:shd w:val="clear" w:color="auto" w:fill="auto"/>
          </w:tcPr>
          <w:p w14:paraId="6772CA93" w14:textId="77777777" w:rsidR="008561E0" w:rsidRPr="00424841" w:rsidRDefault="008561E0" w:rsidP="008561E0">
            <w:pPr>
              <w:pStyle w:val="24"/>
              <w:spacing w:line="240" w:lineRule="auto"/>
              <w:jc w:val="center"/>
              <w:rPr>
                <w:sz w:val="24"/>
                <w:szCs w:val="24"/>
              </w:rPr>
            </w:pPr>
          </w:p>
        </w:tc>
        <w:tc>
          <w:tcPr>
            <w:tcW w:w="3600" w:type="dxa"/>
            <w:vMerge/>
            <w:shd w:val="clear" w:color="auto" w:fill="auto"/>
          </w:tcPr>
          <w:p w14:paraId="39D25839" w14:textId="77777777" w:rsidR="008561E0" w:rsidRPr="00424841" w:rsidRDefault="008561E0" w:rsidP="008561E0">
            <w:pPr>
              <w:pStyle w:val="24"/>
              <w:spacing w:line="240" w:lineRule="auto"/>
              <w:jc w:val="center"/>
              <w:rPr>
                <w:sz w:val="24"/>
                <w:szCs w:val="24"/>
              </w:rPr>
            </w:pPr>
          </w:p>
        </w:tc>
        <w:tc>
          <w:tcPr>
            <w:tcW w:w="1980" w:type="dxa"/>
            <w:vMerge/>
            <w:shd w:val="clear" w:color="auto" w:fill="auto"/>
          </w:tcPr>
          <w:p w14:paraId="558F4EFC" w14:textId="77777777" w:rsidR="008561E0" w:rsidRPr="00424841" w:rsidRDefault="008561E0" w:rsidP="008561E0">
            <w:pPr>
              <w:pStyle w:val="24"/>
              <w:spacing w:line="240" w:lineRule="auto"/>
              <w:jc w:val="center"/>
              <w:rPr>
                <w:sz w:val="24"/>
                <w:szCs w:val="24"/>
              </w:rPr>
            </w:pPr>
          </w:p>
        </w:tc>
        <w:tc>
          <w:tcPr>
            <w:tcW w:w="1440" w:type="dxa"/>
            <w:shd w:val="clear" w:color="auto" w:fill="auto"/>
            <w:vAlign w:val="center"/>
          </w:tcPr>
          <w:p w14:paraId="75D5EFF0" w14:textId="77777777" w:rsidR="008561E0" w:rsidRPr="00424841" w:rsidRDefault="008561E0" w:rsidP="006E4434">
            <w:pPr>
              <w:pStyle w:val="24"/>
              <w:spacing w:line="240" w:lineRule="auto"/>
              <w:jc w:val="center"/>
              <w:rPr>
                <w:sz w:val="24"/>
                <w:szCs w:val="24"/>
              </w:rPr>
            </w:pPr>
            <w:r w:rsidRPr="00424841">
              <w:rPr>
                <w:sz w:val="24"/>
                <w:szCs w:val="24"/>
              </w:rPr>
              <w:t>весна</w:t>
            </w:r>
          </w:p>
        </w:tc>
        <w:tc>
          <w:tcPr>
            <w:tcW w:w="1559" w:type="dxa"/>
            <w:shd w:val="clear" w:color="auto" w:fill="auto"/>
            <w:vAlign w:val="center"/>
          </w:tcPr>
          <w:p w14:paraId="2B62B496" w14:textId="77777777" w:rsidR="008561E0" w:rsidRPr="00424841" w:rsidRDefault="008561E0" w:rsidP="006E4434">
            <w:pPr>
              <w:pStyle w:val="24"/>
              <w:spacing w:line="240" w:lineRule="auto"/>
              <w:jc w:val="center"/>
              <w:rPr>
                <w:sz w:val="24"/>
                <w:szCs w:val="24"/>
              </w:rPr>
            </w:pPr>
            <w:r w:rsidRPr="00424841">
              <w:rPr>
                <w:sz w:val="24"/>
                <w:szCs w:val="24"/>
              </w:rPr>
              <w:t>осень</w:t>
            </w:r>
          </w:p>
        </w:tc>
      </w:tr>
      <w:tr w:rsidR="008561E0" w:rsidRPr="00424841" w14:paraId="4C5F5C11" w14:textId="77777777" w:rsidTr="006E4434">
        <w:trPr>
          <w:jc w:val="center"/>
        </w:trPr>
        <w:tc>
          <w:tcPr>
            <w:tcW w:w="1008" w:type="dxa"/>
            <w:shd w:val="clear" w:color="auto" w:fill="auto"/>
            <w:vAlign w:val="center"/>
          </w:tcPr>
          <w:p w14:paraId="7062EB34" w14:textId="77777777" w:rsidR="008561E0" w:rsidRPr="00424841" w:rsidRDefault="008561E0" w:rsidP="006E4434">
            <w:pPr>
              <w:pStyle w:val="24"/>
              <w:spacing w:line="240" w:lineRule="auto"/>
              <w:jc w:val="center"/>
              <w:rPr>
                <w:sz w:val="24"/>
                <w:szCs w:val="24"/>
              </w:rPr>
            </w:pPr>
            <w:r w:rsidRPr="00424841">
              <w:rPr>
                <w:sz w:val="24"/>
                <w:szCs w:val="24"/>
              </w:rPr>
              <w:t>0</w:t>
            </w:r>
          </w:p>
        </w:tc>
        <w:tc>
          <w:tcPr>
            <w:tcW w:w="3600" w:type="dxa"/>
            <w:shd w:val="clear" w:color="auto" w:fill="auto"/>
          </w:tcPr>
          <w:p w14:paraId="1DE6248D" w14:textId="77777777" w:rsidR="008561E0" w:rsidRPr="00424841" w:rsidRDefault="008561E0" w:rsidP="008561E0">
            <w:pPr>
              <w:pStyle w:val="24"/>
              <w:spacing w:line="240" w:lineRule="auto"/>
              <w:rPr>
                <w:sz w:val="24"/>
                <w:szCs w:val="24"/>
              </w:rPr>
            </w:pPr>
            <w:r w:rsidRPr="00424841">
              <w:rPr>
                <w:sz w:val="24"/>
                <w:szCs w:val="24"/>
              </w:rPr>
              <w:t>Расчистка дорожной полосы, сосредоточенные земляные работы, строительство искусственных сооружений из металла и сборного железобетона</w:t>
            </w:r>
          </w:p>
        </w:tc>
        <w:tc>
          <w:tcPr>
            <w:tcW w:w="1980" w:type="dxa"/>
            <w:shd w:val="clear" w:color="auto" w:fill="auto"/>
            <w:vAlign w:val="center"/>
          </w:tcPr>
          <w:p w14:paraId="3C2F95AE" w14:textId="77777777" w:rsidR="008561E0" w:rsidRPr="00424841" w:rsidRDefault="008561E0" w:rsidP="006E4434">
            <w:pPr>
              <w:pStyle w:val="24"/>
              <w:spacing w:line="240" w:lineRule="auto"/>
              <w:jc w:val="center"/>
              <w:rPr>
                <w:sz w:val="24"/>
                <w:szCs w:val="24"/>
              </w:rPr>
            </w:pPr>
            <w:r w:rsidRPr="00424841">
              <w:rPr>
                <w:sz w:val="24"/>
                <w:szCs w:val="24"/>
              </w:rPr>
              <w:t>Не ограничивается</w:t>
            </w:r>
          </w:p>
        </w:tc>
        <w:tc>
          <w:tcPr>
            <w:tcW w:w="2999" w:type="dxa"/>
            <w:gridSpan w:val="2"/>
            <w:shd w:val="clear" w:color="auto" w:fill="auto"/>
            <w:vAlign w:val="center"/>
          </w:tcPr>
          <w:p w14:paraId="5FBC0D84" w14:textId="77777777" w:rsidR="008561E0" w:rsidRPr="00424841" w:rsidRDefault="008561E0" w:rsidP="006E4434">
            <w:pPr>
              <w:pStyle w:val="24"/>
              <w:spacing w:line="240" w:lineRule="auto"/>
              <w:jc w:val="center"/>
              <w:rPr>
                <w:sz w:val="24"/>
                <w:szCs w:val="24"/>
              </w:rPr>
            </w:pPr>
            <w:r w:rsidRPr="00424841">
              <w:rPr>
                <w:sz w:val="24"/>
                <w:szCs w:val="24"/>
              </w:rPr>
              <w:t>В течение года</w:t>
            </w:r>
          </w:p>
        </w:tc>
      </w:tr>
      <w:tr w:rsidR="008561E0" w:rsidRPr="00424841" w14:paraId="3C221C90" w14:textId="77777777" w:rsidTr="006E4434">
        <w:trPr>
          <w:jc w:val="center"/>
        </w:trPr>
        <w:tc>
          <w:tcPr>
            <w:tcW w:w="1008" w:type="dxa"/>
            <w:shd w:val="clear" w:color="auto" w:fill="auto"/>
            <w:vAlign w:val="center"/>
          </w:tcPr>
          <w:p w14:paraId="015BCD39" w14:textId="77777777" w:rsidR="008561E0" w:rsidRPr="00424841" w:rsidRDefault="008561E0" w:rsidP="006E4434">
            <w:pPr>
              <w:pStyle w:val="24"/>
              <w:spacing w:line="240" w:lineRule="auto"/>
              <w:jc w:val="center"/>
              <w:rPr>
                <w:sz w:val="24"/>
                <w:szCs w:val="24"/>
              </w:rPr>
            </w:pPr>
            <w:r w:rsidRPr="00424841">
              <w:rPr>
                <w:sz w:val="24"/>
                <w:szCs w:val="24"/>
                <w:lang w:val="en-US"/>
              </w:rPr>
              <w:t>I</w:t>
            </w:r>
          </w:p>
        </w:tc>
        <w:tc>
          <w:tcPr>
            <w:tcW w:w="3600" w:type="dxa"/>
            <w:shd w:val="clear" w:color="auto" w:fill="auto"/>
          </w:tcPr>
          <w:p w14:paraId="39DCBD67" w14:textId="77777777" w:rsidR="008561E0" w:rsidRPr="00424841" w:rsidRDefault="008561E0" w:rsidP="008561E0">
            <w:pPr>
              <w:pStyle w:val="24"/>
              <w:spacing w:line="240" w:lineRule="auto"/>
              <w:rPr>
                <w:sz w:val="24"/>
                <w:szCs w:val="24"/>
              </w:rPr>
            </w:pPr>
            <w:r w:rsidRPr="00424841">
              <w:rPr>
                <w:sz w:val="24"/>
                <w:szCs w:val="24"/>
              </w:rPr>
              <w:t xml:space="preserve">Линейные земляные работы, отделка и укрепление земляного полотна, устройство слоев дорожной одежды из каменных материалов и песка, устройство </w:t>
            </w:r>
            <w:r w:rsidRPr="00424841">
              <w:rPr>
                <w:sz w:val="24"/>
                <w:szCs w:val="24"/>
              </w:rPr>
              <w:lastRenderedPageBreak/>
              <w:t>ограждений. Разметка проезжей части</w:t>
            </w:r>
          </w:p>
        </w:tc>
        <w:tc>
          <w:tcPr>
            <w:tcW w:w="1980" w:type="dxa"/>
            <w:shd w:val="clear" w:color="auto" w:fill="auto"/>
            <w:vAlign w:val="center"/>
          </w:tcPr>
          <w:p w14:paraId="29CC5490" w14:textId="77777777" w:rsidR="008561E0" w:rsidRPr="00424841" w:rsidRDefault="008561E0" w:rsidP="006E4434">
            <w:pPr>
              <w:pStyle w:val="24"/>
              <w:spacing w:line="240" w:lineRule="auto"/>
              <w:jc w:val="center"/>
              <w:rPr>
                <w:sz w:val="24"/>
                <w:szCs w:val="24"/>
              </w:rPr>
            </w:pPr>
            <w:r w:rsidRPr="00424841">
              <w:rPr>
                <w:sz w:val="24"/>
                <w:szCs w:val="24"/>
              </w:rPr>
              <w:lastRenderedPageBreak/>
              <w:t>Не ниже 0</w:t>
            </w:r>
          </w:p>
        </w:tc>
        <w:tc>
          <w:tcPr>
            <w:tcW w:w="1440" w:type="dxa"/>
            <w:shd w:val="clear" w:color="auto" w:fill="auto"/>
            <w:vAlign w:val="center"/>
          </w:tcPr>
          <w:p w14:paraId="247D201D" w14:textId="77777777" w:rsidR="008561E0" w:rsidRPr="00424841" w:rsidRDefault="008561E0" w:rsidP="006E4434">
            <w:pPr>
              <w:pStyle w:val="24"/>
              <w:spacing w:line="240" w:lineRule="auto"/>
              <w:jc w:val="center"/>
              <w:rPr>
                <w:sz w:val="24"/>
                <w:szCs w:val="24"/>
              </w:rPr>
            </w:pPr>
            <w:r w:rsidRPr="00424841">
              <w:rPr>
                <w:sz w:val="24"/>
                <w:szCs w:val="24"/>
              </w:rPr>
              <w:t>07.04</w:t>
            </w:r>
          </w:p>
        </w:tc>
        <w:tc>
          <w:tcPr>
            <w:tcW w:w="1559" w:type="dxa"/>
            <w:shd w:val="clear" w:color="auto" w:fill="auto"/>
            <w:vAlign w:val="center"/>
          </w:tcPr>
          <w:p w14:paraId="318E5365" w14:textId="77777777" w:rsidR="008561E0" w:rsidRPr="00424841" w:rsidRDefault="008561E0" w:rsidP="006E4434">
            <w:pPr>
              <w:pStyle w:val="24"/>
              <w:spacing w:line="240" w:lineRule="auto"/>
              <w:jc w:val="center"/>
              <w:rPr>
                <w:sz w:val="24"/>
                <w:szCs w:val="24"/>
              </w:rPr>
            </w:pPr>
            <w:r w:rsidRPr="00424841">
              <w:rPr>
                <w:sz w:val="24"/>
                <w:szCs w:val="24"/>
              </w:rPr>
              <w:t>27.10</w:t>
            </w:r>
          </w:p>
        </w:tc>
      </w:tr>
      <w:tr w:rsidR="008561E0" w:rsidRPr="00424841" w14:paraId="30C74FA5" w14:textId="77777777" w:rsidTr="008909F0">
        <w:trPr>
          <w:jc w:val="center"/>
        </w:trPr>
        <w:tc>
          <w:tcPr>
            <w:tcW w:w="1008" w:type="dxa"/>
            <w:shd w:val="clear" w:color="auto" w:fill="auto"/>
            <w:vAlign w:val="center"/>
          </w:tcPr>
          <w:p w14:paraId="03AE961C" w14:textId="77777777" w:rsidR="008561E0" w:rsidRPr="00424841" w:rsidRDefault="008561E0" w:rsidP="008909F0">
            <w:pPr>
              <w:pStyle w:val="24"/>
              <w:spacing w:line="240" w:lineRule="auto"/>
              <w:jc w:val="center"/>
              <w:rPr>
                <w:sz w:val="24"/>
                <w:szCs w:val="24"/>
              </w:rPr>
            </w:pPr>
            <w:r w:rsidRPr="00424841">
              <w:rPr>
                <w:sz w:val="24"/>
                <w:szCs w:val="24"/>
                <w:lang w:val="en-US"/>
              </w:rPr>
              <w:lastRenderedPageBreak/>
              <w:t>II</w:t>
            </w:r>
          </w:p>
        </w:tc>
        <w:tc>
          <w:tcPr>
            <w:tcW w:w="3600" w:type="dxa"/>
            <w:shd w:val="clear" w:color="auto" w:fill="auto"/>
          </w:tcPr>
          <w:p w14:paraId="5BC162D2" w14:textId="77777777" w:rsidR="008561E0" w:rsidRPr="00424841" w:rsidRDefault="008561E0" w:rsidP="008561E0">
            <w:pPr>
              <w:pStyle w:val="24"/>
              <w:spacing w:line="240" w:lineRule="auto"/>
              <w:rPr>
                <w:sz w:val="24"/>
                <w:szCs w:val="24"/>
              </w:rPr>
            </w:pPr>
            <w:r w:rsidRPr="00424841">
              <w:rPr>
                <w:sz w:val="24"/>
                <w:szCs w:val="24"/>
              </w:rPr>
              <w:t>Строительство слоев дорожной одежды из минеральных материалов и грунтов обработанных вяжущим в установках, из асфальтобетона и цементобетона, шлаковых смесей, из грунта обработанного неорганическим вяжущими смешением на дороге.</w:t>
            </w:r>
          </w:p>
        </w:tc>
        <w:tc>
          <w:tcPr>
            <w:tcW w:w="1980" w:type="dxa"/>
            <w:shd w:val="clear" w:color="auto" w:fill="auto"/>
            <w:vAlign w:val="center"/>
          </w:tcPr>
          <w:p w14:paraId="67253229" w14:textId="77777777" w:rsidR="008561E0" w:rsidRPr="00424841" w:rsidRDefault="008561E0" w:rsidP="006E4434">
            <w:pPr>
              <w:pStyle w:val="24"/>
              <w:spacing w:line="240" w:lineRule="auto"/>
              <w:jc w:val="center"/>
              <w:rPr>
                <w:sz w:val="24"/>
                <w:szCs w:val="24"/>
              </w:rPr>
            </w:pPr>
            <w:r w:rsidRPr="00424841">
              <w:rPr>
                <w:sz w:val="24"/>
                <w:szCs w:val="24"/>
              </w:rPr>
              <w:t>Не ниже +5</w:t>
            </w:r>
          </w:p>
          <w:p w14:paraId="19024941" w14:textId="77777777" w:rsidR="008561E0" w:rsidRPr="00424841" w:rsidRDefault="008561E0" w:rsidP="006E4434">
            <w:pPr>
              <w:pStyle w:val="24"/>
              <w:spacing w:line="240" w:lineRule="auto"/>
              <w:jc w:val="center"/>
              <w:rPr>
                <w:sz w:val="24"/>
                <w:szCs w:val="24"/>
              </w:rPr>
            </w:pPr>
            <w:r w:rsidRPr="00424841">
              <w:rPr>
                <w:sz w:val="24"/>
                <w:szCs w:val="24"/>
              </w:rPr>
              <w:t>не ниже +10</w:t>
            </w:r>
          </w:p>
        </w:tc>
        <w:tc>
          <w:tcPr>
            <w:tcW w:w="1440" w:type="dxa"/>
            <w:shd w:val="clear" w:color="auto" w:fill="auto"/>
            <w:vAlign w:val="center"/>
          </w:tcPr>
          <w:p w14:paraId="436B2886" w14:textId="77777777" w:rsidR="008561E0" w:rsidRPr="00424841" w:rsidRDefault="008561E0" w:rsidP="006E4434">
            <w:pPr>
              <w:pStyle w:val="24"/>
              <w:spacing w:line="240" w:lineRule="auto"/>
              <w:jc w:val="center"/>
              <w:rPr>
                <w:sz w:val="24"/>
                <w:szCs w:val="24"/>
              </w:rPr>
            </w:pPr>
            <w:r w:rsidRPr="00424841">
              <w:rPr>
                <w:sz w:val="24"/>
                <w:szCs w:val="24"/>
              </w:rPr>
              <w:t>26.04</w:t>
            </w:r>
          </w:p>
        </w:tc>
        <w:tc>
          <w:tcPr>
            <w:tcW w:w="1559" w:type="dxa"/>
            <w:shd w:val="clear" w:color="auto" w:fill="auto"/>
            <w:vAlign w:val="center"/>
          </w:tcPr>
          <w:p w14:paraId="7DFB67BA" w14:textId="77777777" w:rsidR="008561E0" w:rsidRPr="00424841" w:rsidRDefault="008561E0" w:rsidP="006E4434">
            <w:pPr>
              <w:pStyle w:val="24"/>
              <w:spacing w:line="240" w:lineRule="auto"/>
              <w:jc w:val="center"/>
              <w:rPr>
                <w:sz w:val="24"/>
                <w:szCs w:val="24"/>
              </w:rPr>
            </w:pPr>
            <w:r w:rsidRPr="00424841">
              <w:rPr>
                <w:sz w:val="24"/>
                <w:szCs w:val="24"/>
              </w:rPr>
              <w:t>04.10</w:t>
            </w:r>
          </w:p>
        </w:tc>
      </w:tr>
      <w:tr w:rsidR="008561E0" w:rsidRPr="00424841" w14:paraId="180A952B" w14:textId="77777777" w:rsidTr="008909F0">
        <w:trPr>
          <w:jc w:val="center"/>
        </w:trPr>
        <w:tc>
          <w:tcPr>
            <w:tcW w:w="1008" w:type="dxa"/>
            <w:shd w:val="clear" w:color="auto" w:fill="auto"/>
            <w:vAlign w:val="center"/>
          </w:tcPr>
          <w:p w14:paraId="69473731" w14:textId="77777777" w:rsidR="008561E0" w:rsidRPr="00424841" w:rsidRDefault="008561E0" w:rsidP="008909F0">
            <w:pPr>
              <w:pStyle w:val="24"/>
              <w:spacing w:line="240" w:lineRule="auto"/>
              <w:jc w:val="center"/>
              <w:rPr>
                <w:sz w:val="24"/>
                <w:szCs w:val="24"/>
              </w:rPr>
            </w:pPr>
            <w:r w:rsidRPr="00424841">
              <w:rPr>
                <w:sz w:val="24"/>
                <w:szCs w:val="24"/>
                <w:lang w:val="en-US"/>
              </w:rPr>
              <w:t>III</w:t>
            </w:r>
          </w:p>
        </w:tc>
        <w:tc>
          <w:tcPr>
            <w:tcW w:w="3600" w:type="dxa"/>
            <w:shd w:val="clear" w:color="auto" w:fill="auto"/>
          </w:tcPr>
          <w:p w14:paraId="6C1D533A" w14:textId="77777777" w:rsidR="008561E0" w:rsidRPr="00424841" w:rsidRDefault="008561E0" w:rsidP="008561E0">
            <w:pPr>
              <w:pStyle w:val="24"/>
              <w:spacing w:line="240" w:lineRule="auto"/>
              <w:rPr>
                <w:sz w:val="24"/>
                <w:szCs w:val="24"/>
              </w:rPr>
            </w:pPr>
            <w:r w:rsidRPr="00424841">
              <w:rPr>
                <w:sz w:val="24"/>
                <w:szCs w:val="24"/>
              </w:rPr>
              <w:t>Строительство слоев дорожной одежды из минеральных материалов и грунта, обработанного органическим вяжущим смешением на дороге</w:t>
            </w:r>
          </w:p>
        </w:tc>
        <w:tc>
          <w:tcPr>
            <w:tcW w:w="1980" w:type="dxa"/>
            <w:shd w:val="clear" w:color="auto" w:fill="auto"/>
            <w:vAlign w:val="center"/>
          </w:tcPr>
          <w:p w14:paraId="1CB4B369" w14:textId="77777777" w:rsidR="008561E0" w:rsidRPr="00424841" w:rsidRDefault="008561E0" w:rsidP="006E4434">
            <w:pPr>
              <w:pStyle w:val="24"/>
              <w:spacing w:line="240" w:lineRule="auto"/>
              <w:jc w:val="center"/>
              <w:rPr>
                <w:sz w:val="24"/>
                <w:szCs w:val="24"/>
              </w:rPr>
            </w:pPr>
            <w:r w:rsidRPr="00424841">
              <w:rPr>
                <w:sz w:val="24"/>
                <w:szCs w:val="24"/>
              </w:rPr>
              <w:t>Не ниже +10</w:t>
            </w:r>
          </w:p>
        </w:tc>
        <w:tc>
          <w:tcPr>
            <w:tcW w:w="1440" w:type="dxa"/>
            <w:shd w:val="clear" w:color="auto" w:fill="auto"/>
            <w:vAlign w:val="center"/>
          </w:tcPr>
          <w:p w14:paraId="2B736983" w14:textId="77777777" w:rsidR="008561E0" w:rsidRPr="00424841" w:rsidRDefault="008561E0" w:rsidP="006E4434">
            <w:pPr>
              <w:pStyle w:val="24"/>
              <w:spacing w:line="240" w:lineRule="auto"/>
              <w:jc w:val="center"/>
              <w:rPr>
                <w:sz w:val="24"/>
                <w:szCs w:val="24"/>
              </w:rPr>
            </w:pPr>
            <w:r w:rsidRPr="00424841">
              <w:rPr>
                <w:sz w:val="24"/>
                <w:szCs w:val="24"/>
              </w:rPr>
              <w:t>15.05</w:t>
            </w:r>
          </w:p>
        </w:tc>
        <w:tc>
          <w:tcPr>
            <w:tcW w:w="1559" w:type="dxa"/>
            <w:shd w:val="clear" w:color="auto" w:fill="auto"/>
            <w:vAlign w:val="center"/>
          </w:tcPr>
          <w:p w14:paraId="71850B2C" w14:textId="77777777" w:rsidR="008561E0" w:rsidRPr="00424841" w:rsidRDefault="008561E0" w:rsidP="006E4434">
            <w:pPr>
              <w:pStyle w:val="24"/>
              <w:spacing w:line="240" w:lineRule="auto"/>
              <w:jc w:val="center"/>
              <w:rPr>
                <w:sz w:val="24"/>
                <w:szCs w:val="24"/>
              </w:rPr>
            </w:pPr>
            <w:r w:rsidRPr="00424841">
              <w:rPr>
                <w:sz w:val="24"/>
                <w:szCs w:val="24"/>
              </w:rPr>
              <w:t>10.09</w:t>
            </w:r>
          </w:p>
        </w:tc>
      </w:tr>
      <w:tr w:rsidR="008561E0" w:rsidRPr="00424841" w14:paraId="7FF2F638" w14:textId="77777777" w:rsidTr="008909F0">
        <w:trPr>
          <w:jc w:val="center"/>
        </w:trPr>
        <w:tc>
          <w:tcPr>
            <w:tcW w:w="1008" w:type="dxa"/>
            <w:shd w:val="clear" w:color="auto" w:fill="auto"/>
            <w:vAlign w:val="center"/>
          </w:tcPr>
          <w:p w14:paraId="69094199" w14:textId="77777777" w:rsidR="008561E0" w:rsidRPr="00424841" w:rsidRDefault="008561E0" w:rsidP="008909F0">
            <w:pPr>
              <w:pStyle w:val="24"/>
              <w:spacing w:line="240" w:lineRule="auto"/>
              <w:jc w:val="center"/>
              <w:rPr>
                <w:sz w:val="24"/>
                <w:szCs w:val="24"/>
              </w:rPr>
            </w:pPr>
            <w:r w:rsidRPr="00424841">
              <w:rPr>
                <w:sz w:val="24"/>
                <w:szCs w:val="24"/>
                <w:lang w:val="en-US"/>
              </w:rPr>
              <w:t>IV</w:t>
            </w:r>
          </w:p>
        </w:tc>
        <w:tc>
          <w:tcPr>
            <w:tcW w:w="3600" w:type="dxa"/>
            <w:shd w:val="clear" w:color="auto" w:fill="auto"/>
          </w:tcPr>
          <w:p w14:paraId="23268684" w14:textId="77777777" w:rsidR="008561E0" w:rsidRPr="00424841" w:rsidRDefault="008561E0" w:rsidP="008561E0">
            <w:pPr>
              <w:pStyle w:val="24"/>
              <w:spacing w:line="240" w:lineRule="auto"/>
              <w:rPr>
                <w:sz w:val="24"/>
                <w:szCs w:val="24"/>
              </w:rPr>
            </w:pPr>
            <w:r w:rsidRPr="00424841">
              <w:rPr>
                <w:sz w:val="24"/>
                <w:szCs w:val="24"/>
              </w:rPr>
              <w:t>Устройство поверхностной обработки с применением органических вяжущих</w:t>
            </w:r>
          </w:p>
        </w:tc>
        <w:tc>
          <w:tcPr>
            <w:tcW w:w="1980" w:type="dxa"/>
            <w:shd w:val="clear" w:color="auto" w:fill="auto"/>
            <w:vAlign w:val="center"/>
          </w:tcPr>
          <w:p w14:paraId="4ED755EC" w14:textId="77777777" w:rsidR="008561E0" w:rsidRPr="00424841" w:rsidRDefault="008561E0" w:rsidP="006E4434">
            <w:pPr>
              <w:pStyle w:val="24"/>
              <w:spacing w:line="240" w:lineRule="auto"/>
              <w:jc w:val="center"/>
              <w:rPr>
                <w:sz w:val="24"/>
                <w:szCs w:val="24"/>
              </w:rPr>
            </w:pPr>
            <w:r w:rsidRPr="00424841">
              <w:rPr>
                <w:sz w:val="24"/>
                <w:szCs w:val="24"/>
              </w:rPr>
              <w:t>Не ниже +15</w:t>
            </w:r>
          </w:p>
        </w:tc>
        <w:tc>
          <w:tcPr>
            <w:tcW w:w="1440" w:type="dxa"/>
            <w:shd w:val="clear" w:color="auto" w:fill="auto"/>
            <w:vAlign w:val="center"/>
          </w:tcPr>
          <w:p w14:paraId="707287C3" w14:textId="77777777" w:rsidR="008561E0" w:rsidRPr="00424841" w:rsidRDefault="008561E0" w:rsidP="006E4434">
            <w:pPr>
              <w:pStyle w:val="24"/>
              <w:spacing w:line="240" w:lineRule="auto"/>
              <w:jc w:val="center"/>
              <w:rPr>
                <w:sz w:val="24"/>
                <w:szCs w:val="24"/>
              </w:rPr>
            </w:pPr>
            <w:r w:rsidRPr="00424841">
              <w:rPr>
                <w:sz w:val="24"/>
                <w:szCs w:val="24"/>
              </w:rPr>
              <w:t>16.06</w:t>
            </w:r>
          </w:p>
        </w:tc>
        <w:tc>
          <w:tcPr>
            <w:tcW w:w="1559" w:type="dxa"/>
            <w:shd w:val="clear" w:color="auto" w:fill="auto"/>
            <w:vAlign w:val="center"/>
          </w:tcPr>
          <w:p w14:paraId="4A281D25" w14:textId="77777777" w:rsidR="008561E0" w:rsidRPr="00424841" w:rsidRDefault="008561E0" w:rsidP="006E4434">
            <w:pPr>
              <w:pStyle w:val="24"/>
              <w:spacing w:line="240" w:lineRule="auto"/>
              <w:jc w:val="center"/>
              <w:rPr>
                <w:sz w:val="24"/>
                <w:szCs w:val="24"/>
              </w:rPr>
            </w:pPr>
            <w:r w:rsidRPr="00424841">
              <w:rPr>
                <w:sz w:val="24"/>
                <w:szCs w:val="24"/>
              </w:rPr>
              <w:t>14.08</w:t>
            </w:r>
          </w:p>
        </w:tc>
      </w:tr>
    </w:tbl>
    <w:p w14:paraId="277AC4DB" w14:textId="526CFDEC" w:rsidR="003E703A" w:rsidRPr="00424841" w:rsidRDefault="008561E0" w:rsidP="007F72EA">
      <w:pPr>
        <w:pStyle w:val="a7"/>
        <w:numPr>
          <w:ilvl w:val="1"/>
          <w:numId w:val="17"/>
        </w:numPr>
        <w:tabs>
          <w:tab w:val="left" w:pos="567"/>
        </w:tabs>
        <w:spacing w:before="200" w:after="200"/>
        <w:jc w:val="center"/>
        <w:outlineLvl w:val="1"/>
        <w:rPr>
          <w:rFonts w:cs="Times New Roman"/>
          <w:b/>
          <w:bCs/>
        </w:rPr>
      </w:pPr>
      <w:bookmarkStart w:id="19" w:name="_Toc225328399"/>
      <w:r w:rsidRPr="00424841">
        <w:rPr>
          <w:rFonts w:cs="Times New Roman"/>
          <w:b/>
          <w:bCs/>
        </w:rPr>
        <w:t>Определение темпа потока. Определение длины захватки для возведения земляного полотна</w:t>
      </w:r>
      <w:bookmarkEnd w:id="19"/>
    </w:p>
    <w:p w14:paraId="310C8036" w14:textId="2ADB7C8B" w:rsidR="008561E0" w:rsidRPr="00424841" w:rsidRDefault="008561E0" w:rsidP="008561E0">
      <w:pPr>
        <w:ind w:firstLine="709"/>
        <w:jc w:val="both"/>
        <w:rPr>
          <w:rFonts w:cs="Times New Roman"/>
        </w:rPr>
      </w:pPr>
      <w:r w:rsidRPr="00424841">
        <w:rPr>
          <w:rFonts w:cs="Times New Roman"/>
        </w:rPr>
        <w:t>Земляное полотно – это часть автомобильной дороги, поэтому организацию производства земляных работ рассматривают с учетом выполнения смежных работ – постройки мостов и труб, строительства дорожной одежды и производственных предприятий, строительства зданий для дорожно-эксплуатационной службы и обслуживания транспорта. При строительстве автомобильных дорог применяют два. способа организации: поточный и</w:t>
      </w:r>
      <w:r w:rsidRPr="00424841">
        <w:rPr>
          <w:rFonts w:cs="Times New Roman"/>
        </w:rPr>
        <w:tab/>
        <w:t xml:space="preserve"> участковый (иначе его называют последовательным или цикличным). Соответственно и организация земляных работ при применении того или иного способа различна.</w:t>
      </w:r>
    </w:p>
    <w:p w14:paraId="479F68EA" w14:textId="77777777" w:rsidR="008561E0" w:rsidRPr="00424841" w:rsidRDefault="008561E0" w:rsidP="008561E0">
      <w:pPr>
        <w:ind w:firstLine="709"/>
        <w:jc w:val="both"/>
        <w:rPr>
          <w:rFonts w:cs="Times New Roman"/>
        </w:rPr>
      </w:pPr>
      <w:r w:rsidRPr="00424841">
        <w:rPr>
          <w:rFonts w:cs="Times New Roman"/>
        </w:rPr>
        <w:t xml:space="preserve">При организации строительства по поточному способу для выполнения земляных работ создают подразделения (бригады или отряды), специализированные по видам земляных работ: отряды для выполнения сосредоточенных и линейных земляных работ; отряды для строительства земляного полотна на участках с особыми условиями, например на участках болот; отряды по отделочным и укрепительным работам и т. д. </w:t>
      </w:r>
    </w:p>
    <w:p w14:paraId="4988B5EB" w14:textId="77777777" w:rsidR="008561E0" w:rsidRPr="00424841" w:rsidRDefault="008561E0" w:rsidP="008561E0">
      <w:pPr>
        <w:ind w:firstLine="709"/>
        <w:jc w:val="both"/>
        <w:rPr>
          <w:rFonts w:cs="Times New Roman"/>
        </w:rPr>
      </w:pPr>
      <w:r w:rsidRPr="00424841">
        <w:rPr>
          <w:rFonts w:cs="Times New Roman"/>
        </w:rPr>
        <w:t>Специализированные отряды или бригады отличаются друг от друга по составу машин, так как каждый из них комплектуют машинами, наиболее подходящими для работ, которые должен выполнять данный специализированный отряд.</w:t>
      </w:r>
    </w:p>
    <w:p w14:paraId="1CB7DB34" w14:textId="77777777" w:rsidR="008561E0" w:rsidRPr="00424841" w:rsidRDefault="008561E0" w:rsidP="008561E0">
      <w:pPr>
        <w:ind w:firstLine="709"/>
        <w:jc w:val="both"/>
        <w:rPr>
          <w:rFonts w:cs="Times New Roman"/>
        </w:rPr>
      </w:pPr>
      <w:r w:rsidRPr="00424841">
        <w:rPr>
          <w:rFonts w:cs="Times New Roman"/>
        </w:rPr>
        <w:t>В связи с тем, что объемы земляных работ по длине строящейся дороги изменяются в зависимости от высоты насыпей и глубины, выемок, такая характеристика потока, как скорость (или темп), выражается не в единицах длины, а в объемах земляных работ, выполняемых за одну смену. Эту характеристику принято называть сменным объемом.</w:t>
      </w:r>
    </w:p>
    <w:p w14:paraId="546123C5" w14:textId="204F2965" w:rsidR="008561E0" w:rsidRPr="00424841" w:rsidRDefault="008561E0" w:rsidP="006E4434">
      <w:pPr>
        <w:pStyle w:val="af2"/>
        <w:ind w:firstLine="709"/>
        <w:jc w:val="both"/>
        <w:rPr>
          <w:rFonts w:cs="Times New Roman"/>
        </w:rPr>
      </w:pPr>
      <w:r w:rsidRPr="00424841">
        <w:rPr>
          <w:rFonts w:cs="Times New Roman"/>
        </w:rPr>
        <w:lastRenderedPageBreak/>
        <w:t>Длину захватки, как пр</w:t>
      </w:r>
      <w:r w:rsidR="006E4434">
        <w:rPr>
          <w:rFonts w:cs="Times New Roman"/>
        </w:rPr>
        <w:t xml:space="preserve">авило, принимают равной сменной </w:t>
      </w:r>
      <w:r w:rsidRPr="00424841">
        <w:rPr>
          <w:rFonts w:cs="Times New Roman"/>
        </w:rPr>
        <w:t>производительности потока; иногда захватки бывают двух-, трех- или четырех-сменными.</w:t>
      </w:r>
    </w:p>
    <w:p w14:paraId="2DA61A27" w14:textId="77777777" w:rsidR="008561E0" w:rsidRPr="00424841" w:rsidRDefault="008561E0" w:rsidP="006E4434">
      <w:pPr>
        <w:spacing w:after="200"/>
        <w:ind w:firstLine="709"/>
        <w:jc w:val="both"/>
        <w:rPr>
          <w:rFonts w:cs="Times New Roman"/>
        </w:rPr>
      </w:pPr>
      <w:r w:rsidRPr="00424841">
        <w:rPr>
          <w:rFonts w:cs="Times New Roman"/>
        </w:rPr>
        <w:t xml:space="preserve">Директивный срока строительства </w:t>
      </w:r>
      <w:r w:rsidRPr="00424841">
        <w:rPr>
          <w:rFonts w:cs="Times New Roman"/>
          <w:i/>
          <w:iCs/>
        </w:rPr>
        <w:t>Т</w:t>
      </w:r>
      <w:r w:rsidRPr="00424841">
        <w:rPr>
          <w:rFonts w:cs="Times New Roman"/>
          <w:i/>
          <w:iCs/>
          <w:vertAlign w:val="subscript"/>
        </w:rPr>
        <w:t>раб</w:t>
      </w:r>
      <w:r w:rsidRPr="00424841">
        <w:rPr>
          <w:rFonts w:cs="Times New Roman"/>
          <w:vertAlign w:val="subscript"/>
        </w:rPr>
        <w:t xml:space="preserve">, </w:t>
      </w:r>
      <w:r w:rsidRPr="00424841">
        <w:rPr>
          <w:rFonts w:cs="Times New Roman"/>
        </w:rPr>
        <w:t>определяется по формуле:</w:t>
      </w:r>
    </w:p>
    <w:p w14:paraId="58461EFC" w14:textId="23471059" w:rsidR="008561E0" w:rsidRPr="00424841" w:rsidRDefault="008561E0" w:rsidP="006E4434">
      <w:pPr>
        <w:spacing w:after="200"/>
        <w:ind w:firstLine="709"/>
        <w:jc w:val="center"/>
        <w:rPr>
          <w:rFonts w:cs="Times New Roman"/>
        </w:rPr>
      </w:pPr>
      <w:r w:rsidRPr="00424841">
        <w:rPr>
          <w:rFonts w:cs="Times New Roman"/>
          <w:i/>
          <w:iCs/>
        </w:rPr>
        <w:t xml:space="preserve">       Т</w:t>
      </w:r>
      <w:r w:rsidRPr="00424841">
        <w:rPr>
          <w:rFonts w:cs="Times New Roman"/>
          <w:i/>
          <w:iCs/>
          <w:vertAlign w:val="subscript"/>
        </w:rPr>
        <w:t xml:space="preserve">раб. </w:t>
      </w:r>
      <w:r w:rsidRPr="00424841">
        <w:rPr>
          <w:rFonts w:cs="Times New Roman"/>
          <w:i/>
          <w:iCs/>
        </w:rPr>
        <w:t xml:space="preserve">= </w:t>
      </w:r>
      <w:r w:rsidRPr="00424841">
        <w:rPr>
          <w:rFonts w:cs="Times New Roman"/>
          <w:i/>
          <w:iCs/>
          <w:lang w:val="en-US"/>
        </w:rPr>
        <w:t>A</w:t>
      </w:r>
      <w:r w:rsidRPr="00424841">
        <w:rPr>
          <w:rFonts w:cs="Times New Roman"/>
          <w:i/>
          <w:iCs/>
          <w:vertAlign w:val="subscript"/>
        </w:rPr>
        <w:t>к</w:t>
      </w:r>
      <w:r w:rsidRPr="00424841">
        <w:rPr>
          <w:rFonts w:cs="Times New Roman"/>
          <w:i/>
          <w:iCs/>
        </w:rPr>
        <w:t xml:space="preserve"> – Т</w:t>
      </w:r>
      <w:r w:rsidRPr="00424841">
        <w:rPr>
          <w:rFonts w:cs="Times New Roman"/>
          <w:i/>
          <w:iCs/>
          <w:vertAlign w:val="subscript"/>
        </w:rPr>
        <w:t>вых.,пр.</w:t>
      </w:r>
      <w:r w:rsidRPr="00424841">
        <w:rPr>
          <w:rFonts w:cs="Times New Roman"/>
          <w:i/>
          <w:iCs/>
        </w:rPr>
        <w:t xml:space="preserve"> – Т</w:t>
      </w:r>
      <w:r w:rsidRPr="00424841">
        <w:rPr>
          <w:rFonts w:cs="Times New Roman"/>
          <w:i/>
          <w:iCs/>
          <w:vertAlign w:val="subscript"/>
        </w:rPr>
        <w:t>кл.</w:t>
      </w:r>
      <w:r w:rsidRPr="00424841">
        <w:rPr>
          <w:rFonts w:cs="Times New Roman"/>
          <w:i/>
          <w:iCs/>
        </w:rPr>
        <w:t xml:space="preserve"> · 0,7 – Т</w:t>
      </w:r>
      <w:r w:rsidRPr="00424841">
        <w:rPr>
          <w:rFonts w:cs="Times New Roman"/>
          <w:i/>
          <w:iCs/>
          <w:vertAlign w:val="subscript"/>
        </w:rPr>
        <w:t xml:space="preserve">рем. </w:t>
      </w:r>
      <w:r w:rsidRPr="00424841">
        <w:rPr>
          <w:rFonts w:cs="Times New Roman"/>
          <w:i/>
          <w:iCs/>
        </w:rPr>
        <w:t>· 0,7 – Т</w:t>
      </w:r>
      <w:r w:rsidRPr="00424841">
        <w:rPr>
          <w:rFonts w:cs="Times New Roman"/>
          <w:i/>
          <w:iCs/>
          <w:vertAlign w:val="subscript"/>
        </w:rPr>
        <w:t>разв.</w:t>
      </w:r>
      <w:r w:rsidRPr="00424841">
        <w:rPr>
          <w:rFonts w:cs="Times New Roman"/>
          <w:i/>
          <w:iCs/>
        </w:rPr>
        <w:t xml:space="preserve"> – Т</w:t>
      </w:r>
      <w:r w:rsidRPr="00424841">
        <w:rPr>
          <w:rFonts w:cs="Times New Roman"/>
          <w:i/>
          <w:iCs/>
          <w:vertAlign w:val="subscript"/>
        </w:rPr>
        <w:t>орг</w:t>
      </w:r>
      <w:r w:rsidRPr="00424841">
        <w:rPr>
          <w:rFonts w:cs="Times New Roman"/>
          <w:vertAlign w:val="subscript"/>
        </w:rPr>
        <w:t>.</w:t>
      </w:r>
      <w:r w:rsidRPr="00424841">
        <w:rPr>
          <w:rFonts w:cs="Times New Roman"/>
        </w:rPr>
        <w:t>, (дней),   (2.6)</w:t>
      </w:r>
    </w:p>
    <w:p w14:paraId="151F9B11" w14:textId="47C7E5A8" w:rsidR="008561E0" w:rsidRPr="00424841" w:rsidRDefault="007F72EA" w:rsidP="007F72EA">
      <w:pPr>
        <w:ind w:firstLine="709"/>
        <w:jc w:val="both"/>
        <w:rPr>
          <w:rFonts w:cs="Times New Roman"/>
        </w:rPr>
      </w:pPr>
      <w:r>
        <w:rPr>
          <w:rFonts w:cs="Times New Roman"/>
        </w:rPr>
        <w:t>г</w:t>
      </w:r>
      <w:r w:rsidR="008561E0" w:rsidRPr="00424841">
        <w:rPr>
          <w:rFonts w:cs="Times New Roman"/>
        </w:rPr>
        <w:t>де</w:t>
      </w:r>
      <w:r>
        <w:rPr>
          <w:rFonts w:cs="Times New Roman"/>
        </w:rPr>
        <w:t xml:space="preserve"> </w:t>
      </w:r>
      <w:r w:rsidR="008561E0" w:rsidRPr="00424841">
        <w:rPr>
          <w:rFonts w:cs="Times New Roman"/>
          <w:i/>
          <w:iCs/>
          <w:lang w:val="en-US"/>
        </w:rPr>
        <w:t>A</w:t>
      </w:r>
      <w:r w:rsidR="008561E0" w:rsidRPr="00424841">
        <w:rPr>
          <w:rFonts w:cs="Times New Roman"/>
          <w:i/>
          <w:iCs/>
          <w:vertAlign w:val="subscript"/>
        </w:rPr>
        <w:t>к</w:t>
      </w:r>
      <w:r w:rsidR="008561E0" w:rsidRPr="00424841">
        <w:rPr>
          <w:rFonts w:cs="Times New Roman"/>
        </w:rPr>
        <w:t xml:space="preserve"> – календарная продолжительность строительного сезона, дней;</w:t>
      </w:r>
    </w:p>
    <w:p w14:paraId="788C95C4" w14:textId="77777777" w:rsidR="008561E0" w:rsidRPr="00424841" w:rsidRDefault="008561E0" w:rsidP="007F72EA">
      <w:pPr>
        <w:ind w:firstLine="709"/>
        <w:jc w:val="both"/>
        <w:rPr>
          <w:rFonts w:cs="Times New Roman"/>
        </w:rPr>
      </w:pPr>
      <w:r w:rsidRPr="00424841">
        <w:rPr>
          <w:rFonts w:cs="Times New Roman"/>
          <w:i/>
          <w:iCs/>
        </w:rPr>
        <w:t>Т</w:t>
      </w:r>
      <w:r w:rsidRPr="00424841">
        <w:rPr>
          <w:rFonts w:cs="Times New Roman"/>
          <w:i/>
          <w:iCs/>
          <w:vertAlign w:val="subscript"/>
        </w:rPr>
        <w:t>вых.,пр</w:t>
      </w:r>
      <w:r w:rsidRPr="00424841">
        <w:rPr>
          <w:rFonts w:cs="Times New Roman"/>
          <w:vertAlign w:val="subscript"/>
        </w:rPr>
        <w:t xml:space="preserve">. </w:t>
      </w:r>
      <w:r w:rsidRPr="00424841">
        <w:rPr>
          <w:rFonts w:cs="Times New Roman"/>
        </w:rPr>
        <w:t>– количество выходных и праздничных дней в течение строительного сезона, (суббота, воскресенья и праздники);</w:t>
      </w:r>
    </w:p>
    <w:p w14:paraId="445A820E" w14:textId="77777777" w:rsidR="008561E0" w:rsidRPr="00424841" w:rsidRDefault="008561E0" w:rsidP="007F72EA">
      <w:pPr>
        <w:ind w:firstLine="709"/>
        <w:jc w:val="both"/>
        <w:rPr>
          <w:rFonts w:cs="Times New Roman"/>
        </w:rPr>
      </w:pPr>
      <w:r w:rsidRPr="00424841">
        <w:rPr>
          <w:rFonts w:cs="Times New Roman"/>
          <w:i/>
          <w:iCs/>
        </w:rPr>
        <w:t>Т</w:t>
      </w:r>
      <w:r w:rsidRPr="00424841">
        <w:rPr>
          <w:rFonts w:cs="Times New Roman"/>
          <w:i/>
          <w:iCs/>
          <w:vertAlign w:val="subscript"/>
        </w:rPr>
        <w:t>кл</w:t>
      </w:r>
      <w:r w:rsidRPr="00424841">
        <w:rPr>
          <w:rFonts w:cs="Times New Roman"/>
          <w:vertAlign w:val="subscript"/>
        </w:rPr>
        <w:t>.</w:t>
      </w:r>
      <w:r w:rsidRPr="00424841">
        <w:rPr>
          <w:rFonts w:cs="Times New Roman"/>
        </w:rPr>
        <w:t xml:space="preserve"> – суммарное количество дней с обильными осадками;</w:t>
      </w:r>
    </w:p>
    <w:p w14:paraId="5F3C24AE" w14:textId="77777777" w:rsidR="008561E0" w:rsidRPr="00424841" w:rsidRDefault="008561E0" w:rsidP="007F72EA">
      <w:pPr>
        <w:ind w:firstLine="709"/>
        <w:jc w:val="both"/>
        <w:rPr>
          <w:rFonts w:cs="Times New Roman"/>
        </w:rPr>
      </w:pPr>
      <w:r w:rsidRPr="00424841">
        <w:rPr>
          <w:rFonts w:cs="Times New Roman"/>
          <w:i/>
          <w:iCs/>
        </w:rPr>
        <w:t>Т</w:t>
      </w:r>
      <w:r w:rsidRPr="00424841">
        <w:rPr>
          <w:rFonts w:cs="Times New Roman"/>
          <w:i/>
          <w:iCs/>
          <w:vertAlign w:val="subscript"/>
        </w:rPr>
        <w:t>рем.</w:t>
      </w:r>
      <w:r w:rsidRPr="00424841">
        <w:rPr>
          <w:rFonts w:cs="Times New Roman"/>
        </w:rPr>
        <w:t xml:space="preserve"> – суммарное время ремонта дорожных машин, дней;</w:t>
      </w:r>
    </w:p>
    <w:p w14:paraId="21581FFF" w14:textId="77777777" w:rsidR="008561E0" w:rsidRPr="00424841" w:rsidRDefault="008561E0" w:rsidP="007F72EA">
      <w:pPr>
        <w:ind w:firstLine="709"/>
        <w:jc w:val="both"/>
        <w:rPr>
          <w:rFonts w:cs="Times New Roman"/>
        </w:rPr>
      </w:pPr>
      <w:r w:rsidRPr="00424841">
        <w:rPr>
          <w:rFonts w:cs="Times New Roman"/>
          <w:i/>
          <w:iCs/>
        </w:rPr>
        <w:t>Т</w:t>
      </w:r>
      <w:r w:rsidRPr="00424841">
        <w:rPr>
          <w:rFonts w:cs="Times New Roman"/>
          <w:i/>
          <w:iCs/>
          <w:vertAlign w:val="subscript"/>
        </w:rPr>
        <w:t>разв.</w:t>
      </w:r>
      <w:r w:rsidRPr="00424841">
        <w:rPr>
          <w:rFonts w:cs="Times New Roman"/>
        </w:rPr>
        <w:t xml:space="preserve"> – время разворачивания потока, </w:t>
      </w:r>
      <w:r w:rsidRPr="00424841">
        <w:rPr>
          <w:rFonts w:cs="Times New Roman"/>
          <w:i/>
          <w:iCs/>
        </w:rPr>
        <w:t>Т</w:t>
      </w:r>
      <w:r w:rsidRPr="00424841">
        <w:rPr>
          <w:rFonts w:cs="Times New Roman"/>
          <w:i/>
          <w:iCs/>
          <w:vertAlign w:val="subscript"/>
        </w:rPr>
        <w:t>разв.</w:t>
      </w:r>
      <w:r w:rsidRPr="00424841">
        <w:rPr>
          <w:rFonts w:cs="Times New Roman"/>
        </w:rPr>
        <w:t xml:space="preserve"> = 4 дня;</w:t>
      </w:r>
    </w:p>
    <w:p w14:paraId="4CD04BFC" w14:textId="77777777" w:rsidR="008561E0" w:rsidRPr="00424841" w:rsidRDefault="008561E0" w:rsidP="007F72EA">
      <w:pPr>
        <w:spacing w:after="200"/>
        <w:ind w:firstLine="709"/>
        <w:jc w:val="both"/>
        <w:rPr>
          <w:rFonts w:cs="Times New Roman"/>
        </w:rPr>
      </w:pPr>
      <w:r w:rsidRPr="00424841">
        <w:rPr>
          <w:rFonts w:cs="Times New Roman"/>
          <w:i/>
          <w:iCs/>
        </w:rPr>
        <w:t>Т</w:t>
      </w:r>
      <w:r w:rsidRPr="00424841">
        <w:rPr>
          <w:rFonts w:cs="Times New Roman"/>
          <w:i/>
          <w:iCs/>
          <w:vertAlign w:val="subscript"/>
        </w:rPr>
        <w:t>орг.</w:t>
      </w:r>
      <w:r w:rsidRPr="00424841">
        <w:rPr>
          <w:rFonts w:cs="Times New Roman"/>
        </w:rPr>
        <w:t xml:space="preserve"> – время организации работ, </w:t>
      </w:r>
      <w:r w:rsidRPr="00424841">
        <w:rPr>
          <w:rFonts w:cs="Times New Roman"/>
          <w:i/>
          <w:iCs/>
        </w:rPr>
        <w:t>Т</w:t>
      </w:r>
      <w:r w:rsidRPr="00424841">
        <w:rPr>
          <w:rFonts w:cs="Times New Roman"/>
          <w:i/>
          <w:iCs/>
          <w:vertAlign w:val="subscript"/>
        </w:rPr>
        <w:t>орг</w:t>
      </w:r>
      <w:r w:rsidRPr="00424841">
        <w:rPr>
          <w:rFonts w:cs="Times New Roman"/>
          <w:vertAlign w:val="subscript"/>
        </w:rPr>
        <w:t>.</w:t>
      </w:r>
      <w:r w:rsidRPr="00424841">
        <w:rPr>
          <w:rFonts w:cs="Times New Roman"/>
        </w:rPr>
        <w:t xml:space="preserve"> = 3 дня.</w:t>
      </w:r>
    </w:p>
    <w:p w14:paraId="6DFFCDEC" w14:textId="77777777" w:rsidR="008561E0" w:rsidRPr="00424841" w:rsidRDefault="008561E0" w:rsidP="006E4434">
      <w:pPr>
        <w:pStyle w:val="a4"/>
        <w:spacing w:after="200"/>
        <w:ind w:firstLine="709"/>
        <w:jc w:val="both"/>
        <w:rPr>
          <w:sz w:val="28"/>
          <w:szCs w:val="28"/>
        </w:rPr>
      </w:pPr>
      <w:r w:rsidRPr="00424841">
        <w:rPr>
          <w:sz w:val="28"/>
          <w:szCs w:val="28"/>
        </w:rPr>
        <w:t>Определение количества рабочих смен по формуле:</w:t>
      </w:r>
    </w:p>
    <w:p w14:paraId="098BCC9A" w14:textId="45029688" w:rsidR="008561E0" w:rsidRPr="00424841" w:rsidRDefault="008561E0" w:rsidP="006E4434">
      <w:pPr>
        <w:spacing w:after="200"/>
        <w:ind w:firstLine="709"/>
        <w:jc w:val="center"/>
        <w:rPr>
          <w:rFonts w:cs="Times New Roman"/>
        </w:rPr>
      </w:pPr>
      <w:r w:rsidRPr="00424841">
        <w:rPr>
          <w:rFonts w:cs="Times New Roman"/>
          <w:i/>
          <w:iCs/>
        </w:rPr>
        <w:t xml:space="preserve">                                   Т</w:t>
      </w:r>
      <w:r w:rsidRPr="00424841">
        <w:rPr>
          <w:rFonts w:cs="Times New Roman"/>
          <w:i/>
          <w:iCs/>
          <w:vertAlign w:val="subscript"/>
        </w:rPr>
        <w:t xml:space="preserve">раб. смен </w:t>
      </w:r>
      <w:r w:rsidRPr="00424841">
        <w:rPr>
          <w:rFonts w:cs="Times New Roman"/>
          <w:i/>
          <w:iCs/>
        </w:rPr>
        <w:t>= Т</w:t>
      </w:r>
      <w:r w:rsidRPr="00424841">
        <w:rPr>
          <w:rFonts w:cs="Times New Roman"/>
          <w:i/>
          <w:iCs/>
          <w:vertAlign w:val="subscript"/>
        </w:rPr>
        <w:t>раб.</w:t>
      </w:r>
      <w:r w:rsidRPr="00424841">
        <w:rPr>
          <w:rFonts w:cs="Times New Roman"/>
          <w:i/>
          <w:iCs/>
        </w:rPr>
        <w:t xml:space="preserve"> · К</w:t>
      </w:r>
      <w:r w:rsidRPr="00424841">
        <w:rPr>
          <w:rFonts w:cs="Times New Roman"/>
          <w:i/>
          <w:iCs/>
          <w:vertAlign w:val="subscript"/>
        </w:rPr>
        <w:t>см.</w:t>
      </w:r>
      <w:r w:rsidRPr="00424841">
        <w:rPr>
          <w:rFonts w:cs="Times New Roman"/>
          <w:i/>
          <w:iCs/>
        </w:rPr>
        <w:t>,</w:t>
      </w:r>
      <w:r w:rsidRPr="00424841">
        <w:rPr>
          <w:rFonts w:cs="Times New Roman"/>
        </w:rPr>
        <w:t xml:space="preserve">                                           (2.7)</w:t>
      </w:r>
    </w:p>
    <w:p w14:paraId="5334D8C8" w14:textId="77777777" w:rsidR="008561E0" w:rsidRPr="00424841" w:rsidRDefault="008561E0" w:rsidP="006E4434">
      <w:pPr>
        <w:autoSpaceDE w:val="0"/>
        <w:autoSpaceDN w:val="0"/>
        <w:adjustRightInd w:val="0"/>
        <w:spacing w:after="200"/>
        <w:jc w:val="both"/>
        <w:rPr>
          <w:rFonts w:cs="Times New Roman"/>
        </w:rPr>
      </w:pPr>
      <w:r w:rsidRPr="00424841">
        <w:rPr>
          <w:rFonts w:cs="Times New Roman"/>
        </w:rPr>
        <w:t xml:space="preserve">где </w:t>
      </w:r>
      <w:r w:rsidRPr="00424841">
        <w:rPr>
          <w:rFonts w:cs="Times New Roman"/>
          <w:i/>
          <w:iCs/>
        </w:rPr>
        <w:t>К</w:t>
      </w:r>
      <w:r w:rsidRPr="00424841">
        <w:rPr>
          <w:rFonts w:cs="Times New Roman"/>
          <w:i/>
          <w:iCs/>
          <w:vertAlign w:val="subscript"/>
        </w:rPr>
        <w:t>см.</w:t>
      </w:r>
      <w:r w:rsidRPr="00424841">
        <w:rPr>
          <w:rFonts w:cs="Times New Roman"/>
        </w:rPr>
        <w:t xml:space="preserve"> – коэффициент сменности, </w:t>
      </w:r>
      <w:r w:rsidRPr="00424841">
        <w:rPr>
          <w:rFonts w:cs="Times New Roman"/>
          <w:i/>
          <w:iCs/>
        </w:rPr>
        <w:t>К</w:t>
      </w:r>
      <w:r w:rsidRPr="00424841">
        <w:rPr>
          <w:rFonts w:cs="Times New Roman"/>
          <w:i/>
          <w:iCs/>
          <w:vertAlign w:val="subscript"/>
        </w:rPr>
        <w:t>см</w:t>
      </w:r>
      <w:r w:rsidRPr="00424841">
        <w:rPr>
          <w:rFonts w:cs="Times New Roman"/>
          <w:vertAlign w:val="subscript"/>
        </w:rPr>
        <w:t>.</w:t>
      </w:r>
      <w:r w:rsidRPr="00424841">
        <w:rPr>
          <w:rFonts w:cs="Times New Roman"/>
        </w:rPr>
        <w:t xml:space="preserve"> = 1,7</w:t>
      </w:r>
    </w:p>
    <w:p w14:paraId="2D6D4A46" w14:textId="77777777" w:rsidR="008561E0" w:rsidRPr="00424841" w:rsidRDefault="008561E0" w:rsidP="006E4434">
      <w:pPr>
        <w:autoSpaceDE w:val="0"/>
        <w:autoSpaceDN w:val="0"/>
        <w:adjustRightInd w:val="0"/>
        <w:spacing w:after="200"/>
        <w:ind w:firstLine="709"/>
        <w:jc w:val="both"/>
        <w:rPr>
          <w:rFonts w:eastAsia="TimesNewRomanPSMT" w:cs="Times New Roman"/>
        </w:rPr>
      </w:pPr>
      <w:r w:rsidRPr="00424841">
        <w:rPr>
          <w:rFonts w:eastAsia="TimesNewRomanPSMT" w:cs="Times New Roman"/>
        </w:rPr>
        <w:t>Коэффициент сменности в общем случае определяется как средневзвешенная величина по формуле:</w:t>
      </w:r>
    </w:p>
    <w:p w14:paraId="54C71C32" w14:textId="5296B369" w:rsidR="008561E0" w:rsidRPr="00424841" w:rsidRDefault="008561E0" w:rsidP="008561E0">
      <w:pPr>
        <w:autoSpaceDE w:val="0"/>
        <w:autoSpaceDN w:val="0"/>
        <w:adjustRightInd w:val="0"/>
        <w:ind w:hanging="142"/>
        <w:jc w:val="center"/>
        <w:rPr>
          <w:rFonts w:eastAsia="TimesNewRomanPSMT" w:cs="Times New Roman"/>
        </w:rPr>
      </w:pPr>
      <w:r w:rsidRPr="00424841">
        <w:rPr>
          <w:rFonts w:cs="Times New Roman"/>
        </w:rPr>
        <w:t xml:space="preserve">   </w:t>
      </w:r>
      <w:r w:rsidR="004B398D">
        <w:rPr>
          <w:rFonts w:cs="Times New Roman"/>
        </w:rPr>
        <w:t xml:space="preserve"> </w:t>
      </w:r>
      <w:r w:rsidRPr="00424841">
        <w:rPr>
          <w:rFonts w:cs="Times New Roman"/>
        </w:rPr>
        <w:t xml:space="preserve">                    </w:t>
      </w:r>
      <w:r w:rsidR="004B398D">
        <w:rPr>
          <w:rFonts w:cs="Times New Roman"/>
        </w:rPr>
        <w:t xml:space="preserve"> </w:t>
      </w:r>
      <w:r w:rsidRPr="00424841">
        <w:rPr>
          <w:rFonts w:cs="Times New Roman"/>
        </w:rPr>
        <w:t xml:space="preserve">                 </w:t>
      </w:r>
      <w:r w:rsidRPr="00424841">
        <w:rPr>
          <w:rFonts w:cs="Times New Roman"/>
          <w:position w:val="-32"/>
        </w:rPr>
        <w:object w:dxaOrig="2400" w:dyaOrig="740" w14:anchorId="44299F57">
          <v:shape id="_x0000_i3069" type="#_x0000_t75" style="width:2in;height:44.45pt" o:ole="">
            <v:imagedata r:id="rId51" o:title=""/>
          </v:shape>
          <o:OLEObject Type="Embed" ProgID="Equation.DSMT4" ShapeID="_x0000_i3069" DrawAspect="Content" ObjectID="_1835941387" r:id="rId52"/>
        </w:object>
      </w:r>
      <w:r w:rsidRPr="00424841">
        <w:rPr>
          <w:rFonts w:cs="Times New Roman"/>
        </w:rPr>
        <w:t>,                                    (2.8)</w:t>
      </w:r>
    </w:p>
    <w:p w14:paraId="75918FEA" w14:textId="77777777" w:rsidR="008561E0" w:rsidRPr="00424841" w:rsidRDefault="008561E0" w:rsidP="007F72EA">
      <w:pPr>
        <w:autoSpaceDE w:val="0"/>
        <w:autoSpaceDN w:val="0"/>
        <w:adjustRightInd w:val="0"/>
        <w:spacing w:before="200"/>
        <w:ind w:firstLine="709"/>
        <w:jc w:val="both"/>
        <w:rPr>
          <w:rFonts w:cs="Times New Roman"/>
        </w:rPr>
      </w:pPr>
      <w:r w:rsidRPr="00424841">
        <w:rPr>
          <w:rFonts w:cs="Times New Roman"/>
        </w:rPr>
        <w:t xml:space="preserve">где </w:t>
      </w:r>
      <w:r w:rsidRPr="00424841">
        <w:rPr>
          <w:rFonts w:cs="Times New Roman"/>
          <w:i/>
          <w:iCs/>
        </w:rPr>
        <w:t>Т</w:t>
      </w:r>
      <w:r w:rsidRPr="00424841">
        <w:rPr>
          <w:rFonts w:cs="Times New Roman"/>
          <w:i/>
          <w:iCs/>
          <w:vertAlign w:val="subscript"/>
        </w:rPr>
        <w:t>р</w:t>
      </w:r>
      <w:r w:rsidRPr="00424841">
        <w:rPr>
          <w:rFonts w:cs="Times New Roman"/>
          <w:vertAlign w:val="subscript"/>
        </w:rPr>
        <w:t>1</w:t>
      </w:r>
      <w:r w:rsidRPr="00424841">
        <w:rPr>
          <w:rFonts w:cs="Times New Roman"/>
          <w:i/>
          <w:iCs/>
        </w:rPr>
        <w:t xml:space="preserve"> </w:t>
      </w:r>
      <w:r w:rsidRPr="00424841">
        <w:rPr>
          <w:rFonts w:cs="Times New Roman"/>
        </w:rPr>
        <w:t xml:space="preserve">и </w:t>
      </w:r>
      <w:r w:rsidRPr="00424841">
        <w:rPr>
          <w:rFonts w:cs="Times New Roman"/>
          <w:i/>
          <w:iCs/>
        </w:rPr>
        <w:t>Т</w:t>
      </w:r>
      <w:r w:rsidRPr="00424841">
        <w:rPr>
          <w:rFonts w:cs="Times New Roman"/>
          <w:i/>
          <w:iCs/>
          <w:vertAlign w:val="subscript"/>
        </w:rPr>
        <w:t>р</w:t>
      </w:r>
      <w:r w:rsidRPr="00424841">
        <w:rPr>
          <w:rFonts w:cs="Times New Roman"/>
          <w:vertAlign w:val="subscript"/>
        </w:rPr>
        <w:t xml:space="preserve">2 </w:t>
      </w:r>
      <w:r w:rsidRPr="00424841">
        <w:rPr>
          <w:rFonts w:cs="Times New Roman"/>
        </w:rPr>
        <w:t xml:space="preserve">– </w:t>
      </w:r>
      <w:r w:rsidRPr="00424841">
        <w:rPr>
          <w:rFonts w:eastAsia="TimesNewRomanPSMT" w:cs="Times New Roman"/>
        </w:rPr>
        <w:t>соответственно число рабочих дней односменной и двухсменной работы.</w:t>
      </w:r>
    </w:p>
    <w:p w14:paraId="6C4AF778" w14:textId="77777777" w:rsidR="008561E0" w:rsidRPr="00424841" w:rsidRDefault="008561E0" w:rsidP="008561E0">
      <w:pPr>
        <w:autoSpaceDE w:val="0"/>
        <w:autoSpaceDN w:val="0"/>
        <w:adjustRightInd w:val="0"/>
        <w:ind w:firstLine="709"/>
        <w:jc w:val="both"/>
        <w:rPr>
          <w:rFonts w:cs="Times New Roman"/>
        </w:rPr>
      </w:pPr>
      <w:r w:rsidRPr="00424841">
        <w:rPr>
          <w:rFonts w:eastAsia="TimesNewRomanPSMT" w:cs="Times New Roman"/>
        </w:rPr>
        <w:t xml:space="preserve">Число рабочих дней одно- и двухсменной работы принимают по данным продолжительности светового дня. Продолжительность рабочей смены принимается </w:t>
      </w:r>
      <w:r w:rsidRPr="00424841">
        <w:rPr>
          <w:rFonts w:cs="Times New Roman"/>
        </w:rPr>
        <w:t>– 8,2 часа.</w:t>
      </w:r>
    </w:p>
    <w:p w14:paraId="1304B35A" w14:textId="77777777" w:rsidR="008561E0" w:rsidRPr="00424841" w:rsidRDefault="008561E0" w:rsidP="008561E0">
      <w:pPr>
        <w:ind w:firstLine="709"/>
        <w:jc w:val="both"/>
        <w:rPr>
          <w:rFonts w:cs="Times New Roman"/>
        </w:rPr>
      </w:pPr>
      <w:r w:rsidRPr="00424841">
        <w:rPr>
          <w:rFonts w:cs="Times New Roman"/>
        </w:rPr>
        <w:t>Зная общий срок строительства дороги, а также сроки работ по отдельным специализированным потокам составляют общий график строительства дороги.</w:t>
      </w:r>
    </w:p>
    <w:p w14:paraId="366147CE" w14:textId="77777777" w:rsidR="008561E0" w:rsidRPr="00424841" w:rsidRDefault="008561E0" w:rsidP="008561E0">
      <w:pPr>
        <w:ind w:firstLine="709"/>
        <w:jc w:val="both"/>
        <w:rPr>
          <w:rFonts w:cs="Times New Roman"/>
        </w:rPr>
      </w:pPr>
      <w:r w:rsidRPr="00424841">
        <w:rPr>
          <w:rFonts w:cs="Times New Roman"/>
        </w:rPr>
        <w:t>Длину захватки частного потока для производства земляных работ можно определить следующими способами:</w:t>
      </w:r>
    </w:p>
    <w:p w14:paraId="4D0C87F2" w14:textId="77777777" w:rsidR="008561E0" w:rsidRPr="00424841" w:rsidRDefault="008561E0" w:rsidP="006E4434">
      <w:pPr>
        <w:spacing w:after="200"/>
        <w:ind w:firstLine="709"/>
        <w:jc w:val="both"/>
        <w:rPr>
          <w:rFonts w:cs="Times New Roman"/>
        </w:rPr>
      </w:pPr>
      <w:r w:rsidRPr="00424841">
        <w:rPr>
          <w:rFonts w:cs="Times New Roman"/>
        </w:rPr>
        <w:t xml:space="preserve">1 способ. По сроку строительства </w:t>
      </w:r>
    </w:p>
    <w:p w14:paraId="74C82E25" w14:textId="5BA7FB93" w:rsidR="008561E0" w:rsidRPr="00424841" w:rsidRDefault="008561E0" w:rsidP="006E4434">
      <w:pPr>
        <w:spacing w:after="200"/>
        <w:ind w:firstLine="709"/>
        <w:jc w:val="center"/>
        <w:rPr>
          <w:rFonts w:cs="Times New Roman"/>
        </w:rPr>
      </w:pPr>
      <w:r w:rsidRPr="00424841">
        <w:rPr>
          <w:rFonts w:cs="Times New Roman"/>
        </w:rPr>
        <w:t xml:space="preserve">                                         </w:t>
      </w:r>
      <w:r w:rsidRPr="00424841">
        <w:rPr>
          <w:rFonts w:cs="Times New Roman"/>
          <w:i/>
          <w:lang w:val="en-US"/>
        </w:rPr>
        <w:t>L</w:t>
      </w:r>
      <w:r w:rsidRPr="00424841">
        <w:rPr>
          <w:rFonts w:cs="Times New Roman"/>
          <w:i/>
          <w:vertAlign w:val="subscript"/>
        </w:rPr>
        <w:t>зах</w:t>
      </w:r>
      <w:r w:rsidRPr="00424841">
        <w:rPr>
          <w:rFonts w:cs="Times New Roman"/>
          <w:i/>
        </w:rPr>
        <w:t>.=</w:t>
      </w:r>
      <w:r w:rsidRPr="00424841">
        <w:rPr>
          <w:rFonts w:cs="Times New Roman"/>
          <w:i/>
          <w:lang w:val="en-US"/>
        </w:rPr>
        <w:t>L</w:t>
      </w:r>
      <w:r w:rsidRPr="00424841">
        <w:rPr>
          <w:rFonts w:cs="Times New Roman"/>
          <w:i/>
        </w:rPr>
        <w:t>/Т</w:t>
      </w:r>
      <w:r w:rsidRPr="00424841">
        <w:rPr>
          <w:rFonts w:cs="Times New Roman"/>
        </w:rPr>
        <w:t xml:space="preserve"> ,                                                   (2.9)</w:t>
      </w:r>
    </w:p>
    <w:p w14:paraId="3E9F3C79" w14:textId="77777777" w:rsidR="008561E0" w:rsidRPr="00424841" w:rsidRDefault="008561E0" w:rsidP="007F72EA">
      <w:pPr>
        <w:ind w:firstLine="709"/>
        <w:jc w:val="both"/>
        <w:rPr>
          <w:rFonts w:cs="Times New Roman"/>
        </w:rPr>
      </w:pPr>
      <w:r w:rsidRPr="00424841">
        <w:rPr>
          <w:rFonts w:cs="Times New Roman"/>
        </w:rPr>
        <w:t xml:space="preserve">где </w:t>
      </w:r>
      <w:r w:rsidRPr="00424841">
        <w:rPr>
          <w:rFonts w:cs="Times New Roman"/>
          <w:i/>
          <w:iCs/>
        </w:rPr>
        <w:t>L</w:t>
      </w:r>
      <w:r w:rsidRPr="00424841">
        <w:rPr>
          <w:rFonts w:cs="Times New Roman"/>
        </w:rPr>
        <w:t xml:space="preserve"> –длина строящегося участка дороги, м;</w:t>
      </w:r>
    </w:p>
    <w:p w14:paraId="7DDFD1AF" w14:textId="77777777" w:rsidR="008561E0" w:rsidRPr="00424841" w:rsidRDefault="008561E0" w:rsidP="007F72EA">
      <w:pPr>
        <w:ind w:firstLine="709"/>
        <w:jc w:val="both"/>
        <w:rPr>
          <w:rFonts w:cs="Times New Roman"/>
        </w:rPr>
      </w:pPr>
      <w:r w:rsidRPr="00424841">
        <w:rPr>
          <w:rFonts w:cs="Times New Roman"/>
          <w:i/>
          <w:iCs/>
        </w:rPr>
        <w:t>Т</w:t>
      </w:r>
      <w:r w:rsidRPr="00424841">
        <w:rPr>
          <w:rFonts w:cs="Times New Roman"/>
        </w:rPr>
        <w:t xml:space="preserve"> – директивный срок строительства для производства работ, в сменах.</w:t>
      </w:r>
    </w:p>
    <w:p w14:paraId="0E7C1DB7" w14:textId="77777777" w:rsidR="008561E0" w:rsidRPr="00424841" w:rsidRDefault="008561E0" w:rsidP="006E4434">
      <w:pPr>
        <w:spacing w:after="200"/>
        <w:ind w:firstLine="709"/>
        <w:jc w:val="both"/>
        <w:rPr>
          <w:rFonts w:cs="Times New Roman"/>
        </w:rPr>
      </w:pPr>
      <w:r w:rsidRPr="00424841">
        <w:rPr>
          <w:rFonts w:cs="Times New Roman"/>
        </w:rPr>
        <w:t>2 способ. По производительности ведущей машины:</w:t>
      </w:r>
    </w:p>
    <w:p w14:paraId="4A8CA1C3" w14:textId="21A75DBC" w:rsidR="008561E0" w:rsidRPr="00424841" w:rsidRDefault="008561E0" w:rsidP="006E4434">
      <w:pPr>
        <w:spacing w:after="200"/>
        <w:ind w:firstLine="709"/>
        <w:rPr>
          <w:rFonts w:cs="Times New Roman"/>
        </w:rPr>
      </w:pPr>
      <w:r w:rsidRPr="00424841">
        <w:rPr>
          <w:rFonts w:cs="Times New Roman"/>
        </w:rPr>
        <w:t xml:space="preserve">                                               </w:t>
      </w:r>
      <w:r w:rsidRPr="00424841">
        <w:rPr>
          <w:rFonts w:cs="Times New Roman"/>
          <w:i/>
          <w:iCs/>
        </w:rPr>
        <w:t>L</w:t>
      </w:r>
      <w:r w:rsidRPr="00424841">
        <w:rPr>
          <w:rFonts w:cs="Times New Roman"/>
          <w:i/>
          <w:iCs/>
          <w:vertAlign w:val="subscript"/>
        </w:rPr>
        <w:t>зах</w:t>
      </w:r>
      <w:r w:rsidRPr="00424841">
        <w:rPr>
          <w:rFonts w:cs="Times New Roman"/>
        </w:rPr>
        <w:t>=(</w:t>
      </w:r>
      <w:r w:rsidRPr="00424841">
        <w:rPr>
          <w:rFonts w:cs="Times New Roman"/>
          <w:i/>
          <w:iCs/>
        </w:rPr>
        <w:t>n·П</w:t>
      </w:r>
      <w:r w:rsidRPr="00424841">
        <w:rPr>
          <w:rFonts w:cs="Times New Roman"/>
        </w:rPr>
        <w:t>)/(</w:t>
      </w:r>
      <w:r w:rsidRPr="00424841">
        <w:rPr>
          <w:rFonts w:cs="Times New Roman"/>
          <w:i/>
          <w:iCs/>
        </w:rPr>
        <w:t>Вср· Нср</w:t>
      </w:r>
      <w:r w:rsidRPr="00424841">
        <w:rPr>
          <w:rFonts w:cs="Times New Roman"/>
        </w:rPr>
        <w:t>),                          (2.10)</w:t>
      </w:r>
    </w:p>
    <w:p w14:paraId="10269D18" w14:textId="77777777" w:rsidR="008561E0" w:rsidRPr="00424841" w:rsidRDefault="008561E0" w:rsidP="007F72EA">
      <w:pPr>
        <w:ind w:firstLine="709"/>
        <w:jc w:val="both"/>
        <w:rPr>
          <w:rFonts w:cs="Times New Roman"/>
        </w:rPr>
      </w:pPr>
      <w:r w:rsidRPr="00424841">
        <w:rPr>
          <w:rFonts w:cs="Times New Roman"/>
        </w:rPr>
        <w:t xml:space="preserve">где </w:t>
      </w:r>
      <w:r w:rsidRPr="00424841">
        <w:rPr>
          <w:rFonts w:cs="Times New Roman"/>
          <w:i/>
          <w:iCs/>
        </w:rPr>
        <w:t>n</w:t>
      </w:r>
      <w:r w:rsidRPr="00424841">
        <w:rPr>
          <w:rFonts w:cs="Times New Roman"/>
        </w:rPr>
        <w:t xml:space="preserve"> – требуемое количество машин;</w:t>
      </w:r>
    </w:p>
    <w:p w14:paraId="346560BC" w14:textId="77777777" w:rsidR="008561E0" w:rsidRPr="00424841" w:rsidRDefault="008561E0" w:rsidP="007F72EA">
      <w:pPr>
        <w:ind w:firstLine="709"/>
        <w:jc w:val="both"/>
        <w:rPr>
          <w:rFonts w:cs="Times New Roman"/>
        </w:rPr>
      </w:pPr>
      <w:r w:rsidRPr="00424841">
        <w:rPr>
          <w:rFonts w:cs="Times New Roman"/>
          <w:i/>
          <w:iCs/>
        </w:rPr>
        <w:t>П</w:t>
      </w:r>
      <w:r w:rsidRPr="00424841">
        <w:rPr>
          <w:rFonts w:cs="Times New Roman"/>
        </w:rPr>
        <w:t xml:space="preserve"> – производительность ведущей машины;</w:t>
      </w:r>
    </w:p>
    <w:p w14:paraId="303CDCEC" w14:textId="77777777" w:rsidR="008561E0" w:rsidRPr="00424841" w:rsidRDefault="008561E0" w:rsidP="007F72EA">
      <w:pPr>
        <w:ind w:firstLine="709"/>
        <w:jc w:val="both"/>
        <w:rPr>
          <w:rFonts w:cs="Times New Roman"/>
        </w:rPr>
      </w:pPr>
      <w:r w:rsidRPr="00424841">
        <w:rPr>
          <w:rFonts w:cs="Times New Roman"/>
          <w:i/>
          <w:iCs/>
        </w:rPr>
        <w:lastRenderedPageBreak/>
        <w:t>B</w:t>
      </w:r>
      <w:r w:rsidRPr="00424841">
        <w:rPr>
          <w:rFonts w:cs="Times New Roman"/>
          <w:i/>
          <w:iCs/>
          <w:vertAlign w:val="subscript"/>
        </w:rPr>
        <w:t>ср</w:t>
      </w:r>
      <w:r w:rsidRPr="00424841">
        <w:rPr>
          <w:rFonts w:cs="Times New Roman"/>
        </w:rPr>
        <w:t xml:space="preserve"> – средняя ширина насыпи;</w:t>
      </w:r>
    </w:p>
    <w:p w14:paraId="29F40E4C" w14:textId="77777777" w:rsidR="008561E0" w:rsidRPr="00424841" w:rsidRDefault="008561E0" w:rsidP="007F72EA">
      <w:pPr>
        <w:ind w:firstLine="709"/>
        <w:jc w:val="both"/>
        <w:rPr>
          <w:rFonts w:cs="Times New Roman"/>
        </w:rPr>
      </w:pPr>
      <w:r w:rsidRPr="00424841">
        <w:rPr>
          <w:rFonts w:cs="Times New Roman"/>
          <w:i/>
          <w:iCs/>
        </w:rPr>
        <w:t>H</w:t>
      </w:r>
      <w:r w:rsidRPr="00424841">
        <w:rPr>
          <w:rFonts w:cs="Times New Roman"/>
          <w:i/>
          <w:iCs/>
          <w:vertAlign w:val="subscript"/>
        </w:rPr>
        <w:t xml:space="preserve">ср </w:t>
      </w:r>
      <w:r w:rsidRPr="00424841">
        <w:rPr>
          <w:rFonts w:cs="Times New Roman"/>
        </w:rPr>
        <w:t>– средняя высота насыпи.</w:t>
      </w:r>
    </w:p>
    <w:p w14:paraId="12D534CE" w14:textId="77777777" w:rsidR="008561E0" w:rsidRPr="00424841" w:rsidRDefault="008561E0" w:rsidP="007F72EA">
      <w:pPr>
        <w:ind w:firstLine="709"/>
        <w:jc w:val="both"/>
        <w:rPr>
          <w:rFonts w:cs="Times New Roman"/>
        </w:rPr>
      </w:pPr>
      <w:r w:rsidRPr="00424841">
        <w:rPr>
          <w:rFonts w:cs="Times New Roman"/>
        </w:rPr>
        <w:t xml:space="preserve">Длина захватки для землеройных машин должна быть в пределах от </w:t>
      </w:r>
      <w:smartTag w:uri="urn:schemas-microsoft-com:office:smarttags" w:element="metricconverter">
        <w:smartTagPr>
          <w:attr w:name="ProductID" w:val="100 м"/>
        </w:smartTagPr>
        <w:r w:rsidRPr="00424841">
          <w:rPr>
            <w:rFonts w:cs="Times New Roman"/>
          </w:rPr>
          <w:t>100 м</w:t>
        </w:r>
      </w:smartTag>
      <w:r w:rsidRPr="00424841">
        <w:rPr>
          <w:rFonts w:cs="Times New Roman"/>
        </w:rPr>
        <w:t xml:space="preserve"> до </w:t>
      </w:r>
      <w:smartTag w:uri="urn:schemas-microsoft-com:office:smarttags" w:element="metricconverter">
        <w:smartTagPr>
          <w:attr w:name="ProductID" w:val="200 м"/>
        </w:smartTagPr>
        <w:r w:rsidRPr="00424841">
          <w:rPr>
            <w:rFonts w:cs="Times New Roman"/>
          </w:rPr>
          <w:t>200 м</w:t>
        </w:r>
      </w:smartTag>
      <w:r w:rsidRPr="00424841">
        <w:rPr>
          <w:rFonts w:cs="Times New Roman"/>
        </w:rPr>
        <w:t xml:space="preserve">. </w:t>
      </w:r>
    </w:p>
    <w:p w14:paraId="18578959" w14:textId="77777777" w:rsidR="008561E0" w:rsidRPr="00424841" w:rsidRDefault="008561E0" w:rsidP="007F72EA">
      <w:pPr>
        <w:spacing w:after="200"/>
        <w:ind w:firstLine="709"/>
        <w:jc w:val="both"/>
        <w:rPr>
          <w:rFonts w:cs="Times New Roman"/>
        </w:rPr>
      </w:pPr>
      <w:r w:rsidRPr="00424841">
        <w:rPr>
          <w:rFonts w:cs="Times New Roman"/>
        </w:rPr>
        <w:t>Длина участка готовой дороги, построенной за одну смену, называется темпом потока, или скоростью комплексного потока (м/смену):</w:t>
      </w:r>
    </w:p>
    <w:p w14:paraId="713CCBE2" w14:textId="6E153FD5" w:rsidR="008561E0" w:rsidRPr="00424841" w:rsidRDefault="008561E0" w:rsidP="007F72EA">
      <w:pPr>
        <w:spacing w:after="200"/>
        <w:ind w:firstLine="709"/>
        <w:rPr>
          <w:rFonts w:cs="Times New Roman"/>
        </w:rPr>
      </w:pPr>
      <w:r w:rsidRPr="00424841">
        <w:rPr>
          <w:rFonts w:cs="Times New Roman"/>
          <w:i/>
          <w:iCs/>
        </w:rPr>
        <w:t xml:space="preserve">                                              </w:t>
      </w:r>
      <w:r w:rsidRPr="00424841">
        <w:rPr>
          <w:rFonts w:cs="Times New Roman"/>
          <w:i/>
          <w:iCs/>
          <w:lang w:val="en-US"/>
        </w:rPr>
        <w:t>V</w:t>
      </w:r>
      <w:r w:rsidRPr="00424841">
        <w:rPr>
          <w:rFonts w:cs="Times New Roman"/>
          <w:i/>
          <w:iCs/>
        </w:rPr>
        <w:t xml:space="preserve"> = </w:t>
      </w:r>
      <w:r w:rsidRPr="00424841">
        <w:rPr>
          <w:rFonts w:cs="Times New Roman"/>
          <w:i/>
          <w:iCs/>
          <w:lang w:val="en-US"/>
        </w:rPr>
        <w:t>L</w:t>
      </w:r>
      <w:r w:rsidRPr="00424841">
        <w:rPr>
          <w:rFonts w:cs="Times New Roman"/>
          <w:i/>
          <w:iCs/>
        </w:rPr>
        <w:t xml:space="preserve"> / (Т</w:t>
      </w:r>
      <w:r w:rsidRPr="00424841">
        <w:rPr>
          <w:rFonts w:cs="Times New Roman"/>
          <w:i/>
          <w:iCs/>
          <w:vertAlign w:val="subscript"/>
        </w:rPr>
        <w:t xml:space="preserve">см  </w:t>
      </w:r>
      <w:r w:rsidRPr="00424841">
        <w:rPr>
          <w:rFonts w:cs="Times New Roman"/>
          <w:i/>
          <w:iCs/>
        </w:rPr>
        <w:t xml:space="preserve">– </w:t>
      </w:r>
      <w:r w:rsidRPr="00424841">
        <w:rPr>
          <w:rFonts w:cs="Times New Roman"/>
          <w:i/>
          <w:iCs/>
          <w:lang w:val="en-US"/>
        </w:rPr>
        <w:t>N</w:t>
      </w:r>
      <w:r w:rsidRPr="00424841">
        <w:rPr>
          <w:rFonts w:cs="Times New Roman"/>
          <w:i/>
          <w:iCs/>
          <w:vertAlign w:val="subscript"/>
        </w:rPr>
        <w:t>р</w:t>
      </w:r>
      <w:r w:rsidRPr="00424841">
        <w:rPr>
          <w:rFonts w:cs="Times New Roman"/>
        </w:rPr>
        <w:t>),                                  (2.11)</w:t>
      </w:r>
    </w:p>
    <w:p w14:paraId="446691EA" w14:textId="77777777" w:rsidR="008561E0" w:rsidRPr="00424841" w:rsidRDefault="008561E0" w:rsidP="007F72EA">
      <w:pPr>
        <w:ind w:firstLine="709"/>
        <w:jc w:val="both"/>
        <w:rPr>
          <w:rFonts w:cs="Times New Roman"/>
          <w:iCs/>
        </w:rPr>
      </w:pPr>
      <w:r w:rsidRPr="00424841">
        <w:rPr>
          <w:rFonts w:cs="Times New Roman"/>
          <w:iCs/>
        </w:rPr>
        <w:t xml:space="preserve">где </w:t>
      </w:r>
      <w:r w:rsidRPr="00424841">
        <w:rPr>
          <w:rFonts w:cs="Times New Roman"/>
          <w:i/>
          <w:iCs/>
          <w:lang w:val="en-US"/>
        </w:rPr>
        <w:t>L</w:t>
      </w:r>
      <w:r w:rsidRPr="00424841">
        <w:rPr>
          <w:rFonts w:cs="Times New Roman"/>
          <w:iCs/>
        </w:rPr>
        <w:t xml:space="preserve"> – длина участка строящейся дороги, м;</w:t>
      </w:r>
    </w:p>
    <w:p w14:paraId="2DF89EBE" w14:textId="77777777" w:rsidR="008561E0" w:rsidRPr="00424841" w:rsidRDefault="008561E0" w:rsidP="007F72EA">
      <w:pPr>
        <w:ind w:firstLine="709"/>
        <w:jc w:val="both"/>
        <w:rPr>
          <w:rFonts w:cs="Times New Roman"/>
          <w:iCs/>
        </w:rPr>
      </w:pPr>
      <w:r w:rsidRPr="00424841">
        <w:rPr>
          <w:rFonts w:cs="Times New Roman"/>
          <w:i/>
        </w:rPr>
        <w:t>Т</w:t>
      </w:r>
      <w:r w:rsidRPr="00424841">
        <w:rPr>
          <w:rFonts w:cs="Times New Roman"/>
          <w:i/>
          <w:vertAlign w:val="subscript"/>
        </w:rPr>
        <w:t>см</w:t>
      </w:r>
      <w:r w:rsidRPr="00424841">
        <w:rPr>
          <w:rFonts w:cs="Times New Roman"/>
          <w:iCs/>
        </w:rPr>
        <w:t xml:space="preserve"> – количество смен;</w:t>
      </w:r>
    </w:p>
    <w:p w14:paraId="35EEA59B" w14:textId="77777777" w:rsidR="008561E0" w:rsidRPr="00424841" w:rsidRDefault="008561E0" w:rsidP="007F72EA">
      <w:pPr>
        <w:ind w:firstLine="709"/>
        <w:jc w:val="both"/>
        <w:rPr>
          <w:rFonts w:cs="Times New Roman"/>
          <w:iCs/>
        </w:rPr>
      </w:pPr>
      <w:r w:rsidRPr="00424841">
        <w:rPr>
          <w:rFonts w:cs="Times New Roman"/>
          <w:i/>
          <w:iCs/>
          <w:lang w:val="en-US"/>
        </w:rPr>
        <w:t>N</w:t>
      </w:r>
      <w:r w:rsidRPr="00424841">
        <w:rPr>
          <w:rFonts w:cs="Times New Roman"/>
          <w:i/>
          <w:iCs/>
          <w:vertAlign w:val="subscript"/>
        </w:rPr>
        <w:t>р</w:t>
      </w:r>
      <w:r w:rsidRPr="00424841">
        <w:rPr>
          <w:rFonts w:cs="Times New Roman"/>
          <w:iCs/>
        </w:rPr>
        <w:t xml:space="preserve"> – период развертывания комплексного потока, смены.</w:t>
      </w:r>
    </w:p>
    <w:p w14:paraId="1F540932" w14:textId="77777777" w:rsidR="008561E0" w:rsidRPr="00424841" w:rsidRDefault="008561E0" w:rsidP="007F72EA">
      <w:pPr>
        <w:pStyle w:val="af2"/>
        <w:spacing w:after="0"/>
        <w:ind w:left="0" w:firstLine="709"/>
        <w:jc w:val="both"/>
        <w:rPr>
          <w:rFonts w:cs="Times New Roman"/>
        </w:rPr>
      </w:pPr>
      <w:r w:rsidRPr="00424841">
        <w:rPr>
          <w:rFonts w:cs="Times New Roman"/>
        </w:rPr>
        <w:t>Значение длины захватки после округления в большую сторону должно быть кратным 25.</w:t>
      </w:r>
    </w:p>
    <w:p w14:paraId="75F18D7D" w14:textId="77777777" w:rsidR="008561E0" w:rsidRPr="00424841" w:rsidRDefault="008561E0" w:rsidP="007F72EA">
      <w:pPr>
        <w:ind w:firstLine="709"/>
        <w:jc w:val="both"/>
        <w:rPr>
          <w:rFonts w:cs="Times New Roman"/>
        </w:rPr>
      </w:pPr>
      <w:r w:rsidRPr="00424841">
        <w:rPr>
          <w:rFonts w:cs="Times New Roman"/>
        </w:rPr>
        <w:t xml:space="preserve">Период развертывания комплексного потока </w:t>
      </w:r>
      <w:r w:rsidRPr="00424841">
        <w:rPr>
          <w:rFonts w:cs="Times New Roman"/>
          <w:i/>
          <w:iCs/>
          <w:lang w:val="en-US"/>
        </w:rPr>
        <w:t>N</w:t>
      </w:r>
      <w:r w:rsidRPr="00424841">
        <w:rPr>
          <w:rFonts w:cs="Times New Roman"/>
          <w:i/>
          <w:iCs/>
          <w:vertAlign w:val="subscript"/>
        </w:rPr>
        <w:t>р</w:t>
      </w:r>
      <w:r w:rsidRPr="00424841">
        <w:rPr>
          <w:rFonts w:cs="Times New Roman"/>
        </w:rPr>
        <w:t xml:space="preserve"> определяют в зависимости от видов и объемов работ, которые будут выполняться при строительстве автомобильной дороги. При этом необходимо обеспечить организационные и технологические разрывы (одна-две смены) между работой отдельных отрядов (звеньев). Иногда эти разрывы достигают двух-трех недель, необходимых для формирования конструктивных слоев дорожной одежды (для цементобетонного покрытия 21 – 28 календарных дней).</w:t>
      </w:r>
    </w:p>
    <w:p w14:paraId="4ECDFBCE" w14:textId="77777777" w:rsidR="008561E0" w:rsidRPr="00424841" w:rsidRDefault="008561E0" w:rsidP="007F72EA">
      <w:pPr>
        <w:pStyle w:val="af2"/>
        <w:spacing w:after="200"/>
        <w:ind w:left="0" w:firstLine="709"/>
        <w:jc w:val="both"/>
        <w:rPr>
          <w:rFonts w:cs="Times New Roman"/>
        </w:rPr>
      </w:pPr>
      <w:r w:rsidRPr="00424841">
        <w:rPr>
          <w:rFonts w:cs="Times New Roman"/>
        </w:rPr>
        <w:t>Для определения времени работы звеньев по устройству конструктивных слоев дорожной одежды и размера разрывов между их работой рекомендуется использовать ориентировочные данные (таблица 2.2).</w:t>
      </w:r>
    </w:p>
    <w:p w14:paraId="4F41F05E" w14:textId="0F15805C" w:rsidR="008561E0" w:rsidRPr="00424841" w:rsidRDefault="008561E0" w:rsidP="007F72EA">
      <w:pPr>
        <w:spacing w:after="200"/>
        <w:ind w:firstLine="709"/>
        <w:jc w:val="both"/>
        <w:rPr>
          <w:rFonts w:cs="Times New Roman"/>
        </w:rPr>
      </w:pPr>
      <w:r w:rsidRPr="00424841">
        <w:rPr>
          <w:rFonts w:cs="Times New Roman"/>
        </w:rPr>
        <w:t xml:space="preserve">Таблица 2.2 – Организационные и технологические разрывы </w:t>
      </w:r>
      <w:r w:rsidR="006E4434">
        <w:rPr>
          <w:rFonts w:cs="Times New Roman"/>
        </w:rPr>
        <w:t>между работой отдельных звеньев</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7"/>
        <w:gridCol w:w="6259"/>
        <w:gridCol w:w="1511"/>
        <w:gridCol w:w="1169"/>
      </w:tblGrid>
      <w:tr w:rsidR="008561E0" w:rsidRPr="00424841" w14:paraId="566ECD63" w14:textId="77777777" w:rsidTr="006E4434">
        <w:trPr>
          <w:trHeight w:val="989"/>
          <w:jc w:val="center"/>
        </w:trPr>
        <w:tc>
          <w:tcPr>
            <w:tcW w:w="837" w:type="dxa"/>
          </w:tcPr>
          <w:p w14:paraId="2FAF1A85" w14:textId="77777777" w:rsidR="008561E0" w:rsidRPr="00424841" w:rsidRDefault="008561E0" w:rsidP="00414973">
            <w:pPr>
              <w:jc w:val="center"/>
              <w:rPr>
                <w:rFonts w:cs="Times New Roman"/>
                <w:sz w:val="24"/>
                <w:szCs w:val="24"/>
              </w:rPr>
            </w:pPr>
            <w:r w:rsidRPr="00424841">
              <w:rPr>
                <w:rFonts w:cs="Times New Roman"/>
                <w:sz w:val="24"/>
                <w:szCs w:val="24"/>
              </w:rPr>
              <w:t>№ п/п</w:t>
            </w:r>
          </w:p>
        </w:tc>
        <w:tc>
          <w:tcPr>
            <w:tcW w:w="6259" w:type="dxa"/>
            <w:vAlign w:val="center"/>
          </w:tcPr>
          <w:p w14:paraId="6B992805" w14:textId="77777777" w:rsidR="008561E0" w:rsidRPr="00424841" w:rsidRDefault="008561E0" w:rsidP="00414973">
            <w:pPr>
              <w:jc w:val="center"/>
              <w:rPr>
                <w:rFonts w:cs="Times New Roman"/>
                <w:sz w:val="24"/>
                <w:szCs w:val="24"/>
              </w:rPr>
            </w:pPr>
            <w:r w:rsidRPr="00424841">
              <w:rPr>
                <w:rFonts w:cs="Times New Roman"/>
                <w:sz w:val="24"/>
                <w:szCs w:val="24"/>
              </w:rPr>
              <w:t>Вид работы звеньев по устройству конструктивных слоев дорожной одежды</w:t>
            </w:r>
          </w:p>
        </w:tc>
        <w:tc>
          <w:tcPr>
            <w:tcW w:w="1511" w:type="dxa"/>
            <w:vAlign w:val="center"/>
          </w:tcPr>
          <w:p w14:paraId="6DA1417F" w14:textId="77777777" w:rsidR="008561E0" w:rsidRPr="00424841" w:rsidRDefault="008561E0" w:rsidP="00414973">
            <w:pPr>
              <w:jc w:val="center"/>
              <w:rPr>
                <w:rFonts w:cs="Times New Roman"/>
                <w:sz w:val="24"/>
                <w:szCs w:val="24"/>
              </w:rPr>
            </w:pPr>
            <w:r w:rsidRPr="00424841">
              <w:rPr>
                <w:rFonts w:cs="Times New Roman"/>
                <w:sz w:val="24"/>
                <w:szCs w:val="24"/>
              </w:rPr>
              <w:t>Количество смен работы звена</w:t>
            </w:r>
          </w:p>
        </w:tc>
        <w:tc>
          <w:tcPr>
            <w:tcW w:w="1169" w:type="dxa"/>
            <w:vAlign w:val="center"/>
          </w:tcPr>
          <w:p w14:paraId="5E5AA4BD" w14:textId="434FF00C" w:rsidR="008561E0" w:rsidRPr="00424841" w:rsidRDefault="006E4434" w:rsidP="00414973">
            <w:pPr>
              <w:jc w:val="center"/>
              <w:rPr>
                <w:rFonts w:cs="Times New Roman"/>
                <w:sz w:val="24"/>
                <w:szCs w:val="24"/>
              </w:rPr>
            </w:pPr>
            <w:r>
              <w:rPr>
                <w:rFonts w:cs="Times New Roman"/>
                <w:sz w:val="24"/>
                <w:szCs w:val="24"/>
              </w:rPr>
              <w:t>Разрывы в звенья</w:t>
            </w:r>
            <w:r w:rsidR="008561E0" w:rsidRPr="00424841">
              <w:rPr>
                <w:rFonts w:cs="Times New Roman"/>
                <w:sz w:val="24"/>
                <w:szCs w:val="24"/>
              </w:rPr>
              <w:t>, смены</w:t>
            </w:r>
          </w:p>
        </w:tc>
      </w:tr>
      <w:tr w:rsidR="008561E0" w:rsidRPr="00424841" w14:paraId="213D894E" w14:textId="77777777" w:rsidTr="006E4434">
        <w:trPr>
          <w:trHeight w:val="260"/>
          <w:jc w:val="center"/>
        </w:trPr>
        <w:tc>
          <w:tcPr>
            <w:tcW w:w="837" w:type="dxa"/>
          </w:tcPr>
          <w:p w14:paraId="73CA29ED" w14:textId="77777777" w:rsidR="008561E0" w:rsidRPr="00424841" w:rsidRDefault="008561E0" w:rsidP="00414973">
            <w:pPr>
              <w:pStyle w:val="ae"/>
              <w:tabs>
                <w:tab w:val="clear" w:pos="4677"/>
                <w:tab w:val="clear" w:pos="9355"/>
              </w:tabs>
              <w:jc w:val="center"/>
              <w:rPr>
                <w:rFonts w:cs="Times New Roman"/>
                <w:sz w:val="24"/>
                <w:szCs w:val="24"/>
              </w:rPr>
            </w:pPr>
            <w:r w:rsidRPr="00424841">
              <w:rPr>
                <w:rFonts w:cs="Times New Roman"/>
                <w:sz w:val="24"/>
                <w:szCs w:val="24"/>
              </w:rPr>
              <w:t>1</w:t>
            </w:r>
          </w:p>
        </w:tc>
        <w:tc>
          <w:tcPr>
            <w:tcW w:w="6259" w:type="dxa"/>
            <w:vAlign w:val="center"/>
          </w:tcPr>
          <w:p w14:paraId="2DB75692" w14:textId="77777777" w:rsidR="008561E0" w:rsidRPr="00424841" w:rsidRDefault="008561E0" w:rsidP="00414973">
            <w:pPr>
              <w:pStyle w:val="ae"/>
              <w:tabs>
                <w:tab w:val="clear" w:pos="4677"/>
                <w:tab w:val="clear" w:pos="9355"/>
              </w:tabs>
              <w:jc w:val="center"/>
              <w:rPr>
                <w:rFonts w:cs="Times New Roman"/>
                <w:sz w:val="24"/>
                <w:szCs w:val="24"/>
              </w:rPr>
            </w:pPr>
            <w:r w:rsidRPr="00424841">
              <w:rPr>
                <w:rFonts w:cs="Times New Roman"/>
                <w:sz w:val="24"/>
                <w:szCs w:val="24"/>
              </w:rPr>
              <w:t>2</w:t>
            </w:r>
          </w:p>
        </w:tc>
        <w:tc>
          <w:tcPr>
            <w:tcW w:w="1511" w:type="dxa"/>
            <w:vAlign w:val="center"/>
          </w:tcPr>
          <w:p w14:paraId="6D80E10C" w14:textId="77777777" w:rsidR="008561E0" w:rsidRPr="00424841" w:rsidRDefault="008561E0" w:rsidP="00414973">
            <w:pPr>
              <w:jc w:val="center"/>
              <w:rPr>
                <w:rFonts w:cs="Times New Roman"/>
                <w:sz w:val="24"/>
                <w:szCs w:val="24"/>
              </w:rPr>
            </w:pPr>
            <w:r w:rsidRPr="00424841">
              <w:rPr>
                <w:rFonts w:cs="Times New Roman"/>
                <w:sz w:val="24"/>
                <w:szCs w:val="24"/>
              </w:rPr>
              <w:t>3</w:t>
            </w:r>
          </w:p>
        </w:tc>
        <w:tc>
          <w:tcPr>
            <w:tcW w:w="1169" w:type="dxa"/>
            <w:vAlign w:val="center"/>
          </w:tcPr>
          <w:p w14:paraId="04468A8A" w14:textId="77777777" w:rsidR="008561E0" w:rsidRPr="00424841" w:rsidRDefault="008561E0" w:rsidP="00414973">
            <w:pPr>
              <w:jc w:val="center"/>
              <w:rPr>
                <w:rFonts w:cs="Times New Roman"/>
                <w:sz w:val="24"/>
                <w:szCs w:val="24"/>
              </w:rPr>
            </w:pPr>
            <w:r w:rsidRPr="00424841">
              <w:rPr>
                <w:rFonts w:cs="Times New Roman"/>
                <w:sz w:val="24"/>
                <w:szCs w:val="24"/>
              </w:rPr>
              <w:t>4</w:t>
            </w:r>
          </w:p>
        </w:tc>
      </w:tr>
      <w:tr w:rsidR="008561E0" w:rsidRPr="00424841" w14:paraId="5E593951" w14:textId="77777777" w:rsidTr="006E4434">
        <w:trPr>
          <w:trHeight w:val="260"/>
          <w:jc w:val="center"/>
        </w:trPr>
        <w:tc>
          <w:tcPr>
            <w:tcW w:w="837" w:type="dxa"/>
          </w:tcPr>
          <w:p w14:paraId="50C93F84" w14:textId="77777777" w:rsidR="008561E0" w:rsidRPr="00424841" w:rsidRDefault="008561E0" w:rsidP="00414973">
            <w:pPr>
              <w:pStyle w:val="ae"/>
              <w:tabs>
                <w:tab w:val="clear" w:pos="4677"/>
                <w:tab w:val="clear" w:pos="9355"/>
              </w:tabs>
              <w:jc w:val="center"/>
              <w:rPr>
                <w:rFonts w:cs="Times New Roman"/>
                <w:sz w:val="24"/>
                <w:szCs w:val="24"/>
              </w:rPr>
            </w:pPr>
            <w:r w:rsidRPr="00424841">
              <w:rPr>
                <w:rFonts w:cs="Times New Roman"/>
                <w:sz w:val="24"/>
                <w:szCs w:val="24"/>
              </w:rPr>
              <w:t>1</w:t>
            </w:r>
          </w:p>
        </w:tc>
        <w:tc>
          <w:tcPr>
            <w:tcW w:w="6259" w:type="dxa"/>
            <w:vAlign w:val="center"/>
          </w:tcPr>
          <w:p w14:paraId="53967E0C" w14:textId="77777777" w:rsidR="008561E0" w:rsidRPr="00424841" w:rsidRDefault="008561E0" w:rsidP="00414973">
            <w:pPr>
              <w:pStyle w:val="ae"/>
              <w:tabs>
                <w:tab w:val="clear" w:pos="4677"/>
                <w:tab w:val="clear" w:pos="9355"/>
              </w:tabs>
              <w:jc w:val="both"/>
              <w:rPr>
                <w:rFonts w:cs="Times New Roman"/>
                <w:sz w:val="24"/>
                <w:szCs w:val="24"/>
              </w:rPr>
            </w:pPr>
            <w:r w:rsidRPr="00424841">
              <w:rPr>
                <w:rFonts w:cs="Times New Roman"/>
                <w:sz w:val="24"/>
                <w:szCs w:val="24"/>
              </w:rPr>
              <w:t>Устройство однослойного песчаного или гравийного основания</w:t>
            </w:r>
          </w:p>
        </w:tc>
        <w:tc>
          <w:tcPr>
            <w:tcW w:w="1511" w:type="dxa"/>
            <w:vAlign w:val="center"/>
          </w:tcPr>
          <w:p w14:paraId="4F6E7D0F" w14:textId="77777777" w:rsidR="008561E0" w:rsidRPr="00424841" w:rsidRDefault="008561E0" w:rsidP="00414973">
            <w:pPr>
              <w:jc w:val="center"/>
              <w:rPr>
                <w:rFonts w:cs="Times New Roman"/>
                <w:sz w:val="24"/>
                <w:szCs w:val="24"/>
              </w:rPr>
            </w:pPr>
            <w:r w:rsidRPr="00424841">
              <w:rPr>
                <w:rFonts w:cs="Times New Roman"/>
                <w:sz w:val="24"/>
                <w:szCs w:val="24"/>
              </w:rPr>
              <w:t>2</w:t>
            </w:r>
          </w:p>
        </w:tc>
        <w:tc>
          <w:tcPr>
            <w:tcW w:w="1169" w:type="dxa"/>
            <w:vAlign w:val="center"/>
          </w:tcPr>
          <w:p w14:paraId="5CC07519" w14:textId="77777777" w:rsidR="008561E0" w:rsidRPr="00424841" w:rsidRDefault="008561E0" w:rsidP="00414973">
            <w:pPr>
              <w:jc w:val="center"/>
              <w:rPr>
                <w:rFonts w:cs="Times New Roman"/>
                <w:sz w:val="24"/>
                <w:szCs w:val="24"/>
              </w:rPr>
            </w:pPr>
            <w:r w:rsidRPr="00424841">
              <w:rPr>
                <w:rFonts w:cs="Times New Roman"/>
                <w:sz w:val="24"/>
                <w:szCs w:val="24"/>
              </w:rPr>
              <w:t>1</w:t>
            </w:r>
          </w:p>
        </w:tc>
      </w:tr>
      <w:tr w:rsidR="008561E0" w:rsidRPr="00424841" w14:paraId="2EA9C64A" w14:textId="77777777" w:rsidTr="006E4434">
        <w:trPr>
          <w:trHeight w:val="200"/>
          <w:jc w:val="center"/>
        </w:trPr>
        <w:tc>
          <w:tcPr>
            <w:tcW w:w="837" w:type="dxa"/>
          </w:tcPr>
          <w:p w14:paraId="1FF8AE39" w14:textId="77777777" w:rsidR="008561E0" w:rsidRPr="00424841" w:rsidRDefault="008561E0" w:rsidP="00414973">
            <w:pPr>
              <w:jc w:val="center"/>
              <w:rPr>
                <w:rFonts w:cs="Times New Roman"/>
                <w:sz w:val="24"/>
                <w:szCs w:val="24"/>
              </w:rPr>
            </w:pPr>
            <w:r w:rsidRPr="00424841">
              <w:rPr>
                <w:rFonts w:cs="Times New Roman"/>
                <w:sz w:val="24"/>
                <w:szCs w:val="24"/>
              </w:rPr>
              <w:t>2</w:t>
            </w:r>
          </w:p>
        </w:tc>
        <w:tc>
          <w:tcPr>
            <w:tcW w:w="6259" w:type="dxa"/>
            <w:vAlign w:val="center"/>
          </w:tcPr>
          <w:p w14:paraId="2240735C" w14:textId="77777777" w:rsidR="008561E0" w:rsidRPr="00424841" w:rsidRDefault="008561E0" w:rsidP="00414973">
            <w:pPr>
              <w:jc w:val="both"/>
              <w:rPr>
                <w:rFonts w:cs="Times New Roman"/>
                <w:sz w:val="24"/>
                <w:szCs w:val="24"/>
              </w:rPr>
            </w:pPr>
            <w:r w:rsidRPr="00424841">
              <w:rPr>
                <w:rFonts w:cs="Times New Roman"/>
                <w:sz w:val="24"/>
                <w:szCs w:val="24"/>
              </w:rPr>
              <w:t>Устройство оснований из укрепленного грунта или укрепленной песчано-гравийной (гравийно-щебеночно-песчаной) смеси</w:t>
            </w:r>
          </w:p>
        </w:tc>
        <w:tc>
          <w:tcPr>
            <w:tcW w:w="1511" w:type="dxa"/>
            <w:vAlign w:val="center"/>
          </w:tcPr>
          <w:p w14:paraId="1D96622C" w14:textId="77777777" w:rsidR="008561E0" w:rsidRPr="00424841" w:rsidRDefault="008561E0" w:rsidP="00414973">
            <w:pPr>
              <w:jc w:val="center"/>
              <w:rPr>
                <w:rFonts w:cs="Times New Roman"/>
                <w:sz w:val="24"/>
                <w:szCs w:val="24"/>
              </w:rPr>
            </w:pPr>
            <w:r w:rsidRPr="00424841">
              <w:rPr>
                <w:rFonts w:cs="Times New Roman"/>
                <w:sz w:val="24"/>
                <w:szCs w:val="24"/>
              </w:rPr>
              <w:t>3</w:t>
            </w:r>
          </w:p>
        </w:tc>
        <w:tc>
          <w:tcPr>
            <w:tcW w:w="1169" w:type="dxa"/>
            <w:vAlign w:val="center"/>
          </w:tcPr>
          <w:p w14:paraId="2D40EBFB" w14:textId="77777777" w:rsidR="008561E0" w:rsidRPr="00424841" w:rsidRDefault="008561E0" w:rsidP="00414973">
            <w:pPr>
              <w:jc w:val="center"/>
              <w:rPr>
                <w:rFonts w:cs="Times New Roman"/>
                <w:sz w:val="24"/>
                <w:szCs w:val="24"/>
              </w:rPr>
            </w:pPr>
            <w:r w:rsidRPr="00424841">
              <w:rPr>
                <w:rFonts w:cs="Times New Roman"/>
                <w:sz w:val="24"/>
                <w:szCs w:val="24"/>
              </w:rPr>
              <w:t>6</w:t>
            </w:r>
          </w:p>
        </w:tc>
      </w:tr>
      <w:tr w:rsidR="008561E0" w:rsidRPr="00424841" w14:paraId="63F49E34" w14:textId="77777777" w:rsidTr="006E4434">
        <w:trPr>
          <w:trHeight w:val="220"/>
          <w:jc w:val="center"/>
        </w:trPr>
        <w:tc>
          <w:tcPr>
            <w:tcW w:w="837" w:type="dxa"/>
          </w:tcPr>
          <w:p w14:paraId="4228D103" w14:textId="77777777" w:rsidR="008561E0" w:rsidRPr="00424841" w:rsidRDefault="008561E0" w:rsidP="00414973">
            <w:pPr>
              <w:jc w:val="center"/>
              <w:rPr>
                <w:rFonts w:cs="Times New Roman"/>
                <w:sz w:val="24"/>
                <w:szCs w:val="24"/>
              </w:rPr>
            </w:pPr>
            <w:r w:rsidRPr="00424841">
              <w:rPr>
                <w:rFonts w:cs="Times New Roman"/>
                <w:sz w:val="24"/>
                <w:szCs w:val="24"/>
              </w:rPr>
              <w:t>3</w:t>
            </w:r>
          </w:p>
        </w:tc>
        <w:tc>
          <w:tcPr>
            <w:tcW w:w="6259" w:type="dxa"/>
            <w:vAlign w:val="center"/>
          </w:tcPr>
          <w:p w14:paraId="32E7288C" w14:textId="77777777" w:rsidR="008561E0" w:rsidRPr="00424841" w:rsidRDefault="008561E0" w:rsidP="00414973">
            <w:pPr>
              <w:jc w:val="both"/>
              <w:rPr>
                <w:rFonts w:cs="Times New Roman"/>
                <w:sz w:val="24"/>
                <w:szCs w:val="24"/>
              </w:rPr>
            </w:pPr>
            <w:r w:rsidRPr="00424841">
              <w:rPr>
                <w:rFonts w:cs="Times New Roman"/>
                <w:sz w:val="24"/>
                <w:szCs w:val="24"/>
              </w:rPr>
              <w:t>Устройство основания из фракционированного щебня</w:t>
            </w:r>
          </w:p>
        </w:tc>
        <w:tc>
          <w:tcPr>
            <w:tcW w:w="1511" w:type="dxa"/>
            <w:vAlign w:val="center"/>
          </w:tcPr>
          <w:p w14:paraId="690B4F22" w14:textId="77777777" w:rsidR="008561E0" w:rsidRPr="00424841" w:rsidRDefault="008561E0" w:rsidP="00414973">
            <w:pPr>
              <w:jc w:val="center"/>
              <w:rPr>
                <w:rFonts w:cs="Times New Roman"/>
                <w:sz w:val="24"/>
                <w:szCs w:val="24"/>
              </w:rPr>
            </w:pPr>
            <w:r w:rsidRPr="00424841">
              <w:rPr>
                <w:rFonts w:cs="Times New Roman"/>
                <w:sz w:val="24"/>
                <w:szCs w:val="24"/>
              </w:rPr>
              <w:t>3</w:t>
            </w:r>
          </w:p>
        </w:tc>
        <w:tc>
          <w:tcPr>
            <w:tcW w:w="1169" w:type="dxa"/>
            <w:vAlign w:val="center"/>
          </w:tcPr>
          <w:p w14:paraId="71E7C81B" w14:textId="77777777" w:rsidR="008561E0" w:rsidRPr="00424841" w:rsidRDefault="008561E0" w:rsidP="00414973">
            <w:pPr>
              <w:jc w:val="center"/>
              <w:rPr>
                <w:rFonts w:cs="Times New Roman"/>
                <w:sz w:val="24"/>
                <w:szCs w:val="24"/>
              </w:rPr>
            </w:pPr>
            <w:r w:rsidRPr="00424841">
              <w:rPr>
                <w:rFonts w:cs="Times New Roman"/>
                <w:sz w:val="24"/>
                <w:szCs w:val="24"/>
              </w:rPr>
              <w:t>1</w:t>
            </w:r>
          </w:p>
        </w:tc>
      </w:tr>
      <w:tr w:rsidR="008561E0" w:rsidRPr="00424841" w14:paraId="6BE7A1E0" w14:textId="77777777" w:rsidTr="006E4434">
        <w:trPr>
          <w:trHeight w:val="180"/>
          <w:jc w:val="center"/>
        </w:trPr>
        <w:tc>
          <w:tcPr>
            <w:tcW w:w="837" w:type="dxa"/>
          </w:tcPr>
          <w:p w14:paraId="3A662E65" w14:textId="77777777" w:rsidR="008561E0" w:rsidRPr="00424841" w:rsidRDefault="008561E0" w:rsidP="00414973">
            <w:pPr>
              <w:jc w:val="center"/>
              <w:rPr>
                <w:rFonts w:cs="Times New Roman"/>
                <w:sz w:val="24"/>
                <w:szCs w:val="24"/>
              </w:rPr>
            </w:pPr>
            <w:r w:rsidRPr="00424841">
              <w:rPr>
                <w:rFonts w:cs="Times New Roman"/>
                <w:sz w:val="24"/>
                <w:szCs w:val="24"/>
              </w:rPr>
              <w:t>4</w:t>
            </w:r>
          </w:p>
        </w:tc>
        <w:tc>
          <w:tcPr>
            <w:tcW w:w="6259" w:type="dxa"/>
            <w:vAlign w:val="center"/>
          </w:tcPr>
          <w:p w14:paraId="7D0EBC0B" w14:textId="77777777" w:rsidR="008561E0" w:rsidRPr="00424841" w:rsidRDefault="008561E0" w:rsidP="00414973">
            <w:pPr>
              <w:jc w:val="both"/>
              <w:rPr>
                <w:rFonts w:cs="Times New Roman"/>
                <w:sz w:val="24"/>
                <w:szCs w:val="24"/>
              </w:rPr>
            </w:pPr>
            <w:r w:rsidRPr="00424841">
              <w:rPr>
                <w:rFonts w:cs="Times New Roman"/>
                <w:sz w:val="24"/>
                <w:szCs w:val="24"/>
              </w:rPr>
              <w:t>Устройство покрытия из фракционированного щебня</w:t>
            </w:r>
          </w:p>
        </w:tc>
        <w:tc>
          <w:tcPr>
            <w:tcW w:w="1511" w:type="dxa"/>
            <w:vAlign w:val="center"/>
          </w:tcPr>
          <w:p w14:paraId="3950ECA8" w14:textId="77777777" w:rsidR="008561E0" w:rsidRPr="00424841" w:rsidRDefault="008561E0" w:rsidP="00414973">
            <w:pPr>
              <w:jc w:val="center"/>
              <w:rPr>
                <w:rFonts w:cs="Times New Roman"/>
                <w:sz w:val="24"/>
                <w:szCs w:val="24"/>
              </w:rPr>
            </w:pPr>
            <w:r w:rsidRPr="00424841">
              <w:rPr>
                <w:rFonts w:cs="Times New Roman"/>
                <w:sz w:val="24"/>
                <w:szCs w:val="24"/>
              </w:rPr>
              <w:t>4</w:t>
            </w:r>
          </w:p>
        </w:tc>
        <w:tc>
          <w:tcPr>
            <w:tcW w:w="1169" w:type="dxa"/>
            <w:vAlign w:val="center"/>
          </w:tcPr>
          <w:p w14:paraId="7093A9D7" w14:textId="77777777" w:rsidR="008561E0" w:rsidRPr="00424841" w:rsidRDefault="008561E0" w:rsidP="00414973">
            <w:pPr>
              <w:jc w:val="center"/>
              <w:rPr>
                <w:rFonts w:cs="Times New Roman"/>
                <w:sz w:val="24"/>
                <w:szCs w:val="24"/>
              </w:rPr>
            </w:pPr>
            <w:r w:rsidRPr="00424841">
              <w:rPr>
                <w:rFonts w:cs="Times New Roman"/>
                <w:sz w:val="24"/>
                <w:szCs w:val="24"/>
              </w:rPr>
              <w:t>1</w:t>
            </w:r>
          </w:p>
        </w:tc>
      </w:tr>
      <w:tr w:rsidR="008561E0" w:rsidRPr="00424841" w14:paraId="18AADCA4" w14:textId="77777777" w:rsidTr="006E4434">
        <w:trPr>
          <w:trHeight w:val="300"/>
          <w:jc w:val="center"/>
        </w:trPr>
        <w:tc>
          <w:tcPr>
            <w:tcW w:w="837" w:type="dxa"/>
          </w:tcPr>
          <w:p w14:paraId="303A097C" w14:textId="77777777" w:rsidR="008561E0" w:rsidRPr="00424841" w:rsidRDefault="008561E0" w:rsidP="00414973">
            <w:pPr>
              <w:jc w:val="center"/>
              <w:rPr>
                <w:rFonts w:cs="Times New Roman"/>
                <w:sz w:val="24"/>
                <w:szCs w:val="24"/>
              </w:rPr>
            </w:pPr>
            <w:r w:rsidRPr="00424841">
              <w:rPr>
                <w:rFonts w:cs="Times New Roman"/>
                <w:sz w:val="24"/>
                <w:szCs w:val="24"/>
              </w:rPr>
              <w:t>5</w:t>
            </w:r>
          </w:p>
        </w:tc>
        <w:tc>
          <w:tcPr>
            <w:tcW w:w="6259" w:type="dxa"/>
            <w:vAlign w:val="center"/>
          </w:tcPr>
          <w:p w14:paraId="3D8A9E4F" w14:textId="77777777" w:rsidR="008561E0" w:rsidRPr="00424841" w:rsidRDefault="008561E0" w:rsidP="00414973">
            <w:pPr>
              <w:jc w:val="both"/>
              <w:rPr>
                <w:rFonts w:cs="Times New Roman"/>
                <w:sz w:val="24"/>
                <w:szCs w:val="24"/>
              </w:rPr>
            </w:pPr>
            <w:r w:rsidRPr="00424841">
              <w:rPr>
                <w:rFonts w:cs="Times New Roman"/>
                <w:sz w:val="24"/>
                <w:szCs w:val="24"/>
              </w:rPr>
              <w:t>Устройство однослойного основания из фракционированного щебня методом пропитки битумом</w:t>
            </w:r>
          </w:p>
        </w:tc>
        <w:tc>
          <w:tcPr>
            <w:tcW w:w="1511" w:type="dxa"/>
            <w:vAlign w:val="center"/>
          </w:tcPr>
          <w:p w14:paraId="09E80263" w14:textId="77777777" w:rsidR="008561E0" w:rsidRPr="00424841" w:rsidRDefault="008561E0" w:rsidP="00414973">
            <w:pPr>
              <w:jc w:val="center"/>
              <w:rPr>
                <w:rFonts w:cs="Times New Roman"/>
                <w:sz w:val="24"/>
                <w:szCs w:val="24"/>
              </w:rPr>
            </w:pPr>
            <w:r w:rsidRPr="00424841">
              <w:rPr>
                <w:rFonts w:cs="Times New Roman"/>
                <w:sz w:val="24"/>
                <w:szCs w:val="24"/>
              </w:rPr>
              <w:t>2</w:t>
            </w:r>
          </w:p>
        </w:tc>
        <w:tc>
          <w:tcPr>
            <w:tcW w:w="1169" w:type="dxa"/>
            <w:vAlign w:val="center"/>
          </w:tcPr>
          <w:p w14:paraId="24B04098" w14:textId="77777777" w:rsidR="008561E0" w:rsidRPr="00424841" w:rsidRDefault="008561E0" w:rsidP="00414973">
            <w:pPr>
              <w:jc w:val="center"/>
              <w:rPr>
                <w:rFonts w:cs="Times New Roman"/>
                <w:sz w:val="24"/>
                <w:szCs w:val="24"/>
              </w:rPr>
            </w:pPr>
            <w:r w:rsidRPr="00424841">
              <w:rPr>
                <w:rFonts w:cs="Times New Roman"/>
                <w:sz w:val="24"/>
                <w:szCs w:val="24"/>
              </w:rPr>
              <w:t>1</w:t>
            </w:r>
          </w:p>
        </w:tc>
      </w:tr>
      <w:tr w:rsidR="008561E0" w:rsidRPr="00424841" w14:paraId="2502BC32" w14:textId="77777777" w:rsidTr="006E4434">
        <w:trPr>
          <w:trHeight w:val="240"/>
          <w:jc w:val="center"/>
        </w:trPr>
        <w:tc>
          <w:tcPr>
            <w:tcW w:w="837" w:type="dxa"/>
          </w:tcPr>
          <w:p w14:paraId="6DDF35C0" w14:textId="77777777" w:rsidR="008561E0" w:rsidRPr="00424841" w:rsidRDefault="008561E0" w:rsidP="00414973">
            <w:pPr>
              <w:jc w:val="center"/>
              <w:rPr>
                <w:rFonts w:cs="Times New Roman"/>
                <w:sz w:val="24"/>
                <w:szCs w:val="24"/>
              </w:rPr>
            </w:pPr>
            <w:r w:rsidRPr="00424841">
              <w:rPr>
                <w:rFonts w:cs="Times New Roman"/>
                <w:sz w:val="24"/>
                <w:szCs w:val="24"/>
              </w:rPr>
              <w:t>6</w:t>
            </w:r>
          </w:p>
        </w:tc>
        <w:tc>
          <w:tcPr>
            <w:tcW w:w="6259" w:type="dxa"/>
            <w:vAlign w:val="center"/>
          </w:tcPr>
          <w:p w14:paraId="271DED1B" w14:textId="77777777" w:rsidR="008561E0" w:rsidRPr="00424841" w:rsidRDefault="008561E0" w:rsidP="00414973">
            <w:pPr>
              <w:jc w:val="both"/>
              <w:rPr>
                <w:rFonts w:cs="Times New Roman"/>
                <w:sz w:val="24"/>
                <w:szCs w:val="24"/>
              </w:rPr>
            </w:pPr>
            <w:r w:rsidRPr="00424841">
              <w:rPr>
                <w:rFonts w:cs="Times New Roman"/>
                <w:sz w:val="24"/>
                <w:szCs w:val="24"/>
              </w:rPr>
              <w:t>Устройство однослойного покрытия из фракционированного щебня методом пропитки битумом</w:t>
            </w:r>
          </w:p>
        </w:tc>
        <w:tc>
          <w:tcPr>
            <w:tcW w:w="1511" w:type="dxa"/>
            <w:vAlign w:val="center"/>
          </w:tcPr>
          <w:p w14:paraId="421DDD14" w14:textId="77777777" w:rsidR="008561E0" w:rsidRPr="00424841" w:rsidRDefault="008561E0" w:rsidP="00414973">
            <w:pPr>
              <w:jc w:val="center"/>
              <w:rPr>
                <w:rFonts w:cs="Times New Roman"/>
                <w:sz w:val="24"/>
                <w:szCs w:val="24"/>
              </w:rPr>
            </w:pPr>
            <w:r w:rsidRPr="00424841">
              <w:rPr>
                <w:rFonts w:cs="Times New Roman"/>
                <w:sz w:val="24"/>
                <w:szCs w:val="24"/>
              </w:rPr>
              <w:t>3</w:t>
            </w:r>
          </w:p>
        </w:tc>
        <w:tc>
          <w:tcPr>
            <w:tcW w:w="1169" w:type="dxa"/>
            <w:vAlign w:val="center"/>
          </w:tcPr>
          <w:p w14:paraId="0EB731EB" w14:textId="77777777" w:rsidR="008561E0" w:rsidRPr="00424841" w:rsidRDefault="008561E0" w:rsidP="00414973">
            <w:pPr>
              <w:jc w:val="center"/>
              <w:rPr>
                <w:rFonts w:cs="Times New Roman"/>
                <w:sz w:val="24"/>
                <w:szCs w:val="24"/>
              </w:rPr>
            </w:pPr>
            <w:r w:rsidRPr="00424841">
              <w:rPr>
                <w:rFonts w:cs="Times New Roman"/>
                <w:sz w:val="24"/>
                <w:szCs w:val="24"/>
              </w:rPr>
              <w:t>1</w:t>
            </w:r>
          </w:p>
        </w:tc>
      </w:tr>
      <w:tr w:rsidR="008561E0" w:rsidRPr="00424841" w14:paraId="03D3175E" w14:textId="77777777" w:rsidTr="006E4434">
        <w:trPr>
          <w:trHeight w:val="200"/>
          <w:jc w:val="center"/>
        </w:trPr>
        <w:tc>
          <w:tcPr>
            <w:tcW w:w="837" w:type="dxa"/>
          </w:tcPr>
          <w:p w14:paraId="74FA8A00" w14:textId="77777777" w:rsidR="008561E0" w:rsidRPr="00424841" w:rsidRDefault="008561E0" w:rsidP="00414973">
            <w:pPr>
              <w:pStyle w:val="ae"/>
              <w:tabs>
                <w:tab w:val="clear" w:pos="4677"/>
                <w:tab w:val="clear" w:pos="9355"/>
              </w:tabs>
              <w:jc w:val="center"/>
              <w:rPr>
                <w:rFonts w:cs="Times New Roman"/>
                <w:sz w:val="24"/>
                <w:szCs w:val="24"/>
              </w:rPr>
            </w:pPr>
            <w:r w:rsidRPr="00424841">
              <w:rPr>
                <w:rFonts w:cs="Times New Roman"/>
                <w:sz w:val="24"/>
                <w:szCs w:val="24"/>
              </w:rPr>
              <w:t>7</w:t>
            </w:r>
          </w:p>
        </w:tc>
        <w:tc>
          <w:tcPr>
            <w:tcW w:w="6259" w:type="dxa"/>
            <w:vAlign w:val="center"/>
          </w:tcPr>
          <w:p w14:paraId="4A8D18E9" w14:textId="77777777" w:rsidR="008561E0" w:rsidRPr="00424841" w:rsidRDefault="008561E0" w:rsidP="00414973">
            <w:pPr>
              <w:pStyle w:val="ae"/>
              <w:tabs>
                <w:tab w:val="clear" w:pos="4677"/>
                <w:tab w:val="clear" w:pos="9355"/>
              </w:tabs>
              <w:jc w:val="both"/>
              <w:rPr>
                <w:rFonts w:cs="Times New Roman"/>
                <w:sz w:val="24"/>
                <w:szCs w:val="24"/>
              </w:rPr>
            </w:pPr>
            <w:r w:rsidRPr="00424841">
              <w:rPr>
                <w:rFonts w:cs="Times New Roman"/>
                <w:sz w:val="24"/>
                <w:szCs w:val="24"/>
              </w:rPr>
              <w:t>Устройство основания из черного щебня</w:t>
            </w:r>
          </w:p>
        </w:tc>
        <w:tc>
          <w:tcPr>
            <w:tcW w:w="1511" w:type="dxa"/>
            <w:vAlign w:val="center"/>
          </w:tcPr>
          <w:p w14:paraId="220186AD" w14:textId="77777777" w:rsidR="008561E0" w:rsidRPr="00424841" w:rsidRDefault="008561E0" w:rsidP="00414973">
            <w:pPr>
              <w:jc w:val="center"/>
              <w:rPr>
                <w:rFonts w:cs="Times New Roman"/>
                <w:sz w:val="24"/>
                <w:szCs w:val="24"/>
              </w:rPr>
            </w:pPr>
            <w:r w:rsidRPr="00424841">
              <w:rPr>
                <w:rFonts w:cs="Times New Roman"/>
                <w:sz w:val="24"/>
                <w:szCs w:val="24"/>
              </w:rPr>
              <w:t>2</w:t>
            </w:r>
          </w:p>
        </w:tc>
        <w:tc>
          <w:tcPr>
            <w:tcW w:w="1169" w:type="dxa"/>
            <w:vAlign w:val="center"/>
          </w:tcPr>
          <w:p w14:paraId="2F986122" w14:textId="77777777" w:rsidR="008561E0" w:rsidRPr="00424841" w:rsidRDefault="008561E0" w:rsidP="00414973">
            <w:pPr>
              <w:jc w:val="center"/>
              <w:rPr>
                <w:rFonts w:cs="Times New Roman"/>
                <w:sz w:val="24"/>
                <w:szCs w:val="24"/>
              </w:rPr>
            </w:pPr>
            <w:r w:rsidRPr="00424841">
              <w:rPr>
                <w:rFonts w:cs="Times New Roman"/>
                <w:sz w:val="24"/>
                <w:szCs w:val="24"/>
              </w:rPr>
              <w:t>1</w:t>
            </w:r>
          </w:p>
        </w:tc>
      </w:tr>
      <w:tr w:rsidR="008561E0" w:rsidRPr="00424841" w14:paraId="13D344F0" w14:textId="77777777" w:rsidTr="006E4434">
        <w:trPr>
          <w:trHeight w:val="320"/>
          <w:jc w:val="center"/>
        </w:trPr>
        <w:tc>
          <w:tcPr>
            <w:tcW w:w="837" w:type="dxa"/>
          </w:tcPr>
          <w:p w14:paraId="54342599" w14:textId="77777777" w:rsidR="008561E0" w:rsidRPr="00424841" w:rsidRDefault="008561E0" w:rsidP="00414973">
            <w:pPr>
              <w:jc w:val="center"/>
              <w:rPr>
                <w:rFonts w:cs="Times New Roman"/>
                <w:sz w:val="24"/>
                <w:szCs w:val="24"/>
              </w:rPr>
            </w:pPr>
            <w:r w:rsidRPr="00424841">
              <w:rPr>
                <w:rFonts w:cs="Times New Roman"/>
                <w:sz w:val="24"/>
                <w:szCs w:val="24"/>
              </w:rPr>
              <w:t>8</w:t>
            </w:r>
          </w:p>
        </w:tc>
        <w:tc>
          <w:tcPr>
            <w:tcW w:w="6259" w:type="dxa"/>
            <w:vAlign w:val="center"/>
          </w:tcPr>
          <w:p w14:paraId="6F933E1D" w14:textId="77777777" w:rsidR="008561E0" w:rsidRPr="00424841" w:rsidRDefault="008561E0" w:rsidP="00414973">
            <w:pPr>
              <w:jc w:val="both"/>
              <w:rPr>
                <w:rFonts w:cs="Times New Roman"/>
                <w:sz w:val="24"/>
                <w:szCs w:val="24"/>
              </w:rPr>
            </w:pPr>
            <w:r w:rsidRPr="00424841">
              <w:rPr>
                <w:rFonts w:cs="Times New Roman"/>
                <w:sz w:val="24"/>
                <w:szCs w:val="24"/>
              </w:rPr>
              <w:t>Устройство покрытия из черного щебня</w:t>
            </w:r>
          </w:p>
        </w:tc>
        <w:tc>
          <w:tcPr>
            <w:tcW w:w="1511" w:type="dxa"/>
            <w:vAlign w:val="center"/>
          </w:tcPr>
          <w:p w14:paraId="7EC2CF13" w14:textId="77777777" w:rsidR="008561E0" w:rsidRPr="00424841" w:rsidRDefault="008561E0" w:rsidP="00414973">
            <w:pPr>
              <w:jc w:val="center"/>
              <w:rPr>
                <w:rFonts w:cs="Times New Roman"/>
                <w:sz w:val="24"/>
                <w:szCs w:val="24"/>
              </w:rPr>
            </w:pPr>
            <w:r w:rsidRPr="00424841">
              <w:rPr>
                <w:rFonts w:cs="Times New Roman"/>
                <w:sz w:val="24"/>
                <w:szCs w:val="24"/>
              </w:rPr>
              <w:t>3</w:t>
            </w:r>
          </w:p>
        </w:tc>
        <w:tc>
          <w:tcPr>
            <w:tcW w:w="1169" w:type="dxa"/>
            <w:vAlign w:val="center"/>
          </w:tcPr>
          <w:p w14:paraId="128F0584" w14:textId="77777777" w:rsidR="008561E0" w:rsidRPr="00424841" w:rsidRDefault="008561E0" w:rsidP="00414973">
            <w:pPr>
              <w:jc w:val="center"/>
              <w:rPr>
                <w:rFonts w:cs="Times New Roman"/>
                <w:sz w:val="24"/>
                <w:szCs w:val="24"/>
              </w:rPr>
            </w:pPr>
            <w:r w:rsidRPr="00424841">
              <w:rPr>
                <w:rFonts w:cs="Times New Roman"/>
                <w:sz w:val="24"/>
                <w:szCs w:val="24"/>
              </w:rPr>
              <w:t>1</w:t>
            </w:r>
          </w:p>
        </w:tc>
      </w:tr>
      <w:tr w:rsidR="008561E0" w:rsidRPr="00424841" w14:paraId="7CEC5C31" w14:textId="77777777" w:rsidTr="006E4434">
        <w:trPr>
          <w:trHeight w:val="120"/>
          <w:jc w:val="center"/>
        </w:trPr>
        <w:tc>
          <w:tcPr>
            <w:tcW w:w="837" w:type="dxa"/>
          </w:tcPr>
          <w:p w14:paraId="2B087691" w14:textId="77777777" w:rsidR="008561E0" w:rsidRPr="00424841" w:rsidRDefault="008561E0" w:rsidP="00414973">
            <w:pPr>
              <w:pStyle w:val="ae"/>
              <w:tabs>
                <w:tab w:val="clear" w:pos="4677"/>
                <w:tab w:val="clear" w:pos="9355"/>
              </w:tabs>
              <w:jc w:val="center"/>
              <w:rPr>
                <w:rFonts w:cs="Times New Roman"/>
                <w:sz w:val="24"/>
                <w:szCs w:val="24"/>
              </w:rPr>
            </w:pPr>
            <w:r w:rsidRPr="00424841">
              <w:rPr>
                <w:rFonts w:cs="Times New Roman"/>
                <w:sz w:val="24"/>
                <w:szCs w:val="24"/>
              </w:rPr>
              <w:t>9</w:t>
            </w:r>
          </w:p>
        </w:tc>
        <w:tc>
          <w:tcPr>
            <w:tcW w:w="6259" w:type="dxa"/>
            <w:vAlign w:val="center"/>
          </w:tcPr>
          <w:p w14:paraId="7EB9682C" w14:textId="77777777" w:rsidR="008561E0" w:rsidRPr="00424841" w:rsidRDefault="008561E0" w:rsidP="00414973">
            <w:pPr>
              <w:pStyle w:val="ae"/>
              <w:tabs>
                <w:tab w:val="clear" w:pos="4677"/>
                <w:tab w:val="clear" w:pos="9355"/>
              </w:tabs>
              <w:jc w:val="both"/>
              <w:rPr>
                <w:rFonts w:cs="Times New Roman"/>
                <w:sz w:val="24"/>
                <w:szCs w:val="24"/>
              </w:rPr>
            </w:pPr>
            <w:r w:rsidRPr="00424841">
              <w:rPr>
                <w:rFonts w:cs="Times New Roman"/>
                <w:sz w:val="24"/>
                <w:szCs w:val="24"/>
              </w:rPr>
              <w:t>Устройство покрытия из асфальтобетонной смеси</w:t>
            </w:r>
          </w:p>
        </w:tc>
        <w:tc>
          <w:tcPr>
            <w:tcW w:w="1511" w:type="dxa"/>
          </w:tcPr>
          <w:p w14:paraId="29DE5579" w14:textId="77777777" w:rsidR="008561E0" w:rsidRPr="00424841" w:rsidRDefault="008561E0" w:rsidP="00414973">
            <w:pPr>
              <w:jc w:val="center"/>
              <w:rPr>
                <w:rFonts w:cs="Times New Roman"/>
                <w:sz w:val="24"/>
                <w:szCs w:val="24"/>
              </w:rPr>
            </w:pPr>
            <w:r w:rsidRPr="00424841">
              <w:rPr>
                <w:rFonts w:cs="Times New Roman"/>
                <w:sz w:val="24"/>
                <w:szCs w:val="24"/>
              </w:rPr>
              <w:t>1</w:t>
            </w:r>
          </w:p>
        </w:tc>
        <w:tc>
          <w:tcPr>
            <w:tcW w:w="1169" w:type="dxa"/>
          </w:tcPr>
          <w:p w14:paraId="5181D59A" w14:textId="77777777" w:rsidR="008561E0" w:rsidRPr="00424841" w:rsidRDefault="008561E0" w:rsidP="00414973">
            <w:pPr>
              <w:jc w:val="center"/>
              <w:rPr>
                <w:rFonts w:cs="Times New Roman"/>
                <w:sz w:val="24"/>
                <w:szCs w:val="24"/>
              </w:rPr>
            </w:pPr>
            <w:r w:rsidRPr="00424841">
              <w:rPr>
                <w:rFonts w:cs="Times New Roman"/>
                <w:sz w:val="24"/>
                <w:szCs w:val="24"/>
              </w:rPr>
              <w:t>1</w:t>
            </w:r>
          </w:p>
        </w:tc>
      </w:tr>
      <w:tr w:rsidR="008561E0" w:rsidRPr="00424841" w14:paraId="4667998B" w14:textId="77777777" w:rsidTr="006E4434">
        <w:trPr>
          <w:trHeight w:val="180"/>
          <w:jc w:val="center"/>
        </w:trPr>
        <w:tc>
          <w:tcPr>
            <w:tcW w:w="837" w:type="dxa"/>
          </w:tcPr>
          <w:p w14:paraId="1299CF8C" w14:textId="77777777" w:rsidR="008561E0" w:rsidRPr="00424841" w:rsidRDefault="008561E0" w:rsidP="00414973">
            <w:pPr>
              <w:jc w:val="center"/>
              <w:rPr>
                <w:rFonts w:cs="Times New Roman"/>
                <w:sz w:val="24"/>
                <w:szCs w:val="24"/>
              </w:rPr>
            </w:pPr>
            <w:r w:rsidRPr="00424841">
              <w:rPr>
                <w:rFonts w:cs="Times New Roman"/>
                <w:sz w:val="24"/>
                <w:szCs w:val="24"/>
              </w:rPr>
              <w:t>10</w:t>
            </w:r>
          </w:p>
        </w:tc>
        <w:tc>
          <w:tcPr>
            <w:tcW w:w="6259" w:type="dxa"/>
            <w:vAlign w:val="center"/>
          </w:tcPr>
          <w:p w14:paraId="31BBD832" w14:textId="77777777" w:rsidR="008561E0" w:rsidRPr="00424841" w:rsidRDefault="008561E0" w:rsidP="00414973">
            <w:pPr>
              <w:jc w:val="both"/>
              <w:rPr>
                <w:rFonts w:cs="Times New Roman"/>
                <w:sz w:val="24"/>
                <w:szCs w:val="24"/>
              </w:rPr>
            </w:pPr>
            <w:r w:rsidRPr="00424841">
              <w:rPr>
                <w:rFonts w:cs="Times New Roman"/>
                <w:sz w:val="24"/>
                <w:szCs w:val="24"/>
              </w:rPr>
              <w:t>Устройство одиночной поверхностной обработки</w:t>
            </w:r>
          </w:p>
        </w:tc>
        <w:tc>
          <w:tcPr>
            <w:tcW w:w="1511" w:type="dxa"/>
          </w:tcPr>
          <w:p w14:paraId="0E61C1B2" w14:textId="77777777" w:rsidR="008561E0" w:rsidRPr="00424841" w:rsidRDefault="008561E0" w:rsidP="00414973">
            <w:pPr>
              <w:jc w:val="center"/>
              <w:rPr>
                <w:rFonts w:cs="Times New Roman"/>
                <w:sz w:val="24"/>
                <w:szCs w:val="24"/>
              </w:rPr>
            </w:pPr>
            <w:r w:rsidRPr="00424841">
              <w:rPr>
                <w:rFonts w:cs="Times New Roman"/>
                <w:sz w:val="24"/>
                <w:szCs w:val="24"/>
              </w:rPr>
              <w:t>1</w:t>
            </w:r>
          </w:p>
        </w:tc>
        <w:tc>
          <w:tcPr>
            <w:tcW w:w="1169" w:type="dxa"/>
          </w:tcPr>
          <w:p w14:paraId="575080BC" w14:textId="77777777" w:rsidR="008561E0" w:rsidRPr="00424841" w:rsidRDefault="008561E0" w:rsidP="00414973">
            <w:pPr>
              <w:jc w:val="center"/>
              <w:rPr>
                <w:rFonts w:cs="Times New Roman"/>
                <w:sz w:val="24"/>
                <w:szCs w:val="24"/>
              </w:rPr>
            </w:pPr>
            <w:r w:rsidRPr="00424841">
              <w:rPr>
                <w:rFonts w:cs="Times New Roman"/>
                <w:sz w:val="24"/>
                <w:szCs w:val="24"/>
              </w:rPr>
              <w:t>0</w:t>
            </w:r>
          </w:p>
        </w:tc>
      </w:tr>
      <w:tr w:rsidR="008561E0" w:rsidRPr="00424841" w14:paraId="5FF4882C" w14:textId="77777777" w:rsidTr="006E4434">
        <w:trPr>
          <w:trHeight w:val="160"/>
          <w:jc w:val="center"/>
        </w:trPr>
        <w:tc>
          <w:tcPr>
            <w:tcW w:w="837" w:type="dxa"/>
          </w:tcPr>
          <w:p w14:paraId="0F7A3CE5" w14:textId="77777777" w:rsidR="008561E0" w:rsidRPr="00424841" w:rsidRDefault="008561E0" w:rsidP="00414973">
            <w:pPr>
              <w:jc w:val="center"/>
              <w:rPr>
                <w:rFonts w:cs="Times New Roman"/>
                <w:sz w:val="24"/>
                <w:szCs w:val="24"/>
              </w:rPr>
            </w:pPr>
            <w:r w:rsidRPr="00424841">
              <w:rPr>
                <w:rFonts w:cs="Times New Roman"/>
                <w:sz w:val="24"/>
                <w:szCs w:val="24"/>
              </w:rPr>
              <w:t>11</w:t>
            </w:r>
          </w:p>
        </w:tc>
        <w:tc>
          <w:tcPr>
            <w:tcW w:w="6259" w:type="dxa"/>
            <w:vAlign w:val="center"/>
          </w:tcPr>
          <w:p w14:paraId="5F7ED709" w14:textId="77777777" w:rsidR="008561E0" w:rsidRPr="00424841" w:rsidRDefault="008561E0" w:rsidP="00414973">
            <w:pPr>
              <w:jc w:val="both"/>
              <w:rPr>
                <w:rFonts w:cs="Times New Roman"/>
                <w:sz w:val="24"/>
                <w:szCs w:val="24"/>
              </w:rPr>
            </w:pPr>
            <w:r w:rsidRPr="00424841">
              <w:rPr>
                <w:rFonts w:cs="Times New Roman"/>
                <w:sz w:val="24"/>
                <w:szCs w:val="24"/>
              </w:rPr>
              <w:t>Устройство двойной поверхностной обработки</w:t>
            </w:r>
          </w:p>
        </w:tc>
        <w:tc>
          <w:tcPr>
            <w:tcW w:w="1511" w:type="dxa"/>
          </w:tcPr>
          <w:p w14:paraId="200C56CD" w14:textId="77777777" w:rsidR="008561E0" w:rsidRPr="00424841" w:rsidRDefault="008561E0" w:rsidP="00414973">
            <w:pPr>
              <w:jc w:val="center"/>
              <w:rPr>
                <w:rFonts w:cs="Times New Roman"/>
                <w:sz w:val="24"/>
                <w:szCs w:val="24"/>
              </w:rPr>
            </w:pPr>
            <w:r w:rsidRPr="00424841">
              <w:rPr>
                <w:rFonts w:cs="Times New Roman"/>
                <w:sz w:val="24"/>
                <w:szCs w:val="24"/>
              </w:rPr>
              <w:t>2</w:t>
            </w:r>
          </w:p>
        </w:tc>
        <w:tc>
          <w:tcPr>
            <w:tcW w:w="1169" w:type="dxa"/>
          </w:tcPr>
          <w:p w14:paraId="146ACAD8" w14:textId="77777777" w:rsidR="008561E0" w:rsidRPr="00424841" w:rsidRDefault="008561E0" w:rsidP="00414973">
            <w:pPr>
              <w:jc w:val="center"/>
              <w:rPr>
                <w:rFonts w:cs="Times New Roman"/>
                <w:sz w:val="24"/>
                <w:szCs w:val="24"/>
              </w:rPr>
            </w:pPr>
            <w:r w:rsidRPr="00424841">
              <w:rPr>
                <w:rFonts w:cs="Times New Roman"/>
                <w:sz w:val="24"/>
                <w:szCs w:val="24"/>
              </w:rPr>
              <w:t>0</w:t>
            </w:r>
          </w:p>
        </w:tc>
      </w:tr>
      <w:tr w:rsidR="008561E0" w:rsidRPr="00424841" w14:paraId="542794C8" w14:textId="77777777" w:rsidTr="006E4434">
        <w:trPr>
          <w:trHeight w:val="140"/>
          <w:jc w:val="center"/>
        </w:trPr>
        <w:tc>
          <w:tcPr>
            <w:tcW w:w="837" w:type="dxa"/>
          </w:tcPr>
          <w:p w14:paraId="4318F9AB" w14:textId="77777777" w:rsidR="008561E0" w:rsidRPr="00424841" w:rsidRDefault="008561E0" w:rsidP="00414973">
            <w:pPr>
              <w:jc w:val="center"/>
              <w:rPr>
                <w:rFonts w:cs="Times New Roman"/>
                <w:sz w:val="24"/>
                <w:szCs w:val="24"/>
              </w:rPr>
            </w:pPr>
            <w:r w:rsidRPr="00424841">
              <w:rPr>
                <w:rFonts w:cs="Times New Roman"/>
                <w:sz w:val="24"/>
                <w:szCs w:val="24"/>
              </w:rPr>
              <w:lastRenderedPageBreak/>
              <w:t>12</w:t>
            </w:r>
          </w:p>
        </w:tc>
        <w:tc>
          <w:tcPr>
            <w:tcW w:w="6259" w:type="dxa"/>
            <w:vAlign w:val="center"/>
          </w:tcPr>
          <w:p w14:paraId="302EEE5D" w14:textId="77777777" w:rsidR="008561E0" w:rsidRPr="00424841" w:rsidRDefault="008561E0" w:rsidP="00414973">
            <w:pPr>
              <w:jc w:val="both"/>
              <w:rPr>
                <w:rFonts w:cs="Times New Roman"/>
                <w:sz w:val="24"/>
                <w:szCs w:val="24"/>
              </w:rPr>
            </w:pPr>
            <w:r w:rsidRPr="00424841">
              <w:rPr>
                <w:rFonts w:cs="Times New Roman"/>
                <w:sz w:val="24"/>
                <w:szCs w:val="24"/>
              </w:rPr>
              <w:t>Устройство однослойного цементобетонного основания</w:t>
            </w:r>
          </w:p>
        </w:tc>
        <w:tc>
          <w:tcPr>
            <w:tcW w:w="1511" w:type="dxa"/>
            <w:vAlign w:val="center"/>
          </w:tcPr>
          <w:p w14:paraId="137B2614" w14:textId="77777777" w:rsidR="008561E0" w:rsidRPr="00424841" w:rsidRDefault="008561E0" w:rsidP="00414973">
            <w:pPr>
              <w:jc w:val="center"/>
              <w:rPr>
                <w:rFonts w:cs="Times New Roman"/>
                <w:sz w:val="24"/>
                <w:szCs w:val="24"/>
              </w:rPr>
            </w:pPr>
            <w:r w:rsidRPr="00424841">
              <w:rPr>
                <w:rFonts w:cs="Times New Roman"/>
                <w:sz w:val="24"/>
                <w:szCs w:val="24"/>
              </w:rPr>
              <w:t>1</w:t>
            </w:r>
          </w:p>
        </w:tc>
        <w:tc>
          <w:tcPr>
            <w:tcW w:w="1169" w:type="dxa"/>
            <w:vAlign w:val="center"/>
          </w:tcPr>
          <w:p w14:paraId="76707AE5" w14:textId="77777777" w:rsidR="008561E0" w:rsidRPr="00424841" w:rsidRDefault="008561E0" w:rsidP="00414973">
            <w:pPr>
              <w:jc w:val="center"/>
              <w:rPr>
                <w:rFonts w:cs="Times New Roman"/>
                <w:sz w:val="24"/>
                <w:szCs w:val="24"/>
              </w:rPr>
            </w:pPr>
            <w:r w:rsidRPr="00424841">
              <w:rPr>
                <w:rFonts w:cs="Times New Roman"/>
                <w:sz w:val="24"/>
                <w:szCs w:val="24"/>
              </w:rPr>
              <w:t>20</w:t>
            </w:r>
          </w:p>
        </w:tc>
      </w:tr>
      <w:tr w:rsidR="008561E0" w:rsidRPr="00424841" w14:paraId="6FCD6EC0" w14:textId="77777777" w:rsidTr="006E4434">
        <w:trPr>
          <w:trHeight w:val="280"/>
          <w:jc w:val="center"/>
        </w:trPr>
        <w:tc>
          <w:tcPr>
            <w:tcW w:w="837" w:type="dxa"/>
          </w:tcPr>
          <w:p w14:paraId="0D83A496" w14:textId="77777777" w:rsidR="008561E0" w:rsidRPr="00424841" w:rsidRDefault="008561E0" w:rsidP="00414973">
            <w:pPr>
              <w:jc w:val="center"/>
              <w:rPr>
                <w:rFonts w:cs="Times New Roman"/>
                <w:sz w:val="24"/>
                <w:szCs w:val="24"/>
              </w:rPr>
            </w:pPr>
            <w:r w:rsidRPr="00424841">
              <w:rPr>
                <w:rFonts w:cs="Times New Roman"/>
                <w:sz w:val="24"/>
                <w:szCs w:val="24"/>
              </w:rPr>
              <w:t>13</w:t>
            </w:r>
          </w:p>
        </w:tc>
        <w:tc>
          <w:tcPr>
            <w:tcW w:w="6259" w:type="dxa"/>
            <w:vAlign w:val="center"/>
          </w:tcPr>
          <w:p w14:paraId="0E4DBF80" w14:textId="77777777" w:rsidR="008561E0" w:rsidRPr="00424841" w:rsidRDefault="008561E0" w:rsidP="00414973">
            <w:pPr>
              <w:jc w:val="both"/>
              <w:rPr>
                <w:rFonts w:cs="Times New Roman"/>
                <w:sz w:val="24"/>
                <w:szCs w:val="24"/>
              </w:rPr>
            </w:pPr>
            <w:r w:rsidRPr="00424841">
              <w:rPr>
                <w:rFonts w:cs="Times New Roman"/>
                <w:sz w:val="24"/>
                <w:szCs w:val="24"/>
              </w:rPr>
              <w:t>Устройство цементобетонного покрытия</w:t>
            </w:r>
          </w:p>
        </w:tc>
        <w:tc>
          <w:tcPr>
            <w:tcW w:w="1511" w:type="dxa"/>
            <w:vAlign w:val="center"/>
          </w:tcPr>
          <w:p w14:paraId="57B83D08" w14:textId="77777777" w:rsidR="008561E0" w:rsidRPr="00424841" w:rsidRDefault="008561E0" w:rsidP="00414973">
            <w:pPr>
              <w:jc w:val="center"/>
              <w:rPr>
                <w:rFonts w:cs="Times New Roman"/>
                <w:sz w:val="24"/>
                <w:szCs w:val="24"/>
              </w:rPr>
            </w:pPr>
            <w:r w:rsidRPr="00424841">
              <w:rPr>
                <w:rFonts w:cs="Times New Roman"/>
                <w:sz w:val="24"/>
                <w:szCs w:val="24"/>
              </w:rPr>
              <w:t>1</w:t>
            </w:r>
          </w:p>
        </w:tc>
        <w:tc>
          <w:tcPr>
            <w:tcW w:w="1169" w:type="dxa"/>
            <w:vAlign w:val="center"/>
          </w:tcPr>
          <w:p w14:paraId="520A4A33" w14:textId="77777777" w:rsidR="008561E0" w:rsidRPr="00424841" w:rsidRDefault="008561E0" w:rsidP="00414973">
            <w:pPr>
              <w:jc w:val="center"/>
              <w:rPr>
                <w:rFonts w:cs="Times New Roman"/>
                <w:sz w:val="24"/>
                <w:szCs w:val="24"/>
              </w:rPr>
            </w:pPr>
            <w:r w:rsidRPr="00424841">
              <w:rPr>
                <w:rFonts w:cs="Times New Roman"/>
                <w:sz w:val="24"/>
                <w:szCs w:val="24"/>
              </w:rPr>
              <w:t>30</w:t>
            </w:r>
          </w:p>
        </w:tc>
      </w:tr>
      <w:tr w:rsidR="008561E0" w:rsidRPr="00424841" w14:paraId="62720278" w14:textId="77777777" w:rsidTr="006E4434">
        <w:trPr>
          <w:trHeight w:val="340"/>
          <w:jc w:val="center"/>
        </w:trPr>
        <w:tc>
          <w:tcPr>
            <w:tcW w:w="837" w:type="dxa"/>
          </w:tcPr>
          <w:p w14:paraId="371EAEFE" w14:textId="77777777" w:rsidR="008561E0" w:rsidRPr="00424841" w:rsidRDefault="008561E0" w:rsidP="00414973">
            <w:pPr>
              <w:jc w:val="center"/>
              <w:rPr>
                <w:rFonts w:cs="Times New Roman"/>
                <w:sz w:val="24"/>
                <w:szCs w:val="24"/>
              </w:rPr>
            </w:pPr>
            <w:r w:rsidRPr="00424841">
              <w:rPr>
                <w:rFonts w:cs="Times New Roman"/>
                <w:sz w:val="24"/>
                <w:szCs w:val="24"/>
              </w:rPr>
              <w:t>14</w:t>
            </w:r>
          </w:p>
        </w:tc>
        <w:tc>
          <w:tcPr>
            <w:tcW w:w="6259" w:type="dxa"/>
            <w:vAlign w:val="center"/>
          </w:tcPr>
          <w:p w14:paraId="2F2C07D6" w14:textId="77777777" w:rsidR="008561E0" w:rsidRPr="00424841" w:rsidRDefault="008561E0" w:rsidP="00414973">
            <w:pPr>
              <w:jc w:val="both"/>
              <w:rPr>
                <w:rFonts w:cs="Times New Roman"/>
                <w:sz w:val="24"/>
                <w:szCs w:val="24"/>
              </w:rPr>
            </w:pPr>
            <w:r w:rsidRPr="00424841">
              <w:rPr>
                <w:rFonts w:cs="Times New Roman"/>
                <w:sz w:val="24"/>
                <w:szCs w:val="24"/>
              </w:rPr>
              <w:t>Устройство присыпных обочин и выполнение укрепительных работ на обочинах</w:t>
            </w:r>
          </w:p>
        </w:tc>
        <w:tc>
          <w:tcPr>
            <w:tcW w:w="1511" w:type="dxa"/>
            <w:vAlign w:val="center"/>
          </w:tcPr>
          <w:p w14:paraId="4735741C" w14:textId="77777777" w:rsidR="008561E0" w:rsidRPr="00424841" w:rsidRDefault="008561E0" w:rsidP="00414973">
            <w:pPr>
              <w:jc w:val="center"/>
              <w:rPr>
                <w:rFonts w:cs="Times New Roman"/>
                <w:sz w:val="24"/>
                <w:szCs w:val="24"/>
              </w:rPr>
            </w:pPr>
            <w:r w:rsidRPr="00424841">
              <w:rPr>
                <w:rFonts w:cs="Times New Roman"/>
                <w:sz w:val="24"/>
                <w:szCs w:val="24"/>
              </w:rPr>
              <w:t>3</w:t>
            </w:r>
          </w:p>
        </w:tc>
        <w:tc>
          <w:tcPr>
            <w:tcW w:w="1169" w:type="dxa"/>
            <w:vAlign w:val="center"/>
          </w:tcPr>
          <w:p w14:paraId="68B42811" w14:textId="77777777" w:rsidR="008561E0" w:rsidRPr="00424841" w:rsidRDefault="008561E0" w:rsidP="00414973">
            <w:pPr>
              <w:jc w:val="center"/>
              <w:rPr>
                <w:rFonts w:cs="Times New Roman"/>
                <w:sz w:val="24"/>
                <w:szCs w:val="24"/>
              </w:rPr>
            </w:pPr>
            <w:r w:rsidRPr="00424841">
              <w:rPr>
                <w:rFonts w:cs="Times New Roman"/>
                <w:sz w:val="24"/>
                <w:szCs w:val="24"/>
              </w:rPr>
              <w:t>1</w:t>
            </w:r>
          </w:p>
        </w:tc>
      </w:tr>
      <w:tr w:rsidR="008561E0" w:rsidRPr="00424841" w14:paraId="2B65A5CE" w14:textId="77777777" w:rsidTr="006E4434">
        <w:trPr>
          <w:trHeight w:val="300"/>
          <w:jc w:val="center"/>
        </w:trPr>
        <w:tc>
          <w:tcPr>
            <w:tcW w:w="837" w:type="dxa"/>
          </w:tcPr>
          <w:p w14:paraId="4AD59DD2" w14:textId="77777777" w:rsidR="008561E0" w:rsidRPr="00424841" w:rsidRDefault="008561E0" w:rsidP="00414973">
            <w:pPr>
              <w:jc w:val="center"/>
              <w:rPr>
                <w:rFonts w:cs="Times New Roman"/>
                <w:sz w:val="24"/>
                <w:szCs w:val="24"/>
              </w:rPr>
            </w:pPr>
            <w:r w:rsidRPr="00424841">
              <w:rPr>
                <w:rFonts w:cs="Times New Roman"/>
                <w:sz w:val="24"/>
                <w:szCs w:val="24"/>
              </w:rPr>
              <w:t>15</w:t>
            </w:r>
          </w:p>
        </w:tc>
        <w:tc>
          <w:tcPr>
            <w:tcW w:w="6259" w:type="dxa"/>
            <w:vAlign w:val="center"/>
          </w:tcPr>
          <w:p w14:paraId="00144E2B" w14:textId="77777777" w:rsidR="008561E0" w:rsidRPr="00424841" w:rsidRDefault="008561E0" w:rsidP="00414973">
            <w:pPr>
              <w:jc w:val="both"/>
              <w:rPr>
                <w:rFonts w:cs="Times New Roman"/>
                <w:sz w:val="24"/>
                <w:szCs w:val="24"/>
              </w:rPr>
            </w:pPr>
            <w:r w:rsidRPr="00424841">
              <w:rPr>
                <w:rFonts w:cs="Times New Roman"/>
                <w:sz w:val="24"/>
                <w:szCs w:val="24"/>
              </w:rPr>
              <w:t xml:space="preserve">То же на дорогах </w:t>
            </w:r>
            <w:r w:rsidRPr="00424841">
              <w:rPr>
                <w:rFonts w:cs="Times New Roman"/>
                <w:sz w:val="24"/>
                <w:szCs w:val="24"/>
                <w:lang w:val="en-US"/>
              </w:rPr>
              <w:t>I</w:t>
            </w:r>
            <w:r w:rsidRPr="00424841">
              <w:rPr>
                <w:rFonts w:cs="Times New Roman"/>
                <w:sz w:val="24"/>
                <w:szCs w:val="24"/>
              </w:rPr>
              <w:t xml:space="preserve"> категории с выполнением работ по устройству разделительной полосы</w:t>
            </w:r>
          </w:p>
        </w:tc>
        <w:tc>
          <w:tcPr>
            <w:tcW w:w="1511" w:type="dxa"/>
            <w:vAlign w:val="center"/>
          </w:tcPr>
          <w:p w14:paraId="26078909" w14:textId="77777777" w:rsidR="008561E0" w:rsidRPr="00424841" w:rsidRDefault="008561E0" w:rsidP="00414973">
            <w:pPr>
              <w:jc w:val="center"/>
              <w:rPr>
                <w:rFonts w:cs="Times New Roman"/>
                <w:sz w:val="24"/>
                <w:szCs w:val="24"/>
              </w:rPr>
            </w:pPr>
            <w:r w:rsidRPr="00424841">
              <w:rPr>
                <w:rFonts w:cs="Times New Roman"/>
                <w:sz w:val="24"/>
                <w:szCs w:val="24"/>
              </w:rPr>
              <w:t>4</w:t>
            </w:r>
          </w:p>
        </w:tc>
        <w:tc>
          <w:tcPr>
            <w:tcW w:w="1169" w:type="dxa"/>
            <w:vAlign w:val="center"/>
          </w:tcPr>
          <w:p w14:paraId="0A20E7B4" w14:textId="77777777" w:rsidR="008561E0" w:rsidRPr="00424841" w:rsidRDefault="008561E0" w:rsidP="00414973">
            <w:pPr>
              <w:jc w:val="center"/>
              <w:rPr>
                <w:rFonts w:cs="Times New Roman"/>
                <w:sz w:val="24"/>
                <w:szCs w:val="24"/>
              </w:rPr>
            </w:pPr>
            <w:r w:rsidRPr="00424841">
              <w:rPr>
                <w:rFonts w:cs="Times New Roman"/>
                <w:sz w:val="24"/>
                <w:szCs w:val="24"/>
              </w:rPr>
              <w:t>1</w:t>
            </w:r>
          </w:p>
        </w:tc>
      </w:tr>
      <w:tr w:rsidR="008561E0" w:rsidRPr="00424841" w14:paraId="45679C04" w14:textId="77777777" w:rsidTr="006E4434">
        <w:trPr>
          <w:trHeight w:val="200"/>
          <w:jc w:val="center"/>
        </w:trPr>
        <w:tc>
          <w:tcPr>
            <w:tcW w:w="837" w:type="dxa"/>
          </w:tcPr>
          <w:p w14:paraId="75969943" w14:textId="77777777" w:rsidR="008561E0" w:rsidRPr="00424841" w:rsidRDefault="008561E0" w:rsidP="00414973">
            <w:pPr>
              <w:pStyle w:val="ae"/>
              <w:tabs>
                <w:tab w:val="clear" w:pos="4677"/>
                <w:tab w:val="clear" w:pos="9355"/>
              </w:tabs>
              <w:jc w:val="center"/>
              <w:rPr>
                <w:rFonts w:cs="Times New Roman"/>
                <w:sz w:val="24"/>
                <w:szCs w:val="24"/>
              </w:rPr>
            </w:pPr>
            <w:r w:rsidRPr="00424841">
              <w:rPr>
                <w:rFonts w:cs="Times New Roman"/>
                <w:sz w:val="24"/>
                <w:szCs w:val="24"/>
              </w:rPr>
              <w:t>16</w:t>
            </w:r>
          </w:p>
        </w:tc>
        <w:tc>
          <w:tcPr>
            <w:tcW w:w="6259" w:type="dxa"/>
            <w:vAlign w:val="center"/>
          </w:tcPr>
          <w:p w14:paraId="2D829FD8" w14:textId="77777777" w:rsidR="008561E0" w:rsidRPr="00424841" w:rsidRDefault="008561E0" w:rsidP="00414973">
            <w:pPr>
              <w:pStyle w:val="ae"/>
              <w:tabs>
                <w:tab w:val="clear" w:pos="4677"/>
                <w:tab w:val="clear" w:pos="9355"/>
              </w:tabs>
              <w:jc w:val="both"/>
              <w:rPr>
                <w:rFonts w:cs="Times New Roman"/>
                <w:sz w:val="24"/>
                <w:szCs w:val="24"/>
              </w:rPr>
            </w:pPr>
            <w:r w:rsidRPr="00424841">
              <w:rPr>
                <w:rFonts w:cs="Times New Roman"/>
                <w:sz w:val="24"/>
                <w:szCs w:val="24"/>
              </w:rPr>
              <w:t>Планировка откосов и горизонтальных площадей земляного полотна и резервов, а также распределение растительного грунта по этим площадям. Ликвидация временных съездов</w:t>
            </w:r>
          </w:p>
        </w:tc>
        <w:tc>
          <w:tcPr>
            <w:tcW w:w="1511" w:type="dxa"/>
            <w:vAlign w:val="center"/>
          </w:tcPr>
          <w:p w14:paraId="073AE8BB" w14:textId="77777777" w:rsidR="008561E0" w:rsidRPr="00424841" w:rsidRDefault="008561E0" w:rsidP="00414973">
            <w:pPr>
              <w:jc w:val="center"/>
              <w:rPr>
                <w:rFonts w:cs="Times New Roman"/>
                <w:sz w:val="24"/>
                <w:szCs w:val="24"/>
              </w:rPr>
            </w:pPr>
            <w:r w:rsidRPr="00424841">
              <w:rPr>
                <w:rFonts w:cs="Times New Roman"/>
                <w:sz w:val="24"/>
                <w:szCs w:val="24"/>
              </w:rPr>
              <w:t>2</w:t>
            </w:r>
          </w:p>
        </w:tc>
        <w:tc>
          <w:tcPr>
            <w:tcW w:w="1169" w:type="dxa"/>
            <w:vAlign w:val="center"/>
          </w:tcPr>
          <w:p w14:paraId="79FEF771" w14:textId="77777777" w:rsidR="008561E0" w:rsidRPr="00424841" w:rsidRDefault="008561E0" w:rsidP="00414973">
            <w:pPr>
              <w:jc w:val="center"/>
              <w:rPr>
                <w:rFonts w:cs="Times New Roman"/>
                <w:sz w:val="24"/>
                <w:szCs w:val="24"/>
              </w:rPr>
            </w:pPr>
            <w:r w:rsidRPr="00424841">
              <w:rPr>
                <w:rFonts w:cs="Times New Roman"/>
                <w:sz w:val="24"/>
                <w:szCs w:val="24"/>
              </w:rPr>
              <w:t>0</w:t>
            </w:r>
          </w:p>
        </w:tc>
      </w:tr>
      <w:tr w:rsidR="008561E0" w:rsidRPr="00424841" w14:paraId="43457E53" w14:textId="77777777" w:rsidTr="006E4434">
        <w:trPr>
          <w:trHeight w:val="90"/>
          <w:jc w:val="center"/>
        </w:trPr>
        <w:tc>
          <w:tcPr>
            <w:tcW w:w="837" w:type="dxa"/>
          </w:tcPr>
          <w:p w14:paraId="32D929EF" w14:textId="77777777" w:rsidR="008561E0" w:rsidRPr="00424841" w:rsidRDefault="008561E0" w:rsidP="00414973">
            <w:pPr>
              <w:jc w:val="center"/>
              <w:rPr>
                <w:rFonts w:cs="Times New Roman"/>
                <w:sz w:val="24"/>
                <w:szCs w:val="24"/>
              </w:rPr>
            </w:pPr>
            <w:r w:rsidRPr="00424841">
              <w:rPr>
                <w:rFonts w:cs="Times New Roman"/>
                <w:sz w:val="24"/>
                <w:szCs w:val="24"/>
              </w:rPr>
              <w:t>17</w:t>
            </w:r>
          </w:p>
        </w:tc>
        <w:tc>
          <w:tcPr>
            <w:tcW w:w="6259" w:type="dxa"/>
            <w:vAlign w:val="center"/>
          </w:tcPr>
          <w:p w14:paraId="502A7F8E" w14:textId="77777777" w:rsidR="008561E0" w:rsidRPr="00424841" w:rsidRDefault="008561E0" w:rsidP="00414973">
            <w:pPr>
              <w:jc w:val="both"/>
              <w:rPr>
                <w:rFonts w:cs="Times New Roman"/>
                <w:sz w:val="24"/>
                <w:szCs w:val="24"/>
              </w:rPr>
            </w:pPr>
            <w:r w:rsidRPr="00424841">
              <w:rPr>
                <w:rFonts w:cs="Times New Roman"/>
                <w:sz w:val="24"/>
                <w:szCs w:val="24"/>
              </w:rPr>
              <w:t>Обстановка пути</w:t>
            </w:r>
          </w:p>
        </w:tc>
        <w:tc>
          <w:tcPr>
            <w:tcW w:w="1511" w:type="dxa"/>
            <w:vAlign w:val="center"/>
          </w:tcPr>
          <w:p w14:paraId="096C3A3D" w14:textId="77777777" w:rsidR="008561E0" w:rsidRPr="00424841" w:rsidRDefault="008561E0" w:rsidP="00414973">
            <w:pPr>
              <w:jc w:val="center"/>
              <w:rPr>
                <w:rFonts w:cs="Times New Roman"/>
                <w:sz w:val="24"/>
                <w:szCs w:val="24"/>
              </w:rPr>
            </w:pPr>
            <w:r w:rsidRPr="00424841">
              <w:rPr>
                <w:rFonts w:cs="Times New Roman"/>
                <w:sz w:val="24"/>
                <w:szCs w:val="24"/>
              </w:rPr>
              <w:t>2</w:t>
            </w:r>
          </w:p>
        </w:tc>
        <w:tc>
          <w:tcPr>
            <w:tcW w:w="1169" w:type="dxa"/>
            <w:vAlign w:val="center"/>
          </w:tcPr>
          <w:p w14:paraId="1802ECDC" w14:textId="77777777" w:rsidR="008561E0" w:rsidRPr="00424841" w:rsidRDefault="008561E0" w:rsidP="00414973">
            <w:pPr>
              <w:jc w:val="center"/>
              <w:rPr>
                <w:rFonts w:cs="Times New Roman"/>
                <w:sz w:val="24"/>
                <w:szCs w:val="24"/>
              </w:rPr>
            </w:pPr>
            <w:r w:rsidRPr="00424841">
              <w:rPr>
                <w:rFonts w:cs="Times New Roman"/>
                <w:sz w:val="24"/>
                <w:szCs w:val="24"/>
              </w:rPr>
              <w:t>0</w:t>
            </w:r>
          </w:p>
        </w:tc>
      </w:tr>
    </w:tbl>
    <w:p w14:paraId="57ED9C80" w14:textId="77777777" w:rsidR="008561E0" w:rsidRPr="00424841" w:rsidRDefault="008561E0" w:rsidP="006E4434">
      <w:pPr>
        <w:spacing w:before="200"/>
        <w:ind w:firstLine="709"/>
        <w:jc w:val="both"/>
        <w:rPr>
          <w:rFonts w:cs="Times New Roman"/>
        </w:rPr>
      </w:pPr>
      <w:r w:rsidRPr="00424841">
        <w:rPr>
          <w:rFonts w:cs="Times New Roman"/>
        </w:rPr>
        <w:t>Необходимое количество смен (захваток) работы отряда по возведению насыпи в комплексном потоке зависит от количества слоев возводимой насыпи. Каждый слой насыпи будет возводиться на двух захватках: на первой производится разработка грунта из боковых резервов с перемещением в насыпь или подвозка из сосредоточенного карьера и разравнивание, на второй – послойное уплотнение грунта.</w:t>
      </w:r>
    </w:p>
    <w:p w14:paraId="5199CEA3" w14:textId="25DCF379" w:rsidR="008561E0" w:rsidRPr="00424841" w:rsidRDefault="008561E0" w:rsidP="00292514">
      <w:pPr>
        <w:pStyle w:val="af2"/>
        <w:spacing w:after="0"/>
        <w:ind w:left="57"/>
        <w:jc w:val="both"/>
        <w:rPr>
          <w:rFonts w:cs="Times New Roman"/>
        </w:rPr>
      </w:pPr>
      <w:r w:rsidRPr="00424841">
        <w:rPr>
          <w:rFonts w:cs="Times New Roman"/>
        </w:rPr>
        <w:t>С учетом срезки растительного грунта в пределах полосы отвода с уплотнением поверхности земли в пределах насыпи (одна захватка), а также выполнения отделочных работ (одна захватка) общее количество захваток (смен) для возведения насыпи будет при двухслойной насыпи – 6, при трехслойной насыпи – 8, при четырехслойной – 10 и т.</w:t>
      </w:r>
      <w:r w:rsidR="00292514" w:rsidRPr="00424841">
        <w:rPr>
          <w:rFonts w:cs="Times New Roman"/>
        </w:rPr>
        <w:t> </w:t>
      </w:r>
      <w:r w:rsidRPr="00424841">
        <w:rPr>
          <w:rFonts w:cs="Times New Roman"/>
        </w:rPr>
        <w:t>д.</w:t>
      </w:r>
    </w:p>
    <w:p w14:paraId="05CD08F3" w14:textId="77777777" w:rsidR="00292514" w:rsidRPr="00424841" w:rsidRDefault="00292514" w:rsidP="004B398D">
      <w:pPr>
        <w:pStyle w:val="af2"/>
        <w:spacing w:after="0"/>
        <w:ind w:left="0"/>
        <w:jc w:val="both"/>
        <w:rPr>
          <w:rFonts w:cs="Times New Roman"/>
        </w:rPr>
      </w:pPr>
    </w:p>
    <w:p w14:paraId="149931E3" w14:textId="625C4E6E" w:rsidR="008561E0" w:rsidRPr="00424841" w:rsidRDefault="008561E0" w:rsidP="006E4434">
      <w:pPr>
        <w:autoSpaceDE w:val="0"/>
        <w:autoSpaceDN w:val="0"/>
        <w:adjustRightInd w:val="0"/>
        <w:jc w:val="center"/>
        <w:rPr>
          <w:rFonts w:eastAsia="TimesNewRomanPSMT" w:cs="Times New Roman"/>
          <w:i/>
          <w:iCs/>
        </w:rPr>
      </w:pPr>
      <w:r w:rsidRPr="00424841">
        <w:rPr>
          <w:rFonts w:eastAsia="TimesNewRomanPSMT" w:cs="Times New Roman"/>
          <w:i/>
          <w:iCs/>
        </w:rPr>
        <w:t>Определение объемов земляны</w:t>
      </w:r>
      <w:r w:rsidR="006E4434">
        <w:rPr>
          <w:rFonts w:eastAsia="TimesNewRomanPSMT" w:cs="Times New Roman"/>
          <w:i/>
          <w:iCs/>
        </w:rPr>
        <w:t xml:space="preserve">х работ по возведению насыпей и </w:t>
      </w:r>
      <w:r w:rsidRPr="00424841">
        <w:rPr>
          <w:rFonts w:eastAsia="TimesNewRomanPSMT" w:cs="Times New Roman"/>
          <w:i/>
          <w:iCs/>
        </w:rPr>
        <w:t>разработки выемок на всем участке автомобильной дороги</w:t>
      </w:r>
    </w:p>
    <w:p w14:paraId="6198B059" w14:textId="77777777" w:rsidR="00292514" w:rsidRPr="00424841" w:rsidRDefault="00292514" w:rsidP="004B398D">
      <w:pPr>
        <w:autoSpaceDE w:val="0"/>
        <w:autoSpaceDN w:val="0"/>
        <w:adjustRightInd w:val="0"/>
        <w:ind w:firstLine="709"/>
        <w:jc w:val="center"/>
        <w:rPr>
          <w:rFonts w:eastAsia="TimesNewRomanPSMT" w:cs="Times New Roman"/>
          <w:i/>
          <w:iCs/>
        </w:rPr>
      </w:pPr>
    </w:p>
    <w:p w14:paraId="541B8FCE" w14:textId="77777777" w:rsidR="008561E0" w:rsidRPr="00424841" w:rsidRDefault="008561E0" w:rsidP="004B398D">
      <w:pPr>
        <w:autoSpaceDE w:val="0"/>
        <w:autoSpaceDN w:val="0"/>
        <w:adjustRightInd w:val="0"/>
        <w:ind w:firstLine="709"/>
        <w:jc w:val="both"/>
        <w:rPr>
          <w:rFonts w:cs="Times New Roman"/>
        </w:rPr>
      </w:pPr>
      <w:r w:rsidRPr="00424841">
        <w:rPr>
          <w:rFonts w:cs="Times New Roman"/>
        </w:rPr>
        <w:t>Элементами поперечного профиля автомобильной дороги являются проезжая часть, обочины, разделительная полоса, откосы, водоотводные канавы или кюветы и др. (рис. 2.1).</w:t>
      </w:r>
    </w:p>
    <w:p w14:paraId="4068B078" w14:textId="77777777" w:rsidR="008561E0" w:rsidRPr="00424841" w:rsidRDefault="008561E0" w:rsidP="008561E0">
      <w:pPr>
        <w:autoSpaceDE w:val="0"/>
        <w:autoSpaceDN w:val="0"/>
        <w:adjustRightInd w:val="0"/>
        <w:ind w:firstLine="709"/>
        <w:jc w:val="both"/>
        <w:rPr>
          <w:rFonts w:cs="Times New Roman"/>
        </w:rPr>
      </w:pPr>
      <w:r w:rsidRPr="00424841">
        <w:rPr>
          <w:rFonts w:cs="Times New Roman"/>
        </w:rPr>
        <w:t xml:space="preserve">Основными параметрами поперечного профиля автомобильной дороги, определяемыми согласно ГОСТу Р 52399 [7] в зависимости от категории дороги, являются: </w:t>
      </w:r>
      <w:r w:rsidRPr="00424841">
        <w:rPr>
          <w:rFonts w:cs="Times New Roman"/>
          <w:i/>
          <w:iCs/>
        </w:rPr>
        <w:t xml:space="preserve">N </w:t>
      </w:r>
      <w:r w:rsidRPr="00424841">
        <w:rPr>
          <w:rFonts w:cs="Times New Roman"/>
        </w:rPr>
        <w:t xml:space="preserve">– общее число полос движения; </w:t>
      </w:r>
      <w:r w:rsidRPr="00424841">
        <w:rPr>
          <w:rFonts w:cs="Times New Roman"/>
          <w:i/>
          <w:iCs/>
        </w:rPr>
        <w:t xml:space="preserve">b </w:t>
      </w:r>
      <w:r w:rsidRPr="00424841">
        <w:rPr>
          <w:rFonts w:cs="Times New Roman"/>
        </w:rPr>
        <w:t xml:space="preserve">– ширина полосы движения, м; </w:t>
      </w:r>
      <w:r w:rsidRPr="00424841">
        <w:rPr>
          <w:rFonts w:cs="Times New Roman"/>
          <w:i/>
          <w:iCs/>
        </w:rPr>
        <w:t>B</w:t>
      </w:r>
      <w:r w:rsidRPr="00424841">
        <w:rPr>
          <w:rFonts w:cs="Times New Roman"/>
          <w:i/>
          <w:iCs/>
          <w:vertAlign w:val="subscript"/>
        </w:rPr>
        <w:t>об</w:t>
      </w:r>
      <w:r w:rsidRPr="00424841">
        <w:rPr>
          <w:rFonts w:cs="Times New Roman"/>
          <w:i/>
          <w:iCs/>
        </w:rPr>
        <w:t xml:space="preserve"> </w:t>
      </w:r>
      <w:r w:rsidRPr="00424841">
        <w:rPr>
          <w:rFonts w:cs="Times New Roman"/>
        </w:rPr>
        <w:t xml:space="preserve">– ширина обочины, м; </w:t>
      </w:r>
      <w:r w:rsidRPr="00424841">
        <w:rPr>
          <w:rFonts w:cs="Times New Roman"/>
          <w:i/>
          <w:iCs/>
        </w:rPr>
        <w:t>b</w:t>
      </w:r>
      <w:r w:rsidRPr="00424841">
        <w:rPr>
          <w:rFonts w:cs="Times New Roman"/>
          <w:vertAlign w:val="subscript"/>
        </w:rPr>
        <w:t xml:space="preserve">кп </w:t>
      </w:r>
      <w:r w:rsidRPr="00424841">
        <w:rPr>
          <w:rFonts w:cs="Times New Roman"/>
        </w:rPr>
        <w:t xml:space="preserve">– ширина краевой полосы у обочины, м; </w:t>
      </w:r>
      <w:r w:rsidRPr="00424841">
        <w:rPr>
          <w:rFonts w:cs="Times New Roman"/>
          <w:i/>
          <w:iCs/>
        </w:rPr>
        <w:t>В</w:t>
      </w:r>
      <w:r w:rsidRPr="00424841">
        <w:rPr>
          <w:rFonts w:cs="Times New Roman"/>
          <w:vertAlign w:val="subscript"/>
        </w:rPr>
        <w:t>рп</w:t>
      </w:r>
      <w:r w:rsidRPr="00424841">
        <w:rPr>
          <w:rFonts w:cs="Times New Roman"/>
        </w:rPr>
        <w:t xml:space="preserve"> – ширина разделительной полосы, м; </w:t>
      </w:r>
      <w:r w:rsidRPr="00424841">
        <w:rPr>
          <w:rFonts w:cs="Times New Roman"/>
          <w:i/>
          <w:iCs/>
        </w:rPr>
        <w:t>b</w:t>
      </w:r>
      <w:r w:rsidRPr="00424841">
        <w:rPr>
          <w:rFonts w:cs="Times New Roman"/>
          <w:vertAlign w:val="subscript"/>
        </w:rPr>
        <w:t>пб</w:t>
      </w:r>
      <w:r w:rsidRPr="00424841">
        <w:rPr>
          <w:rFonts w:cs="Times New Roman"/>
        </w:rPr>
        <w:t xml:space="preserve"> – ширина краевой полосы безопасности у разделительной полосы, м.</w:t>
      </w:r>
    </w:p>
    <w:p w14:paraId="0B46D53F" w14:textId="77777777" w:rsidR="008561E0" w:rsidRPr="00424841" w:rsidRDefault="008561E0" w:rsidP="008561E0">
      <w:pPr>
        <w:autoSpaceDE w:val="0"/>
        <w:autoSpaceDN w:val="0"/>
        <w:adjustRightInd w:val="0"/>
        <w:ind w:firstLine="709"/>
        <w:jc w:val="both"/>
        <w:rPr>
          <w:rFonts w:cs="Times New Roman"/>
        </w:rPr>
      </w:pPr>
      <w:r w:rsidRPr="00424841">
        <w:rPr>
          <w:rFonts w:cs="Times New Roman"/>
        </w:rPr>
        <w:t>При проектировании земляного полотна следует применять типовые или индивидуальные решения. Индивидуальные решения следует применять в следующих случаях [6]:</w:t>
      </w:r>
    </w:p>
    <w:p w14:paraId="0DCB7F1B" w14:textId="77777777" w:rsidR="006E4434" w:rsidRDefault="008561E0" w:rsidP="006E4434">
      <w:pPr>
        <w:pStyle w:val="a7"/>
        <w:numPr>
          <w:ilvl w:val="0"/>
          <w:numId w:val="13"/>
        </w:numPr>
        <w:tabs>
          <w:tab w:val="left" w:pos="993"/>
        </w:tabs>
        <w:autoSpaceDE w:val="0"/>
        <w:autoSpaceDN w:val="0"/>
        <w:adjustRightInd w:val="0"/>
        <w:ind w:left="0" w:firstLine="709"/>
        <w:jc w:val="both"/>
        <w:rPr>
          <w:rFonts w:cs="Times New Roman"/>
        </w:rPr>
      </w:pPr>
      <w:r w:rsidRPr="006E4434">
        <w:rPr>
          <w:rFonts w:cs="Times New Roman"/>
        </w:rPr>
        <w:t>для насыпей высотой более 12 м;</w:t>
      </w:r>
    </w:p>
    <w:p w14:paraId="63C66083" w14:textId="77777777" w:rsidR="006E4434" w:rsidRDefault="008561E0" w:rsidP="006E4434">
      <w:pPr>
        <w:pStyle w:val="a7"/>
        <w:numPr>
          <w:ilvl w:val="0"/>
          <w:numId w:val="13"/>
        </w:numPr>
        <w:tabs>
          <w:tab w:val="left" w:pos="993"/>
        </w:tabs>
        <w:autoSpaceDE w:val="0"/>
        <w:autoSpaceDN w:val="0"/>
        <w:adjustRightInd w:val="0"/>
        <w:ind w:left="0" w:firstLine="709"/>
        <w:jc w:val="both"/>
        <w:rPr>
          <w:rFonts w:cs="Times New Roman"/>
        </w:rPr>
      </w:pPr>
      <w:r w:rsidRPr="006E4434">
        <w:rPr>
          <w:rFonts w:cs="Times New Roman"/>
        </w:rPr>
        <w:t>для насыпей, сооружаемых на слабых основаниях или просадочных грунтах, а также из грунтов повышенной влажности;</w:t>
      </w:r>
    </w:p>
    <w:p w14:paraId="69FDE4F8" w14:textId="77777777" w:rsidR="006E4434" w:rsidRDefault="008561E0" w:rsidP="006E4434">
      <w:pPr>
        <w:pStyle w:val="a7"/>
        <w:numPr>
          <w:ilvl w:val="0"/>
          <w:numId w:val="13"/>
        </w:numPr>
        <w:tabs>
          <w:tab w:val="left" w:pos="993"/>
        </w:tabs>
        <w:autoSpaceDE w:val="0"/>
        <w:autoSpaceDN w:val="0"/>
        <w:adjustRightInd w:val="0"/>
        <w:ind w:left="0" w:firstLine="709"/>
        <w:jc w:val="both"/>
        <w:rPr>
          <w:rFonts w:cs="Times New Roman"/>
        </w:rPr>
      </w:pPr>
      <w:r w:rsidRPr="006E4434">
        <w:rPr>
          <w:rFonts w:cs="Times New Roman"/>
        </w:rPr>
        <w:t>для выемок с высотой откоса более 12 м в нескальных грунтах и более 16 м в скальных при благоприятных инженерно-геологических условиях;</w:t>
      </w:r>
    </w:p>
    <w:p w14:paraId="127CAA2E" w14:textId="7C4E7C27" w:rsidR="008561E0" w:rsidRPr="006E4434" w:rsidRDefault="008561E0" w:rsidP="006E4434">
      <w:pPr>
        <w:pStyle w:val="a7"/>
        <w:numPr>
          <w:ilvl w:val="0"/>
          <w:numId w:val="13"/>
        </w:numPr>
        <w:tabs>
          <w:tab w:val="left" w:pos="993"/>
        </w:tabs>
        <w:autoSpaceDE w:val="0"/>
        <w:autoSpaceDN w:val="0"/>
        <w:adjustRightInd w:val="0"/>
        <w:ind w:left="0" w:firstLine="709"/>
        <w:jc w:val="both"/>
        <w:rPr>
          <w:rFonts w:cs="Times New Roman"/>
        </w:rPr>
      </w:pPr>
      <w:r w:rsidRPr="006E4434">
        <w:rPr>
          <w:rFonts w:cs="Times New Roman"/>
        </w:rPr>
        <w:t xml:space="preserve">для насыпей и выемок, сооружаемых в сложных инженерно-геологических условиях: на косогорах круче 1:3, на участках с наличием или </w:t>
      </w:r>
      <w:r w:rsidRPr="006E4434">
        <w:rPr>
          <w:rFonts w:cs="Times New Roman"/>
        </w:rPr>
        <w:lastRenderedPageBreak/>
        <w:t>возможностью развития склоновых процессов, оврагообразования, карста, наледи, вечной мерзлоты.</w:t>
      </w:r>
    </w:p>
    <w:p w14:paraId="5399662D" w14:textId="77777777" w:rsidR="008561E0" w:rsidRPr="00424841" w:rsidRDefault="008561E0" w:rsidP="008561E0">
      <w:pPr>
        <w:autoSpaceDE w:val="0"/>
        <w:autoSpaceDN w:val="0"/>
        <w:adjustRightInd w:val="0"/>
        <w:ind w:firstLine="709"/>
        <w:jc w:val="both"/>
        <w:rPr>
          <w:rFonts w:cs="Times New Roman"/>
        </w:rPr>
      </w:pPr>
      <w:r w:rsidRPr="00424841">
        <w:rPr>
          <w:rFonts w:cs="Times New Roman"/>
        </w:rPr>
        <w:t>Наиболее часто встречаются следующие типовые поперечные профили:</w:t>
      </w:r>
    </w:p>
    <w:p w14:paraId="62AFB291" w14:textId="77777777" w:rsidR="006E4434" w:rsidRDefault="008561E0" w:rsidP="006E4434">
      <w:pPr>
        <w:pStyle w:val="a7"/>
        <w:numPr>
          <w:ilvl w:val="0"/>
          <w:numId w:val="13"/>
        </w:numPr>
        <w:tabs>
          <w:tab w:val="left" w:pos="993"/>
        </w:tabs>
        <w:autoSpaceDE w:val="0"/>
        <w:autoSpaceDN w:val="0"/>
        <w:adjustRightInd w:val="0"/>
        <w:ind w:left="0" w:firstLine="709"/>
        <w:jc w:val="both"/>
        <w:rPr>
          <w:rFonts w:cs="Times New Roman"/>
        </w:rPr>
      </w:pPr>
      <w:r w:rsidRPr="00424841">
        <w:rPr>
          <w:rFonts w:cs="Times New Roman"/>
        </w:rPr>
        <w:t>насыпи высотой до 3 (2)</w:t>
      </w:r>
      <w:r w:rsidRPr="00424841">
        <w:rPr>
          <w:rFonts w:cs="Times New Roman"/>
          <w:vertAlign w:val="superscript"/>
        </w:rPr>
        <w:t>*</w:t>
      </w:r>
      <w:r w:rsidRPr="00424841">
        <w:rPr>
          <w:rFonts w:cs="Times New Roman"/>
        </w:rPr>
        <w:t xml:space="preserve"> м – тип 2 (рисунок 2.2);</w:t>
      </w:r>
    </w:p>
    <w:p w14:paraId="4B021169" w14:textId="77777777" w:rsidR="006E4434" w:rsidRDefault="008561E0" w:rsidP="006E4434">
      <w:pPr>
        <w:pStyle w:val="a7"/>
        <w:numPr>
          <w:ilvl w:val="0"/>
          <w:numId w:val="13"/>
        </w:numPr>
        <w:tabs>
          <w:tab w:val="left" w:pos="993"/>
        </w:tabs>
        <w:autoSpaceDE w:val="0"/>
        <w:autoSpaceDN w:val="0"/>
        <w:adjustRightInd w:val="0"/>
        <w:ind w:left="0" w:firstLine="709"/>
        <w:jc w:val="both"/>
        <w:rPr>
          <w:rFonts w:cs="Times New Roman"/>
        </w:rPr>
      </w:pPr>
      <w:r w:rsidRPr="006E4434">
        <w:rPr>
          <w:rFonts w:cs="Times New Roman"/>
        </w:rPr>
        <w:t>насыпи высотой до 6 м – тип 3 (рисунок 2.3, а);</w:t>
      </w:r>
    </w:p>
    <w:p w14:paraId="2E01DE3C" w14:textId="77777777" w:rsidR="006E4434" w:rsidRDefault="008561E0" w:rsidP="006E4434">
      <w:pPr>
        <w:pStyle w:val="a7"/>
        <w:numPr>
          <w:ilvl w:val="0"/>
          <w:numId w:val="13"/>
        </w:numPr>
        <w:tabs>
          <w:tab w:val="left" w:pos="993"/>
        </w:tabs>
        <w:autoSpaceDE w:val="0"/>
        <w:autoSpaceDN w:val="0"/>
        <w:adjustRightInd w:val="0"/>
        <w:ind w:left="0" w:firstLine="709"/>
        <w:jc w:val="both"/>
        <w:rPr>
          <w:rFonts w:cs="Times New Roman"/>
        </w:rPr>
      </w:pPr>
      <w:r w:rsidRPr="006E4434">
        <w:rPr>
          <w:rFonts w:cs="Times New Roman"/>
        </w:rPr>
        <w:t>насыпи высотой до 12 м – тип 4 (рисунок 2.3, б);</w:t>
      </w:r>
    </w:p>
    <w:p w14:paraId="3BDB4445" w14:textId="77777777" w:rsidR="006E4434" w:rsidRDefault="008561E0" w:rsidP="006E4434">
      <w:pPr>
        <w:pStyle w:val="a7"/>
        <w:numPr>
          <w:ilvl w:val="0"/>
          <w:numId w:val="13"/>
        </w:numPr>
        <w:tabs>
          <w:tab w:val="left" w:pos="993"/>
        </w:tabs>
        <w:autoSpaceDE w:val="0"/>
        <w:autoSpaceDN w:val="0"/>
        <w:adjustRightInd w:val="0"/>
        <w:ind w:left="0" w:firstLine="709"/>
        <w:jc w:val="both"/>
        <w:rPr>
          <w:rFonts w:cs="Times New Roman"/>
        </w:rPr>
      </w:pPr>
      <w:r w:rsidRPr="006E4434">
        <w:rPr>
          <w:rFonts w:cs="Times New Roman"/>
        </w:rPr>
        <w:t>выемки глубиной до 1 м на снегозаносимых участках в нестесненных условиях проложения дороги – тип 7А (рисунок 2.4);</w:t>
      </w:r>
    </w:p>
    <w:p w14:paraId="3B4AF25E" w14:textId="77777777" w:rsidR="006E4434" w:rsidRDefault="008561E0" w:rsidP="006E4434">
      <w:pPr>
        <w:pStyle w:val="a7"/>
        <w:numPr>
          <w:ilvl w:val="0"/>
          <w:numId w:val="13"/>
        </w:numPr>
        <w:tabs>
          <w:tab w:val="left" w:pos="993"/>
        </w:tabs>
        <w:autoSpaceDE w:val="0"/>
        <w:autoSpaceDN w:val="0"/>
        <w:adjustRightInd w:val="0"/>
        <w:ind w:left="0" w:firstLine="709"/>
        <w:jc w:val="both"/>
        <w:rPr>
          <w:rFonts w:cs="Times New Roman"/>
        </w:rPr>
      </w:pPr>
      <w:r w:rsidRPr="006E4434">
        <w:rPr>
          <w:rFonts w:cs="Times New Roman"/>
        </w:rPr>
        <w:t>выемки глубиной до 1 м в стесненных условиях проложения дороги – тип 8 (рисунок 2.5, а);</w:t>
      </w:r>
    </w:p>
    <w:p w14:paraId="40C03573" w14:textId="77777777" w:rsidR="006E4434" w:rsidRDefault="008561E0" w:rsidP="006E4434">
      <w:pPr>
        <w:pStyle w:val="a7"/>
        <w:numPr>
          <w:ilvl w:val="0"/>
          <w:numId w:val="13"/>
        </w:numPr>
        <w:tabs>
          <w:tab w:val="left" w:pos="993"/>
        </w:tabs>
        <w:autoSpaceDE w:val="0"/>
        <w:autoSpaceDN w:val="0"/>
        <w:adjustRightInd w:val="0"/>
        <w:ind w:left="0" w:firstLine="709"/>
        <w:jc w:val="both"/>
        <w:rPr>
          <w:rFonts w:cs="Times New Roman"/>
        </w:rPr>
      </w:pPr>
      <w:r w:rsidRPr="006E4434">
        <w:rPr>
          <w:rFonts w:cs="Times New Roman"/>
        </w:rPr>
        <w:t>выемки глубиной от 1 до 5 м на снегозаносимых участках предусматривают с крутыми откосами (1:1,5 – 1:2) и дополнительными полками или обочинами шириной не менее 4 м – тип 9;</w:t>
      </w:r>
    </w:p>
    <w:p w14:paraId="286BE0EF" w14:textId="61381D12" w:rsidR="008561E0" w:rsidRPr="006E4434" w:rsidRDefault="008561E0" w:rsidP="006E4434">
      <w:pPr>
        <w:pStyle w:val="a7"/>
        <w:numPr>
          <w:ilvl w:val="0"/>
          <w:numId w:val="13"/>
        </w:numPr>
        <w:tabs>
          <w:tab w:val="left" w:pos="993"/>
        </w:tabs>
        <w:autoSpaceDE w:val="0"/>
        <w:autoSpaceDN w:val="0"/>
        <w:adjustRightInd w:val="0"/>
        <w:ind w:left="0" w:firstLine="709"/>
        <w:jc w:val="both"/>
        <w:rPr>
          <w:rFonts w:cs="Times New Roman"/>
        </w:rPr>
      </w:pPr>
      <w:r w:rsidRPr="006E4434">
        <w:rPr>
          <w:rFonts w:cs="Times New Roman"/>
        </w:rPr>
        <w:t>выемки глубиной до 12 м – тип 10 (рисунок 3.5, б).</w:t>
      </w:r>
    </w:p>
    <w:p w14:paraId="4DA0EC8B" w14:textId="1AE20351" w:rsidR="008561E0" w:rsidRPr="00424841" w:rsidRDefault="008561E0" w:rsidP="006E4434">
      <w:pPr>
        <w:autoSpaceDE w:val="0"/>
        <w:autoSpaceDN w:val="0"/>
        <w:adjustRightInd w:val="0"/>
        <w:spacing w:after="200"/>
        <w:ind w:firstLine="709"/>
        <w:jc w:val="both"/>
        <w:rPr>
          <w:rFonts w:cs="Times New Roman"/>
        </w:rPr>
      </w:pPr>
      <w:r w:rsidRPr="00424841">
        <w:rPr>
          <w:rFonts w:cs="Times New Roman"/>
        </w:rPr>
        <w:t>*</w:t>
      </w:r>
      <w:r w:rsidR="006E4434">
        <w:rPr>
          <w:rFonts w:cs="Times New Roman"/>
        </w:rPr>
        <w:t xml:space="preserve"> </w:t>
      </w:r>
      <w:r w:rsidRPr="00424841">
        <w:rPr>
          <w:rFonts w:cs="Times New Roman"/>
        </w:rPr>
        <w:t>Высота насыпи 3 м применяется для проектирования поперечных профилей автомобильных дорог I ‒ III категорий; 2 м – для дорог IV ‒ V категорий.</w:t>
      </w:r>
    </w:p>
    <w:p w14:paraId="319F616B" w14:textId="77777777" w:rsidR="008561E0" w:rsidRPr="00424841" w:rsidRDefault="008561E0" w:rsidP="006E4434">
      <w:pPr>
        <w:spacing w:after="200"/>
        <w:jc w:val="both"/>
        <w:rPr>
          <w:rFonts w:cs="Times New Roman"/>
          <w:sz w:val="20"/>
          <w:szCs w:val="20"/>
        </w:rPr>
      </w:pPr>
      <w:r w:rsidRPr="00424841">
        <w:rPr>
          <w:rFonts w:cs="Times New Roman"/>
          <w:noProof/>
          <w:lang w:eastAsia="ru-RU"/>
        </w:rPr>
        <w:drawing>
          <wp:inline distT="0" distB="0" distL="0" distR="0" wp14:anchorId="6DF6F72B" wp14:editId="367529E7">
            <wp:extent cx="5934710" cy="28987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4710" cy="2898775"/>
                    </a:xfrm>
                    <a:prstGeom prst="rect">
                      <a:avLst/>
                    </a:prstGeom>
                    <a:noFill/>
                    <a:ln>
                      <a:noFill/>
                    </a:ln>
                  </pic:spPr>
                </pic:pic>
              </a:graphicData>
            </a:graphic>
          </wp:inline>
        </w:drawing>
      </w:r>
    </w:p>
    <w:p w14:paraId="4A69264E" w14:textId="77777777" w:rsidR="008561E0" w:rsidRPr="00424841" w:rsidRDefault="008561E0" w:rsidP="006E4434">
      <w:pPr>
        <w:autoSpaceDE w:val="0"/>
        <w:autoSpaceDN w:val="0"/>
        <w:adjustRightInd w:val="0"/>
        <w:spacing w:after="200"/>
        <w:jc w:val="center"/>
        <w:rPr>
          <w:rFonts w:cs="Times New Roman"/>
        </w:rPr>
      </w:pPr>
      <w:r w:rsidRPr="00424841">
        <w:rPr>
          <w:rFonts w:cs="Times New Roman"/>
        </w:rPr>
        <w:t xml:space="preserve">Рисунок 2.1 – Поперечный профиль автомобильной дороги II категории с четырьмя полосами движения в насыпи высотой до 6 м: </w:t>
      </w:r>
      <w:r w:rsidRPr="00424841">
        <w:rPr>
          <w:rFonts w:cs="Times New Roman"/>
          <w:i/>
          <w:iCs/>
        </w:rPr>
        <w:t>В</w:t>
      </w:r>
      <w:r w:rsidRPr="00424841">
        <w:rPr>
          <w:rFonts w:cs="Times New Roman"/>
          <w:i/>
          <w:iCs/>
          <w:vertAlign w:val="subscript"/>
        </w:rPr>
        <w:t>зп</w:t>
      </w:r>
      <w:r w:rsidRPr="00424841">
        <w:rPr>
          <w:rFonts w:cs="Times New Roman"/>
        </w:rPr>
        <w:t xml:space="preserve"> – ширина земляного полотна, </w:t>
      </w:r>
      <w:r w:rsidRPr="00424841">
        <w:rPr>
          <w:rFonts w:cs="Times New Roman"/>
          <w:i/>
          <w:iCs/>
        </w:rPr>
        <w:t>В</w:t>
      </w:r>
      <w:r w:rsidRPr="00424841">
        <w:rPr>
          <w:rFonts w:cs="Times New Roman"/>
          <w:i/>
          <w:iCs/>
          <w:vertAlign w:val="subscript"/>
        </w:rPr>
        <w:t>пч</w:t>
      </w:r>
      <w:r w:rsidRPr="00424841">
        <w:rPr>
          <w:rFonts w:cs="Times New Roman"/>
        </w:rPr>
        <w:t xml:space="preserve"> – ширина проезжей части, </w:t>
      </w:r>
      <w:r w:rsidRPr="00424841">
        <w:rPr>
          <w:rFonts w:cs="Times New Roman"/>
          <w:i/>
          <w:iCs/>
        </w:rPr>
        <w:t>В</w:t>
      </w:r>
      <w:r w:rsidRPr="00424841">
        <w:rPr>
          <w:rFonts w:cs="Times New Roman"/>
          <w:i/>
          <w:iCs/>
          <w:vertAlign w:val="subscript"/>
        </w:rPr>
        <w:t>рп</w:t>
      </w:r>
      <w:r w:rsidRPr="00424841">
        <w:rPr>
          <w:rFonts w:cs="Times New Roman"/>
        </w:rPr>
        <w:t xml:space="preserve"> – ширина разделительной полосы, </w:t>
      </w:r>
      <w:r w:rsidRPr="00424841">
        <w:rPr>
          <w:rFonts w:cs="Times New Roman"/>
          <w:i/>
          <w:iCs/>
        </w:rPr>
        <w:t>В</w:t>
      </w:r>
      <w:r w:rsidRPr="00424841">
        <w:rPr>
          <w:rFonts w:cs="Times New Roman"/>
          <w:i/>
          <w:iCs/>
          <w:vertAlign w:val="subscript"/>
        </w:rPr>
        <w:t>об</w:t>
      </w:r>
      <w:r w:rsidRPr="00424841">
        <w:rPr>
          <w:rFonts w:cs="Times New Roman"/>
        </w:rPr>
        <w:t xml:space="preserve"> – ширина обочины</w:t>
      </w:r>
      <w:r w:rsidRPr="00424841">
        <w:rPr>
          <w:rFonts w:cs="Times New Roman"/>
          <w:i/>
          <w:iCs/>
        </w:rPr>
        <w:t>, b</w:t>
      </w:r>
      <w:r w:rsidRPr="00424841">
        <w:rPr>
          <w:rFonts w:cs="Times New Roman"/>
          <w:i/>
          <w:iCs/>
          <w:vertAlign w:val="subscript"/>
        </w:rPr>
        <w:t>1</w:t>
      </w:r>
      <w:r w:rsidRPr="00424841">
        <w:rPr>
          <w:rFonts w:cs="Times New Roman"/>
        </w:rPr>
        <w:t xml:space="preserve"> и </w:t>
      </w:r>
      <w:r w:rsidRPr="00424841">
        <w:rPr>
          <w:rFonts w:cs="Times New Roman"/>
          <w:i/>
          <w:iCs/>
        </w:rPr>
        <w:t>b</w:t>
      </w:r>
      <w:r w:rsidRPr="00424841">
        <w:rPr>
          <w:rFonts w:cs="Times New Roman"/>
          <w:i/>
          <w:iCs/>
          <w:vertAlign w:val="subscript"/>
        </w:rPr>
        <w:t>2</w:t>
      </w:r>
      <w:r w:rsidRPr="00424841">
        <w:rPr>
          <w:rFonts w:cs="Times New Roman"/>
        </w:rPr>
        <w:t xml:space="preserve"> – ширина первой и второй полос движения, </w:t>
      </w:r>
      <w:r w:rsidRPr="00424841">
        <w:rPr>
          <w:rFonts w:cs="Times New Roman"/>
          <w:i/>
          <w:iCs/>
        </w:rPr>
        <w:t>b</w:t>
      </w:r>
      <w:r w:rsidRPr="00424841">
        <w:rPr>
          <w:rFonts w:cs="Times New Roman"/>
          <w:i/>
          <w:iCs/>
          <w:vertAlign w:val="subscript"/>
        </w:rPr>
        <w:t>кп</w:t>
      </w:r>
      <w:r w:rsidRPr="00424841">
        <w:rPr>
          <w:rFonts w:cs="Times New Roman"/>
          <w:i/>
          <w:iCs/>
        </w:rPr>
        <w:t xml:space="preserve"> </w:t>
      </w:r>
      <w:r w:rsidRPr="00424841">
        <w:rPr>
          <w:rFonts w:cs="Times New Roman"/>
        </w:rPr>
        <w:t xml:space="preserve">– ширина краевой полосы у обочины, </w:t>
      </w:r>
      <w:r w:rsidRPr="00424841">
        <w:rPr>
          <w:rFonts w:cs="Times New Roman"/>
          <w:i/>
          <w:iCs/>
        </w:rPr>
        <w:t>b</w:t>
      </w:r>
      <w:r w:rsidRPr="00424841">
        <w:rPr>
          <w:rFonts w:cs="Times New Roman"/>
          <w:i/>
          <w:iCs/>
          <w:vertAlign w:val="subscript"/>
        </w:rPr>
        <w:t>пб</w:t>
      </w:r>
      <w:r w:rsidRPr="00424841">
        <w:rPr>
          <w:rFonts w:cs="Times New Roman"/>
        </w:rPr>
        <w:t xml:space="preserve"> – ширина краевой полосы безопасности у разделительной полосы, </w:t>
      </w:r>
      <w:r w:rsidRPr="00424841">
        <w:rPr>
          <w:rFonts w:cs="Times New Roman"/>
          <w:i/>
          <w:iCs/>
        </w:rPr>
        <w:t>m</w:t>
      </w:r>
      <w:r w:rsidRPr="00424841">
        <w:rPr>
          <w:rFonts w:cs="Times New Roman"/>
        </w:rPr>
        <w:t xml:space="preserve"> – заложение откоса, </w:t>
      </w:r>
      <w:r w:rsidRPr="00424841">
        <w:rPr>
          <w:rFonts w:cs="Times New Roman"/>
          <w:i/>
          <w:iCs/>
        </w:rPr>
        <w:t>Н</w:t>
      </w:r>
      <w:r w:rsidRPr="00424841">
        <w:rPr>
          <w:rFonts w:cs="Times New Roman"/>
          <w:i/>
          <w:iCs/>
          <w:vertAlign w:val="subscript"/>
        </w:rPr>
        <w:t>до</w:t>
      </w:r>
      <w:r w:rsidRPr="00424841">
        <w:rPr>
          <w:rFonts w:cs="Times New Roman"/>
        </w:rPr>
        <w:t xml:space="preserve"> – толщина дорожной одежды, </w:t>
      </w:r>
      <w:r w:rsidRPr="00424841">
        <w:rPr>
          <w:rFonts w:cs="Times New Roman"/>
          <w:i/>
          <w:iCs/>
        </w:rPr>
        <w:t>Н</w:t>
      </w:r>
      <w:r w:rsidRPr="00424841">
        <w:rPr>
          <w:rFonts w:cs="Times New Roman"/>
          <w:i/>
          <w:iCs/>
          <w:vertAlign w:val="subscript"/>
        </w:rPr>
        <w:t>н</w:t>
      </w:r>
      <w:r w:rsidRPr="00424841">
        <w:rPr>
          <w:rFonts w:cs="Times New Roman"/>
        </w:rPr>
        <w:t xml:space="preserve"> – высота насыпи, </w:t>
      </w:r>
      <w:r w:rsidRPr="00424841">
        <w:rPr>
          <w:rFonts w:cs="Times New Roman"/>
          <w:i/>
          <w:iCs/>
        </w:rPr>
        <w:t>h</w:t>
      </w:r>
      <w:r w:rsidRPr="00424841">
        <w:rPr>
          <w:rFonts w:cs="Times New Roman"/>
          <w:i/>
          <w:iCs/>
          <w:vertAlign w:val="subscript"/>
        </w:rPr>
        <w:t>р.гр</w:t>
      </w:r>
      <w:r w:rsidRPr="00424841">
        <w:rPr>
          <w:rFonts w:cs="Times New Roman"/>
          <w:vertAlign w:val="subscript"/>
        </w:rPr>
        <w:t xml:space="preserve">. </w:t>
      </w:r>
      <w:r w:rsidRPr="00424841">
        <w:rPr>
          <w:rFonts w:cs="Times New Roman"/>
        </w:rPr>
        <w:t xml:space="preserve">– толщина слоя растительного грунта, </w:t>
      </w:r>
      <w:r w:rsidRPr="00424841">
        <w:rPr>
          <w:rFonts w:cs="Times New Roman"/>
          <w:i/>
          <w:iCs/>
        </w:rPr>
        <w:t>В</w:t>
      </w:r>
      <w:r w:rsidRPr="00424841">
        <w:rPr>
          <w:rFonts w:cs="Times New Roman"/>
          <w:i/>
          <w:iCs/>
          <w:vertAlign w:val="subscript"/>
        </w:rPr>
        <w:t>1</w:t>
      </w:r>
      <w:r w:rsidRPr="00424841">
        <w:rPr>
          <w:rFonts w:cs="Times New Roman"/>
        </w:rPr>
        <w:t xml:space="preserve"> – ширина земляного полотна по низу дорожной одежды, </w:t>
      </w:r>
      <w:r w:rsidRPr="00424841">
        <w:rPr>
          <w:rFonts w:cs="Times New Roman"/>
          <w:i/>
          <w:iCs/>
        </w:rPr>
        <w:t>В</w:t>
      </w:r>
      <w:r w:rsidRPr="00424841">
        <w:rPr>
          <w:rFonts w:cs="Times New Roman"/>
          <w:i/>
          <w:iCs/>
          <w:vertAlign w:val="subscript"/>
        </w:rPr>
        <w:t>осн</w:t>
      </w:r>
      <w:r w:rsidRPr="00424841">
        <w:rPr>
          <w:rFonts w:cs="Times New Roman"/>
        </w:rPr>
        <w:t xml:space="preserve"> – ширина основания насыпи, </w:t>
      </w:r>
      <w:r w:rsidRPr="00424841">
        <w:rPr>
          <w:rFonts w:cs="Times New Roman"/>
          <w:i/>
          <w:iCs/>
        </w:rPr>
        <w:t>В</w:t>
      </w:r>
      <w:r w:rsidRPr="00424841">
        <w:rPr>
          <w:rFonts w:cs="Times New Roman"/>
          <w:i/>
          <w:iCs/>
          <w:vertAlign w:val="subscript"/>
        </w:rPr>
        <w:t>по</w:t>
      </w:r>
      <w:r w:rsidRPr="00424841">
        <w:rPr>
          <w:rFonts w:cs="Times New Roman"/>
          <w:i/>
          <w:iCs/>
        </w:rPr>
        <w:t xml:space="preserve"> </w:t>
      </w:r>
      <w:r w:rsidRPr="00424841">
        <w:rPr>
          <w:rFonts w:cs="Times New Roman"/>
        </w:rPr>
        <w:t xml:space="preserve">– ширина полосы отвода, </w:t>
      </w:r>
      <w:r w:rsidRPr="00424841">
        <w:rPr>
          <w:rFonts w:cs="Times New Roman"/>
          <w:i/>
          <w:iCs/>
        </w:rPr>
        <w:t>i</w:t>
      </w:r>
      <w:r w:rsidRPr="00424841">
        <w:rPr>
          <w:rFonts w:cs="Times New Roman"/>
          <w:i/>
          <w:iCs/>
          <w:vertAlign w:val="subscript"/>
        </w:rPr>
        <w:t>пч</w:t>
      </w:r>
      <w:r w:rsidRPr="00424841">
        <w:rPr>
          <w:rFonts w:cs="Times New Roman"/>
        </w:rPr>
        <w:t xml:space="preserve"> – поперечный уклон проезжей части</w:t>
      </w:r>
    </w:p>
    <w:p w14:paraId="3EEF4F69" w14:textId="77777777" w:rsidR="008561E0" w:rsidRPr="00424841" w:rsidRDefault="008561E0" w:rsidP="006E4434">
      <w:pPr>
        <w:spacing w:after="200"/>
        <w:jc w:val="center"/>
        <w:rPr>
          <w:rFonts w:cs="Times New Roman"/>
          <w:sz w:val="20"/>
          <w:szCs w:val="20"/>
        </w:rPr>
      </w:pPr>
      <w:r w:rsidRPr="00424841">
        <w:rPr>
          <w:rFonts w:cs="Times New Roman"/>
          <w:noProof/>
          <w:sz w:val="20"/>
          <w:szCs w:val="20"/>
          <w:lang w:eastAsia="ru-RU"/>
        </w:rPr>
        <w:lastRenderedPageBreak/>
        <w:drawing>
          <wp:inline distT="0" distB="0" distL="0" distR="0" wp14:anchorId="47D5515E" wp14:editId="5D9F63CE">
            <wp:extent cx="5934710" cy="19494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4710" cy="1949450"/>
                    </a:xfrm>
                    <a:prstGeom prst="rect">
                      <a:avLst/>
                    </a:prstGeom>
                    <a:noFill/>
                    <a:ln>
                      <a:noFill/>
                    </a:ln>
                  </pic:spPr>
                </pic:pic>
              </a:graphicData>
            </a:graphic>
          </wp:inline>
        </w:drawing>
      </w:r>
    </w:p>
    <w:p w14:paraId="7DC63726" w14:textId="77777777" w:rsidR="008561E0" w:rsidRPr="00424841" w:rsidRDefault="008561E0" w:rsidP="006E4434">
      <w:pPr>
        <w:spacing w:after="200"/>
        <w:jc w:val="center"/>
        <w:rPr>
          <w:rFonts w:cs="Times New Roman"/>
        </w:rPr>
      </w:pPr>
      <w:r w:rsidRPr="00424841">
        <w:rPr>
          <w:rFonts w:cs="Times New Roman"/>
        </w:rPr>
        <w:t>Рисунок 2.2 – Поперечный профиль автомобильной дороги в насыпи высотой до 3 (2) м – тип 2</w:t>
      </w:r>
    </w:p>
    <w:p w14:paraId="383E9C00" w14:textId="77777777" w:rsidR="008561E0" w:rsidRPr="00424841" w:rsidRDefault="008561E0" w:rsidP="008561E0">
      <w:pPr>
        <w:jc w:val="center"/>
        <w:rPr>
          <w:rFonts w:cs="Times New Roman"/>
        </w:rPr>
      </w:pPr>
    </w:p>
    <w:p w14:paraId="54F374C1" w14:textId="77777777" w:rsidR="008561E0" w:rsidRPr="00424841" w:rsidRDefault="008561E0" w:rsidP="006E4434">
      <w:pPr>
        <w:spacing w:after="200"/>
        <w:jc w:val="center"/>
        <w:rPr>
          <w:rFonts w:cs="Times New Roman"/>
        </w:rPr>
      </w:pPr>
      <w:r w:rsidRPr="00424841">
        <w:rPr>
          <w:rFonts w:cs="Times New Roman"/>
          <w:noProof/>
          <w:lang w:eastAsia="ru-RU"/>
        </w:rPr>
        <w:drawing>
          <wp:inline distT="0" distB="0" distL="0" distR="0" wp14:anchorId="46C4BBD0" wp14:editId="0465FC93">
            <wp:extent cx="5943600" cy="21050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2105025"/>
                    </a:xfrm>
                    <a:prstGeom prst="rect">
                      <a:avLst/>
                    </a:prstGeom>
                    <a:noFill/>
                    <a:ln>
                      <a:noFill/>
                    </a:ln>
                  </pic:spPr>
                </pic:pic>
              </a:graphicData>
            </a:graphic>
          </wp:inline>
        </w:drawing>
      </w:r>
    </w:p>
    <w:p w14:paraId="2A8B0E9D" w14:textId="7556BBC3" w:rsidR="008561E0" w:rsidRPr="00424841" w:rsidRDefault="008561E0" w:rsidP="006E4434">
      <w:pPr>
        <w:autoSpaceDE w:val="0"/>
        <w:autoSpaceDN w:val="0"/>
        <w:adjustRightInd w:val="0"/>
        <w:spacing w:after="200"/>
        <w:jc w:val="center"/>
        <w:rPr>
          <w:rFonts w:cs="Times New Roman"/>
        </w:rPr>
      </w:pPr>
      <w:r w:rsidRPr="00424841">
        <w:rPr>
          <w:rFonts w:cs="Times New Roman"/>
        </w:rPr>
        <w:t>Рисунок 2.3 – Поперечный профиль автомобильной дороги в насыпи:</w:t>
      </w:r>
      <w:r w:rsidR="006E4434">
        <w:rPr>
          <w:rFonts w:cs="Times New Roman"/>
        </w:rPr>
        <w:t xml:space="preserve"> </w:t>
      </w:r>
      <w:r w:rsidRPr="00424841">
        <w:rPr>
          <w:rFonts w:cs="Times New Roman"/>
        </w:rPr>
        <w:t>а) тип 3 – насыпь высотой до 6 м, б) тип 4 – насыпь высотой до 12 м</w:t>
      </w:r>
    </w:p>
    <w:p w14:paraId="5D1E4418" w14:textId="77777777" w:rsidR="008561E0" w:rsidRPr="00424841" w:rsidRDefault="008561E0" w:rsidP="006E4434">
      <w:pPr>
        <w:spacing w:after="200"/>
        <w:jc w:val="both"/>
        <w:rPr>
          <w:rFonts w:cs="Times New Roman"/>
        </w:rPr>
      </w:pPr>
      <w:r w:rsidRPr="00424841">
        <w:rPr>
          <w:rFonts w:cs="Times New Roman"/>
          <w:noProof/>
          <w:lang w:eastAsia="ru-RU"/>
        </w:rPr>
        <w:drawing>
          <wp:inline distT="0" distB="0" distL="0" distR="0" wp14:anchorId="579736FE" wp14:editId="5F2592D3">
            <wp:extent cx="5934710" cy="188087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4710" cy="1880870"/>
                    </a:xfrm>
                    <a:prstGeom prst="rect">
                      <a:avLst/>
                    </a:prstGeom>
                    <a:noFill/>
                    <a:ln>
                      <a:noFill/>
                    </a:ln>
                  </pic:spPr>
                </pic:pic>
              </a:graphicData>
            </a:graphic>
          </wp:inline>
        </w:drawing>
      </w:r>
    </w:p>
    <w:p w14:paraId="78C17EA6" w14:textId="18191B2E" w:rsidR="008561E0" w:rsidRPr="00424841" w:rsidRDefault="008561E0" w:rsidP="006E4434">
      <w:pPr>
        <w:autoSpaceDE w:val="0"/>
        <w:autoSpaceDN w:val="0"/>
        <w:adjustRightInd w:val="0"/>
        <w:spacing w:after="200"/>
        <w:jc w:val="center"/>
        <w:rPr>
          <w:rFonts w:cs="Times New Roman"/>
        </w:rPr>
      </w:pPr>
      <w:r w:rsidRPr="00424841">
        <w:rPr>
          <w:rFonts w:cs="Times New Roman"/>
        </w:rPr>
        <w:t>Рисунок 2.4 – Поперечный профиль дороги в</w:t>
      </w:r>
      <w:r w:rsidR="006E4434">
        <w:rPr>
          <w:rFonts w:cs="Times New Roman"/>
        </w:rPr>
        <w:t xml:space="preserve"> выемке глубиной до 1 м: </w:t>
      </w:r>
      <w:r w:rsidRPr="00424841">
        <w:rPr>
          <w:rFonts w:cs="Times New Roman"/>
        </w:rPr>
        <w:t xml:space="preserve">а) тип 7А – раскрытая выемка; </w:t>
      </w:r>
      <w:r w:rsidR="006E4434">
        <w:rPr>
          <w:rFonts w:cs="Times New Roman"/>
        </w:rPr>
        <w:t xml:space="preserve">б) тип 8 – выемка в стесненных </w:t>
      </w:r>
      <w:r w:rsidRPr="00424841">
        <w:rPr>
          <w:rFonts w:cs="Times New Roman"/>
        </w:rPr>
        <w:t>условиях</w:t>
      </w:r>
    </w:p>
    <w:p w14:paraId="32248E9B" w14:textId="77777777" w:rsidR="008561E0" w:rsidRPr="00424841" w:rsidRDefault="008561E0" w:rsidP="008561E0">
      <w:pPr>
        <w:ind w:firstLine="709"/>
        <w:jc w:val="both"/>
        <w:rPr>
          <w:rFonts w:cs="Times New Roman"/>
        </w:rPr>
      </w:pPr>
    </w:p>
    <w:p w14:paraId="3F7FA427" w14:textId="77777777" w:rsidR="008561E0" w:rsidRPr="00424841" w:rsidRDefault="008561E0" w:rsidP="006E4434">
      <w:pPr>
        <w:spacing w:after="200"/>
        <w:jc w:val="both"/>
        <w:rPr>
          <w:rFonts w:cs="Times New Roman"/>
        </w:rPr>
      </w:pPr>
      <w:r w:rsidRPr="00424841">
        <w:rPr>
          <w:rFonts w:cs="Times New Roman"/>
          <w:noProof/>
          <w:lang w:eastAsia="ru-RU"/>
        </w:rPr>
        <w:lastRenderedPageBreak/>
        <w:drawing>
          <wp:inline distT="0" distB="0" distL="0" distR="0" wp14:anchorId="3F7E9FB7" wp14:editId="77C1FB01">
            <wp:extent cx="5943600" cy="20701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2070100"/>
                    </a:xfrm>
                    <a:prstGeom prst="rect">
                      <a:avLst/>
                    </a:prstGeom>
                    <a:noFill/>
                    <a:ln>
                      <a:noFill/>
                    </a:ln>
                  </pic:spPr>
                </pic:pic>
              </a:graphicData>
            </a:graphic>
          </wp:inline>
        </w:drawing>
      </w:r>
    </w:p>
    <w:p w14:paraId="4E122E1F" w14:textId="49C878FF" w:rsidR="008561E0" w:rsidRPr="00424841" w:rsidRDefault="008561E0" w:rsidP="006E4434">
      <w:pPr>
        <w:autoSpaceDE w:val="0"/>
        <w:autoSpaceDN w:val="0"/>
        <w:adjustRightInd w:val="0"/>
        <w:spacing w:after="200"/>
        <w:jc w:val="center"/>
        <w:rPr>
          <w:rFonts w:cs="Times New Roman"/>
        </w:rPr>
      </w:pPr>
      <w:r w:rsidRPr="00424841">
        <w:rPr>
          <w:rFonts w:cs="Times New Roman"/>
        </w:rPr>
        <w:t>Рисунок 2.5 – Поперечный профиль автомобильной дороги в насыпи:</w:t>
      </w:r>
      <w:r w:rsidR="006E4434">
        <w:rPr>
          <w:rFonts w:cs="Times New Roman"/>
        </w:rPr>
        <w:t xml:space="preserve"> </w:t>
      </w:r>
      <w:r w:rsidRPr="00424841">
        <w:rPr>
          <w:rFonts w:cs="Times New Roman"/>
        </w:rPr>
        <w:t>а) тип 9 – выемка глубиной от 1 до 5 м, б) тип 10 – выемка глубиной до 12</w:t>
      </w:r>
      <w:r w:rsidR="00292514" w:rsidRPr="00424841">
        <w:rPr>
          <w:rFonts w:cs="Times New Roman"/>
        </w:rPr>
        <w:t> </w:t>
      </w:r>
      <w:r w:rsidRPr="00424841">
        <w:rPr>
          <w:rFonts w:cs="Times New Roman"/>
        </w:rPr>
        <w:t>м</w:t>
      </w:r>
    </w:p>
    <w:p w14:paraId="2A803434" w14:textId="69092990" w:rsidR="008561E0" w:rsidRPr="00424841" w:rsidRDefault="008561E0" w:rsidP="008561E0">
      <w:pPr>
        <w:autoSpaceDE w:val="0"/>
        <w:autoSpaceDN w:val="0"/>
        <w:adjustRightInd w:val="0"/>
        <w:ind w:firstLine="709"/>
        <w:jc w:val="both"/>
        <w:rPr>
          <w:rFonts w:cs="Times New Roman"/>
        </w:rPr>
      </w:pPr>
      <w:r w:rsidRPr="00424841">
        <w:rPr>
          <w:rFonts w:cs="Times New Roman"/>
        </w:rPr>
        <w:t>Исходными данными для проектирования поперечных профилей автомобильной дороги являются: категория дороги; значения рабочих отметок продольного профиля; характеристики грунтов земляного полотна; дорожно-климатическая зона и др.</w:t>
      </w:r>
    </w:p>
    <w:p w14:paraId="135F79AC" w14:textId="77777777" w:rsidR="008561E0" w:rsidRPr="00424841" w:rsidRDefault="008561E0" w:rsidP="008561E0">
      <w:pPr>
        <w:autoSpaceDE w:val="0"/>
        <w:autoSpaceDN w:val="0"/>
        <w:adjustRightInd w:val="0"/>
        <w:ind w:firstLine="709"/>
        <w:jc w:val="both"/>
        <w:rPr>
          <w:rFonts w:cs="Times New Roman"/>
        </w:rPr>
      </w:pPr>
      <w:r w:rsidRPr="00424841">
        <w:rPr>
          <w:rFonts w:cs="Times New Roman"/>
        </w:rPr>
        <w:t>Земляное полотно должно быть запроектировано и возведено с учетом категории дороги, типа дорожной одежды, высоты насыпи и глубины выемки, свойств грунтов, используемых в земляном полотне, условий производства работ по возведению полотна, природных условий района строительства и особенностей инженерно-геологических условий участка строительства, исходя из обеспечения требуемых прочности, устойчивости и стабильности как самого земляного полотна, так и дорожной одежды при наименьших затратах на стадиях строительства и эксплуатации, а также при максимальном сохранении ценных земель и наименьшем ущербе окружающей природной среде.</w:t>
      </w:r>
    </w:p>
    <w:p w14:paraId="50CB7999" w14:textId="77777777" w:rsidR="008561E0" w:rsidRPr="00424841" w:rsidRDefault="008561E0" w:rsidP="008561E0">
      <w:pPr>
        <w:autoSpaceDE w:val="0"/>
        <w:autoSpaceDN w:val="0"/>
        <w:adjustRightInd w:val="0"/>
        <w:ind w:firstLine="709"/>
        <w:jc w:val="both"/>
        <w:rPr>
          <w:rFonts w:cs="Times New Roman"/>
        </w:rPr>
      </w:pPr>
      <w:r w:rsidRPr="00424841">
        <w:rPr>
          <w:rFonts w:cs="Times New Roman"/>
        </w:rPr>
        <w:t>Для построения поперечного профиля автомобильной дороги необходимо вычислить приведенные ниже расчетные параметры.</w:t>
      </w:r>
    </w:p>
    <w:p w14:paraId="2904D2AD" w14:textId="77777777" w:rsidR="008561E0" w:rsidRPr="00424841" w:rsidRDefault="008561E0" w:rsidP="008561E0">
      <w:pPr>
        <w:autoSpaceDE w:val="0"/>
        <w:autoSpaceDN w:val="0"/>
        <w:adjustRightInd w:val="0"/>
        <w:ind w:firstLine="709"/>
        <w:jc w:val="both"/>
        <w:rPr>
          <w:rFonts w:cs="Times New Roman"/>
        </w:rPr>
      </w:pPr>
      <w:r w:rsidRPr="00424841">
        <w:rPr>
          <w:rFonts w:cs="Times New Roman"/>
        </w:rPr>
        <w:t>1. Ширину проезжей части вычисляют по формуле:</w:t>
      </w:r>
    </w:p>
    <w:p w14:paraId="3913067F" w14:textId="77777777" w:rsidR="008561E0" w:rsidRPr="00424841" w:rsidRDefault="008561E0" w:rsidP="008561E0">
      <w:pPr>
        <w:autoSpaceDE w:val="0"/>
        <w:autoSpaceDN w:val="0"/>
        <w:adjustRightInd w:val="0"/>
        <w:ind w:firstLine="709"/>
        <w:jc w:val="center"/>
        <w:rPr>
          <w:rFonts w:cs="Times New Roman"/>
        </w:rPr>
      </w:pPr>
      <w:r w:rsidRPr="00424841">
        <w:rPr>
          <w:rFonts w:cs="Times New Roman"/>
        </w:rPr>
        <w:t xml:space="preserve">                                             </w:t>
      </w:r>
      <w:r w:rsidRPr="00424841">
        <w:rPr>
          <w:rFonts w:cs="Times New Roman"/>
          <w:position w:val="-12"/>
        </w:rPr>
        <w:object w:dxaOrig="1060" w:dyaOrig="360" w14:anchorId="0BD29BBC">
          <v:shape id="_x0000_i3070" type="#_x0000_t75" style="width:77.35pt;height:26.65pt" o:ole="">
            <v:imagedata r:id="rId58" o:title=""/>
          </v:shape>
          <o:OLEObject Type="Embed" ProgID="Equation.DSMT4" ShapeID="_x0000_i3070" DrawAspect="Content" ObjectID="_1835941388" r:id="rId59"/>
        </w:object>
      </w:r>
      <w:r w:rsidRPr="00424841">
        <w:rPr>
          <w:rFonts w:cs="Times New Roman"/>
        </w:rPr>
        <w:t>,                                         (2.12)</w:t>
      </w:r>
    </w:p>
    <w:p w14:paraId="29ED1333" w14:textId="77777777" w:rsidR="008561E0" w:rsidRPr="00424841" w:rsidRDefault="008561E0" w:rsidP="008561E0">
      <w:pPr>
        <w:autoSpaceDE w:val="0"/>
        <w:autoSpaceDN w:val="0"/>
        <w:adjustRightInd w:val="0"/>
        <w:ind w:firstLine="709"/>
        <w:jc w:val="both"/>
        <w:rPr>
          <w:rFonts w:cs="Times New Roman"/>
        </w:rPr>
      </w:pPr>
      <w:r w:rsidRPr="00424841">
        <w:rPr>
          <w:rFonts w:cs="Times New Roman"/>
        </w:rPr>
        <w:t>2. Ширину земляного полотна вычисляют по формуле:</w:t>
      </w:r>
    </w:p>
    <w:p w14:paraId="070655EF" w14:textId="7C91591C" w:rsidR="008561E0" w:rsidRPr="00424841" w:rsidRDefault="008561E0" w:rsidP="008561E0">
      <w:pPr>
        <w:autoSpaceDE w:val="0"/>
        <w:autoSpaceDN w:val="0"/>
        <w:adjustRightInd w:val="0"/>
        <w:ind w:firstLine="709"/>
        <w:jc w:val="center"/>
        <w:rPr>
          <w:rFonts w:cs="Times New Roman"/>
        </w:rPr>
      </w:pPr>
      <w:r w:rsidRPr="00424841">
        <w:rPr>
          <w:rFonts w:cs="Times New Roman"/>
        </w:rPr>
        <w:t xml:space="preserve">                                 </w:t>
      </w:r>
      <w:r w:rsidRPr="00424841">
        <w:rPr>
          <w:rFonts w:cs="Times New Roman"/>
          <w:position w:val="-14"/>
        </w:rPr>
        <w:object w:dxaOrig="2220" w:dyaOrig="380" w14:anchorId="29AD2795">
          <v:shape id="_x0000_i3071" type="#_x0000_t75" style="width:160pt;height:27.55pt" o:ole="">
            <v:imagedata r:id="rId60" o:title=""/>
          </v:shape>
          <o:OLEObject Type="Embed" ProgID="Equation.DSMT4" ShapeID="_x0000_i3071" DrawAspect="Content" ObjectID="_1835941389" r:id="rId61"/>
        </w:object>
      </w:r>
      <w:r w:rsidRPr="00424841">
        <w:rPr>
          <w:rFonts w:cs="Times New Roman"/>
        </w:rPr>
        <w:t>,                             (2.13)</w:t>
      </w:r>
    </w:p>
    <w:p w14:paraId="191B7377" w14:textId="77777777" w:rsidR="008561E0" w:rsidRPr="00424841" w:rsidRDefault="008561E0" w:rsidP="008561E0">
      <w:pPr>
        <w:autoSpaceDE w:val="0"/>
        <w:autoSpaceDN w:val="0"/>
        <w:adjustRightInd w:val="0"/>
        <w:ind w:firstLine="709"/>
        <w:jc w:val="both"/>
        <w:rPr>
          <w:rFonts w:cs="Times New Roman"/>
        </w:rPr>
      </w:pPr>
      <w:r w:rsidRPr="00424841">
        <w:rPr>
          <w:rFonts w:cs="Times New Roman"/>
        </w:rPr>
        <w:t>3. Ширину земляного полотна по низу дорожной одежды для выемки и для насыпи вычисляют по формуле:</w:t>
      </w:r>
    </w:p>
    <w:p w14:paraId="4D295434" w14:textId="14CA9078" w:rsidR="008561E0" w:rsidRPr="00424841" w:rsidRDefault="008561E0" w:rsidP="008561E0">
      <w:pPr>
        <w:autoSpaceDE w:val="0"/>
        <w:autoSpaceDN w:val="0"/>
        <w:adjustRightInd w:val="0"/>
        <w:ind w:firstLine="709"/>
        <w:jc w:val="center"/>
        <w:rPr>
          <w:rFonts w:cs="Times New Roman"/>
        </w:rPr>
      </w:pPr>
      <w:r w:rsidRPr="00424841">
        <w:rPr>
          <w:rFonts w:cs="Times New Roman"/>
        </w:rPr>
        <w:t xml:space="preserve">                                    </w:t>
      </w:r>
      <w:r w:rsidRPr="00424841">
        <w:rPr>
          <w:rFonts w:cs="Times New Roman"/>
          <w:position w:val="-12"/>
        </w:rPr>
        <w:object w:dxaOrig="1840" w:dyaOrig="360" w14:anchorId="72D44004">
          <v:shape id="_x0000_i3072" type="#_x0000_t75" style="width:132.8pt;height:27.2pt" o:ole="">
            <v:imagedata r:id="rId62" o:title=""/>
          </v:shape>
          <o:OLEObject Type="Embed" ProgID="Equation.DSMT4" ShapeID="_x0000_i3072" DrawAspect="Content" ObjectID="_1835941390" r:id="rId63"/>
        </w:object>
      </w:r>
      <w:r w:rsidRPr="00424841">
        <w:rPr>
          <w:rFonts w:cs="Times New Roman"/>
        </w:rPr>
        <w:t>,                                 (2.14)</w:t>
      </w:r>
    </w:p>
    <w:p w14:paraId="45901CAB" w14:textId="77777777" w:rsidR="008561E0" w:rsidRPr="00424841" w:rsidRDefault="008561E0" w:rsidP="008561E0">
      <w:pPr>
        <w:autoSpaceDE w:val="0"/>
        <w:autoSpaceDN w:val="0"/>
        <w:adjustRightInd w:val="0"/>
        <w:jc w:val="both"/>
        <w:rPr>
          <w:rFonts w:cs="Times New Roman"/>
        </w:rPr>
      </w:pPr>
      <w:r w:rsidRPr="00424841">
        <w:rPr>
          <w:rFonts w:cs="Times New Roman"/>
        </w:rPr>
        <w:t xml:space="preserve">где </w:t>
      </w:r>
      <w:r w:rsidRPr="00424841">
        <w:rPr>
          <w:rFonts w:cs="Times New Roman"/>
          <w:i/>
          <w:iCs/>
        </w:rPr>
        <w:t xml:space="preserve">m </w:t>
      </w:r>
      <w:r w:rsidRPr="00424841">
        <w:rPr>
          <w:rFonts w:cs="Times New Roman"/>
        </w:rPr>
        <w:t>– заложение откоса, которое назначают в зависимости от типа поперечного профиля.</w:t>
      </w:r>
    </w:p>
    <w:p w14:paraId="44A8946D" w14:textId="77777777" w:rsidR="008561E0" w:rsidRPr="00424841" w:rsidRDefault="008561E0" w:rsidP="008561E0">
      <w:pPr>
        <w:autoSpaceDE w:val="0"/>
        <w:autoSpaceDN w:val="0"/>
        <w:adjustRightInd w:val="0"/>
        <w:ind w:firstLine="709"/>
        <w:jc w:val="both"/>
        <w:rPr>
          <w:rFonts w:cs="Times New Roman"/>
        </w:rPr>
      </w:pPr>
      <w:r w:rsidRPr="00424841">
        <w:rPr>
          <w:rFonts w:cs="Times New Roman"/>
        </w:rPr>
        <w:t>Крутизну заложения откосов для насыпей высотой до 3 (2) м и крутизну заложения внутренних откосов выемок всех типов назначают, исходя из обеспечения безопасного съезда автомобилей по откосу в случае дорожно-транспортного происшествия и т.п., и принимают равной 1:4 для автомобильных дорог I – III категорий и 1:3 для IV – V категорий.</w:t>
      </w:r>
    </w:p>
    <w:p w14:paraId="1252FE4E" w14:textId="77777777" w:rsidR="008561E0" w:rsidRPr="00424841" w:rsidRDefault="008561E0" w:rsidP="006E4434">
      <w:pPr>
        <w:autoSpaceDE w:val="0"/>
        <w:autoSpaceDN w:val="0"/>
        <w:adjustRightInd w:val="0"/>
        <w:spacing w:after="200"/>
        <w:ind w:firstLine="709"/>
        <w:jc w:val="both"/>
        <w:rPr>
          <w:rFonts w:cs="Times New Roman"/>
        </w:rPr>
      </w:pPr>
      <w:r w:rsidRPr="00424841">
        <w:rPr>
          <w:rFonts w:cs="Times New Roman"/>
        </w:rPr>
        <w:lastRenderedPageBreak/>
        <w:t>Крутизну заложения откосов для насыпей высотой до 6 м определяют в зависимости от типа грунта земляного полотна и условий его работы в насыпи по табл. 2.1.</w:t>
      </w:r>
    </w:p>
    <w:p w14:paraId="14F2AE9C" w14:textId="192BBAE4" w:rsidR="008561E0" w:rsidRPr="00424841" w:rsidRDefault="008561E0" w:rsidP="006E4434">
      <w:pPr>
        <w:spacing w:after="200"/>
        <w:ind w:firstLine="709"/>
        <w:jc w:val="both"/>
        <w:rPr>
          <w:rFonts w:cs="Times New Roman"/>
        </w:rPr>
      </w:pPr>
      <w:r w:rsidRPr="00424841">
        <w:rPr>
          <w:rFonts w:cs="Times New Roman"/>
        </w:rPr>
        <w:t>Таблица 2.3 – Крутизна откоса насыпи высотой до 6 м</w:t>
      </w:r>
    </w:p>
    <w:tbl>
      <w:tblPr>
        <w:tblW w:w="0" w:type="auto"/>
        <w:jc w:val="center"/>
        <w:tblLayout w:type="fixed"/>
        <w:tblCellMar>
          <w:left w:w="0" w:type="dxa"/>
          <w:right w:w="0" w:type="dxa"/>
        </w:tblCellMar>
        <w:tblLook w:val="0000" w:firstRow="0" w:lastRow="0" w:firstColumn="0" w:lastColumn="0" w:noHBand="0" w:noVBand="0"/>
      </w:tblPr>
      <w:tblGrid>
        <w:gridCol w:w="6629"/>
        <w:gridCol w:w="2092"/>
      </w:tblGrid>
      <w:tr w:rsidR="008561E0" w:rsidRPr="00424841" w14:paraId="5D1919A3" w14:textId="77777777" w:rsidTr="00414973">
        <w:trPr>
          <w:trHeight w:hRule="exact" w:val="570"/>
          <w:jc w:val="center"/>
        </w:trPr>
        <w:tc>
          <w:tcPr>
            <w:tcW w:w="6629" w:type="dxa"/>
            <w:tcBorders>
              <w:top w:val="single" w:sz="4" w:space="0" w:color="auto"/>
              <w:left w:val="single" w:sz="4" w:space="0" w:color="auto"/>
              <w:bottom w:val="nil"/>
              <w:right w:val="nil"/>
            </w:tcBorders>
            <w:shd w:val="clear" w:color="auto" w:fill="FFFFFF"/>
          </w:tcPr>
          <w:p w14:paraId="3D2159F5" w14:textId="77777777" w:rsidR="008561E0" w:rsidRPr="00424841" w:rsidRDefault="008561E0" w:rsidP="00414973">
            <w:pPr>
              <w:jc w:val="center"/>
              <w:rPr>
                <w:rFonts w:cs="Times New Roman"/>
                <w:sz w:val="24"/>
                <w:szCs w:val="24"/>
              </w:rPr>
            </w:pPr>
            <w:r w:rsidRPr="00424841">
              <w:rPr>
                <w:rFonts w:cs="Times New Roman"/>
                <w:sz w:val="24"/>
                <w:szCs w:val="24"/>
              </w:rPr>
              <w:t>Грунты</w:t>
            </w:r>
          </w:p>
        </w:tc>
        <w:tc>
          <w:tcPr>
            <w:tcW w:w="2092" w:type="dxa"/>
            <w:tcBorders>
              <w:top w:val="single" w:sz="4" w:space="0" w:color="auto"/>
              <w:left w:val="single" w:sz="4" w:space="0" w:color="auto"/>
              <w:bottom w:val="nil"/>
              <w:right w:val="single" w:sz="4" w:space="0" w:color="auto"/>
            </w:tcBorders>
            <w:shd w:val="clear" w:color="auto" w:fill="FFFFFF"/>
          </w:tcPr>
          <w:p w14:paraId="4384EA30" w14:textId="77777777" w:rsidR="008561E0" w:rsidRPr="00424841" w:rsidRDefault="008561E0" w:rsidP="00414973">
            <w:pPr>
              <w:jc w:val="center"/>
              <w:rPr>
                <w:rFonts w:cs="Times New Roman"/>
                <w:sz w:val="24"/>
                <w:szCs w:val="24"/>
              </w:rPr>
            </w:pPr>
            <w:r w:rsidRPr="00424841">
              <w:rPr>
                <w:rFonts w:cs="Times New Roman"/>
                <w:sz w:val="24"/>
                <w:szCs w:val="24"/>
              </w:rPr>
              <w:t xml:space="preserve">Заложение откосов 1 </w:t>
            </w:r>
            <w:r w:rsidRPr="00424841">
              <w:rPr>
                <w:rFonts w:cs="Times New Roman"/>
                <w:i/>
                <w:iCs/>
                <w:sz w:val="24"/>
                <w:szCs w:val="24"/>
              </w:rPr>
              <w:t>:т</w:t>
            </w:r>
          </w:p>
        </w:tc>
      </w:tr>
      <w:tr w:rsidR="008561E0" w:rsidRPr="00424841" w14:paraId="1FBEA772" w14:textId="77777777" w:rsidTr="00414973">
        <w:trPr>
          <w:trHeight w:hRule="exact" w:val="294"/>
          <w:jc w:val="center"/>
        </w:trPr>
        <w:tc>
          <w:tcPr>
            <w:tcW w:w="6629" w:type="dxa"/>
            <w:tcBorders>
              <w:top w:val="single" w:sz="4" w:space="0" w:color="auto"/>
              <w:left w:val="single" w:sz="4" w:space="0" w:color="auto"/>
              <w:bottom w:val="nil"/>
              <w:right w:val="nil"/>
            </w:tcBorders>
            <w:shd w:val="clear" w:color="auto" w:fill="FFFFFF"/>
          </w:tcPr>
          <w:p w14:paraId="26F97921" w14:textId="77777777" w:rsidR="008561E0" w:rsidRPr="00424841" w:rsidRDefault="008561E0" w:rsidP="007F72EA">
            <w:pPr>
              <w:ind w:left="142"/>
              <w:rPr>
                <w:rFonts w:cs="Times New Roman"/>
                <w:sz w:val="24"/>
                <w:szCs w:val="24"/>
              </w:rPr>
            </w:pPr>
            <w:r w:rsidRPr="00424841">
              <w:rPr>
                <w:rFonts w:cs="Times New Roman"/>
                <w:sz w:val="24"/>
                <w:szCs w:val="24"/>
              </w:rPr>
              <w:t>Глыбы из слабовыветриваемых пород</w:t>
            </w:r>
          </w:p>
        </w:tc>
        <w:tc>
          <w:tcPr>
            <w:tcW w:w="2092" w:type="dxa"/>
            <w:tcBorders>
              <w:top w:val="single" w:sz="4" w:space="0" w:color="auto"/>
              <w:left w:val="single" w:sz="4" w:space="0" w:color="auto"/>
              <w:bottom w:val="nil"/>
              <w:right w:val="single" w:sz="4" w:space="0" w:color="auto"/>
            </w:tcBorders>
            <w:shd w:val="clear" w:color="auto" w:fill="FFFFFF"/>
          </w:tcPr>
          <w:p w14:paraId="4BA8A494" w14:textId="77777777" w:rsidR="008561E0" w:rsidRPr="00424841" w:rsidRDefault="008561E0" w:rsidP="00414973">
            <w:pPr>
              <w:jc w:val="center"/>
              <w:rPr>
                <w:rFonts w:cs="Times New Roman"/>
                <w:sz w:val="24"/>
                <w:szCs w:val="24"/>
              </w:rPr>
            </w:pPr>
            <w:r w:rsidRPr="00424841">
              <w:rPr>
                <w:rFonts w:cs="Times New Roman"/>
                <w:sz w:val="24"/>
                <w:szCs w:val="24"/>
              </w:rPr>
              <w:t>1:1 – 1:1,3</w:t>
            </w:r>
          </w:p>
        </w:tc>
      </w:tr>
      <w:tr w:rsidR="008561E0" w:rsidRPr="00424841" w14:paraId="6C51DDBD" w14:textId="77777777" w:rsidTr="00414973">
        <w:trPr>
          <w:trHeight w:hRule="exact" w:val="557"/>
          <w:jc w:val="center"/>
        </w:trPr>
        <w:tc>
          <w:tcPr>
            <w:tcW w:w="6629" w:type="dxa"/>
            <w:tcBorders>
              <w:top w:val="single" w:sz="4" w:space="0" w:color="auto"/>
              <w:left w:val="single" w:sz="4" w:space="0" w:color="auto"/>
              <w:bottom w:val="nil"/>
              <w:right w:val="nil"/>
            </w:tcBorders>
            <w:shd w:val="clear" w:color="auto" w:fill="FFFFFF"/>
          </w:tcPr>
          <w:p w14:paraId="702A868B" w14:textId="77777777" w:rsidR="008561E0" w:rsidRPr="00424841" w:rsidRDefault="008561E0" w:rsidP="007F72EA">
            <w:pPr>
              <w:ind w:left="142"/>
              <w:rPr>
                <w:rFonts w:cs="Times New Roman"/>
                <w:sz w:val="24"/>
                <w:szCs w:val="24"/>
              </w:rPr>
            </w:pPr>
            <w:r w:rsidRPr="00424841">
              <w:rPr>
                <w:rFonts w:cs="Times New Roman"/>
                <w:sz w:val="24"/>
                <w:szCs w:val="24"/>
              </w:rPr>
              <w:t>Крупнообломочные и песчаные (за исключением мелких и пылеватых песков)</w:t>
            </w:r>
          </w:p>
        </w:tc>
        <w:tc>
          <w:tcPr>
            <w:tcW w:w="2092" w:type="dxa"/>
            <w:tcBorders>
              <w:top w:val="single" w:sz="4" w:space="0" w:color="auto"/>
              <w:left w:val="single" w:sz="4" w:space="0" w:color="auto"/>
              <w:bottom w:val="nil"/>
              <w:right w:val="single" w:sz="4" w:space="0" w:color="auto"/>
            </w:tcBorders>
            <w:shd w:val="clear" w:color="auto" w:fill="FFFFFF"/>
          </w:tcPr>
          <w:p w14:paraId="2A78834D" w14:textId="77777777" w:rsidR="008561E0" w:rsidRPr="00424841" w:rsidRDefault="008561E0" w:rsidP="00414973">
            <w:pPr>
              <w:jc w:val="center"/>
              <w:rPr>
                <w:rFonts w:cs="Times New Roman"/>
                <w:sz w:val="24"/>
                <w:szCs w:val="24"/>
              </w:rPr>
            </w:pPr>
            <w:r w:rsidRPr="00424841">
              <w:rPr>
                <w:rFonts w:cs="Times New Roman"/>
                <w:sz w:val="24"/>
                <w:szCs w:val="24"/>
              </w:rPr>
              <w:t>1:1,5</w:t>
            </w:r>
          </w:p>
        </w:tc>
      </w:tr>
      <w:tr w:rsidR="008561E0" w:rsidRPr="00424841" w14:paraId="1DF22B46" w14:textId="77777777" w:rsidTr="00414973">
        <w:trPr>
          <w:trHeight w:hRule="exact" w:val="589"/>
          <w:jc w:val="center"/>
        </w:trPr>
        <w:tc>
          <w:tcPr>
            <w:tcW w:w="6629" w:type="dxa"/>
            <w:tcBorders>
              <w:top w:val="single" w:sz="4" w:space="0" w:color="auto"/>
              <w:left w:val="single" w:sz="4" w:space="0" w:color="auto"/>
              <w:bottom w:val="single" w:sz="4" w:space="0" w:color="auto"/>
              <w:right w:val="nil"/>
            </w:tcBorders>
            <w:shd w:val="clear" w:color="auto" w:fill="FFFFFF"/>
          </w:tcPr>
          <w:p w14:paraId="1BB4816A" w14:textId="77777777" w:rsidR="008561E0" w:rsidRPr="00424841" w:rsidRDefault="008561E0" w:rsidP="007F72EA">
            <w:pPr>
              <w:ind w:left="142"/>
              <w:rPr>
                <w:rFonts w:cs="Times New Roman"/>
                <w:sz w:val="24"/>
                <w:szCs w:val="24"/>
              </w:rPr>
            </w:pPr>
            <w:r w:rsidRPr="00424841">
              <w:rPr>
                <w:rFonts w:cs="Times New Roman"/>
                <w:sz w:val="24"/>
                <w:szCs w:val="24"/>
              </w:rPr>
              <w:t>Пески мелкие и пылеватые, глинистые и лессовые, золошлаковые смеси непучинистые, слабопучинистые и пучинистые</w:t>
            </w:r>
          </w:p>
        </w:tc>
        <w:tc>
          <w:tcPr>
            <w:tcW w:w="2092" w:type="dxa"/>
            <w:tcBorders>
              <w:top w:val="single" w:sz="4" w:space="0" w:color="auto"/>
              <w:left w:val="single" w:sz="4" w:space="0" w:color="auto"/>
              <w:bottom w:val="single" w:sz="4" w:space="0" w:color="auto"/>
              <w:right w:val="single" w:sz="4" w:space="0" w:color="auto"/>
            </w:tcBorders>
            <w:shd w:val="clear" w:color="auto" w:fill="FFFFFF"/>
          </w:tcPr>
          <w:p w14:paraId="76D58CC2" w14:textId="77777777" w:rsidR="008561E0" w:rsidRPr="00424841" w:rsidRDefault="008561E0" w:rsidP="00414973">
            <w:pPr>
              <w:jc w:val="center"/>
              <w:rPr>
                <w:rFonts w:cs="Times New Roman"/>
                <w:sz w:val="24"/>
                <w:szCs w:val="24"/>
                <w:u w:val="single"/>
              </w:rPr>
            </w:pPr>
            <w:r w:rsidRPr="00424841">
              <w:rPr>
                <w:rFonts w:cs="Times New Roman"/>
                <w:sz w:val="24"/>
                <w:szCs w:val="24"/>
                <w:u w:val="single"/>
              </w:rPr>
              <w:t>1:1,5</w:t>
            </w:r>
          </w:p>
          <w:p w14:paraId="7985D2BA" w14:textId="77777777" w:rsidR="008561E0" w:rsidRPr="00424841" w:rsidRDefault="008561E0" w:rsidP="00414973">
            <w:pPr>
              <w:jc w:val="center"/>
              <w:rPr>
                <w:rFonts w:cs="Times New Roman"/>
                <w:sz w:val="24"/>
                <w:szCs w:val="24"/>
              </w:rPr>
            </w:pPr>
            <w:r w:rsidRPr="00424841">
              <w:rPr>
                <w:rFonts w:cs="Times New Roman"/>
                <w:sz w:val="24"/>
                <w:szCs w:val="24"/>
              </w:rPr>
              <w:t>1:1,75</w:t>
            </w:r>
          </w:p>
        </w:tc>
      </w:tr>
    </w:tbl>
    <w:p w14:paraId="6E72E016" w14:textId="77777777" w:rsidR="008561E0" w:rsidRPr="00B0124D" w:rsidRDefault="008561E0" w:rsidP="006E4434">
      <w:pPr>
        <w:spacing w:before="200"/>
        <w:ind w:firstLine="709"/>
        <w:jc w:val="both"/>
        <w:rPr>
          <w:rFonts w:cs="Times New Roman"/>
          <w:sz w:val="24"/>
          <w:szCs w:val="24"/>
        </w:rPr>
      </w:pPr>
      <w:r w:rsidRPr="00B0124D">
        <w:rPr>
          <w:rFonts w:cs="Times New Roman"/>
          <w:sz w:val="24"/>
          <w:szCs w:val="24"/>
        </w:rPr>
        <w:t xml:space="preserve">*В знаменателе – данные для пылеватых грунтов во </w:t>
      </w:r>
      <w:r w:rsidRPr="00B0124D">
        <w:rPr>
          <w:rFonts w:cs="Times New Roman"/>
          <w:sz w:val="24"/>
          <w:szCs w:val="24"/>
          <w:lang w:val="en-US"/>
        </w:rPr>
        <w:t>II</w:t>
      </w:r>
      <w:r w:rsidRPr="00B0124D">
        <w:rPr>
          <w:rFonts w:cs="Times New Roman"/>
          <w:sz w:val="24"/>
          <w:szCs w:val="24"/>
        </w:rPr>
        <w:t xml:space="preserve"> – </w:t>
      </w:r>
      <w:r w:rsidRPr="00B0124D">
        <w:rPr>
          <w:rFonts w:cs="Times New Roman"/>
          <w:sz w:val="24"/>
          <w:szCs w:val="24"/>
          <w:lang w:val="en-US"/>
        </w:rPr>
        <w:t>III</w:t>
      </w:r>
      <w:r w:rsidRPr="00B0124D">
        <w:rPr>
          <w:rFonts w:cs="Times New Roman"/>
          <w:sz w:val="24"/>
          <w:szCs w:val="24"/>
        </w:rPr>
        <w:t xml:space="preserve"> дорожно-климатических зонах.</w:t>
      </w:r>
    </w:p>
    <w:p w14:paraId="480BAD05" w14:textId="77777777" w:rsidR="008561E0" w:rsidRPr="00424841" w:rsidRDefault="008561E0" w:rsidP="008561E0">
      <w:pPr>
        <w:autoSpaceDE w:val="0"/>
        <w:autoSpaceDN w:val="0"/>
        <w:adjustRightInd w:val="0"/>
        <w:ind w:firstLine="709"/>
        <w:jc w:val="both"/>
        <w:rPr>
          <w:rFonts w:cs="Times New Roman"/>
        </w:rPr>
      </w:pPr>
      <w:r w:rsidRPr="00424841">
        <w:rPr>
          <w:rFonts w:cs="Times New Roman"/>
        </w:rPr>
        <w:t>Крутизну откосов насыпей высотой до 3 м на дорогах категорий I – III назначают с учетом обеспечения безопасного съезда транспортных средств в аварийных ситуациях, как правило, не круче 1:4, а для дорог категории IV при высоте откоса насыпи до 2 м – не круче 1:3. На участках ценных сельскохозяйственных угодий, а также в условиях городской застройки допускается увеличение крутизны откосов до предельных значений, приведенных в таблице 2.1, с разработкой мероприятий по обеспечению безопасности движения (устройство ограждений и др.).</w:t>
      </w:r>
    </w:p>
    <w:p w14:paraId="02F96A91" w14:textId="77777777" w:rsidR="008561E0" w:rsidRPr="00424841" w:rsidRDefault="008561E0" w:rsidP="007F72EA">
      <w:pPr>
        <w:autoSpaceDE w:val="0"/>
        <w:autoSpaceDN w:val="0"/>
        <w:adjustRightInd w:val="0"/>
        <w:spacing w:after="200"/>
        <w:ind w:firstLine="709"/>
        <w:jc w:val="both"/>
        <w:rPr>
          <w:rFonts w:cs="Times New Roman"/>
        </w:rPr>
      </w:pPr>
      <w:r w:rsidRPr="00424841">
        <w:rPr>
          <w:rFonts w:cs="Times New Roman"/>
        </w:rPr>
        <w:t>4. Ширину основания насыпи вычисляют по формуле:</w:t>
      </w:r>
    </w:p>
    <w:p w14:paraId="3579F6AC" w14:textId="4806C3BF" w:rsidR="008561E0" w:rsidRPr="00424841" w:rsidRDefault="008561E0" w:rsidP="007F72EA">
      <w:pPr>
        <w:autoSpaceDE w:val="0"/>
        <w:autoSpaceDN w:val="0"/>
        <w:adjustRightInd w:val="0"/>
        <w:spacing w:after="200"/>
        <w:ind w:firstLine="709"/>
        <w:jc w:val="center"/>
        <w:rPr>
          <w:rFonts w:cs="Times New Roman"/>
        </w:rPr>
      </w:pPr>
      <w:r w:rsidRPr="00424841">
        <w:rPr>
          <w:rFonts w:cs="Times New Roman"/>
        </w:rPr>
        <w:t xml:space="preserve">                          </w:t>
      </w:r>
      <w:r w:rsidRPr="00424841">
        <w:rPr>
          <w:rFonts w:cs="Times New Roman"/>
          <w:position w:val="-20"/>
        </w:rPr>
        <w:object w:dxaOrig="3560" w:dyaOrig="480" w14:anchorId="53A8BED5">
          <v:shape id="_x0000_i3073" type="#_x0000_t75" style="width:206.2pt;height:28.45pt" o:ole="">
            <v:imagedata r:id="rId64" o:title=""/>
          </v:shape>
          <o:OLEObject Type="Embed" ProgID="Equation.DSMT4" ShapeID="_x0000_i3073" DrawAspect="Content" ObjectID="_1835941391" r:id="rId65"/>
        </w:object>
      </w:r>
      <w:r w:rsidRPr="00424841">
        <w:rPr>
          <w:rFonts w:cs="Times New Roman"/>
        </w:rPr>
        <w:t>,                        (2.15)</w:t>
      </w:r>
    </w:p>
    <w:p w14:paraId="22F8EE98" w14:textId="450D8459" w:rsidR="008561E0" w:rsidRPr="00424841" w:rsidRDefault="007F72EA" w:rsidP="007F72EA">
      <w:pPr>
        <w:autoSpaceDE w:val="0"/>
        <w:autoSpaceDN w:val="0"/>
        <w:adjustRightInd w:val="0"/>
        <w:ind w:firstLine="709"/>
        <w:jc w:val="both"/>
        <w:rPr>
          <w:rFonts w:cs="Times New Roman"/>
        </w:rPr>
      </w:pPr>
      <w:r>
        <w:rPr>
          <w:rFonts w:cs="Times New Roman"/>
        </w:rPr>
        <w:t>где</w:t>
      </w:r>
      <w:r w:rsidR="008561E0" w:rsidRPr="00424841">
        <w:rPr>
          <w:rFonts w:cs="Times New Roman"/>
        </w:rPr>
        <w:t xml:space="preserve"> </w:t>
      </w:r>
      <w:r w:rsidR="008561E0" w:rsidRPr="00424841">
        <w:rPr>
          <w:rFonts w:cs="Times New Roman"/>
          <w:i/>
          <w:iCs/>
        </w:rPr>
        <w:t>h</w:t>
      </w:r>
      <w:r w:rsidR="008561E0" w:rsidRPr="00424841">
        <w:rPr>
          <w:rFonts w:cs="Times New Roman"/>
          <w:vertAlign w:val="subscript"/>
        </w:rPr>
        <w:t>р.гр</w:t>
      </w:r>
      <w:r w:rsidR="008561E0" w:rsidRPr="00424841">
        <w:rPr>
          <w:rFonts w:cs="Times New Roman"/>
        </w:rPr>
        <w:t>. – толщина слоя растительного грунта, м.</w:t>
      </w:r>
    </w:p>
    <w:p w14:paraId="42E5F9FC" w14:textId="77777777" w:rsidR="008561E0" w:rsidRPr="00424841" w:rsidRDefault="008561E0" w:rsidP="007F72EA">
      <w:pPr>
        <w:autoSpaceDE w:val="0"/>
        <w:autoSpaceDN w:val="0"/>
        <w:adjustRightInd w:val="0"/>
        <w:spacing w:after="200"/>
        <w:ind w:firstLine="709"/>
        <w:jc w:val="both"/>
        <w:rPr>
          <w:rFonts w:cs="Times New Roman"/>
        </w:rPr>
      </w:pPr>
      <w:r w:rsidRPr="00424841">
        <w:rPr>
          <w:rFonts w:cs="Times New Roman"/>
        </w:rPr>
        <w:t xml:space="preserve">5. Ширину основания выемки вычисляют по формуле: </w:t>
      </w:r>
    </w:p>
    <w:p w14:paraId="0BB41E4E" w14:textId="261192F7" w:rsidR="008561E0" w:rsidRPr="00424841" w:rsidRDefault="008561E0" w:rsidP="007F72EA">
      <w:pPr>
        <w:autoSpaceDE w:val="0"/>
        <w:autoSpaceDN w:val="0"/>
        <w:adjustRightInd w:val="0"/>
        <w:spacing w:after="200"/>
        <w:ind w:firstLine="709"/>
        <w:jc w:val="center"/>
        <w:rPr>
          <w:rFonts w:cs="Times New Roman"/>
        </w:rPr>
      </w:pPr>
      <w:r w:rsidRPr="00424841">
        <w:rPr>
          <w:rFonts w:cs="Times New Roman"/>
        </w:rPr>
        <w:t xml:space="preserve">                                  </w:t>
      </w:r>
      <w:r w:rsidRPr="00424841">
        <w:rPr>
          <w:rFonts w:cs="Times New Roman"/>
          <w:position w:val="-12"/>
        </w:rPr>
        <w:object w:dxaOrig="1920" w:dyaOrig="380" w14:anchorId="0BADC215">
          <v:shape id="_x0000_i3074" type="#_x0000_t75" style="width:137.8pt;height:27.55pt" o:ole="">
            <v:imagedata r:id="rId66" o:title=""/>
          </v:shape>
          <o:OLEObject Type="Embed" ProgID="Equation.DSMT4" ShapeID="_x0000_i3074" DrawAspect="Content" ObjectID="_1835941392" r:id="rId67"/>
        </w:object>
      </w:r>
      <w:r w:rsidRPr="00424841">
        <w:rPr>
          <w:rFonts w:cs="Times New Roman"/>
        </w:rPr>
        <w:t>,                                   (2.16)</w:t>
      </w:r>
    </w:p>
    <w:p w14:paraId="17FB3D14" w14:textId="77777777" w:rsidR="008561E0" w:rsidRPr="00424841" w:rsidRDefault="008561E0" w:rsidP="007F72EA">
      <w:pPr>
        <w:autoSpaceDE w:val="0"/>
        <w:autoSpaceDN w:val="0"/>
        <w:adjustRightInd w:val="0"/>
        <w:ind w:firstLine="709"/>
        <w:jc w:val="both"/>
        <w:rPr>
          <w:rFonts w:cs="Times New Roman"/>
        </w:rPr>
      </w:pPr>
      <w:r w:rsidRPr="00424841">
        <w:rPr>
          <w:rFonts w:cs="Times New Roman"/>
        </w:rPr>
        <w:t xml:space="preserve">где </w:t>
      </w:r>
      <w:r w:rsidRPr="00424841">
        <w:rPr>
          <w:rFonts w:cs="Times New Roman"/>
          <w:i/>
          <w:iCs/>
        </w:rPr>
        <w:t>Н</w:t>
      </w:r>
      <w:r w:rsidRPr="00424841">
        <w:rPr>
          <w:rFonts w:cs="Times New Roman"/>
          <w:i/>
          <w:iCs/>
          <w:vertAlign w:val="subscript"/>
        </w:rPr>
        <w:t>к</w:t>
      </w:r>
      <w:r w:rsidRPr="00424841">
        <w:rPr>
          <w:rFonts w:cs="Times New Roman"/>
          <w:i/>
          <w:iCs/>
        </w:rPr>
        <w:t xml:space="preserve"> </w:t>
      </w:r>
      <w:r w:rsidRPr="00424841">
        <w:rPr>
          <w:rFonts w:cs="Times New Roman"/>
        </w:rPr>
        <w:t>– наименьшее возвышение поверхности покрытия над уровнем кратковременно (менее 30 сут.) или длительно (более 30 сут.) стоящих вод или по Приложению 2, м.</w:t>
      </w:r>
    </w:p>
    <w:p w14:paraId="1C62D839" w14:textId="77777777" w:rsidR="008561E0" w:rsidRPr="00424841" w:rsidRDefault="008561E0" w:rsidP="008561E0">
      <w:pPr>
        <w:autoSpaceDE w:val="0"/>
        <w:autoSpaceDN w:val="0"/>
        <w:adjustRightInd w:val="0"/>
        <w:ind w:firstLine="709"/>
        <w:jc w:val="both"/>
        <w:rPr>
          <w:rFonts w:cs="Times New Roman"/>
        </w:rPr>
      </w:pPr>
      <w:r w:rsidRPr="00424841">
        <w:rPr>
          <w:rFonts w:cs="Times New Roman"/>
        </w:rPr>
        <w:t>Наименьшее возвышение поверхности покрытия над уровнем кратковременно или длительно стоящих вод назначают в зависимости от расположения дороги в той или иной дорожно-климатической зоне.</w:t>
      </w:r>
    </w:p>
    <w:p w14:paraId="170DBFC7" w14:textId="53E5FE9F" w:rsidR="008561E0" w:rsidRPr="00424841" w:rsidRDefault="008561E0" w:rsidP="008561E0">
      <w:pPr>
        <w:autoSpaceDE w:val="0"/>
        <w:autoSpaceDN w:val="0"/>
        <w:adjustRightInd w:val="0"/>
        <w:ind w:firstLine="709"/>
        <w:jc w:val="both"/>
        <w:rPr>
          <w:rFonts w:cs="Times New Roman"/>
        </w:rPr>
      </w:pPr>
      <w:r w:rsidRPr="00424841">
        <w:rPr>
          <w:rFonts w:cs="Times New Roman"/>
        </w:rPr>
        <w:t>Для определения дорожно-климатическ</w:t>
      </w:r>
      <w:r w:rsidR="006E4434">
        <w:rPr>
          <w:rFonts w:cs="Times New Roman"/>
        </w:rPr>
        <w:t>ой зоны использовать Приложение </w:t>
      </w:r>
      <w:r w:rsidRPr="00424841">
        <w:rPr>
          <w:rFonts w:cs="Times New Roman"/>
        </w:rPr>
        <w:t>3.</w:t>
      </w:r>
    </w:p>
    <w:p w14:paraId="0582EA32" w14:textId="77777777" w:rsidR="008561E0" w:rsidRPr="00424841" w:rsidRDefault="008561E0" w:rsidP="008561E0">
      <w:pPr>
        <w:autoSpaceDE w:val="0"/>
        <w:autoSpaceDN w:val="0"/>
        <w:adjustRightInd w:val="0"/>
        <w:ind w:firstLine="709"/>
        <w:jc w:val="both"/>
        <w:rPr>
          <w:rFonts w:cs="Times New Roman"/>
        </w:rPr>
      </w:pPr>
      <w:r w:rsidRPr="00424841">
        <w:rPr>
          <w:rFonts w:cs="Times New Roman"/>
        </w:rPr>
        <w:t>6. Ширину полосы отвода вычисляют с учетом типа поперечного профиля и наличия вспомогательных сооружений.</w:t>
      </w:r>
    </w:p>
    <w:p w14:paraId="0A5F3CC9" w14:textId="77777777" w:rsidR="008561E0" w:rsidRPr="00424841" w:rsidRDefault="008561E0" w:rsidP="007F72EA">
      <w:pPr>
        <w:autoSpaceDE w:val="0"/>
        <w:autoSpaceDN w:val="0"/>
        <w:adjustRightInd w:val="0"/>
        <w:spacing w:after="200"/>
        <w:ind w:firstLine="709"/>
        <w:jc w:val="both"/>
        <w:rPr>
          <w:rFonts w:cs="Times New Roman"/>
        </w:rPr>
      </w:pPr>
      <w:r w:rsidRPr="00424841">
        <w:rPr>
          <w:rFonts w:cs="Times New Roman"/>
        </w:rPr>
        <w:t>Для вычисления ширины полосы отвода для поперечного профиля 2-го типа используют формулу:</w:t>
      </w:r>
    </w:p>
    <w:p w14:paraId="02AB9C7A" w14:textId="2C895E18" w:rsidR="008561E0" w:rsidRPr="00424841" w:rsidRDefault="008561E0" w:rsidP="008561E0">
      <w:pPr>
        <w:autoSpaceDE w:val="0"/>
        <w:autoSpaceDN w:val="0"/>
        <w:adjustRightInd w:val="0"/>
        <w:ind w:firstLine="709"/>
        <w:jc w:val="center"/>
        <w:rPr>
          <w:rFonts w:cs="Times New Roman"/>
        </w:rPr>
      </w:pPr>
      <w:r w:rsidRPr="00424841">
        <w:rPr>
          <w:rFonts w:cs="Times New Roman"/>
        </w:rPr>
        <w:t xml:space="preserve">           </w:t>
      </w:r>
      <w:r w:rsidRPr="00424841">
        <w:rPr>
          <w:rFonts w:cs="Times New Roman"/>
          <w:position w:val="-12"/>
        </w:rPr>
        <w:object w:dxaOrig="3840" w:dyaOrig="360" w14:anchorId="23FB44CC">
          <v:shape id="_x0000_i3075" type="#_x0000_t75" style="width:276.45pt;height:26.65pt" o:ole="">
            <v:imagedata r:id="rId68" o:title=""/>
          </v:shape>
          <o:OLEObject Type="Embed" ProgID="Equation.DSMT4" ShapeID="_x0000_i3075" DrawAspect="Content" ObjectID="_1835941393" r:id="rId69"/>
        </w:object>
      </w:r>
      <w:r w:rsidRPr="00424841">
        <w:rPr>
          <w:rFonts w:cs="Times New Roman"/>
        </w:rPr>
        <w:t>,                  (2.17)</w:t>
      </w:r>
    </w:p>
    <w:p w14:paraId="0C9EA34E" w14:textId="77777777" w:rsidR="008561E0" w:rsidRPr="00424841" w:rsidRDefault="008561E0" w:rsidP="007F72EA">
      <w:pPr>
        <w:autoSpaceDE w:val="0"/>
        <w:autoSpaceDN w:val="0"/>
        <w:adjustRightInd w:val="0"/>
        <w:ind w:firstLine="709"/>
        <w:jc w:val="both"/>
        <w:rPr>
          <w:rFonts w:cs="Times New Roman"/>
        </w:rPr>
      </w:pPr>
      <w:r w:rsidRPr="00424841">
        <w:rPr>
          <w:rFonts w:cs="Times New Roman"/>
        </w:rPr>
        <w:lastRenderedPageBreak/>
        <w:t xml:space="preserve">где </w:t>
      </w:r>
      <w:r w:rsidRPr="00424841">
        <w:rPr>
          <w:rFonts w:cs="Times New Roman"/>
          <w:i/>
          <w:iCs/>
        </w:rPr>
        <w:t>h</w:t>
      </w:r>
      <w:r w:rsidRPr="00424841">
        <w:rPr>
          <w:rFonts w:cs="Times New Roman"/>
          <w:i/>
          <w:iCs/>
          <w:vertAlign w:val="subscript"/>
        </w:rPr>
        <w:t>к</w:t>
      </w:r>
      <w:r w:rsidRPr="00424841">
        <w:rPr>
          <w:rFonts w:cs="Times New Roman"/>
          <w:i/>
          <w:iCs/>
        </w:rPr>
        <w:t xml:space="preserve"> </w:t>
      </w:r>
      <w:r w:rsidRPr="00424841">
        <w:rPr>
          <w:rFonts w:cs="Times New Roman"/>
        </w:rPr>
        <w:t>– глубина кювета от естественной поверхности земли, м;</w:t>
      </w:r>
    </w:p>
    <w:p w14:paraId="3CEB968B" w14:textId="525CF81F" w:rsidR="008561E0" w:rsidRPr="00424841" w:rsidRDefault="008561E0" w:rsidP="007F72EA">
      <w:pPr>
        <w:autoSpaceDE w:val="0"/>
        <w:autoSpaceDN w:val="0"/>
        <w:adjustRightInd w:val="0"/>
        <w:ind w:firstLine="709"/>
        <w:jc w:val="both"/>
        <w:rPr>
          <w:rFonts w:cs="Times New Roman"/>
        </w:rPr>
      </w:pPr>
      <w:r w:rsidRPr="00424841">
        <w:rPr>
          <w:rFonts w:cs="Times New Roman"/>
          <w:i/>
          <w:iCs/>
        </w:rPr>
        <w:t xml:space="preserve">p </w:t>
      </w:r>
      <w:r w:rsidRPr="00424841">
        <w:rPr>
          <w:rFonts w:cs="Times New Roman"/>
        </w:rPr>
        <w:t xml:space="preserve">– заложение откоса кювета, </w:t>
      </w:r>
      <w:r w:rsidRPr="00424841">
        <w:rPr>
          <w:rFonts w:cs="Times New Roman"/>
          <w:i/>
          <w:iCs/>
        </w:rPr>
        <w:t xml:space="preserve">p </w:t>
      </w:r>
      <w:r w:rsidRPr="00424841">
        <w:rPr>
          <w:rFonts w:cs="Times New Roman"/>
        </w:rPr>
        <w:t>назначают в пределах от 1:1,5 до 1:3.</w:t>
      </w:r>
    </w:p>
    <w:p w14:paraId="34FB2D9A" w14:textId="43FED7E2" w:rsidR="008561E0" w:rsidRPr="00424841" w:rsidRDefault="008561E0" w:rsidP="007F72EA">
      <w:pPr>
        <w:autoSpaceDE w:val="0"/>
        <w:autoSpaceDN w:val="0"/>
        <w:adjustRightInd w:val="0"/>
        <w:spacing w:after="200"/>
        <w:ind w:firstLine="709"/>
        <w:jc w:val="both"/>
        <w:rPr>
          <w:rFonts w:cs="Times New Roman"/>
        </w:rPr>
      </w:pPr>
      <w:r w:rsidRPr="00424841">
        <w:rPr>
          <w:rFonts w:cs="Times New Roman"/>
        </w:rPr>
        <w:t>Глубину кювета от естественной поверхности земли принимают на основании расчета по формуле:</w:t>
      </w:r>
    </w:p>
    <w:p w14:paraId="231132B5" w14:textId="0D502A74" w:rsidR="008561E0" w:rsidRPr="00424841" w:rsidRDefault="008561E0" w:rsidP="007F72EA">
      <w:pPr>
        <w:autoSpaceDE w:val="0"/>
        <w:autoSpaceDN w:val="0"/>
        <w:adjustRightInd w:val="0"/>
        <w:spacing w:after="200"/>
        <w:jc w:val="center"/>
        <w:rPr>
          <w:rFonts w:cs="Times New Roman"/>
        </w:rPr>
      </w:pPr>
      <w:r w:rsidRPr="00424841">
        <w:rPr>
          <w:rFonts w:cs="Times New Roman"/>
        </w:rPr>
        <w:t xml:space="preserve">                                         </w:t>
      </w:r>
      <w:r w:rsidRPr="00424841">
        <w:rPr>
          <w:rFonts w:cs="Times New Roman"/>
          <w:position w:val="-12"/>
        </w:rPr>
        <w:object w:dxaOrig="1460" w:dyaOrig="360" w14:anchorId="798AFD2E">
          <v:shape id="_x0000_i3076" type="#_x0000_t75" style="width:105.8pt;height:26.65pt" o:ole="">
            <v:imagedata r:id="rId70" o:title=""/>
          </v:shape>
          <o:OLEObject Type="Embed" ProgID="Equation.DSMT4" ShapeID="_x0000_i3076" DrawAspect="Content" ObjectID="_1835941394" r:id="rId71"/>
        </w:object>
      </w:r>
      <w:r w:rsidRPr="00424841">
        <w:rPr>
          <w:rFonts w:cs="Times New Roman"/>
        </w:rPr>
        <w:t>.                                     (2.18)</w:t>
      </w:r>
    </w:p>
    <w:p w14:paraId="65D30159" w14:textId="77777777" w:rsidR="008561E0" w:rsidRPr="00424841" w:rsidRDefault="008561E0" w:rsidP="008561E0">
      <w:pPr>
        <w:shd w:val="clear" w:color="auto" w:fill="FFFFFF"/>
        <w:ind w:firstLine="709"/>
        <w:jc w:val="both"/>
        <w:rPr>
          <w:rFonts w:cs="Times New Roman"/>
        </w:rPr>
      </w:pPr>
      <w:r w:rsidRPr="00424841">
        <w:rPr>
          <w:rFonts w:cs="Times New Roman"/>
        </w:rPr>
        <w:t>Глубина кювета зависит от ширины земляного полотна и характера грунта: при ширине полотна более 11 м глубина кювета – от 0,5 до 1,2 м; при ширине менее 11 м – от 0,4 до 0,9 м.</w:t>
      </w:r>
    </w:p>
    <w:p w14:paraId="6AE7AAFD" w14:textId="77777777" w:rsidR="008561E0" w:rsidRPr="00424841" w:rsidRDefault="008561E0" w:rsidP="007F72EA">
      <w:pPr>
        <w:autoSpaceDE w:val="0"/>
        <w:autoSpaceDN w:val="0"/>
        <w:adjustRightInd w:val="0"/>
        <w:spacing w:after="200"/>
        <w:ind w:firstLine="709"/>
        <w:jc w:val="both"/>
        <w:rPr>
          <w:rFonts w:cs="Times New Roman"/>
        </w:rPr>
      </w:pPr>
      <w:r w:rsidRPr="00424841">
        <w:rPr>
          <w:rFonts w:cs="Times New Roman"/>
        </w:rPr>
        <w:t>Для вычисления ширины полосы отвода для поперечного профиля 3-го типа используют формулу:</w:t>
      </w:r>
    </w:p>
    <w:p w14:paraId="5497AF2F" w14:textId="684B5D84" w:rsidR="008561E0" w:rsidRPr="00424841" w:rsidRDefault="008561E0" w:rsidP="007F72EA">
      <w:pPr>
        <w:autoSpaceDE w:val="0"/>
        <w:autoSpaceDN w:val="0"/>
        <w:adjustRightInd w:val="0"/>
        <w:spacing w:after="200"/>
        <w:jc w:val="center"/>
        <w:rPr>
          <w:rFonts w:cs="Times New Roman"/>
        </w:rPr>
      </w:pPr>
      <w:r w:rsidRPr="00424841">
        <w:rPr>
          <w:rFonts w:cs="Times New Roman"/>
        </w:rPr>
        <w:t xml:space="preserve">                                                </w:t>
      </w:r>
      <w:r w:rsidRPr="00424841">
        <w:rPr>
          <w:rFonts w:cs="Times New Roman"/>
          <w:position w:val="-12"/>
        </w:rPr>
        <w:object w:dxaOrig="1340" w:dyaOrig="380" w14:anchorId="641FBAF4">
          <v:shape id="_x0000_i3077" type="#_x0000_t75" style="width:96pt;height:27.55pt" o:ole="">
            <v:imagedata r:id="rId72" o:title=""/>
          </v:shape>
          <o:OLEObject Type="Embed" ProgID="Equation.DSMT4" ShapeID="_x0000_i3077" DrawAspect="Content" ObjectID="_1835941395" r:id="rId73"/>
        </w:object>
      </w:r>
      <w:r w:rsidRPr="00424841">
        <w:rPr>
          <w:rFonts w:cs="Times New Roman"/>
        </w:rPr>
        <w:t>,                                 (2.19)</w:t>
      </w:r>
    </w:p>
    <w:p w14:paraId="5A2880E7" w14:textId="77777777" w:rsidR="008561E0" w:rsidRPr="00424841" w:rsidRDefault="008561E0" w:rsidP="008561E0">
      <w:pPr>
        <w:autoSpaceDE w:val="0"/>
        <w:autoSpaceDN w:val="0"/>
        <w:adjustRightInd w:val="0"/>
        <w:ind w:firstLine="709"/>
        <w:jc w:val="both"/>
        <w:rPr>
          <w:rFonts w:cs="Times New Roman"/>
        </w:rPr>
      </w:pPr>
      <w:r w:rsidRPr="00424841">
        <w:rPr>
          <w:rFonts w:cs="Times New Roman"/>
        </w:rPr>
        <w:t>Для вычисления ширины полосы отвода для поперечного профиля типа 7А используют формулу:</w:t>
      </w:r>
    </w:p>
    <w:p w14:paraId="5EE60E29" w14:textId="5A2D5D11" w:rsidR="008561E0" w:rsidRPr="00424841" w:rsidRDefault="008561E0" w:rsidP="007F72EA">
      <w:pPr>
        <w:autoSpaceDE w:val="0"/>
        <w:autoSpaceDN w:val="0"/>
        <w:adjustRightInd w:val="0"/>
        <w:spacing w:before="200" w:after="200"/>
        <w:jc w:val="center"/>
        <w:rPr>
          <w:rFonts w:cs="Times New Roman"/>
        </w:rPr>
      </w:pPr>
      <w:r w:rsidRPr="00424841">
        <w:rPr>
          <w:rFonts w:cs="Times New Roman"/>
        </w:rPr>
        <w:t xml:space="preserve">                                      </w:t>
      </w:r>
      <w:r w:rsidRPr="00424841">
        <w:rPr>
          <w:rFonts w:cs="Times New Roman"/>
          <w:position w:val="-12"/>
        </w:rPr>
        <w:object w:dxaOrig="2000" w:dyaOrig="380" w14:anchorId="30541C8D">
          <v:shape id="_x0000_i3078" type="#_x0000_t75" style="width:144.9pt;height:27.55pt" o:ole="">
            <v:imagedata r:id="rId74" o:title=""/>
          </v:shape>
          <o:OLEObject Type="Embed" ProgID="Equation.DSMT4" ShapeID="_x0000_i3078" DrawAspect="Content" ObjectID="_1835941396" r:id="rId75"/>
        </w:object>
      </w:r>
      <w:r w:rsidRPr="00424841">
        <w:rPr>
          <w:rFonts w:cs="Times New Roman"/>
        </w:rPr>
        <w:t>,                             (2.20)</w:t>
      </w:r>
    </w:p>
    <w:p w14:paraId="3ABA187B" w14:textId="77777777" w:rsidR="008561E0" w:rsidRPr="00424841" w:rsidRDefault="008561E0" w:rsidP="007F72EA">
      <w:pPr>
        <w:autoSpaceDE w:val="0"/>
        <w:autoSpaceDN w:val="0"/>
        <w:adjustRightInd w:val="0"/>
        <w:ind w:firstLine="709"/>
        <w:jc w:val="both"/>
        <w:rPr>
          <w:rFonts w:cs="Times New Roman"/>
        </w:rPr>
      </w:pPr>
      <w:r w:rsidRPr="00424841">
        <w:rPr>
          <w:rFonts w:cs="Times New Roman"/>
        </w:rPr>
        <w:t xml:space="preserve">где </w:t>
      </w:r>
      <w:r w:rsidRPr="00424841">
        <w:rPr>
          <w:rFonts w:cs="Times New Roman"/>
          <w:i/>
          <w:iCs/>
        </w:rPr>
        <w:t>b</w:t>
      </w:r>
      <w:r w:rsidRPr="00424841">
        <w:rPr>
          <w:rFonts w:cs="Times New Roman"/>
          <w:vertAlign w:val="subscript"/>
        </w:rPr>
        <w:t>к</w:t>
      </w:r>
      <w:r w:rsidRPr="00424841">
        <w:rPr>
          <w:rFonts w:cs="Times New Roman"/>
          <w:i/>
          <w:iCs/>
        </w:rPr>
        <w:t xml:space="preserve"> </w:t>
      </w:r>
      <w:r w:rsidRPr="00424841">
        <w:rPr>
          <w:rFonts w:cs="Times New Roman"/>
        </w:rPr>
        <w:t>– ширина кювета, принимаемая по расчету, но не менее 0,4 м.</w:t>
      </w:r>
    </w:p>
    <w:p w14:paraId="1049FB81" w14:textId="77777777" w:rsidR="008561E0" w:rsidRPr="00424841" w:rsidRDefault="008561E0" w:rsidP="008561E0">
      <w:pPr>
        <w:ind w:firstLine="709"/>
        <w:jc w:val="both"/>
        <w:rPr>
          <w:rFonts w:cs="Times New Roman"/>
        </w:rPr>
      </w:pPr>
      <w:r w:rsidRPr="00424841">
        <w:rPr>
          <w:rFonts w:cs="Times New Roman"/>
          <w:shd w:val="clear" w:color="auto" w:fill="FFFFFF"/>
        </w:rPr>
        <w:t>Заложение внутреннего и внешнего откосов кюветов и боковых резервов соответствует заложению откосов насыпи.</w:t>
      </w:r>
    </w:p>
    <w:p w14:paraId="01424F05" w14:textId="77777777" w:rsidR="008561E0" w:rsidRPr="00424841" w:rsidRDefault="008561E0" w:rsidP="007F72EA">
      <w:pPr>
        <w:autoSpaceDE w:val="0"/>
        <w:autoSpaceDN w:val="0"/>
        <w:adjustRightInd w:val="0"/>
        <w:spacing w:after="200"/>
        <w:ind w:firstLine="709"/>
        <w:jc w:val="both"/>
        <w:rPr>
          <w:rFonts w:cs="Times New Roman"/>
        </w:rPr>
      </w:pPr>
      <w:r w:rsidRPr="00424841">
        <w:rPr>
          <w:rFonts w:cs="Times New Roman"/>
        </w:rPr>
        <w:t>Для вычисления ширины полосы отвода для поперечных профилей типа 8 и 10, а также ширины временной полосы отвода для поперечного профиля типа 7А используют формулу:</w:t>
      </w:r>
    </w:p>
    <w:p w14:paraId="67DE2D69" w14:textId="77777777" w:rsidR="008561E0" w:rsidRPr="00424841" w:rsidRDefault="008561E0" w:rsidP="007F72EA">
      <w:pPr>
        <w:autoSpaceDE w:val="0"/>
        <w:autoSpaceDN w:val="0"/>
        <w:adjustRightInd w:val="0"/>
        <w:spacing w:after="200"/>
        <w:jc w:val="center"/>
        <w:rPr>
          <w:rFonts w:cs="Times New Roman"/>
        </w:rPr>
      </w:pPr>
      <w:r w:rsidRPr="00424841">
        <w:rPr>
          <w:rFonts w:cs="Times New Roman"/>
        </w:rPr>
        <w:t xml:space="preserve">                     </w:t>
      </w:r>
      <w:r w:rsidRPr="00424841">
        <w:rPr>
          <w:rFonts w:cs="Times New Roman"/>
          <w:position w:val="-12"/>
        </w:rPr>
        <w:object w:dxaOrig="3420" w:dyaOrig="380" w14:anchorId="25D81502">
          <v:shape id="_x0000_i3079" type="#_x0000_t75" style="width:247.1pt;height:27.55pt" o:ole="">
            <v:imagedata r:id="rId76" o:title=""/>
          </v:shape>
          <o:OLEObject Type="Embed" ProgID="Equation.DSMT4" ShapeID="_x0000_i3079" DrawAspect="Content" ObjectID="_1835941397" r:id="rId77"/>
        </w:object>
      </w:r>
      <w:r w:rsidRPr="00424841">
        <w:rPr>
          <w:rFonts w:cs="Times New Roman"/>
        </w:rPr>
        <w:t>,                 (2.21)</w:t>
      </w:r>
    </w:p>
    <w:p w14:paraId="5180F0A2" w14:textId="77777777" w:rsidR="008561E0" w:rsidRPr="00424841" w:rsidRDefault="008561E0" w:rsidP="007F72EA">
      <w:pPr>
        <w:autoSpaceDE w:val="0"/>
        <w:autoSpaceDN w:val="0"/>
        <w:adjustRightInd w:val="0"/>
        <w:ind w:firstLine="709"/>
        <w:jc w:val="both"/>
        <w:rPr>
          <w:rFonts w:cs="Times New Roman"/>
        </w:rPr>
      </w:pPr>
      <w:r w:rsidRPr="00424841">
        <w:rPr>
          <w:rFonts w:cs="Times New Roman"/>
        </w:rPr>
        <w:t xml:space="preserve">где </w:t>
      </w:r>
      <w:r w:rsidRPr="00424841">
        <w:rPr>
          <w:rFonts w:cs="Times New Roman"/>
          <w:i/>
          <w:iCs/>
        </w:rPr>
        <w:t xml:space="preserve">n </w:t>
      </w:r>
      <w:r w:rsidRPr="00424841">
        <w:rPr>
          <w:rFonts w:cs="Times New Roman"/>
        </w:rPr>
        <w:t>– заложение внешнего откоса выемки, которое назначают в зависимости от типа грунта земляного полотна и условий его работы по табл. 2.2.</w:t>
      </w:r>
    </w:p>
    <w:p w14:paraId="5A9C53D6" w14:textId="77777777" w:rsidR="008561E0" w:rsidRPr="00424841" w:rsidRDefault="008561E0" w:rsidP="007F72EA">
      <w:pPr>
        <w:autoSpaceDE w:val="0"/>
        <w:autoSpaceDN w:val="0"/>
        <w:adjustRightInd w:val="0"/>
        <w:spacing w:after="200"/>
        <w:ind w:firstLine="709"/>
        <w:jc w:val="both"/>
        <w:rPr>
          <w:rFonts w:cs="Times New Roman"/>
        </w:rPr>
      </w:pPr>
      <w:r w:rsidRPr="00424841">
        <w:rPr>
          <w:rFonts w:cs="Times New Roman"/>
        </w:rPr>
        <w:t>Для вычисления ширины полосы отвода для поперечного профиля типа 9 используют формулу:</w:t>
      </w:r>
    </w:p>
    <w:p w14:paraId="3A49228B" w14:textId="7428F0BB" w:rsidR="008561E0" w:rsidRPr="00424841" w:rsidRDefault="008561E0" w:rsidP="007F72EA">
      <w:pPr>
        <w:autoSpaceDE w:val="0"/>
        <w:autoSpaceDN w:val="0"/>
        <w:adjustRightInd w:val="0"/>
        <w:spacing w:after="200"/>
        <w:jc w:val="center"/>
        <w:rPr>
          <w:rFonts w:cs="Times New Roman"/>
        </w:rPr>
      </w:pPr>
      <w:r w:rsidRPr="00424841">
        <w:rPr>
          <w:rFonts w:cs="Times New Roman"/>
        </w:rPr>
        <w:t xml:space="preserve">              </w:t>
      </w:r>
      <w:r w:rsidRPr="00424841">
        <w:rPr>
          <w:rFonts w:cs="Times New Roman"/>
          <w:position w:val="-12"/>
        </w:rPr>
        <w:object w:dxaOrig="4099" w:dyaOrig="380" w14:anchorId="6DAAA1A6">
          <v:shape id="_x0000_i3101" type="#_x0000_t75" style="width:291.55pt;height:27.55pt" o:ole="">
            <v:imagedata r:id="rId78" o:title=""/>
          </v:shape>
          <o:OLEObject Type="Embed" ProgID="Equation.DSMT4" ShapeID="_x0000_i3101" DrawAspect="Content" ObjectID="_1835941398" r:id="rId79"/>
        </w:object>
      </w:r>
      <w:r w:rsidRPr="00424841">
        <w:rPr>
          <w:rFonts w:cs="Times New Roman"/>
        </w:rPr>
        <w:t>,           (2.22)</w:t>
      </w:r>
    </w:p>
    <w:p w14:paraId="22BEF442" w14:textId="77777777" w:rsidR="008561E0" w:rsidRPr="00424841" w:rsidRDefault="008561E0" w:rsidP="00D367E6">
      <w:pPr>
        <w:autoSpaceDE w:val="0"/>
        <w:autoSpaceDN w:val="0"/>
        <w:adjustRightInd w:val="0"/>
        <w:spacing w:after="200"/>
        <w:jc w:val="both"/>
        <w:rPr>
          <w:rFonts w:cs="Times New Roman"/>
        </w:rPr>
      </w:pPr>
      <w:r w:rsidRPr="00424841">
        <w:rPr>
          <w:rFonts w:cs="Times New Roman"/>
        </w:rPr>
        <w:t xml:space="preserve">где полки </w:t>
      </w:r>
      <w:r w:rsidRPr="00424841">
        <w:rPr>
          <w:rFonts w:cs="Times New Roman"/>
          <w:i/>
          <w:iCs/>
        </w:rPr>
        <w:t>b</w:t>
      </w:r>
      <w:r w:rsidRPr="00424841">
        <w:rPr>
          <w:rFonts w:cs="Times New Roman"/>
          <w:i/>
          <w:iCs/>
          <w:vertAlign w:val="subscript"/>
        </w:rPr>
        <w:t>полки</w:t>
      </w:r>
      <w:r w:rsidRPr="00424841">
        <w:rPr>
          <w:rFonts w:cs="Times New Roman"/>
          <w:i/>
          <w:iCs/>
        </w:rPr>
        <w:t xml:space="preserve"> </w:t>
      </w:r>
      <w:r w:rsidRPr="00424841">
        <w:rPr>
          <w:rFonts w:cs="Times New Roman"/>
        </w:rPr>
        <w:t>– ширина дополнительной полки, принимаемая не менее 4 м.</w:t>
      </w:r>
    </w:p>
    <w:p w14:paraId="1B6CBBB4" w14:textId="77777777" w:rsidR="008561E0" w:rsidRPr="00424841" w:rsidRDefault="008561E0" w:rsidP="00D367E6">
      <w:pPr>
        <w:spacing w:after="200"/>
        <w:ind w:firstLine="709"/>
        <w:jc w:val="both"/>
        <w:rPr>
          <w:rFonts w:cs="Times New Roman"/>
        </w:rPr>
      </w:pPr>
      <w:r w:rsidRPr="00424841">
        <w:rPr>
          <w:rFonts w:eastAsia="Arial Unicode MS" w:cs="Times New Roman"/>
        </w:rPr>
        <w:t>Таблица 2.4 – Крутизна внешнего откоса выемки глубиной до 12 м</w:t>
      </w:r>
    </w:p>
    <w:tbl>
      <w:tblPr>
        <w:tblW w:w="0" w:type="auto"/>
        <w:jc w:val="center"/>
        <w:tblLayout w:type="fixed"/>
        <w:tblCellMar>
          <w:left w:w="0" w:type="dxa"/>
          <w:right w:w="0" w:type="dxa"/>
        </w:tblCellMar>
        <w:tblLook w:val="0000" w:firstRow="0" w:lastRow="0" w:firstColumn="0" w:lastColumn="0" w:noHBand="0" w:noVBand="0"/>
      </w:tblPr>
      <w:tblGrid>
        <w:gridCol w:w="6584"/>
        <w:gridCol w:w="1440"/>
      </w:tblGrid>
      <w:tr w:rsidR="008561E0" w:rsidRPr="00424841" w14:paraId="07BBC9B3" w14:textId="77777777" w:rsidTr="00414973">
        <w:trPr>
          <w:jc w:val="center"/>
        </w:trPr>
        <w:tc>
          <w:tcPr>
            <w:tcW w:w="6584" w:type="dxa"/>
            <w:tcBorders>
              <w:top w:val="single" w:sz="4" w:space="0" w:color="auto"/>
              <w:left w:val="single" w:sz="4" w:space="0" w:color="auto"/>
              <w:bottom w:val="nil"/>
              <w:right w:val="nil"/>
            </w:tcBorders>
            <w:shd w:val="clear" w:color="auto" w:fill="FFFFFF"/>
          </w:tcPr>
          <w:p w14:paraId="35699EF0" w14:textId="77777777" w:rsidR="008561E0" w:rsidRPr="00424841" w:rsidRDefault="008561E0" w:rsidP="00414973">
            <w:pPr>
              <w:jc w:val="center"/>
              <w:rPr>
                <w:rFonts w:cs="Times New Roman"/>
                <w:sz w:val="24"/>
                <w:szCs w:val="24"/>
              </w:rPr>
            </w:pPr>
            <w:r w:rsidRPr="00424841">
              <w:rPr>
                <w:rFonts w:eastAsia="Arial Unicode MS" w:cs="Times New Roman"/>
                <w:sz w:val="24"/>
                <w:szCs w:val="24"/>
              </w:rPr>
              <w:t>Грунты</w:t>
            </w:r>
          </w:p>
        </w:tc>
        <w:tc>
          <w:tcPr>
            <w:tcW w:w="1440" w:type="dxa"/>
            <w:tcBorders>
              <w:top w:val="single" w:sz="4" w:space="0" w:color="auto"/>
              <w:left w:val="single" w:sz="4" w:space="0" w:color="auto"/>
              <w:bottom w:val="nil"/>
              <w:right w:val="single" w:sz="4" w:space="0" w:color="auto"/>
            </w:tcBorders>
            <w:shd w:val="clear" w:color="auto" w:fill="FFFFFF"/>
          </w:tcPr>
          <w:p w14:paraId="30034005" w14:textId="77777777" w:rsidR="008561E0" w:rsidRPr="00424841" w:rsidRDefault="008561E0" w:rsidP="00414973">
            <w:pPr>
              <w:jc w:val="center"/>
              <w:rPr>
                <w:rFonts w:cs="Times New Roman"/>
                <w:sz w:val="24"/>
                <w:szCs w:val="24"/>
              </w:rPr>
            </w:pPr>
            <w:r w:rsidRPr="00424841">
              <w:rPr>
                <w:rFonts w:eastAsia="Arial Unicode MS" w:cs="Times New Roman"/>
                <w:sz w:val="24"/>
                <w:szCs w:val="24"/>
              </w:rPr>
              <w:t xml:space="preserve">Заложение откосов 1 </w:t>
            </w:r>
            <w:r w:rsidRPr="00424841">
              <w:rPr>
                <w:rFonts w:eastAsia="Arial Unicode MS" w:cs="Times New Roman"/>
                <w:i/>
                <w:iCs/>
                <w:spacing w:val="-10"/>
                <w:sz w:val="24"/>
                <w:szCs w:val="24"/>
              </w:rPr>
              <w:t>:п</w:t>
            </w:r>
          </w:p>
        </w:tc>
      </w:tr>
      <w:tr w:rsidR="008561E0" w:rsidRPr="00424841" w14:paraId="45DD00B1" w14:textId="77777777" w:rsidTr="00414973">
        <w:trPr>
          <w:jc w:val="center"/>
        </w:trPr>
        <w:tc>
          <w:tcPr>
            <w:tcW w:w="6584" w:type="dxa"/>
            <w:tcBorders>
              <w:top w:val="single" w:sz="4" w:space="0" w:color="auto"/>
              <w:left w:val="single" w:sz="4" w:space="0" w:color="auto"/>
              <w:bottom w:val="nil"/>
              <w:right w:val="nil"/>
            </w:tcBorders>
            <w:shd w:val="clear" w:color="auto" w:fill="FFFFFF"/>
          </w:tcPr>
          <w:p w14:paraId="4A358F40" w14:textId="77777777" w:rsidR="008561E0" w:rsidRPr="00424841" w:rsidRDefault="008561E0" w:rsidP="00414973">
            <w:pPr>
              <w:rPr>
                <w:rFonts w:cs="Times New Roman"/>
                <w:sz w:val="24"/>
                <w:szCs w:val="24"/>
              </w:rPr>
            </w:pPr>
            <w:r w:rsidRPr="00424841">
              <w:rPr>
                <w:rFonts w:eastAsia="Arial Unicode MS" w:cs="Times New Roman"/>
                <w:sz w:val="24"/>
                <w:szCs w:val="24"/>
              </w:rPr>
              <w:t>Крупнообломочные</w:t>
            </w:r>
          </w:p>
        </w:tc>
        <w:tc>
          <w:tcPr>
            <w:tcW w:w="1440" w:type="dxa"/>
            <w:tcBorders>
              <w:top w:val="single" w:sz="4" w:space="0" w:color="auto"/>
              <w:left w:val="single" w:sz="4" w:space="0" w:color="auto"/>
              <w:bottom w:val="nil"/>
              <w:right w:val="single" w:sz="4" w:space="0" w:color="auto"/>
            </w:tcBorders>
            <w:shd w:val="clear" w:color="auto" w:fill="FFFFFF"/>
          </w:tcPr>
          <w:p w14:paraId="03C55F13" w14:textId="77777777" w:rsidR="008561E0" w:rsidRPr="00424841" w:rsidRDefault="008561E0" w:rsidP="00414973">
            <w:pPr>
              <w:jc w:val="center"/>
              <w:rPr>
                <w:rFonts w:cs="Times New Roman"/>
                <w:sz w:val="24"/>
                <w:szCs w:val="24"/>
              </w:rPr>
            </w:pPr>
            <w:r w:rsidRPr="00424841">
              <w:rPr>
                <w:rFonts w:eastAsia="Arial Unicode MS" w:cs="Times New Roman"/>
                <w:sz w:val="24"/>
                <w:szCs w:val="24"/>
              </w:rPr>
              <w:t>1:1 -1:1,5</w:t>
            </w:r>
          </w:p>
        </w:tc>
      </w:tr>
      <w:tr w:rsidR="008561E0" w:rsidRPr="00424841" w14:paraId="1A07E8C1" w14:textId="77777777" w:rsidTr="00414973">
        <w:trPr>
          <w:jc w:val="center"/>
        </w:trPr>
        <w:tc>
          <w:tcPr>
            <w:tcW w:w="6584" w:type="dxa"/>
            <w:tcBorders>
              <w:top w:val="single" w:sz="4" w:space="0" w:color="auto"/>
              <w:left w:val="single" w:sz="4" w:space="0" w:color="auto"/>
              <w:bottom w:val="nil"/>
              <w:right w:val="nil"/>
            </w:tcBorders>
            <w:shd w:val="clear" w:color="auto" w:fill="FFFFFF"/>
          </w:tcPr>
          <w:p w14:paraId="4A706742" w14:textId="77777777" w:rsidR="008561E0" w:rsidRPr="00424841" w:rsidRDefault="008561E0" w:rsidP="00414973">
            <w:pPr>
              <w:rPr>
                <w:rFonts w:cs="Times New Roman"/>
                <w:sz w:val="24"/>
                <w:szCs w:val="24"/>
              </w:rPr>
            </w:pPr>
            <w:r w:rsidRPr="00424841">
              <w:rPr>
                <w:rFonts w:eastAsia="Arial Unicode MS" w:cs="Times New Roman"/>
                <w:sz w:val="24"/>
                <w:szCs w:val="24"/>
              </w:rPr>
              <w:t>Пески крупные и средние, глинистые твердой, полутвердой консистенции</w:t>
            </w:r>
          </w:p>
        </w:tc>
        <w:tc>
          <w:tcPr>
            <w:tcW w:w="1440" w:type="dxa"/>
            <w:tcBorders>
              <w:top w:val="single" w:sz="4" w:space="0" w:color="auto"/>
              <w:left w:val="single" w:sz="4" w:space="0" w:color="auto"/>
              <w:bottom w:val="nil"/>
              <w:right w:val="single" w:sz="4" w:space="0" w:color="auto"/>
            </w:tcBorders>
            <w:shd w:val="clear" w:color="auto" w:fill="FFFFFF"/>
          </w:tcPr>
          <w:p w14:paraId="55362A77" w14:textId="77777777" w:rsidR="008561E0" w:rsidRPr="00424841" w:rsidRDefault="008561E0" w:rsidP="00414973">
            <w:pPr>
              <w:jc w:val="center"/>
              <w:rPr>
                <w:rFonts w:cs="Times New Roman"/>
                <w:sz w:val="24"/>
                <w:szCs w:val="24"/>
              </w:rPr>
            </w:pPr>
            <w:r w:rsidRPr="00424841">
              <w:rPr>
                <w:rFonts w:eastAsia="Arial Unicode MS" w:cs="Times New Roman"/>
                <w:sz w:val="24"/>
                <w:szCs w:val="24"/>
              </w:rPr>
              <w:t>1:1,5</w:t>
            </w:r>
          </w:p>
        </w:tc>
      </w:tr>
      <w:tr w:rsidR="008561E0" w:rsidRPr="00424841" w14:paraId="0E50FA70" w14:textId="77777777" w:rsidTr="00414973">
        <w:trPr>
          <w:jc w:val="center"/>
        </w:trPr>
        <w:tc>
          <w:tcPr>
            <w:tcW w:w="6584" w:type="dxa"/>
            <w:tcBorders>
              <w:top w:val="single" w:sz="4" w:space="0" w:color="auto"/>
              <w:left w:val="single" w:sz="4" w:space="0" w:color="auto"/>
              <w:bottom w:val="single" w:sz="4" w:space="0" w:color="auto"/>
              <w:right w:val="nil"/>
            </w:tcBorders>
            <w:shd w:val="clear" w:color="auto" w:fill="FFFFFF"/>
          </w:tcPr>
          <w:p w14:paraId="3C78FF91" w14:textId="77777777" w:rsidR="008561E0" w:rsidRPr="00424841" w:rsidRDefault="008561E0" w:rsidP="00414973">
            <w:pPr>
              <w:rPr>
                <w:rFonts w:cs="Times New Roman"/>
                <w:sz w:val="24"/>
                <w:szCs w:val="24"/>
              </w:rPr>
            </w:pPr>
            <w:r w:rsidRPr="00424841">
              <w:rPr>
                <w:rFonts w:eastAsia="Arial Unicode MS" w:cs="Times New Roman"/>
                <w:sz w:val="24"/>
                <w:szCs w:val="24"/>
              </w:rPr>
              <w:t>Мелкие и пылеватые пески, глинистые тугопластичной, мягкопластичной консистенции</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8F13426" w14:textId="77777777" w:rsidR="008561E0" w:rsidRPr="00424841" w:rsidRDefault="008561E0" w:rsidP="00414973">
            <w:pPr>
              <w:jc w:val="center"/>
              <w:rPr>
                <w:rFonts w:cs="Times New Roman"/>
                <w:sz w:val="24"/>
                <w:szCs w:val="24"/>
              </w:rPr>
            </w:pPr>
            <w:r w:rsidRPr="00424841">
              <w:rPr>
                <w:rFonts w:eastAsia="Arial Unicode MS" w:cs="Times New Roman"/>
                <w:sz w:val="24"/>
                <w:szCs w:val="24"/>
              </w:rPr>
              <w:t>1:2</w:t>
            </w:r>
          </w:p>
          <w:p w14:paraId="286A3A72" w14:textId="77777777" w:rsidR="008561E0" w:rsidRPr="00424841" w:rsidRDefault="008561E0" w:rsidP="00414973">
            <w:pPr>
              <w:jc w:val="center"/>
              <w:rPr>
                <w:rFonts w:cs="Times New Roman"/>
                <w:sz w:val="24"/>
                <w:szCs w:val="24"/>
              </w:rPr>
            </w:pPr>
            <w:r w:rsidRPr="00424841">
              <w:rPr>
                <w:rFonts w:eastAsia="Arial Unicode MS" w:cs="Times New Roman"/>
                <w:sz w:val="24"/>
                <w:szCs w:val="24"/>
              </w:rPr>
              <w:t>1:1,5</w:t>
            </w:r>
          </w:p>
        </w:tc>
      </w:tr>
    </w:tbl>
    <w:p w14:paraId="53A4580E" w14:textId="77777777" w:rsidR="008561E0" w:rsidRPr="00424841" w:rsidRDefault="008561E0" w:rsidP="00D367E6">
      <w:pPr>
        <w:spacing w:before="200"/>
        <w:ind w:firstLine="709"/>
        <w:jc w:val="both"/>
        <w:rPr>
          <w:rFonts w:cs="Times New Roman"/>
          <w:sz w:val="24"/>
          <w:szCs w:val="24"/>
        </w:rPr>
      </w:pPr>
      <w:r w:rsidRPr="00424841">
        <w:rPr>
          <w:rFonts w:eastAsia="Arial Unicode MS" w:cs="Times New Roman"/>
        </w:rPr>
        <w:lastRenderedPageBreak/>
        <w:t>*</w:t>
      </w:r>
      <w:r w:rsidRPr="00424841">
        <w:rPr>
          <w:rFonts w:eastAsia="Arial Unicode MS" w:cs="Times New Roman"/>
          <w:sz w:val="24"/>
          <w:szCs w:val="24"/>
        </w:rPr>
        <w:t xml:space="preserve">В числителе – данные для </w:t>
      </w:r>
      <w:r w:rsidRPr="00424841">
        <w:rPr>
          <w:rFonts w:eastAsia="Arial Unicode MS" w:cs="Times New Roman"/>
          <w:sz w:val="24"/>
          <w:szCs w:val="24"/>
          <w:lang w:val="en-US"/>
        </w:rPr>
        <w:t>II</w:t>
      </w:r>
      <w:r w:rsidRPr="00424841">
        <w:rPr>
          <w:rFonts w:eastAsia="Arial Unicode MS" w:cs="Times New Roman"/>
          <w:sz w:val="24"/>
          <w:szCs w:val="24"/>
        </w:rPr>
        <w:t xml:space="preserve"> – </w:t>
      </w:r>
      <w:r w:rsidRPr="00424841">
        <w:rPr>
          <w:rFonts w:eastAsia="Arial Unicode MS" w:cs="Times New Roman"/>
          <w:sz w:val="24"/>
          <w:szCs w:val="24"/>
          <w:lang w:val="en-US"/>
        </w:rPr>
        <w:t>III</w:t>
      </w:r>
      <w:r w:rsidRPr="00424841">
        <w:rPr>
          <w:rFonts w:eastAsia="Arial Unicode MS" w:cs="Times New Roman"/>
          <w:sz w:val="24"/>
          <w:szCs w:val="24"/>
        </w:rPr>
        <w:t xml:space="preserve"> дорожно-климатических зон; в знаменателе – для </w:t>
      </w:r>
      <w:r w:rsidRPr="00424841">
        <w:rPr>
          <w:rFonts w:eastAsia="Arial Unicode MS" w:cs="Times New Roman"/>
          <w:sz w:val="24"/>
          <w:szCs w:val="24"/>
          <w:lang w:val="en-US"/>
        </w:rPr>
        <w:t>IV</w:t>
      </w:r>
      <w:r w:rsidRPr="00424841">
        <w:rPr>
          <w:rFonts w:eastAsia="Arial Unicode MS" w:cs="Times New Roman"/>
          <w:sz w:val="24"/>
          <w:szCs w:val="24"/>
        </w:rPr>
        <w:t xml:space="preserve"> – </w:t>
      </w:r>
      <w:r w:rsidRPr="00424841">
        <w:rPr>
          <w:rFonts w:eastAsia="Arial Unicode MS" w:cs="Times New Roman"/>
          <w:sz w:val="24"/>
          <w:szCs w:val="24"/>
          <w:lang w:val="en-US"/>
        </w:rPr>
        <w:t>V</w:t>
      </w:r>
      <w:r w:rsidRPr="00424841">
        <w:rPr>
          <w:rFonts w:eastAsia="Arial Unicode MS" w:cs="Times New Roman"/>
          <w:sz w:val="24"/>
          <w:szCs w:val="24"/>
        </w:rPr>
        <w:t xml:space="preserve"> дорожно-климатических зон.</w:t>
      </w:r>
    </w:p>
    <w:p w14:paraId="4C4ACDE8" w14:textId="5CCEA615" w:rsidR="00292514" w:rsidRDefault="00292514" w:rsidP="00292514">
      <w:pPr>
        <w:ind w:firstLine="709"/>
        <w:jc w:val="center"/>
        <w:rPr>
          <w:rFonts w:cs="Times New Roman"/>
          <w:i/>
          <w:iCs/>
        </w:rPr>
      </w:pPr>
    </w:p>
    <w:p w14:paraId="62D2E1DB" w14:textId="4ED941F7" w:rsidR="008561E0" w:rsidRPr="00424841" w:rsidRDefault="008561E0" w:rsidP="00D367E6">
      <w:pPr>
        <w:jc w:val="center"/>
        <w:rPr>
          <w:rFonts w:cs="Times New Roman"/>
          <w:i/>
          <w:iCs/>
        </w:rPr>
      </w:pPr>
      <w:r w:rsidRPr="00424841">
        <w:rPr>
          <w:rFonts w:cs="Times New Roman"/>
          <w:i/>
          <w:iCs/>
        </w:rPr>
        <w:t>Определение рекомендуемой толщины уплотняемого слоя грунта</w:t>
      </w:r>
    </w:p>
    <w:p w14:paraId="1DC96A40" w14:textId="77777777" w:rsidR="00292514" w:rsidRPr="00424841" w:rsidRDefault="00292514" w:rsidP="00292514">
      <w:pPr>
        <w:ind w:firstLine="709"/>
        <w:jc w:val="center"/>
        <w:rPr>
          <w:rFonts w:cs="Times New Roman"/>
          <w:i/>
          <w:iCs/>
        </w:rPr>
      </w:pPr>
    </w:p>
    <w:p w14:paraId="4F2F876B" w14:textId="77777777" w:rsidR="008561E0" w:rsidRPr="00424841" w:rsidRDefault="008561E0" w:rsidP="008561E0">
      <w:pPr>
        <w:ind w:firstLine="709"/>
        <w:jc w:val="both"/>
        <w:rPr>
          <w:rFonts w:cs="Times New Roman"/>
        </w:rPr>
      </w:pPr>
      <w:r w:rsidRPr="00424841">
        <w:rPr>
          <w:rFonts w:cs="Times New Roman"/>
          <w:color w:val="000000"/>
        </w:rPr>
        <w:t>Для определения объемов линейных земляных работ на каждом отсыпаемом слое земляного полотна автомобильной дороги исходя из минимального сменного объема работ необходимо:</w:t>
      </w:r>
    </w:p>
    <w:p w14:paraId="6D6AED2F" w14:textId="2C2243DE" w:rsidR="008561E0" w:rsidRPr="00D367E6" w:rsidRDefault="008561E0" w:rsidP="007F72EA">
      <w:pPr>
        <w:pStyle w:val="a7"/>
        <w:numPr>
          <w:ilvl w:val="0"/>
          <w:numId w:val="13"/>
        </w:numPr>
        <w:tabs>
          <w:tab w:val="left" w:pos="993"/>
        </w:tabs>
        <w:autoSpaceDE w:val="0"/>
        <w:autoSpaceDN w:val="0"/>
        <w:adjustRightInd w:val="0"/>
        <w:spacing w:after="200"/>
        <w:ind w:left="0" w:firstLine="709"/>
        <w:jc w:val="both"/>
        <w:rPr>
          <w:rFonts w:cs="Times New Roman"/>
        </w:rPr>
      </w:pPr>
      <w:r w:rsidRPr="00D367E6">
        <w:rPr>
          <w:rFonts w:eastAsia="TimesNewRomanPSMT" w:cs="Times New Roman"/>
        </w:rPr>
        <w:t>определить ширину подошвы насыпи (</w:t>
      </w:r>
      <w:r w:rsidRPr="00D367E6">
        <w:rPr>
          <w:rFonts w:eastAsia="TimesNewRomanPSMT" w:cs="Times New Roman"/>
          <w:i/>
          <w:iCs/>
        </w:rPr>
        <w:t>В</w:t>
      </w:r>
      <w:r w:rsidRPr="00D367E6">
        <w:rPr>
          <w:rFonts w:eastAsia="TimesNewRomanPSMT" w:cs="Times New Roman"/>
          <w:i/>
          <w:iCs/>
          <w:vertAlign w:val="subscript"/>
        </w:rPr>
        <w:t>под</w:t>
      </w:r>
      <w:r w:rsidRPr="00D367E6">
        <w:rPr>
          <w:rFonts w:eastAsia="TimesNewRomanPSMT" w:cs="Times New Roman"/>
        </w:rPr>
        <w:t>) при средней рабочей отметке:</w:t>
      </w:r>
    </w:p>
    <w:p w14:paraId="3A1A11B2" w14:textId="77777777" w:rsidR="008561E0" w:rsidRPr="00424841" w:rsidRDefault="008561E0" w:rsidP="00D367E6">
      <w:pPr>
        <w:spacing w:after="200"/>
        <w:jc w:val="right"/>
        <w:rPr>
          <w:rFonts w:cs="Times New Roman"/>
        </w:rPr>
      </w:pPr>
      <w:r w:rsidRPr="00424841">
        <w:rPr>
          <w:rFonts w:cs="Times New Roman"/>
          <w:i/>
          <w:iCs/>
        </w:rPr>
        <w:t>В</w:t>
      </w:r>
      <w:r w:rsidRPr="00424841">
        <w:rPr>
          <w:rFonts w:cs="Times New Roman"/>
          <w:i/>
          <w:iCs/>
          <w:vertAlign w:val="subscript"/>
        </w:rPr>
        <w:t>под</w:t>
      </w:r>
      <w:r w:rsidRPr="00424841">
        <w:rPr>
          <w:rFonts w:cs="Times New Roman"/>
          <w:i/>
          <w:iCs/>
        </w:rPr>
        <w:t xml:space="preserve"> = В + 2 </w:t>
      </w:r>
      <w:r w:rsidRPr="00424841">
        <w:rPr>
          <w:rFonts w:cs="Times New Roman"/>
          <w:i/>
          <w:iCs/>
          <w:noProof/>
        </w:rPr>
        <w:t>m·H</w:t>
      </w:r>
      <w:r w:rsidRPr="00424841">
        <w:rPr>
          <w:rFonts w:cs="Times New Roman"/>
          <w:i/>
          <w:iCs/>
          <w:noProof/>
          <w:vertAlign w:val="subscript"/>
        </w:rPr>
        <w:t>cp</w:t>
      </w:r>
      <w:r w:rsidRPr="00424841">
        <w:rPr>
          <w:rFonts w:cs="Times New Roman"/>
          <w:i/>
          <w:iCs/>
        </w:rPr>
        <w:t xml:space="preserve"> ,</w:t>
      </w:r>
      <w:r w:rsidRPr="00424841">
        <w:rPr>
          <w:rFonts w:cs="Times New Roman"/>
        </w:rPr>
        <w:t xml:space="preserve">                                      </w:t>
      </w:r>
      <w:r w:rsidRPr="00424841">
        <w:rPr>
          <w:rFonts w:cs="Times New Roman"/>
        </w:rPr>
        <w:tab/>
        <w:t>(2.23)</w:t>
      </w:r>
    </w:p>
    <w:p w14:paraId="1525A99E" w14:textId="77777777" w:rsidR="008561E0" w:rsidRPr="00424841" w:rsidRDefault="008561E0" w:rsidP="007F72EA">
      <w:pPr>
        <w:ind w:firstLine="709"/>
        <w:jc w:val="both"/>
        <w:rPr>
          <w:rFonts w:cs="Times New Roman"/>
          <w:iCs/>
        </w:rPr>
      </w:pPr>
      <w:r w:rsidRPr="00424841">
        <w:rPr>
          <w:rFonts w:cs="Times New Roman"/>
          <w:iCs/>
        </w:rPr>
        <w:t>где</w:t>
      </w:r>
      <w:r w:rsidRPr="00424841">
        <w:rPr>
          <w:rFonts w:cs="Times New Roman"/>
          <w:i/>
          <w:iCs/>
        </w:rPr>
        <w:t xml:space="preserve"> </w:t>
      </w:r>
      <w:r w:rsidRPr="00424841">
        <w:rPr>
          <w:rFonts w:cs="Times New Roman"/>
          <w:i/>
          <w:iCs/>
          <w:lang w:val="en-US"/>
        </w:rPr>
        <w:t>B</w:t>
      </w:r>
      <w:r w:rsidRPr="00424841">
        <w:rPr>
          <w:rFonts w:cs="Times New Roman"/>
          <w:i/>
          <w:iCs/>
        </w:rPr>
        <w:t xml:space="preserve"> – </w:t>
      </w:r>
      <w:r w:rsidRPr="00424841">
        <w:rPr>
          <w:rFonts w:cs="Times New Roman"/>
          <w:iCs/>
        </w:rPr>
        <w:t xml:space="preserve">ширина земляного полотна поверху, м; </w:t>
      </w:r>
    </w:p>
    <w:p w14:paraId="60E8BE9B" w14:textId="77777777" w:rsidR="008561E0" w:rsidRPr="00424841" w:rsidRDefault="008561E0" w:rsidP="007F72EA">
      <w:pPr>
        <w:ind w:firstLine="709"/>
        <w:jc w:val="both"/>
        <w:rPr>
          <w:rFonts w:cs="Times New Roman"/>
          <w:iCs/>
        </w:rPr>
      </w:pPr>
      <w:r w:rsidRPr="00424841">
        <w:rPr>
          <w:rFonts w:cs="Times New Roman"/>
          <w:i/>
          <w:iCs/>
          <w:lang w:val="en-US"/>
        </w:rPr>
        <w:t>m</w:t>
      </w:r>
      <w:r w:rsidRPr="00424841">
        <w:rPr>
          <w:rFonts w:cs="Times New Roman"/>
          <w:i/>
          <w:iCs/>
        </w:rPr>
        <w:t xml:space="preserve"> </w:t>
      </w:r>
      <w:r w:rsidRPr="00424841">
        <w:rPr>
          <w:rFonts w:cs="Times New Roman"/>
          <w:iCs/>
        </w:rPr>
        <w:t xml:space="preserve">– заложение откоса насыпи; </w:t>
      </w:r>
    </w:p>
    <w:p w14:paraId="5BE52097" w14:textId="77777777" w:rsidR="008561E0" w:rsidRPr="00424841" w:rsidRDefault="008561E0" w:rsidP="007F72EA">
      <w:pPr>
        <w:ind w:firstLine="709"/>
        <w:jc w:val="both"/>
        <w:rPr>
          <w:rFonts w:cs="Times New Roman"/>
          <w:iCs/>
        </w:rPr>
      </w:pPr>
      <w:r w:rsidRPr="00424841">
        <w:rPr>
          <w:rFonts w:cs="Times New Roman"/>
          <w:i/>
          <w:iCs/>
          <w:lang w:val="en-US"/>
        </w:rPr>
        <w:t>h</w:t>
      </w:r>
      <w:r w:rsidRPr="00424841">
        <w:rPr>
          <w:rFonts w:cs="Times New Roman"/>
          <w:i/>
          <w:iCs/>
          <w:vertAlign w:val="subscript"/>
          <w:lang w:val="en-US"/>
        </w:rPr>
        <w:t>i</w:t>
      </w:r>
      <w:r w:rsidRPr="00424841">
        <w:rPr>
          <w:rFonts w:cs="Times New Roman"/>
          <w:i/>
          <w:iCs/>
        </w:rPr>
        <w:t xml:space="preserve"> </w:t>
      </w:r>
      <w:r w:rsidRPr="00424841">
        <w:rPr>
          <w:rFonts w:cs="Times New Roman"/>
          <w:iCs/>
        </w:rPr>
        <w:t>– толщина отсыпаемого слоя, м.</w:t>
      </w:r>
    </w:p>
    <w:p w14:paraId="00202A5C" w14:textId="77777777" w:rsidR="008561E0" w:rsidRPr="00424841" w:rsidRDefault="008561E0" w:rsidP="00D367E6">
      <w:pPr>
        <w:autoSpaceDE w:val="0"/>
        <w:autoSpaceDN w:val="0"/>
        <w:adjustRightInd w:val="0"/>
        <w:spacing w:after="200"/>
        <w:ind w:firstLine="709"/>
        <w:jc w:val="both"/>
        <w:rPr>
          <w:rFonts w:eastAsia="TimesNewRomanPSMT" w:cs="Times New Roman"/>
        </w:rPr>
      </w:pPr>
      <w:r w:rsidRPr="00424841">
        <w:rPr>
          <w:rFonts w:eastAsia="TimesNewRomanPSMT" w:cs="Times New Roman"/>
        </w:rPr>
        <w:t>Толщину слоев следует назначить одинаковой, а самого верхнего по возможности меньшей (рисунок 2.6).</w:t>
      </w:r>
    </w:p>
    <w:p w14:paraId="6D05B54E" w14:textId="77777777" w:rsidR="008561E0" w:rsidRPr="00424841" w:rsidRDefault="008561E0" w:rsidP="00D367E6">
      <w:pPr>
        <w:autoSpaceDE w:val="0"/>
        <w:autoSpaceDN w:val="0"/>
        <w:adjustRightInd w:val="0"/>
        <w:spacing w:after="200"/>
        <w:jc w:val="both"/>
        <w:rPr>
          <w:rFonts w:eastAsia="TimesNewRomanPSMT" w:cs="Times New Roman"/>
        </w:rPr>
      </w:pPr>
      <w:r w:rsidRPr="00424841">
        <w:rPr>
          <w:rFonts w:eastAsia="TimesNewRomanPSMT" w:cs="Times New Roman"/>
          <w:noProof/>
          <w:lang w:eastAsia="ru-RU"/>
        </w:rPr>
        <w:drawing>
          <wp:inline distT="0" distB="0" distL="0" distR="0" wp14:anchorId="67C75929" wp14:editId="65B46737">
            <wp:extent cx="5909310" cy="185483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09310" cy="1854835"/>
                    </a:xfrm>
                    <a:prstGeom prst="rect">
                      <a:avLst/>
                    </a:prstGeom>
                    <a:noFill/>
                    <a:ln>
                      <a:noFill/>
                    </a:ln>
                  </pic:spPr>
                </pic:pic>
              </a:graphicData>
            </a:graphic>
          </wp:inline>
        </w:drawing>
      </w:r>
    </w:p>
    <w:p w14:paraId="0F095FC9" w14:textId="77777777" w:rsidR="008561E0" w:rsidRPr="00424841" w:rsidRDefault="008561E0" w:rsidP="007F72EA">
      <w:pPr>
        <w:autoSpaceDE w:val="0"/>
        <w:autoSpaceDN w:val="0"/>
        <w:adjustRightInd w:val="0"/>
        <w:spacing w:after="200"/>
        <w:jc w:val="both"/>
        <w:rPr>
          <w:rFonts w:eastAsia="TimesNewRomanPSMT" w:cs="Times New Roman"/>
        </w:rPr>
      </w:pPr>
      <w:r w:rsidRPr="00424841">
        <w:rPr>
          <w:rFonts w:cs="Times New Roman"/>
        </w:rPr>
        <w:t xml:space="preserve">Рисунок 2.6 – </w:t>
      </w:r>
      <w:r w:rsidRPr="00424841">
        <w:rPr>
          <w:rFonts w:eastAsia="TimesNewRomanPSMT" w:cs="Times New Roman"/>
        </w:rPr>
        <w:t>Поперечное сечение земляного полотна на линейных участках</w:t>
      </w:r>
    </w:p>
    <w:p w14:paraId="75AC59D7" w14:textId="4E30E845" w:rsidR="008561E0" w:rsidRPr="00424841" w:rsidRDefault="008561E0" w:rsidP="008561E0">
      <w:pPr>
        <w:autoSpaceDE w:val="0"/>
        <w:autoSpaceDN w:val="0"/>
        <w:adjustRightInd w:val="0"/>
        <w:ind w:firstLine="709"/>
        <w:jc w:val="both"/>
        <w:rPr>
          <w:rFonts w:eastAsia="TimesNewRomanPSMT" w:cs="Times New Roman"/>
        </w:rPr>
      </w:pPr>
      <w:r w:rsidRPr="00424841">
        <w:rPr>
          <w:rFonts w:eastAsia="TimesNewRomanPSMT" w:cs="Times New Roman"/>
        </w:rPr>
        <w:t>Согласно разбивке насыпи на слои рассчитывают объем каждого слоя на захватку с учетом коэффициента относительного уплотнения (</w:t>
      </w:r>
      <w:r w:rsidRPr="00424841">
        <w:rPr>
          <w:rFonts w:cs="Times New Roman"/>
          <w:position w:val="-14"/>
        </w:rPr>
        <w:object w:dxaOrig="460" w:dyaOrig="400" w14:anchorId="460858C9">
          <v:shape id="_x0000_i3080" type="#_x0000_t75" style="width:23.1pt;height:20.45pt" o:ole="">
            <v:imagedata r:id="rId81" o:title=""/>
          </v:shape>
          <o:OLEObject Type="Embed" ProgID="Equation.DSMT4" ShapeID="_x0000_i3080" DrawAspect="Content" ObjectID="_1835941399" r:id="rId82"/>
        </w:object>
      </w:r>
      <w:r w:rsidRPr="00424841">
        <w:rPr>
          <w:rFonts w:eastAsia="TimesNewRomanPSMT" w:cs="Times New Roman"/>
        </w:rPr>
        <w:t>) по формулам:</w:t>
      </w:r>
    </w:p>
    <w:p w14:paraId="6FFF734E" w14:textId="343CB486" w:rsidR="008561E0" w:rsidRPr="00D367E6" w:rsidRDefault="008561E0" w:rsidP="00D367E6">
      <w:pPr>
        <w:pStyle w:val="a7"/>
        <w:numPr>
          <w:ilvl w:val="0"/>
          <w:numId w:val="13"/>
        </w:numPr>
        <w:tabs>
          <w:tab w:val="left" w:pos="993"/>
        </w:tabs>
        <w:autoSpaceDE w:val="0"/>
        <w:autoSpaceDN w:val="0"/>
        <w:adjustRightInd w:val="0"/>
        <w:ind w:left="0" w:firstLine="709"/>
        <w:jc w:val="both"/>
        <w:rPr>
          <w:rFonts w:eastAsia="TimesNewRomanPSMT" w:cs="Times New Roman"/>
        </w:rPr>
      </w:pPr>
      <w:r w:rsidRPr="00D367E6">
        <w:rPr>
          <w:rFonts w:eastAsia="TimesNewRomanPSMT" w:cs="Times New Roman"/>
        </w:rPr>
        <w:t>заменяемый растительный слой:</w:t>
      </w:r>
    </w:p>
    <w:p w14:paraId="35F76E40" w14:textId="4E710EA6" w:rsidR="008561E0" w:rsidRPr="00424841" w:rsidRDefault="008561E0" w:rsidP="007F72EA">
      <w:pPr>
        <w:autoSpaceDE w:val="0"/>
        <w:autoSpaceDN w:val="0"/>
        <w:adjustRightInd w:val="0"/>
        <w:spacing w:before="200" w:after="200"/>
        <w:jc w:val="center"/>
        <w:rPr>
          <w:rFonts w:eastAsia="TimesNewRomanPS-ItalicMT" w:cs="Times New Roman"/>
          <w:i/>
          <w:iCs/>
        </w:rPr>
      </w:pPr>
      <w:r w:rsidRPr="00424841">
        <w:rPr>
          <w:rFonts w:cs="Times New Roman"/>
        </w:rPr>
        <w:t xml:space="preserve">                     </w:t>
      </w:r>
      <w:r w:rsidRPr="00424841">
        <w:rPr>
          <w:rFonts w:cs="Times New Roman"/>
          <w:position w:val="-14"/>
        </w:rPr>
        <w:object w:dxaOrig="2580" w:dyaOrig="400" w14:anchorId="4942FE0C">
          <v:shape id="_x0000_i3081" type="#_x0000_t75" style="width:185.8pt;height:29.35pt" o:ole="">
            <v:imagedata r:id="rId83" o:title=""/>
          </v:shape>
          <o:OLEObject Type="Embed" ProgID="Equation.DSMT4" ShapeID="_x0000_i3081" DrawAspect="Content" ObjectID="_1835941400" r:id="rId84"/>
        </w:object>
      </w:r>
      <w:r w:rsidRPr="00424841">
        <w:rPr>
          <w:rFonts w:cs="Times New Roman"/>
        </w:rPr>
        <w:t>,                                  (2.24)</w:t>
      </w:r>
    </w:p>
    <w:p w14:paraId="704D4AEA" w14:textId="77777777" w:rsidR="008561E0" w:rsidRPr="00424841" w:rsidRDefault="008561E0" w:rsidP="007F72EA">
      <w:pPr>
        <w:autoSpaceDE w:val="0"/>
        <w:autoSpaceDN w:val="0"/>
        <w:adjustRightInd w:val="0"/>
        <w:ind w:firstLine="709"/>
        <w:jc w:val="both"/>
        <w:rPr>
          <w:rFonts w:eastAsia="TimesNewRomanPSMT" w:cs="Times New Roman"/>
        </w:rPr>
      </w:pPr>
      <w:r w:rsidRPr="00424841">
        <w:rPr>
          <w:rFonts w:eastAsia="TimesNewRomanPSMT" w:cs="Times New Roman"/>
        </w:rPr>
        <w:t xml:space="preserve">где </w:t>
      </w:r>
      <w:r w:rsidRPr="00424841">
        <w:rPr>
          <w:rFonts w:eastAsia="TimesNewRomanPS-ItalicMT" w:cs="Times New Roman"/>
          <w:i/>
          <w:iCs/>
        </w:rPr>
        <w:t>B</w:t>
      </w:r>
      <w:r w:rsidRPr="00424841">
        <w:rPr>
          <w:rFonts w:eastAsia="TimesNewRomanPSMT" w:cs="Times New Roman"/>
          <w:vertAlign w:val="subscript"/>
        </w:rPr>
        <w:t>сл</w:t>
      </w:r>
      <w:r w:rsidRPr="00424841">
        <w:rPr>
          <w:rFonts w:eastAsia="TimesNewRomanPSMT" w:cs="Times New Roman"/>
        </w:rPr>
        <w:t xml:space="preserve"> – ширина заменяемого растительного слоя, равная ширине подошвы насыпи </w:t>
      </w:r>
      <w:r w:rsidRPr="00424841">
        <w:rPr>
          <w:rFonts w:eastAsia="TimesNewRomanPS-ItalicMT" w:cs="Times New Roman"/>
          <w:i/>
          <w:iCs/>
        </w:rPr>
        <w:t>L</w:t>
      </w:r>
      <w:r w:rsidRPr="00424841">
        <w:rPr>
          <w:rFonts w:eastAsia="TimesNewRomanPSMT" w:cs="Times New Roman"/>
          <w:vertAlign w:val="subscript"/>
        </w:rPr>
        <w:t>под</w:t>
      </w:r>
      <w:r w:rsidRPr="00424841">
        <w:rPr>
          <w:rFonts w:eastAsia="TimesNewRomanPSMT" w:cs="Times New Roman"/>
        </w:rPr>
        <w:t>, м;</w:t>
      </w:r>
    </w:p>
    <w:p w14:paraId="603FDFA7" w14:textId="77777777" w:rsidR="008561E0" w:rsidRPr="00424841" w:rsidRDefault="008561E0" w:rsidP="007F72EA">
      <w:pPr>
        <w:autoSpaceDE w:val="0"/>
        <w:autoSpaceDN w:val="0"/>
        <w:adjustRightInd w:val="0"/>
        <w:ind w:firstLine="709"/>
        <w:jc w:val="both"/>
        <w:rPr>
          <w:rFonts w:eastAsia="TimesNewRomanPSMT" w:cs="Times New Roman"/>
        </w:rPr>
      </w:pPr>
      <w:r w:rsidRPr="00424841">
        <w:rPr>
          <w:rFonts w:cs="Times New Roman"/>
          <w:position w:val="-14"/>
        </w:rPr>
        <w:object w:dxaOrig="460" w:dyaOrig="400" w14:anchorId="2A18E2D6">
          <v:shape id="_x0000_i3102" type="#_x0000_t75" style="width:26.65pt;height:21.35pt" o:ole="">
            <v:imagedata r:id="rId85" o:title=""/>
          </v:shape>
          <o:OLEObject Type="Embed" ProgID="Equation.DSMT4" ShapeID="_x0000_i3102" DrawAspect="Content" ObjectID="_1835941401" r:id="rId86"/>
        </w:object>
      </w:r>
      <w:r w:rsidRPr="00424841">
        <w:rPr>
          <w:rFonts w:eastAsia="TimesNewRomanPSMT" w:cs="Times New Roman"/>
        </w:rPr>
        <w:t xml:space="preserve"> – коэффициент относительного уплотнения;</w:t>
      </w:r>
    </w:p>
    <w:p w14:paraId="0D73F232" w14:textId="77777777" w:rsidR="008561E0" w:rsidRPr="00424841" w:rsidRDefault="008561E0" w:rsidP="007F72EA">
      <w:pPr>
        <w:autoSpaceDE w:val="0"/>
        <w:autoSpaceDN w:val="0"/>
        <w:adjustRightInd w:val="0"/>
        <w:ind w:firstLine="709"/>
        <w:jc w:val="both"/>
        <w:rPr>
          <w:rFonts w:eastAsia="TimesNewRomanPSMT" w:cs="Times New Roman"/>
        </w:rPr>
      </w:pPr>
      <w:r w:rsidRPr="00424841">
        <w:rPr>
          <w:rFonts w:eastAsia="TimesNewRomanPS-ItalicMT" w:cs="Times New Roman"/>
          <w:i/>
          <w:iCs/>
        </w:rPr>
        <w:t>l</w:t>
      </w:r>
      <w:r w:rsidRPr="00424841">
        <w:rPr>
          <w:rFonts w:eastAsia="TimesNewRomanPSMT" w:cs="Times New Roman"/>
          <w:vertAlign w:val="subscript"/>
        </w:rPr>
        <w:t>захв</w:t>
      </w:r>
      <w:r w:rsidRPr="00424841">
        <w:rPr>
          <w:rFonts w:eastAsia="TimesNewRomanPSMT" w:cs="Times New Roman"/>
        </w:rPr>
        <w:t xml:space="preserve"> – длина захватки, (принимается равной 100 м);</w:t>
      </w:r>
    </w:p>
    <w:p w14:paraId="341F2A8D" w14:textId="77777777" w:rsidR="008561E0" w:rsidRPr="00424841" w:rsidRDefault="008561E0" w:rsidP="007F72EA">
      <w:pPr>
        <w:autoSpaceDE w:val="0"/>
        <w:autoSpaceDN w:val="0"/>
        <w:adjustRightInd w:val="0"/>
        <w:ind w:firstLine="709"/>
        <w:jc w:val="both"/>
        <w:rPr>
          <w:rFonts w:eastAsia="TimesNewRomanPSMT" w:cs="Times New Roman"/>
        </w:rPr>
      </w:pPr>
      <w:r w:rsidRPr="00424841">
        <w:rPr>
          <w:rFonts w:eastAsia="TimesNewRomanPS-ItalicMT" w:cs="Times New Roman"/>
          <w:i/>
          <w:iCs/>
        </w:rPr>
        <w:t>h</w:t>
      </w:r>
      <w:r w:rsidRPr="00424841">
        <w:rPr>
          <w:rFonts w:eastAsia="TimesNewRomanPS-ItalicMT" w:cs="Times New Roman"/>
          <w:i/>
          <w:iCs/>
          <w:vertAlign w:val="subscript"/>
        </w:rPr>
        <w:t>i</w:t>
      </w:r>
      <w:r w:rsidRPr="00424841">
        <w:rPr>
          <w:rFonts w:eastAsia="TimesNewRomanPSMT" w:cs="Times New Roman"/>
          <w:vertAlign w:val="subscript"/>
        </w:rPr>
        <w:t>сл</w:t>
      </w:r>
      <w:r w:rsidRPr="00424841">
        <w:rPr>
          <w:rFonts w:eastAsia="TimesNewRomanPSMT" w:cs="Times New Roman"/>
        </w:rPr>
        <w:t xml:space="preserve"> – толщина отсыпаемого слоя, м;</w:t>
      </w:r>
    </w:p>
    <w:p w14:paraId="2AB03A84" w14:textId="2CFEE768" w:rsidR="008561E0" w:rsidRPr="00424841" w:rsidRDefault="008561E0" w:rsidP="007F72EA">
      <w:pPr>
        <w:pStyle w:val="a7"/>
        <w:numPr>
          <w:ilvl w:val="0"/>
          <w:numId w:val="13"/>
        </w:numPr>
        <w:tabs>
          <w:tab w:val="left" w:pos="993"/>
        </w:tabs>
        <w:autoSpaceDE w:val="0"/>
        <w:autoSpaceDN w:val="0"/>
        <w:adjustRightInd w:val="0"/>
        <w:ind w:left="0" w:firstLine="709"/>
        <w:jc w:val="both"/>
        <w:rPr>
          <w:rFonts w:eastAsia="TimesNewRomanPSMT" w:cs="Times New Roman"/>
        </w:rPr>
      </w:pPr>
      <w:r w:rsidRPr="00424841">
        <w:rPr>
          <w:rFonts w:eastAsia="TimesNewRomanPSMT" w:cs="Times New Roman"/>
        </w:rPr>
        <w:t>первый слой насыпи земляного полотна</w:t>
      </w:r>
    </w:p>
    <w:p w14:paraId="45C1A4E2" w14:textId="5856FC7D" w:rsidR="008561E0" w:rsidRPr="00424841" w:rsidRDefault="008561E0" w:rsidP="007F72EA">
      <w:pPr>
        <w:autoSpaceDE w:val="0"/>
        <w:autoSpaceDN w:val="0"/>
        <w:adjustRightInd w:val="0"/>
        <w:spacing w:before="200" w:after="200"/>
        <w:jc w:val="center"/>
        <w:rPr>
          <w:rFonts w:eastAsia="TimesNewRomanPSMT" w:cs="Times New Roman"/>
        </w:rPr>
      </w:pPr>
      <w:r w:rsidRPr="00424841">
        <w:rPr>
          <w:rFonts w:cs="Times New Roman"/>
        </w:rPr>
        <w:t xml:space="preserve">           </w:t>
      </w:r>
      <w:r w:rsidRPr="00424841">
        <w:rPr>
          <w:rFonts w:cs="Times New Roman"/>
          <w:position w:val="-24"/>
        </w:rPr>
        <w:object w:dxaOrig="4140" w:dyaOrig="660" w14:anchorId="17C2E25E">
          <v:shape id="_x0000_i3082" type="#_x0000_t75" style="width:299.55pt;height:48.9pt" o:ole="">
            <v:imagedata r:id="rId87" o:title=""/>
          </v:shape>
          <o:OLEObject Type="Embed" ProgID="Equation.DSMT4" ShapeID="_x0000_i3082" DrawAspect="Content" ObjectID="_1835941402" r:id="rId88"/>
        </w:object>
      </w:r>
      <w:r w:rsidRPr="00424841">
        <w:rPr>
          <w:rFonts w:cs="Times New Roman"/>
        </w:rPr>
        <w:t>,            (2.25)</w:t>
      </w:r>
    </w:p>
    <w:p w14:paraId="30DF3E28" w14:textId="77777777" w:rsidR="008561E0" w:rsidRPr="00424841" w:rsidRDefault="008561E0" w:rsidP="007F72EA">
      <w:pPr>
        <w:autoSpaceDE w:val="0"/>
        <w:autoSpaceDN w:val="0"/>
        <w:adjustRightInd w:val="0"/>
        <w:ind w:firstLine="709"/>
        <w:jc w:val="both"/>
        <w:rPr>
          <w:rFonts w:eastAsia="TimesNewRomanPSMT" w:cs="Times New Roman"/>
        </w:rPr>
      </w:pPr>
      <w:r w:rsidRPr="00424841">
        <w:rPr>
          <w:rFonts w:eastAsia="TimesNewRomanPSMT" w:cs="Times New Roman"/>
        </w:rPr>
        <w:lastRenderedPageBreak/>
        <w:t xml:space="preserve">где </w:t>
      </w:r>
      <w:r w:rsidRPr="00424841">
        <w:rPr>
          <w:rFonts w:eastAsia="TimesNewRomanPS-ItalicMT" w:cs="Times New Roman"/>
          <w:i/>
          <w:iCs/>
        </w:rPr>
        <w:t>L</w:t>
      </w:r>
      <w:r w:rsidRPr="00424841">
        <w:rPr>
          <w:rFonts w:eastAsia="TimesNewRomanPSMT" w:cs="Times New Roman"/>
          <w:i/>
          <w:iCs/>
          <w:vertAlign w:val="subscript"/>
        </w:rPr>
        <w:t>под</w:t>
      </w:r>
      <w:r w:rsidRPr="00424841">
        <w:rPr>
          <w:rFonts w:eastAsia="TimesNewRomanPSMT" w:cs="Times New Roman"/>
        </w:rPr>
        <w:t xml:space="preserve"> – ширина подошвы насыпи при средней рабочей отметке, м; </w:t>
      </w:r>
    </w:p>
    <w:p w14:paraId="7F604604" w14:textId="525BFBB4" w:rsidR="008561E0" w:rsidRPr="00424841" w:rsidRDefault="008561E0" w:rsidP="00D367E6">
      <w:pPr>
        <w:pStyle w:val="a7"/>
        <w:numPr>
          <w:ilvl w:val="0"/>
          <w:numId w:val="13"/>
        </w:numPr>
        <w:tabs>
          <w:tab w:val="left" w:pos="993"/>
        </w:tabs>
        <w:autoSpaceDE w:val="0"/>
        <w:autoSpaceDN w:val="0"/>
        <w:adjustRightInd w:val="0"/>
        <w:ind w:left="0" w:firstLine="709"/>
        <w:jc w:val="both"/>
        <w:rPr>
          <w:rFonts w:eastAsia="TimesNewRomanPSMT" w:cs="Times New Roman"/>
        </w:rPr>
      </w:pPr>
      <w:r w:rsidRPr="00424841">
        <w:rPr>
          <w:rFonts w:eastAsia="TimesNewRomanPSMT" w:cs="Times New Roman"/>
        </w:rPr>
        <w:t>последующие отсыпаемые слои</w:t>
      </w:r>
    </w:p>
    <w:p w14:paraId="2B6AFE37" w14:textId="06D9C725" w:rsidR="008561E0" w:rsidRPr="00424841" w:rsidRDefault="008561E0" w:rsidP="007F72EA">
      <w:pPr>
        <w:autoSpaceDE w:val="0"/>
        <w:autoSpaceDN w:val="0"/>
        <w:adjustRightInd w:val="0"/>
        <w:spacing w:before="200" w:after="200"/>
        <w:ind w:firstLine="709"/>
        <w:jc w:val="center"/>
        <w:rPr>
          <w:rFonts w:eastAsia="TimesNewRomanPSMT" w:cs="Times New Roman"/>
        </w:rPr>
      </w:pPr>
      <w:r w:rsidRPr="00424841">
        <w:rPr>
          <w:rFonts w:cs="Times New Roman"/>
        </w:rPr>
        <w:t xml:space="preserve">                          </w:t>
      </w:r>
      <w:r w:rsidRPr="00424841">
        <w:rPr>
          <w:rFonts w:cs="Times New Roman"/>
          <w:position w:val="-24"/>
        </w:rPr>
        <w:object w:dxaOrig="2400" w:dyaOrig="620" w14:anchorId="2A72F396">
          <v:shape id="_x0000_i3083" type="#_x0000_t75" style="width:173.35pt;height:45.35pt" o:ole="">
            <v:imagedata r:id="rId89" o:title=""/>
          </v:shape>
          <o:OLEObject Type="Embed" ProgID="Equation.DSMT4" ShapeID="_x0000_i3083" DrawAspect="Content" ObjectID="_1835941403" r:id="rId90"/>
        </w:object>
      </w:r>
      <w:r w:rsidRPr="00424841">
        <w:rPr>
          <w:rFonts w:cs="Times New Roman"/>
        </w:rPr>
        <w:t>,                                 (2.26)</w:t>
      </w:r>
    </w:p>
    <w:p w14:paraId="42A75A13" w14:textId="77777777" w:rsidR="008561E0" w:rsidRPr="00424841" w:rsidRDefault="008561E0" w:rsidP="007F72EA">
      <w:pPr>
        <w:autoSpaceDE w:val="0"/>
        <w:autoSpaceDN w:val="0"/>
        <w:adjustRightInd w:val="0"/>
        <w:ind w:firstLine="709"/>
        <w:jc w:val="both"/>
        <w:rPr>
          <w:rFonts w:eastAsia="TimesNewRomanPSMT" w:cs="Times New Roman"/>
        </w:rPr>
      </w:pPr>
      <w:r w:rsidRPr="00424841">
        <w:rPr>
          <w:rFonts w:eastAsia="TimesNewRomanPSMT" w:cs="Times New Roman"/>
        </w:rPr>
        <w:t xml:space="preserve">где </w:t>
      </w:r>
      <w:r w:rsidRPr="00424841">
        <w:rPr>
          <w:rFonts w:eastAsia="TimesNewRomanPS-ItalicMT" w:cs="Times New Roman"/>
          <w:i/>
          <w:iCs/>
        </w:rPr>
        <w:t xml:space="preserve">a </w:t>
      </w:r>
      <w:r w:rsidRPr="00424841">
        <w:rPr>
          <w:rFonts w:eastAsia="TimesNewRomanPSMT" w:cs="Times New Roman"/>
        </w:rPr>
        <w:t>– верхнее основание предыдущего и соответственно нижнее основание следующего отсыпаемого слоя насыпи, м (поперечное сечение слоя имеет трапецеидальную форму);</w:t>
      </w:r>
    </w:p>
    <w:p w14:paraId="2937596E" w14:textId="77777777" w:rsidR="008561E0" w:rsidRPr="00424841" w:rsidRDefault="008561E0" w:rsidP="007F72EA">
      <w:pPr>
        <w:autoSpaceDE w:val="0"/>
        <w:autoSpaceDN w:val="0"/>
        <w:adjustRightInd w:val="0"/>
        <w:ind w:firstLine="709"/>
        <w:jc w:val="both"/>
        <w:rPr>
          <w:rFonts w:eastAsia="TimesNewRomanPSMT" w:cs="Times New Roman"/>
        </w:rPr>
      </w:pPr>
      <w:r w:rsidRPr="00424841">
        <w:rPr>
          <w:rFonts w:eastAsia="TimesNewRomanPS-ItalicMT" w:cs="Times New Roman"/>
          <w:i/>
          <w:iCs/>
        </w:rPr>
        <w:t xml:space="preserve">b </w:t>
      </w:r>
      <w:r w:rsidRPr="00424841">
        <w:rPr>
          <w:rFonts w:eastAsia="TimesNewRomanPSMT" w:cs="Times New Roman"/>
        </w:rPr>
        <w:t>– нижнее основание предыдущего и соответственно верхнее основание следующего отсыпаемого слоя насыпи, м;</w:t>
      </w:r>
    </w:p>
    <w:p w14:paraId="4B6E9239" w14:textId="77777777" w:rsidR="008561E0" w:rsidRPr="00424841" w:rsidRDefault="008561E0" w:rsidP="007F72EA">
      <w:pPr>
        <w:autoSpaceDE w:val="0"/>
        <w:autoSpaceDN w:val="0"/>
        <w:adjustRightInd w:val="0"/>
        <w:spacing w:after="200"/>
        <w:ind w:firstLine="709"/>
        <w:jc w:val="both"/>
        <w:rPr>
          <w:rFonts w:eastAsia="TimesNewRomanPSMT" w:cs="Times New Roman"/>
        </w:rPr>
      </w:pPr>
      <w:r w:rsidRPr="00424841">
        <w:rPr>
          <w:rFonts w:eastAsia="TimesNewRomanPSMT" w:cs="Times New Roman"/>
        </w:rPr>
        <w:t>Разница в значении ширины между нижним и верхним основаниями отсыпаемого слоя насыпи определяется из зависимости:</w:t>
      </w:r>
    </w:p>
    <w:p w14:paraId="6BEC7690" w14:textId="0B5B7475" w:rsidR="008561E0" w:rsidRPr="00424841" w:rsidRDefault="008561E0" w:rsidP="008561E0">
      <w:pPr>
        <w:autoSpaceDE w:val="0"/>
        <w:autoSpaceDN w:val="0"/>
        <w:adjustRightInd w:val="0"/>
        <w:ind w:firstLine="709"/>
        <w:jc w:val="center"/>
        <w:rPr>
          <w:rFonts w:cs="Times New Roman"/>
        </w:rPr>
      </w:pPr>
      <w:r w:rsidRPr="00424841">
        <w:rPr>
          <w:rFonts w:cs="Times New Roman"/>
        </w:rPr>
        <w:t xml:space="preserve">                                  </w:t>
      </w:r>
      <w:r w:rsidRPr="00424841">
        <w:rPr>
          <w:rFonts w:cs="Times New Roman"/>
          <w:position w:val="-12"/>
        </w:rPr>
        <w:object w:dxaOrig="1540" w:dyaOrig="380" w14:anchorId="16F78741">
          <v:shape id="_x0000_i3084" type="#_x0000_t75" style="width:111.1pt;height:27.55pt" o:ole="">
            <v:imagedata r:id="rId91" o:title=""/>
          </v:shape>
          <o:OLEObject Type="Embed" ProgID="Equation.DSMT4" ShapeID="_x0000_i3084" DrawAspect="Content" ObjectID="_1835941404" r:id="rId92"/>
        </w:object>
      </w:r>
      <w:r w:rsidRPr="00424841">
        <w:rPr>
          <w:rFonts w:cs="Times New Roman"/>
        </w:rPr>
        <w:t>.                                         (2.27)</w:t>
      </w:r>
    </w:p>
    <w:p w14:paraId="2BD70FAE" w14:textId="4B5070D1" w:rsidR="00B415AE" w:rsidRPr="00424841" w:rsidRDefault="00B415AE" w:rsidP="007F72EA">
      <w:pPr>
        <w:pStyle w:val="a7"/>
        <w:numPr>
          <w:ilvl w:val="1"/>
          <w:numId w:val="17"/>
        </w:numPr>
        <w:tabs>
          <w:tab w:val="left" w:pos="567"/>
        </w:tabs>
        <w:autoSpaceDE w:val="0"/>
        <w:autoSpaceDN w:val="0"/>
        <w:adjustRightInd w:val="0"/>
        <w:spacing w:before="200" w:after="200"/>
        <w:ind w:left="0" w:firstLine="0"/>
        <w:jc w:val="center"/>
        <w:outlineLvl w:val="1"/>
        <w:rPr>
          <w:rFonts w:cs="Times New Roman"/>
          <w:b/>
          <w:bCs/>
        </w:rPr>
      </w:pPr>
      <w:bookmarkStart w:id="20" w:name="_Toc225328400"/>
      <w:r w:rsidRPr="00424841">
        <w:rPr>
          <w:rFonts w:cs="Times New Roman"/>
          <w:b/>
          <w:bCs/>
        </w:rPr>
        <w:t>Определение производительности машин. Комплектование отряда для возведения земляного полотна</w:t>
      </w:r>
      <w:bookmarkEnd w:id="20"/>
    </w:p>
    <w:p w14:paraId="21FDE4A7" w14:textId="0B5E3A98" w:rsidR="00B415AE" w:rsidRPr="00424841" w:rsidRDefault="00B415AE" w:rsidP="004323A7">
      <w:pPr>
        <w:pStyle w:val="af2"/>
        <w:spacing w:after="0"/>
        <w:ind w:left="0" w:firstLine="709"/>
        <w:jc w:val="both"/>
        <w:rPr>
          <w:rFonts w:cs="Times New Roman"/>
        </w:rPr>
      </w:pPr>
      <w:r w:rsidRPr="00424841">
        <w:rPr>
          <w:rFonts w:cs="Times New Roman"/>
        </w:rPr>
        <w:t xml:space="preserve">Выбор рациональных типов машин для возведения земляного полотна автомобильных дорог зависит от следующих факторов: </w:t>
      </w:r>
    </w:p>
    <w:p w14:paraId="192A2D0F" w14:textId="77777777" w:rsidR="00D367E6" w:rsidRDefault="00B415AE" w:rsidP="00D367E6">
      <w:pPr>
        <w:pStyle w:val="af2"/>
        <w:numPr>
          <w:ilvl w:val="0"/>
          <w:numId w:val="13"/>
        </w:numPr>
        <w:tabs>
          <w:tab w:val="left" w:pos="993"/>
        </w:tabs>
        <w:spacing w:after="0"/>
        <w:ind w:left="0" w:firstLine="709"/>
        <w:jc w:val="both"/>
        <w:rPr>
          <w:rFonts w:cs="Times New Roman"/>
        </w:rPr>
      </w:pPr>
      <w:r w:rsidRPr="00424841">
        <w:rPr>
          <w:rFonts w:cs="Times New Roman"/>
        </w:rPr>
        <w:t xml:space="preserve">техническая возможность применения тех или иных машин в данных условиях рельефа; </w:t>
      </w:r>
    </w:p>
    <w:p w14:paraId="4EF6CEE6" w14:textId="77777777" w:rsidR="00D367E6" w:rsidRDefault="00B415AE" w:rsidP="00D367E6">
      <w:pPr>
        <w:pStyle w:val="af2"/>
        <w:numPr>
          <w:ilvl w:val="0"/>
          <w:numId w:val="13"/>
        </w:numPr>
        <w:tabs>
          <w:tab w:val="left" w:pos="993"/>
        </w:tabs>
        <w:spacing w:after="0"/>
        <w:ind w:left="0" w:firstLine="709"/>
        <w:jc w:val="both"/>
        <w:rPr>
          <w:rFonts w:cs="Times New Roman"/>
        </w:rPr>
      </w:pPr>
      <w:r w:rsidRPr="00D367E6">
        <w:rPr>
          <w:rFonts w:cs="Times New Roman"/>
        </w:rPr>
        <w:t xml:space="preserve">конструкция земляного полотна, расположение резервов грунта, его качество и трудность разработки; </w:t>
      </w:r>
    </w:p>
    <w:p w14:paraId="749F7415" w14:textId="77777777" w:rsidR="00D367E6" w:rsidRDefault="00B415AE" w:rsidP="00D367E6">
      <w:pPr>
        <w:pStyle w:val="af2"/>
        <w:numPr>
          <w:ilvl w:val="0"/>
          <w:numId w:val="13"/>
        </w:numPr>
        <w:tabs>
          <w:tab w:val="left" w:pos="993"/>
        </w:tabs>
        <w:spacing w:after="0"/>
        <w:ind w:left="0" w:firstLine="709"/>
        <w:jc w:val="both"/>
        <w:rPr>
          <w:rFonts w:cs="Times New Roman"/>
        </w:rPr>
      </w:pPr>
      <w:r w:rsidRPr="00D367E6">
        <w:rPr>
          <w:rFonts w:cs="Times New Roman"/>
        </w:rPr>
        <w:t xml:space="preserve">организационные условия производства работ, главными из которых являются объемы работ и сроки их выполнения; </w:t>
      </w:r>
    </w:p>
    <w:p w14:paraId="15DD4CE2" w14:textId="77777777" w:rsidR="00D367E6" w:rsidRDefault="00B415AE" w:rsidP="00D367E6">
      <w:pPr>
        <w:pStyle w:val="af2"/>
        <w:numPr>
          <w:ilvl w:val="0"/>
          <w:numId w:val="13"/>
        </w:numPr>
        <w:tabs>
          <w:tab w:val="left" w:pos="993"/>
        </w:tabs>
        <w:spacing w:after="0"/>
        <w:ind w:left="0" w:firstLine="709"/>
        <w:jc w:val="both"/>
        <w:rPr>
          <w:rFonts w:cs="Times New Roman"/>
        </w:rPr>
      </w:pPr>
      <w:r w:rsidRPr="00D367E6">
        <w:rPr>
          <w:rFonts w:cs="Times New Roman"/>
        </w:rPr>
        <w:t xml:space="preserve">условия полной загрузки выбранных машин в течение всего срока работ; </w:t>
      </w:r>
    </w:p>
    <w:p w14:paraId="4EDC0290" w14:textId="5A915E58" w:rsidR="00B415AE" w:rsidRPr="00D367E6" w:rsidRDefault="00B415AE" w:rsidP="00D367E6">
      <w:pPr>
        <w:pStyle w:val="af2"/>
        <w:numPr>
          <w:ilvl w:val="0"/>
          <w:numId w:val="13"/>
        </w:numPr>
        <w:tabs>
          <w:tab w:val="left" w:pos="993"/>
        </w:tabs>
        <w:spacing w:after="0"/>
        <w:ind w:left="0" w:firstLine="709"/>
        <w:jc w:val="both"/>
        <w:rPr>
          <w:rFonts w:cs="Times New Roman"/>
        </w:rPr>
      </w:pPr>
      <w:r w:rsidRPr="00D367E6">
        <w:rPr>
          <w:rFonts w:cs="Times New Roman"/>
        </w:rPr>
        <w:t>экономические показатели и качество работ.</w:t>
      </w:r>
    </w:p>
    <w:p w14:paraId="695B23CE" w14:textId="77777777" w:rsidR="00B415AE" w:rsidRPr="00424841" w:rsidRDefault="00B415AE" w:rsidP="00D367E6">
      <w:pPr>
        <w:pStyle w:val="af2"/>
        <w:spacing w:after="0"/>
        <w:ind w:left="0" w:firstLine="709"/>
        <w:jc w:val="both"/>
        <w:rPr>
          <w:rFonts w:cs="Times New Roman"/>
        </w:rPr>
      </w:pPr>
      <w:r w:rsidRPr="00424841">
        <w:rPr>
          <w:rFonts w:cs="Times New Roman"/>
        </w:rPr>
        <w:t>Подбирая состав машин для возведения земляного полотна, следует в первую очередь определить основные (ведущие) машины, с помощью которых можно с наименьшими затратами выполнить основные объемы земляных работ в соответствующих условиях, а затем вспомогательные (комплектующие) машины для выполнения прочих вспомогательных работ, входящих в технологический процесс сооружения земляного полотна. В составе подразделения работа всех машин должна быть увязана по производительности.</w:t>
      </w:r>
    </w:p>
    <w:p w14:paraId="68797957" w14:textId="77777777" w:rsidR="00B415AE" w:rsidRPr="00424841" w:rsidRDefault="00B415AE" w:rsidP="00B415AE">
      <w:pPr>
        <w:ind w:firstLine="709"/>
        <w:jc w:val="both"/>
        <w:rPr>
          <w:rFonts w:cs="Times New Roman"/>
        </w:rPr>
      </w:pPr>
      <w:r w:rsidRPr="00424841">
        <w:rPr>
          <w:rFonts w:cs="Times New Roman"/>
          <w:i/>
          <w:iCs/>
        </w:rPr>
        <w:t>Бульдозеры</w:t>
      </w:r>
      <w:r w:rsidRPr="00424841">
        <w:rPr>
          <w:rFonts w:cs="Times New Roman"/>
        </w:rPr>
        <w:t xml:space="preserve"> целесообразно применять в легких и малосвязных грунтах при высоте насыпи до 1 м, в глинистых и тяжелых грунтах при высоте насыпи до 1,5 м при наличии притрассовых резервов. В этом случае стоимость земляных работ может быть ниже стоимости скреперных работ. Эффективно применение бульдозера при возведении земляного полотна из выемок с дальностью перемещения грунта до 50 м, под уклон – до 100 м.</w:t>
      </w:r>
    </w:p>
    <w:p w14:paraId="1730E0D7" w14:textId="77777777" w:rsidR="00B415AE" w:rsidRPr="00424841" w:rsidRDefault="00B415AE" w:rsidP="00B415AE">
      <w:pPr>
        <w:ind w:firstLine="709"/>
        <w:jc w:val="both"/>
        <w:rPr>
          <w:rFonts w:cs="Times New Roman"/>
        </w:rPr>
      </w:pPr>
      <w:r w:rsidRPr="00424841">
        <w:rPr>
          <w:rFonts w:cs="Times New Roman"/>
          <w:i/>
          <w:iCs/>
        </w:rPr>
        <w:t>Скреперы</w:t>
      </w:r>
      <w:r w:rsidRPr="00424841">
        <w:rPr>
          <w:rFonts w:cs="Times New Roman"/>
        </w:rPr>
        <w:t xml:space="preserve"> наиболее эффективно применять при разработке глинистых грунтов с влажностью, близкой к оптимальной, в боковых резервах, когда разность отметок высоты насыпи и дна резерва составляет до 1,2 – 2,0 м, а также при </w:t>
      </w:r>
      <w:r w:rsidRPr="00424841">
        <w:rPr>
          <w:rFonts w:cs="Times New Roman"/>
        </w:rPr>
        <w:lastRenderedPageBreak/>
        <w:t>разработке сосредоточенных резервов или выемок с перемещением грунта в насыпь прицепными скреперами на расстояние до 500 м и полуприцепными – до 3000 м, на пневматических шинах ниже стоимости работы скрепера малой вместимости, а также скреперов, прицепных к трактору на гусеничном ходу. В ряде случаев отсыпка грунта в насыпь скреперами при расстоянии перемещения грунта до 1,5 км более экономична, чем транспортирование грунта в автосамосвалах, загружаемых экскаватором с ковшом объемом 0,5 – 1 м</w:t>
      </w:r>
      <w:r w:rsidRPr="00424841">
        <w:rPr>
          <w:rFonts w:cs="Times New Roman"/>
          <w:vertAlign w:val="superscript"/>
        </w:rPr>
        <w:t>3</w:t>
      </w:r>
      <w:r w:rsidRPr="00424841">
        <w:rPr>
          <w:rFonts w:cs="Times New Roman"/>
        </w:rPr>
        <w:t>.</w:t>
      </w:r>
    </w:p>
    <w:p w14:paraId="492E509A" w14:textId="77777777" w:rsidR="00B415AE" w:rsidRPr="00424841" w:rsidRDefault="00B415AE" w:rsidP="00B415AE">
      <w:pPr>
        <w:ind w:firstLine="709"/>
        <w:jc w:val="both"/>
        <w:rPr>
          <w:rFonts w:cs="Times New Roman"/>
        </w:rPr>
      </w:pPr>
      <w:r w:rsidRPr="00424841">
        <w:rPr>
          <w:rFonts w:cs="Times New Roman"/>
          <w:i/>
          <w:iCs/>
        </w:rPr>
        <w:t xml:space="preserve">Одноковшовые экскаваторы </w:t>
      </w:r>
      <w:r w:rsidRPr="00424841">
        <w:rPr>
          <w:rFonts w:cs="Times New Roman"/>
        </w:rPr>
        <w:t>применяют при разработке глубоких выемок, сосредоточенных резервов грунта, имеющих глубину более 2 – 2,5 м, а также при возведении земляного полотна в условиях заболоченной местности. Транспортирование грунта осуществляется автомобилями-самосвалами.</w:t>
      </w:r>
    </w:p>
    <w:p w14:paraId="10D6FC24" w14:textId="77777777" w:rsidR="00B415AE" w:rsidRPr="00424841" w:rsidRDefault="00B415AE" w:rsidP="00B415AE">
      <w:pPr>
        <w:ind w:firstLine="709"/>
        <w:jc w:val="both"/>
        <w:rPr>
          <w:rFonts w:cs="Times New Roman"/>
        </w:rPr>
      </w:pPr>
      <w:r w:rsidRPr="00424841">
        <w:rPr>
          <w:rFonts w:cs="Times New Roman"/>
        </w:rPr>
        <w:t xml:space="preserve">При глубоких выемках с близко залегающими грунтовыми водами можно использовать </w:t>
      </w:r>
      <w:r w:rsidRPr="00424841">
        <w:rPr>
          <w:rFonts w:cs="Times New Roman"/>
          <w:i/>
          <w:iCs/>
        </w:rPr>
        <w:t>экскаватор-драглайн</w:t>
      </w:r>
      <w:r w:rsidRPr="00424841">
        <w:rPr>
          <w:rFonts w:cs="Times New Roman"/>
        </w:rPr>
        <w:t xml:space="preserve"> в комплексе с транспортными средствами.</w:t>
      </w:r>
    </w:p>
    <w:p w14:paraId="22939C8A" w14:textId="77777777" w:rsidR="00B415AE" w:rsidRPr="00424841" w:rsidRDefault="00B415AE" w:rsidP="00B415AE">
      <w:pPr>
        <w:ind w:firstLine="709"/>
        <w:jc w:val="both"/>
        <w:rPr>
          <w:rFonts w:cs="Times New Roman"/>
        </w:rPr>
      </w:pPr>
      <w:r w:rsidRPr="00424841">
        <w:rPr>
          <w:rFonts w:cs="Times New Roman"/>
          <w:i/>
          <w:iCs/>
        </w:rPr>
        <w:t xml:space="preserve">Выравнивание и уплотнение основания насыпей </w:t>
      </w:r>
      <w:r w:rsidRPr="00424841">
        <w:rPr>
          <w:rFonts w:cs="Times New Roman"/>
        </w:rPr>
        <w:t xml:space="preserve">выполняется после снятия растительного слоя непосредственно перед устройством вышележащих слоев. </w:t>
      </w:r>
    </w:p>
    <w:p w14:paraId="13E91B19" w14:textId="77777777" w:rsidR="00B415AE" w:rsidRPr="00424841" w:rsidRDefault="00B415AE" w:rsidP="00B415AE">
      <w:pPr>
        <w:ind w:firstLine="709"/>
        <w:jc w:val="both"/>
        <w:rPr>
          <w:rFonts w:cs="Times New Roman"/>
        </w:rPr>
      </w:pPr>
      <w:r w:rsidRPr="00424841">
        <w:rPr>
          <w:rFonts w:cs="Times New Roman"/>
          <w:i/>
          <w:iCs/>
        </w:rPr>
        <w:t xml:space="preserve">Рыхление грунта </w:t>
      </w:r>
      <w:r w:rsidRPr="00424841">
        <w:rPr>
          <w:rFonts w:cs="Times New Roman"/>
        </w:rPr>
        <w:t xml:space="preserve">выполняют для повышения производительности землеройных машин. Для повышения производительности бульдозеров предварительное рыхление следует производить при разработке тяжелых и сухих грунтов </w:t>
      </w:r>
      <w:r w:rsidRPr="00424841">
        <w:rPr>
          <w:rFonts w:cs="Times New Roman"/>
          <w:lang w:val="en-US"/>
        </w:rPr>
        <w:t>III</w:t>
      </w:r>
      <w:r w:rsidRPr="00424841">
        <w:rPr>
          <w:rFonts w:cs="Times New Roman"/>
        </w:rPr>
        <w:t xml:space="preserve"> и </w:t>
      </w:r>
      <w:r w:rsidRPr="00424841">
        <w:rPr>
          <w:rFonts w:cs="Times New Roman"/>
          <w:lang w:val="en-US"/>
        </w:rPr>
        <w:t>IV</w:t>
      </w:r>
      <w:r w:rsidRPr="00424841">
        <w:rPr>
          <w:rFonts w:cs="Times New Roman"/>
        </w:rPr>
        <w:t xml:space="preserve"> категорий трудности разработки. В этом случае траншейный способ разработки грунта не применяется.</w:t>
      </w:r>
    </w:p>
    <w:p w14:paraId="70C15410" w14:textId="77777777" w:rsidR="00B415AE" w:rsidRPr="00424841" w:rsidRDefault="00B415AE" w:rsidP="00B415AE">
      <w:pPr>
        <w:ind w:firstLine="709"/>
        <w:jc w:val="both"/>
        <w:rPr>
          <w:rFonts w:cs="Times New Roman"/>
        </w:rPr>
      </w:pPr>
      <w:r w:rsidRPr="00424841">
        <w:rPr>
          <w:rFonts w:cs="Times New Roman"/>
          <w:i/>
          <w:iCs/>
        </w:rPr>
        <w:t xml:space="preserve">Разравнивание грунта </w:t>
      </w:r>
      <w:r w:rsidRPr="00424841">
        <w:rPr>
          <w:rFonts w:cs="Times New Roman"/>
        </w:rPr>
        <w:t>выполняют после его отсыпки в насыпь. Толщина отсыпаемых слоев назначается в зависимости от применяемых средств уплотнения. Наиболее целесообразно для разравнивания грунта использовать бульдозеры, реже используются автогрейдеры.</w:t>
      </w:r>
    </w:p>
    <w:p w14:paraId="43C2DCAD" w14:textId="77777777" w:rsidR="00B415AE" w:rsidRPr="00424841" w:rsidRDefault="00B415AE" w:rsidP="00B415AE">
      <w:pPr>
        <w:ind w:firstLine="709"/>
        <w:jc w:val="both"/>
        <w:rPr>
          <w:rFonts w:cs="Times New Roman"/>
        </w:rPr>
      </w:pPr>
      <w:r w:rsidRPr="00424841">
        <w:rPr>
          <w:rFonts w:cs="Times New Roman"/>
          <w:i/>
          <w:iCs/>
        </w:rPr>
        <w:t xml:space="preserve">Уплотнение грунтов </w:t>
      </w:r>
      <w:r w:rsidRPr="00424841">
        <w:rPr>
          <w:rFonts w:cs="Times New Roman"/>
        </w:rPr>
        <w:t xml:space="preserve">в насыпи целесообразнее выполнять пневмоколесными катками, которые обеспечивают высокое качество и требуемый коэффициент плотности. При отсыпке верхней части земляного полотна для дорог с капитальным покрытием в пределах 1,5 м от поверхности покрытия во </w:t>
      </w:r>
      <w:r w:rsidRPr="00424841">
        <w:rPr>
          <w:rFonts w:cs="Times New Roman"/>
          <w:lang w:val="en-US"/>
        </w:rPr>
        <w:t>II</w:t>
      </w:r>
      <w:r w:rsidRPr="00424841">
        <w:rPr>
          <w:rFonts w:cs="Times New Roman"/>
        </w:rPr>
        <w:t xml:space="preserve"> дорожно-климатической зоне коэффициент требуемой плотности грунта должен быть 0,98 – 1,0, в пределах от 1,5 до 6 м при условии неподтопляемости насыпи – 0,95, а более 6 м  – 0,98.</w:t>
      </w:r>
    </w:p>
    <w:p w14:paraId="2598C439" w14:textId="77777777" w:rsidR="00B415AE" w:rsidRPr="00424841" w:rsidRDefault="00B415AE" w:rsidP="00B415AE">
      <w:pPr>
        <w:ind w:firstLine="709"/>
        <w:jc w:val="both"/>
        <w:rPr>
          <w:rFonts w:cs="Times New Roman"/>
        </w:rPr>
      </w:pPr>
      <w:r w:rsidRPr="00424841">
        <w:rPr>
          <w:rFonts w:cs="Times New Roman"/>
          <w:i/>
          <w:iCs/>
        </w:rPr>
        <w:t xml:space="preserve">Планировка земляного полотна </w:t>
      </w:r>
      <w:r w:rsidRPr="00424841">
        <w:rPr>
          <w:rFonts w:cs="Times New Roman"/>
        </w:rPr>
        <w:t>включает следующие работы: планировку поверхности земляного полотна и дна резервов, планировку откосов насыпей, резервов и выемок. Ее можно производить автогрейдерами или прицепными грейдерами с откосниками и уширителями отвала, скребками на стреле экскаватора или экскаваторами-планировщиками с телескопической стрелой, а также специальными откосоотделочными машинами.</w:t>
      </w:r>
    </w:p>
    <w:p w14:paraId="70AC7D58" w14:textId="77777777" w:rsidR="00B415AE" w:rsidRPr="00424841" w:rsidRDefault="00B415AE" w:rsidP="00B415AE">
      <w:pPr>
        <w:ind w:firstLine="709"/>
        <w:jc w:val="both"/>
        <w:rPr>
          <w:rFonts w:cs="Times New Roman"/>
        </w:rPr>
      </w:pPr>
      <w:r w:rsidRPr="00424841">
        <w:rPr>
          <w:rFonts w:cs="Times New Roman"/>
        </w:rPr>
        <w:t>Выбор технологических операций и определение последовательности их выполнения осуществляют с учетом объемов работы для принятой длины захватки по каждому слою. Обочины отсыпают в период строительства дорожной одежды. При строительстве земляного полотна комплектуются звенья по отдельным видам работ:</w:t>
      </w:r>
    </w:p>
    <w:p w14:paraId="79CDD1AB" w14:textId="77777777" w:rsidR="007F72EA" w:rsidRDefault="00B415AE" w:rsidP="007F72EA">
      <w:pPr>
        <w:pStyle w:val="a7"/>
        <w:numPr>
          <w:ilvl w:val="0"/>
          <w:numId w:val="13"/>
        </w:numPr>
        <w:tabs>
          <w:tab w:val="left" w:pos="993"/>
        </w:tabs>
        <w:ind w:left="0" w:firstLine="709"/>
        <w:jc w:val="both"/>
        <w:rPr>
          <w:rFonts w:cs="Times New Roman"/>
        </w:rPr>
      </w:pPr>
      <w:r w:rsidRPr="007F72EA">
        <w:rPr>
          <w:rFonts w:cs="Times New Roman"/>
        </w:rPr>
        <w:t>звено 1 по строительству насыпи;</w:t>
      </w:r>
    </w:p>
    <w:p w14:paraId="6893888F" w14:textId="547A7B02" w:rsidR="00B415AE" w:rsidRPr="007F72EA" w:rsidRDefault="00B415AE" w:rsidP="007F72EA">
      <w:pPr>
        <w:pStyle w:val="a7"/>
        <w:numPr>
          <w:ilvl w:val="0"/>
          <w:numId w:val="13"/>
        </w:numPr>
        <w:tabs>
          <w:tab w:val="left" w:pos="993"/>
        </w:tabs>
        <w:ind w:left="0" w:firstLine="709"/>
        <w:jc w:val="both"/>
        <w:rPr>
          <w:rFonts w:cs="Times New Roman"/>
        </w:rPr>
      </w:pPr>
      <w:r w:rsidRPr="007F72EA">
        <w:rPr>
          <w:rFonts w:cs="Times New Roman"/>
        </w:rPr>
        <w:t>звено 2 для отделочных работ.</w:t>
      </w:r>
    </w:p>
    <w:p w14:paraId="7EEABC99" w14:textId="77777777" w:rsidR="00B415AE" w:rsidRPr="00424841" w:rsidRDefault="00B415AE" w:rsidP="007F72EA">
      <w:pPr>
        <w:spacing w:after="200"/>
        <w:ind w:firstLine="709"/>
        <w:jc w:val="both"/>
        <w:rPr>
          <w:rFonts w:cs="Times New Roman"/>
        </w:rPr>
      </w:pPr>
      <w:r w:rsidRPr="00424841">
        <w:rPr>
          <w:rFonts w:cs="Times New Roman"/>
        </w:rPr>
        <w:lastRenderedPageBreak/>
        <w:t>Восстановление растительного слоя грунта предусмотрено после строительства присыпных обочин.</w:t>
      </w:r>
    </w:p>
    <w:p w14:paraId="0E5233F1" w14:textId="77777777" w:rsidR="00B415AE" w:rsidRPr="00424841" w:rsidRDefault="00B415AE" w:rsidP="007F72EA">
      <w:pPr>
        <w:keepNext/>
        <w:spacing w:after="200"/>
        <w:jc w:val="center"/>
        <w:rPr>
          <w:rFonts w:cs="Times New Roman"/>
          <w:i/>
          <w:iCs/>
        </w:rPr>
      </w:pPr>
      <w:r w:rsidRPr="00424841">
        <w:rPr>
          <w:rFonts w:cs="Times New Roman"/>
          <w:i/>
          <w:iCs/>
        </w:rPr>
        <w:t>Последовательность расчета</w:t>
      </w:r>
    </w:p>
    <w:p w14:paraId="029F6FDC" w14:textId="77777777" w:rsidR="00B415AE" w:rsidRPr="00424841" w:rsidRDefault="00B415AE" w:rsidP="00D367E6">
      <w:pPr>
        <w:spacing w:after="200"/>
        <w:ind w:firstLine="709"/>
        <w:jc w:val="both"/>
        <w:rPr>
          <w:rFonts w:cs="Times New Roman"/>
        </w:rPr>
      </w:pPr>
      <w:r w:rsidRPr="00424841">
        <w:rPr>
          <w:rFonts w:cs="Times New Roman"/>
        </w:rPr>
        <w:t>1. Для снятия растительного слоя грунта ведущей машиной является автогрейдер (бульдозер), производительность автогрейдера при срезке растительного слоя, профилировании поверхности определяется по формуле:</w:t>
      </w:r>
    </w:p>
    <w:p w14:paraId="3992ED17" w14:textId="37109BBA" w:rsidR="00B415AE" w:rsidRPr="00424841" w:rsidRDefault="00B415AE" w:rsidP="00D367E6">
      <w:pPr>
        <w:spacing w:after="200" w:line="312" w:lineRule="auto"/>
        <w:ind w:firstLine="709"/>
        <w:jc w:val="center"/>
        <w:rPr>
          <w:rFonts w:cs="Times New Roman"/>
        </w:rPr>
      </w:pPr>
      <w:r w:rsidRPr="00424841">
        <w:rPr>
          <w:rFonts w:cs="Times New Roman"/>
        </w:rPr>
        <w:t xml:space="preserve">        </w:t>
      </w:r>
      <w:r w:rsidRPr="00424841">
        <w:rPr>
          <w:rFonts w:cs="Times New Roman"/>
          <w:position w:val="-96"/>
        </w:rPr>
        <w:object w:dxaOrig="5580" w:dyaOrig="1500" w14:anchorId="27F5FA29">
          <v:shape id="_x0000_i3085" type="#_x0000_t75" style="width:280pt;height:74.65pt" o:ole="" fillcolor="window">
            <v:imagedata r:id="rId93" o:title=""/>
          </v:shape>
          <o:OLEObject Type="Embed" ProgID="Equation.3" ShapeID="_x0000_i3085" DrawAspect="Content" ObjectID="_1835941405" r:id="rId94"/>
        </w:object>
      </w:r>
      <w:r w:rsidRPr="00424841">
        <w:rPr>
          <w:rFonts w:cs="Times New Roman"/>
        </w:rPr>
        <w:t>, м</w:t>
      </w:r>
      <w:r w:rsidRPr="00424841">
        <w:rPr>
          <w:rFonts w:cs="Times New Roman"/>
          <w:vertAlign w:val="superscript"/>
        </w:rPr>
        <w:t>2</w:t>
      </w:r>
      <w:r w:rsidRPr="00424841">
        <w:rPr>
          <w:rFonts w:cs="Times New Roman"/>
        </w:rPr>
        <w:t>/смену    (2.28)</w:t>
      </w:r>
    </w:p>
    <w:p w14:paraId="549E5E9A" w14:textId="77777777" w:rsidR="00B415AE" w:rsidRPr="00424841" w:rsidRDefault="00B415AE" w:rsidP="007F72EA">
      <w:pPr>
        <w:ind w:firstLine="709"/>
        <w:jc w:val="both"/>
        <w:rPr>
          <w:rFonts w:cs="Times New Roman"/>
        </w:rPr>
      </w:pPr>
      <w:r w:rsidRPr="00424841">
        <w:rPr>
          <w:rFonts w:cs="Times New Roman"/>
        </w:rPr>
        <w:t xml:space="preserve">где </w:t>
      </w:r>
      <w:r w:rsidRPr="00424841">
        <w:rPr>
          <w:rFonts w:cs="Times New Roman"/>
          <w:i/>
          <w:lang w:val="en-US"/>
        </w:rPr>
        <w:t>b</w:t>
      </w:r>
      <w:r w:rsidRPr="00424841">
        <w:rPr>
          <w:rFonts w:cs="Times New Roman"/>
        </w:rPr>
        <w:t xml:space="preserve"> – длина отвала, м;</w:t>
      </w:r>
    </w:p>
    <w:p w14:paraId="5AA02338" w14:textId="77777777" w:rsidR="00B415AE" w:rsidRPr="00424841" w:rsidRDefault="00B415AE" w:rsidP="007F72EA">
      <w:pPr>
        <w:ind w:firstLine="709"/>
        <w:jc w:val="both"/>
        <w:rPr>
          <w:rFonts w:cs="Times New Roman"/>
        </w:rPr>
      </w:pPr>
      <w:r w:rsidRPr="00424841">
        <w:rPr>
          <w:rFonts w:cs="Times New Roman"/>
          <w:i/>
        </w:rPr>
        <w:sym w:font="Symbol" w:char="F061"/>
      </w:r>
      <w:r w:rsidRPr="00424841">
        <w:rPr>
          <w:rFonts w:cs="Times New Roman"/>
        </w:rPr>
        <w:t xml:space="preserve"> – угол установки отвала в плане (в среднем </w:t>
      </w:r>
      <w:r w:rsidRPr="00424841">
        <w:rPr>
          <w:rFonts w:cs="Times New Roman"/>
        </w:rPr>
        <w:sym w:font="Symbol" w:char="F061"/>
      </w:r>
      <w:r w:rsidRPr="00424841">
        <w:rPr>
          <w:rFonts w:cs="Times New Roman"/>
        </w:rPr>
        <w:t>=50</w:t>
      </w:r>
      <w:r w:rsidRPr="00424841">
        <w:rPr>
          <w:rFonts w:cs="Times New Roman"/>
          <w:vertAlign w:val="superscript"/>
        </w:rPr>
        <w:t>о</w:t>
      </w:r>
      <w:r w:rsidRPr="00424841">
        <w:rPr>
          <w:rFonts w:cs="Times New Roman"/>
        </w:rPr>
        <w:t xml:space="preserve">); </w:t>
      </w:r>
    </w:p>
    <w:p w14:paraId="4C73FD0D" w14:textId="41C91AC9" w:rsidR="00B415AE" w:rsidRPr="00424841" w:rsidRDefault="00B415AE" w:rsidP="007F72EA">
      <w:pPr>
        <w:ind w:firstLine="709"/>
        <w:jc w:val="both"/>
        <w:rPr>
          <w:rFonts w:cs="Times New Roman"/>
        </w:rPr>
      </w:pPr>
      <w:r w:rsidRPr="00424841">
        <w:rPr>
          <w:rFonts w:cs="Times New Roman"/>
          <w:i/>
        </w:rPr>
        <w:t>а</w:t>
      </w:r>
      <w:r w:rsidRPr="00424841">
        <w:rPr>
          <w:rFonts w:cs="Times New Roman"/>
        </w:rPr>
        <w:t xml:space="preserve"> – величина перекрытия следа, м (</w:t>
      </w:r>
      <w:r w:rsidRPr="00424841">
        <w:rPr>
          <w:rFonts w:cs="Times New Roman"/>
          <w:i/>
          <w:iCs/>
        </w:rPr>
        <w:t>а</w:t>
      </w:r>
      <w:r w:rsidRPr="00424841">
        <w:rPr>
          <w:rFonts w:cs="Times New Roman"/>
        </w:rPr>
        <w:t xml:space="preserve">=0,5 м); </w:t>
      </w:r>
      <w:r w:rsidRPr="00424841">
        <w:rPr>
          <w:rFonts w:cs="Times New Roman"/>
          <w:i/>
          <w:iCs/>
          <w:lang w:val="en-US"/>
        </w:rPr>
        <w:t>l</w:t>
      </w:r>
      <w:r w:rsidRPr="00424841">
        <w:rPr>
          <w:rFonts w:cs="Times New Roman"/>
          <w:i/>
          <w:iCs/>
          <w:vertAlign w:val="subscript"/>
        </w:rPr>
        <w:t>пр</w:t>
      </w:r>
      <w:r w:rsidRPr="00424841">
        <w:rPr>
          <w:rFonts w:cs="Times New Roman"/>
          <w:vertAlign w:val="subscript"/>
        </w:rPr>
        <w:t xml:space="preserve"> </w:t>
      </w:r>
      <w:r w:rsidR="007F72EA">
        <w:rPr>
          <w:rFonts w:cs="Times New Roman"/>
        </w:rPr>
        <w:t>– длина прохода машины, </w:t>
      </w:r>
      <w:r w:rsidRPr="00424841">
        <w:rPr>
          <w:rFonts w:cs="Times New Roman"/>
        </w:rPr>
        <w:t xml:space="preserve">м; </w:t>
      </w:r>
    </w:p>
    <w:p w14:paraId="18BFB02B" w14:textId="77777777" w:rsidR="00B415AE" w:rsidRPr="00424841" w:rsidRDefault="00B415AE" w:rsidP="007F72EA">
      <w:pPr>
        <w:ind w:firstLine="709"/>
        <w:jc w:val="both"/>
        <w:rPr>
          <w:rFonts w:cs="Times New Roman"/>
        </w:rPr>
      </w:pPr>
      <w:r w:rsidRPr="00424841">
        <w:rPr>
          <w:rFonts w:cs="Times New Roman"/>
          <w:i/>
          <w:lang w:val="en-US"/>
        </w:rPr>
        <w:t>V</w:t>
      </w:r>
      <w:r w:rsidRPr="00424841">
        <w:rPr>
          <w:rFonts w:cs="Times New Roman"/>
          <w:i/>
          <w:vertAlign w:val="subscript"/>
          <w:lang w:val="en-US"/>
        </w:rPr>
        <w:t>P</w:t>
      </w:r>
      <w:r w:rsidRPr="00424841">
        <w:rPr>
          <w:rFonts w:cs="Times New Roman"/>
        </w:rPr>
        <w:t xml:space="preserve"> – рабочая скорость, км/ч; </w:t>
      </w:r>
    </w:p>
    <w:p w14:paraId="0CD6304D" w14:textId="77777777" w:rsidR="00B415AE" w:rsidRPr="00424841" w:rsidRDefault="00B415AE" w:rsidP="007F72EA">
      <w:pPr>
        <w:ind w:firstLine="709"/>
        <w:jc w:val="both"/>
        <w:rPr>
          <w:rFonts w:cs="Times New Roman"/>
        </w:rPr>
      </w:pPr>
      <w:r w:rsidRPr="00424841">
        <w:rPr>
          <w:rFonts w:cs="Times New Roman"/>
          <w:i/>
          <w:lang w:val="en-US"/>
        </w:rPr>
        <w:t>t</w:t>
      </w:r>
      <w:r w:rsidRPr="00424841">
        <w:rPr>
          <w:rFonts w:cs="Times New Roman"/>
          <w:i/>
          <w:vertAlign w:val="subscript"/>
        </w:rPr>
        <w:t>разв</w:t>
      </w:r>
      <w:r w:rsidRPr="00424841">
        <w:rPr>
          <w:rFonts w:cs="Times New Roman"/>
        </w:rPr>
        <w:t xml:space="preserve"> – время разворота, ч (</w:t>
      </w:r>
      <w:r w:rsidRPr="00424841">
        <w:rPr>
          <w:rFonts w:cs="Times New Roman"/>
          <w:i/>
          <w:iCs/>
          <w:lang w:val="en-US"/>
        </w:rPr>
        <w:t>t</w:t>
      </w:r>
      <w:r w:rsidRPr="00424841">
        <w:rPr>
          <w:rFonts w:cs="Times New Roman"/>
          <w:i/>
          <w:iCs/>
          <w:vertAlign w:val="subscript"/>
        </w:rPr>
        <w:t>разв</w:t>
      </w:r>
      <w:r w:rsidRPr="00424841">
        <w:rPr>
          <w:rFonts w:cs="Times New Roman"/>
        </w:rPr>
        <w:t>=0,01 ч);</w:t>
      </w:r>
    </w:p>
    <w:p w14:paraId="1007A2D0" w14:textId="77777777" w:rsidR="00B415AE" w:rsidRPr="00424841" w:rsidRDefault="00B415AE" w:rsidP="007F72EA">
      <w:pPr>
        <w:ind w:firstLine="709"/>
        <w:jc w:val="both"/>
        <w:rPr>
          <w:rFonts w:cs="Times New Roman"/>
        </w:rPr>
      </w:pPr>
      <w:r w:rsidRPr="00424841">
        <w:rPr>
          <w:rFonts w:cs="Times New Roman"/>
          <w:i/>
          <w:lang w:val="en-US"/>
        </w:rPr>
        <w:t>t</w:t>
      </w:r>
      <w:r w:rsidRPr="00424841">
        <w:rPr>
          <w:rFonts w:cs="Times New Roman"/>
          <w:i/>
          <w:vertAlign w:val="subscript"/>
        </w:rPr>
        <w:t>пер</w:t>
      </w:r>
      <w:r w:rsidRPr="00424841">
        <w:rPr>
          <w:rFonts w:cs="Times New Roman"/>
        </w:rPr>
        <w:t xml:space="preserve"> – затраты времени на переключение передач, подъём и опускание рабочего органа, ч (</w:t>
      </w:r>
      <w:r w:rsidRPr="00424841">
        <w:rPr>
          <w:rFonts w:cs="Times New Roman"/>
          <w:i/>
          <w:iCs/>
          <w:lang w:val="en-US"/>
        </w:rPr>
        <w:t>t</w:t>
      </w:r>
      <w:r w:rsidRPr="00424841">
        <w:rPr>
          <w:rFonts w:cs="Times New Roman"/>
          <w:i/>
          <w:iCs/>
          <w:vertAlign w:val="subscript"/>
        </w:rPr>
        <w:t>ПЕР</w:t>
      </w:r>
      <w:r w:rsidRPr="00424841">
        <w:rPr>
          <w:rFonts w:cs="Times New Roman"/>
        </w:rPr>
        <w:t>=0,005 ч);</w:t>
      </w:r>
    </w:p>
    <w:p w14:paraId="0FFDB8D1" w14:textId="77777777" w:rsidR="00B415AE" w:rsidRPr="00424841" w:rsidRDefault="00B415AE" w:rsidP="007F72EA">
      <w:pPr>
        <w:ind w:firstLine="709"/>
        <w:jc w:val="both"/>
        <w:rPr>
          <w:rFonts w:cs="Times New Roman"/>
        </w:rPr>
      </w:pPr>
      <w:r w:rsidRPr="00424841">
        <w:rPr>
          <w:rFonts w:cs="Times New Roman"/>
          <w:i/>
          <w:lang w:val="en-US"/>
        </w:rPr>
        <w:t>n</w:t>
      </w:r>
      <w:r w:rsidRPr="00424841">
        <w:rPr>
          <w:rFonts w:cs="Times New Roman"/>
        </w:rPr>
        <w:t xml:space="preserve"> – число проходов по одному следу (</w:t>
      </w:r>
      <w:r w:rsidRPr="00424841">
        <w:rPr>
          <w:rFonts w:cs="Times New Roman"/>
          <w:i/>
          <w:iCs/>
          <w:lang w:val="en-US"/>
        </w:rPr>
        <w:t>n</w:t>
      </w:r>
      <w:r w:rsidRPr="00424841">
        <w:rPr>
          <w:rFonts w:cs="Times New Roman"/>
        </w:rPr>
        <w:t>=3…4);</w:t>
      </w:r>
    </w:p>
    <w:p w14:paraId="13A7E6B2" w14:textId="77777777" w:rsidR="00B415AE" w:rsidRPr="00424841" w:rsidRDefault="00B415AE" w:rsidP="007F72EA">
      <w:pPr>
        <w:autoSpaceDE w:val="0"/>
        <w:autoSpaceDN w:val="0"/>
        <w:adjustRightInd w:val="0"/>
        <w:ind w:firstLine="709"/>
        <w:jc w:val="both"/>
        <w:rPr>
          <w:rFonts w:cs="Times New Roman"/>
        </w:rPr>
      </w:pPr>
      <w:r w:rsidRPr="00424841">
        <w:rPr>
          <w:rFonts w:cs="Times New Roman"/>
          <w:i/>
          <w:lang w:val="en-US"/>
        </w:rPr>
        <w:t>K</w:t>
      </w:r>
      <w:r w:rsidRPr="00424841">
        <w:rPr>
          <w:rFonts w:cs="Times New Roman"/>
          <w:i/>
          <w:vertAlign w:val="subscript"/>
        </w:rPr>
        <w:t>гр</w:t>
      </w:r>
      <w:r w:rsidRPr="00424841">
        <w:rPr>
          <w:rFonts w:cs="Times New Roman"/>
        </w:rPr>
        <w:t xml:space="preserve"> – коэффициент, учитывающий группу материала по трудности разработки, </w:t>
      </w:r>
      <w:r w:rsidRPr="00424841">
        <w:rPr>
          <w:rFonts w:eastAsia="TimesNewRomanPSMT" w:cs="Times New Roman"/>
        </w:rPr>
        <w:t>принимаемый равным для грунтов первой группы (в том числе сыпучих дорожно-строительных материалов) 1,0, второй группы – 0,88, третьей группы – 0,75;</w:t>
      </w:r>
    </w:p>
    <w:p w14:paraId="2B49FA0E" w14:textId="77777777" w:rsidR="00B415AE" w:rsidRPr="00424841" w:rsidRDefault="00B415AE" w:rsidP="007F72EA">
      <w:pPr>
        <w:ind w:firstLine="709"/>
        <w:jc w:val="both"/>
        <w:rPr>
          <w:rFonts w:cs="Times New Roman"/>
        </w:rPr>
      </w:pPr>
      <w:r w:rsidRPr="00424841">
        <w:rPr>
          <w:rFonts w:cs="Times New Roman"/>
          <w:i/>
          <w:lang w:val="en-US"/>
        </w:rPr>
        <w:t>K</w:t>
      </w:r>
      <w:r w:rsidRPr="00424841">
        <w:rPr>
          <w:rFonts w:cs="Times New Roman"/>
          <w:i/>
          <w:vertAlign w:val="subscript"/>
        </w:rPr>
        <w:t>в</w:t>
      </w:r>
      <w:r w:rsidRPr="00424841">
        <w:rPr>
          <w:rFonts w:cs="Times New Roman"/>
          <w:i/>
        </w:rPr>
        <w:t xml:space="preserve">, </w:t>
      </w:r>
      <w:r w:rsidRPr="00424841">
        <w:rPr>
          <w:rFonts w:cs="Times New Roman"/>
          <w:i/>
          <w:lang w:val="en-US"/>
        </w:rPr>
        <w:t>K</w:t>
      </w:r>
      <w:r w:rsidRPr="00424841">
        <w:rPr>
          <w:rFonts w:cs="Times New Roman"/>
          <w:i/>
          <w:vertAlign w:val="subscript"/>
        </w:rPr>
        <w:t>т</w:t>
      </w:r>
      <w:r w:rsidRPr="00424841">
        <w:rPr>
          <w:rFonts w:cs="Times New Roman"/>
        </w:rPr>
        <w:t xml:space="preserve"> – см. автомобили-самосвалы (</w:t>
      </w:r>
      <w:r w:rsidRPr="00424841">
        <w:rPr>
          <w:rFonts w:cs="Times New Roman"/>
          <w:i/>
          <w:iCs/>
          <w:lang w:val="en-US"/>
        </w:rPr>
        <w:t>K</w:t>
      </w:r>
      <w:r w:rsidRPr="00424841">
        <w:rPr>
          <w:rFonts w:cs="Times New Roman"/>
          <w:i/>
          <w:iCs/>
          <w:vertAlign w:val="subscript"/>
        </w:rPr>
        <w:t>в</w:t>
      </w:r>
      <w:r w:rsidRPr="00424841">
        <w:rPr>
          <w:rFonts w:cs="Times New Roman"/>
        </w:rPr>
        <w:t xml:space="preserve">=0,75; </w:t>
      </w:r>
      <w:r w:rsidRPr="00424841">
        <w:rPr>
          <w:rFonts w:cs="Times New Roman"/>
          <w:i/>
          <w:iCs/>
          <w:lang w:val="en-US"/>
        </w:rPr>
        <w:t>K</w:t>
      </w:r>
      <w:r w:rsidRPr="00424841">
        <w:rPr>
          <w:rFonts w:cs="Times New Roman"/>
          <w:i/>
          <w:iCs/>
          <w:vertAlign w:val="subscript"/>
        </w:rPr>
        <w:t>т</w:t>
      </w:r>
      <w:r w:rsidRPr="00424841">
        <w:rPr>
          <w:rFonts w:cs="Times New Roman"/>
        </w:rPr>
        <w:t>=0,60).</w:t>
      </w:r>
    </w:p>
    <w:p w14:paraId="500AB830" w14:textId="77777777" w:rsidR="00B415AE" w:rsidRPr="00424841" w:rsidRDefault="00B415AE" w:rsidP="00D367E6">
      <w:pPr>
        <w:spacing w:after="200"/>
        <w:ind w:firstLine="709"/>
        <w:jc w:val="both"/>
        <w:rPr>
          <w:rFonts w:cs="Times New Roman"/>
          <w:bCs/>
        </w:rPr>
      </w:pPr>
      <w:r w:rsidRPr="00424841">
        <w:rPr>
          <w:rFonts w:cs="Times New Roman"/>
          <w:bCs/>
        </w:rPr>
        <w:t>Производительность бульдозера при срезке грунта:</w:t>
      </w:r>
    </w:p>
    <w:p w14:paraId="4648DFC1" w14:textId="77777777" w:rsidR="00B415AE" w:rsidRPr="00424841" w:rsidRDefault="00B415AE" w:rsidP="00D367E6">
      <w:pPr>
        <w:spacing w:after="200"/>
        <w:jc w:val="center"/>
        <w:rPr>
          <w:rFonts w:cs="Times New Roman"/>
        </w:rPr>
      </w:pPr>
      <w:r w:rsidRPr="00424841">
        <w:rPr>
          <w:rFonts w:cs="Times New Roman"/>
        </w:rPr>
        <w:t xml:space="preserve">           </w:t>
      </w:r>
      <w:r w:rsidRPr="00424841">
        <w:rPr>
          <w:rFonts w:cs="Times New Roman"/>
          <w:position w:val="-38"/>
          <w:lang w:val="en-US"/>
        </w:rPr>
        <w:object w:dxaOrig="6240" w:dyaOrig="780" w14:anchorId="228AB17E">
          <v:shape id="_x0000_i3086" type="#_x0000_t75" style="width:311.1pt;height:38.2pt" o:ole="">
            <v:imagedata r:id="rId95" o:title=""/>
          </v:shape>
          <o:OLEObject Type="Embed" ProgID="Equation.DSMT4" ShapeID="_x0000_i3086" DrawAspect="Content" ObjectID="_1835941406" r:id="rId96"/>
        </w:object>
      </w:r>
      <w:r w:rsidRPr="00424841">
        <w:rPr>
          <w:rFonts w:cs="Times New Roman"/>
        </w:rPr>
        <w:t>, м</w:t>
      </w:r>
      <w:r w:rsidRPr="00424841">
        <w:rPr>
          <w:rFonts w:cs="Times New Roman"/>
          <w:vertAlign w:val="superscript"/>
        </w:rPr>
        <w:t>3</w:t>
      </w:r>
      <w:r w:rsidRPr="00424841">
        <w:rPr>
          <w:rFonts w:cs="Times New Roman"/>
        </w:rPr>
        <w:t>/ч,   (2.29)</w:t>
      </w:r>
    </w:p>
    <w:p w14:paraId="74BCD28A" w14:textId="77777777" w:rsidR="00B415AE" w:rsidRPr="00424841" w:rsidRDefault="00B415AE" w:rsidP="007F72EA">
      <w:pPr>
        <w:ind w:firstLine="709"/>
        <w:jc w:val="both"/>
        <w:rPr>
          <w:rFonts w:cs="Times New Roman"/>
        </w:rPr>
      </w:pPr>
      <w:r w:rsidRPr="00424841">
        <w:rPr>
          <w:rFonts w:cs="Times New Roman"/>
        </w:rPr>
        <w:t xml:space="preserve">где </w:t>
      </w:r>
      <w:r w:rsidRPr="00424841">
        <w:rPr>
          <w:rFonts w:cs="Times New Roman"/>
          <w:i/>
          <w:lang w:val="en-US"/>
        </w:rPr>
        <w:t>b</w:t>
      </w:r>
      <w:r w:rsidRPr="00424841">
        <w:rPr>
          <w:rFonts w:cs="Times New Roman"/>
        </w:rPr>
        <w:t xml:space="preserve"> – длина отвала бульдозера, м;</w:t>
      </w:r>
    </w:p>
    <w:p w14:paraId="0AE5F9C3" w14:textId="77777777" w:rsidR="00B415AE" w:rsidRPr="00424841" w:rsidRDefault="00B415AE" w:rsidP="007F72EA">
      <w:pPr>
        <w:ind w:firstLine="709"/>
        <w:jc w:val="both"/>
        <w:rPr>
          <w:rFonts w:cs="Times New Roman"/>
        </w:rPr>
      </w:pPr>
      <w:r w:rsidRPr="00424841">
        <w:rPr>
          <w:rFonts w:cs="Times New Roman"/>
          <w:i/>
        </w:rPr>
        <w:t>α</w:t>
      </w:r>
      <w:r w:rsidRPr="00424841">
        <w:rPr>
          <w:rFonts w:cs="Times New Roman"/>
        </w:rPr>
        <w:t xml:space="preserve"> – угол установки отвала в плане, град (α=50</w:t>
      </w:r>
      <w:r w:rsidRPr="00424841">
        <w:rPr>
          <w:rFonts w:cs="Times New Roman"/>
          <w:vertAlign w:val="superscript"/>
        </w:rPr>
        <w:t>0</w:t>
      </w:r>
      <w:r w:rsidRPr="00424841">
        <w:rPr>
          <w:rFonts w:cs="Times New Roman"/>
        </w:rPr>
        <w:t>…60</w:t>
      </w:r>
      <w:r w:rsidRPr="00424841">
        <w:rPr>
          <w:rFonts w:cs="Times New Roman"/>
          <w:vertAlign w:val="superscript"/>
        </w:rPr>
        <w:t>0</w:t>
      </w:r>
      <w:r w:rsidRPr="00424841">
        <w:rPr>
          <w:rFonts w:cs="Times New Roman"/>
        </w:rPr>
        <w:t>);</w:t>
      </w:r>
    </w:p>
    <w:p w14:paraId="33AB6A9C" w14:textId="77777777" w:rsidR="00B415AE" w:rsidRPr="00424841" w:rsidRDefault="00B415AE" w:rsidP="007F72EA">
      <w:pPr>
        <w:ind w:firstLine="709"/>
        <w:jc w:val="both"/>
        <w:rPr>
          <w:rFonts w:cs="Times New Roman"/>
        </w:rPr>
      </w:pPr>
      <w:r w:rsidRPr="00424841">
        <w:rPr>
          <w:rFonts w:cs="Times New Roman"/>
          <w:position w:val="-12"/>
        </w:rPr>
        <w:object w:dxaOrig="460" w:dyaOrig="360" w14:anchorId="3DC7E3E6">
          <v:shape id="_x0000_i3103" type="#_x0000_t75" style="width:23.1pt;height:18.65pt" o:ole="">
            <v:imagedata r:id="rId97" o:title=""/>
          </v:shape>
          <o:OLEObject Type="Embed" ProgID="Equation.DSMT4" ShapeID="_x0000_i3103" DrawAspect="Content" ObjectID="_1835941407" r:id="rId98"/>
        </w:object>
      </w:r>
      <w:r w:rsidRPr="00424841">
        <w:rPr>
          <w:rFonts w:cs="Times New Roman"/>
        </w:rPr>
        <w:t xml:space="preserve"> – толщина снимаемого слоя грунта, м;</w:t>
      </w:r>
    </w:p>
    <w:p w14:paraId="5225A20F" w14:textId="77777777" w:rsidR="00B415AE" w:rsidRPr="00424841" w:rsidRDefault="00B415AE" w:rsidP="007F72EA">
      <w:pPr>
        <w:ind w:firstLine="709"/>
        <w:jc w:val="both"/>
        <w:rPr>
          <w:rFonts w:cs="Times New Roman"/>
        </w:rPr>
      </w:pPr>
      <w:r w:rsidRPr="00424841">
        <w:rPr>
          <w:rFonts w:cs="Times New Roman"/>
          <w:position w:val="-12"/>
        </w:rPr>
        <w:object w:dxaOrig="279" w:dyaOrig="360" w14:anchorId="387EC014">
          <v:shape id="_x0000_i3104" type="#_x0000_t75" style="width:14.2pt;height:18.65pt" o:ole="">
            <v:imagedata r:id="rId99" o:title=""/>
          </v:shape>
          <o:OLEObject Type="Embed" ProgID="Equation.DSMT4" ShapeID="_x0000_i3104" DrawAspect="Content" ObjectID="_1835941408" r:id="rId100"/>
        </w:object>
      </w:r>
      <w:r w:rsidRPr="00424841">
        <w:rPr>
          <w:rFonts w:cs="Times New Roman"/>
        </w:rPr>
        <w:t xml:space="preserve"> – скорость зарезания грунта, км/ч;</w:t>
      </w:r>
    </w:p>
    <w:p w14:paraId="08C70CEB" w14:textId="77777777" w:rsidR="00B415AE" w:rsidRPr="00424841" w:rsidRDefault="00B415AE" w:rsidP="007F72EA">
      <w:pPr>
        <w:ind w:firstLine="709"/>
        <w:jc w:val="both"/>
        <w:rPr>
          <w:rFonts w:cs="Times New Roman"/>
        </w:rPr>
      </w:pPr>
      <w:r w:rsidRPr="00424841">
        <w:rPr>
          <w:rFonts w:cs="Times New Roman"/>
          <w:position w:val="-12"/>
        </w:rPr>
        <w:object w:dxaOrig="560" w:dyaOrig="360" w14:anchorId="719B8AB7">
          <v:shape id="_x0000_i3105" type="#_x0000_t75" style="width:27.55pt;height:18.65pt" o:ole="">
            <v:imagedata r:id="rId101" o:title=""/>
          </v:shape>
          <o:OLEObject Type="Embed" ProgID="Equation.DSMT4" ShapeID="_x0000_i3105" DrawAspect="Content" ObjectID="_1835941409" r:id="rId102"/>
        </w:object>
      </w:r>
      <w:r w:rsidRPr="00424841">
        <w:rPr>
          <w:rFonts w:cs="Times New Roman"/>
        </w:rPr>
        <w:t xml:space="preserve"> – коэффициент потерь времени на холостой ход при разворотах и переключении передач  (</w:t>
      </w:r>
      <w:r w:rsidRPr="00424841">
        <w:rPr>
          <w:rFonts w:cs="Times New Roman"/>
          <w:position w:val="-12"/>
        </w:rPr>
        <w:object w:dxaOrig="560" w:dyaOrig="360" w14:anchorId="77258B4F">
          <v:shape id="_x0000_i3106" type="#_x0000_t75" style="width:27.55pt;height:18.65pt" o:ole="">
            <v:imagedata r:id="rId103" o:title=""/>
          </v:shape>
          <o:OLEObject Type="Embed" ProgID="Equation.DSMT4" ShapeID="_x0000_i3106" DrawAspect="Content" ObjectID="_1835941410" r:id="rId104"/>
        </w:object>
      </w:r>
      <w:r w:rsidRPr="00424841">
        <w:rPr>
          <w:rFonts w:cs="Times New Roman"/>
        </w:rPr>
        <w:t>=0,6);</w:t>
      </w:r>
    </w:p>
    <w:p w14:paraId="57474353" w14:textId="77777777" w:rsidR="00B415AE" w:rsidRPr="00424841" w:rsidRDefault="00B415AE" w:rsidP="007F72EA">
      <w:pPr>
        <w:ind w:firstLine="709"/>
        <w:jc w:val="both"/>
        <w:rPr>
          <w:rFonts w:cs="Times New Roman"/>
        </w:rPr>
      </w:pPr>
      <w:r w:rsidRPr="00424841">
        <w:rPr>
          <w:rFonts w:cs="Times New Roman"/>
          <w:position w:val="-10"/>
        </w:rPr>
        <w:object w:dxaOrig="440" w:dyaOrig="340" w14:anchorId="765E4736">
          <v:shape id="_x0000_i3107" type="#_x0000_t75" style="width:21.35pt;height:16.9pt" o:ole="">
            <v:imagedata r:id="rId105" o:title=""/>
          </v:shape>
          <o:OLEObject Type="Embed" ProgID="Equation.DSMT4" ShapeID="_x0000_i3107" DrawAspect="Content" ObjectID="_1835941411" r:id="rId106"/>
        </w:object>
      </w:r>
      <w:r w:rsidRPr="00424841">
        <w:rPr>
          <w:rFonts w:cs="Times New Roman"/>
        </w:rPr>
        <w:t xml:space="preserve"> – коэффициент, учитывающий группу грунта по трудности разработки (1,0);</w:t>
      </w:r>
    </w:p>
    <w:p w14:paraId="63EEAA95" w14:textId="77777777" w:rsidR="00B415AE" w:rsidRPr="00424841" w:rsidRDefault="00B415AE" w:rsidP="007F72EA">
      <w:pPr>
        <w:ind w:firstLine="709"/>
        <w:jc w:val="both"/>
        <w:rPr>
          <w:rFonts w:cs="Times New Roman"/>
        </w:rPr>
      </w:pPr>
      <w:r w:rsidRPr="00424841">
        <w:rPr>
          <w:rFonts w:cs="Times New Roman"/>
          <w:position w:val="-10"/>
        </w:rPr>
        <w:object w:dxaOrig="360" w:dyaOrig="340" w14:anchorId="19DEEA04">
          <v:shape id="_x0000_i3108" type="#_x0000_t75" style="width:18.4pt;height:16.8pt" o:ole="">
            <v:imagedata r:id="rId107" o:title=""/>
          </v:shape>
          <o:OLEObject Type="Embed" ProgID="Equation.DSMT4" ShapeID="_x0000_i3108" DrawAspect="Content" ObjectID="_1835941412" r:id="rId108"/>
        </w:object>
      </w:r>
      <w:r w:rsidRPr="00424841">
        <w:rPr>
          <w:rFonts w:cs="Times New Roman"/>
        </w:rPr>
        <w:t>– коэффициент перехода от технической производительности к эксплуатационной (0,70);</w:t>
      </w:r>
    </w:p>
    <w:p w14:paraId="5612F164" w14:textId="77777777" w:rsidR="00B415AE" w:rsidRPr="00424841" w:rsidRDefault="00B415AE" w:rsidP="007F72EA">
      <w:pPr>
        <w:ind w:firstLine="709"/>
        <w:jc w:val="both"/>
        <w:rPr>
          <w:rFonts w:cs="Times New Roman"/>
        </w:rPr>
      </w:pPr>
      <w:r w:rsidRPr="00424841">
        <w:rPr>
          <w:rFonts w:cs="Times New Roman"/>
          <w:position w:val="-10"/>
        </w:rPr>
        <w:object w:dxaOrig="360" w:dyaOrig="340" w14:anchorId="17C457A0">
          <v:shape id="_x0000_i3087" type="#_x0000_t75" style="width:18.4pt;height:16.8pt" o:ole="">
            <v:imagedata r:id="rId109" o:title=""/>
          </v:shape>
          <o:OLEObject Type="Embed" ProgID="Equation.DSMT4" ShapeID="_x0000_i3087" DrawAspect="Content" ObjectID="_1835941413" r:id="rId110"/>
        </w:object>
      </w:r>
      <w:r w:rsidRPr="00424841">
        <w:rPr>
          <w:rFonts w:cs="Times New Roman"/>
        </w:rPr>
        <w:t>– коэффициент использования внутрисменного времени (0,75);</w:t>
      </w:r>
    </w:p>
    <w:p w14:paraId="2FC36C4F" w14:textId="77777777" w:rsidR="00B415AE" w:rsidRPr="00424841" w:rsidRDefault="00B415AE" w:rsidP="007F72EA">
      <w:pPr>
        <w:ind w:firstLine="709"/>
        <w:jc w:val="both"/>
        <w:rPr>
          <w:rFonts w:cs="Times New Roman"/>
        </w:rPr>
      </w:pPr>
      <w:r w:rsidRPr="00424841">
        <w:rPr>
          <w:rFonts w:cs="Times New Roman"/>
          <w:position w:val="-10"/>
        </w:rPr>
        <w:object w:dxaOrig="360" w:dyaOrig="340" w14:anchorId="62624321">
          <v:shape id="_x0000_i3109" type="#_x0000_t75" style="width:18.4pt;height:16.8pt" o:ole="">
            <v:imagedata r:id="rId111" o:title=""/>
          </v:shape>
          <o:OLEObject Type="Embed" ProgID="Equation.DSMT4" ShapeID="_x0000_i3109" DrawAspect="Content" ObjectID="_1835941414" r:id="rId112"/>
        </w:object>
      </w:r>
      <w:r w:rsidRPr="00424841">
        <w:rPr>
          <w:rFonts w:cs="Times New Roman"/>
        </w:rPr>
        <w:t xml:space="preserve"> – коэффициент разрыхления грунта, </w:t>
      </w:r>
      <w:r w:rsidRPr="00424841">
        <w:rPr>
          <w:rFonts w:cs="Times New Roman"/>
          <w:position w:val="-10"/>
        </w:rPr>
        <w:object w:dxaOrig="360" w:dyaOrig="340" w14:anchorId="6EB6370E">
          <v:shape id="_x0000_i3110" type="#_x0000_t75" style="width:18.4pt;height:16.8pt" o:ole="">
            <v:imagedata r:id="rId113" o:title=""/>
          </v:shape>
          <o:OLEObject Type="Embed" ProgID="Equation.DSMT4" ShapeID="_x0000_i3110" DrawAspect="Content" ObjectID="_1835941415" r:id="rId114"/>
        </w:object>
      </w:r>
      <w:r w:rsidRPr="00424841">
        <w:rPr>
          <w:rFonts w:cs="Times New Roman"/>
        </w:rPr>
        <w:t xml:space="preserve">=1,1 (для песчаных грунтов), </w:t>
      </w:r>
      <w:r w:rsidRPr="00424841">
        <w:rPr>
          <w:rFonts w:cs="Times New Roman"/>
        </w:rPr>
        <w:br/>
      </w:r>
      <w:r w:rsidRPr="00424841">
        <w:rPr>
          <w:rFonts w:cs="Times New Roman"/>
          <w:position w:val="-10"/>
        </w:rPr>
        <w:object w:dxaOrig="360" w:dyaOrig="340" w14:anchorId="5F6B0DC5">
          <v:shape id="_x0000_i3111" type="#_x0000_t75" style="width:18.4pt;height:16.8pt" o:ole="">
            <v:imagedata r:id="rId113" o:title=""/>
          </v:shape>
          <o:OLEObject Type="Embed" ProgID="Equation.DSMT4" ShapeID="_x0000_i3111" DrawAspect="Content" ObjectID="_1835941416" r:id="rId115"/>
        </w:object>
      </w:r>
      <w:r w:rsidRPr="00424841">
        <w:rPr>
          <w:rFonts w:cs="Times New Roman"/>
        </w:rPr>
        <w:t>=1,2 (для глинистых грунтов).</w:t>
      </w:r>
    </w:p>
    <w:p w14:paraId="771EEA83" w14:textId="77777777" w:rsidR="00B415AE" w:rsidRPr="00424841" w:rsidRDefault="00B415AE" w:rsidP="007F72EA">
      <w:pPr>
        <w:pStyle w:val="af4"/>
      </w:pPr>
      <w:r w:rsidRPr="00424841">
        <w:t>Выбор технологических операций и определение последовательности их выполнения осуществляют с учетом объемов работы для принятой длины захватки по каждому слою.</w:t>
      </w:r>
    </w:p>
    <w:p w14:paraId="78179F4B" w14:textId="77777777" w:rsidR="00B415AE" w:rsidRPr="00424841" w:rsidRDefault="00B415AE" w:rsidP="007F72EA">
      <w:pPr>
        <w:pStyle w:val="af4"/>
      </w:pPr>
      <w:r w:rsidRPr="00424841">
        <w:t>2. Потребное количество ведущих машин для выполнения земляных работ определяется на основании рассчитанных объемов работ и принятой скорости потока:</w:t>
      </w:r>
    </w:p>
    <w:p w14:paraId="3D46FC41" w14:textId="3338741B" w:rsidR="00B415AE" w:rsidRPr="00424841" w:rsidRDefault="004323A7" w:rsidP="007F72EA">
      <w:pPr>
        <w:spacing w:before="200" w:after="200"/>
        <w:jc w:val="center"/>
        <w:rPr>
          <w:rFonts w:cs="Times New Roman"/>
          <w:i/>
          <w:iCs/>
        </w:rPr>
      </w:pPr>
      <w:r>
        <w:rPr>
          <w:rFonts w:cs="Times New Roman"/>
          <w:i/>
          <w:iCs/>
        </w:rPr>
        <w:t xml:space="preserve">                                         </w:t>
      </w:r>
      <w:r w:rsidR="00B415AE" w:rsidRPr="00424841">
        <w:rPr>
          <w:rFonts w:cs="Times New Roman"/>
          <w:i/>
          <w:iCs/>
          <w:lang w:val="en-US"/>
        </w:rPr>
        <w:t>N</w:t>
      </w:r>
      <w:r w:rsidR="00B415AE" w:rsidRPr="00424841">
        <w:rPr>
          <w:rFonts w:cs="Times New Roman"/>
          <w:i/>
          <w:iCs/>
          <w:vertAlign w:val="subscript"/>
        </w:rPr>
        <w:t xml:space="preserve">маш </w:t>
      </w:r>
      <w:r w:rsidR="00B415AE" w:rsidRPr="00424841">
        <w:rPr>
          <w:rFonts w:cs="Times New Roman"/>
          <w:i/>
          <w:iCs/>
        </w:rPr>
        <w:t xml:space="preserve">= </w:t>
      </w:r>
      <w:r w:rsidR="00B415AE" w:rsidRPr="00424841">
        <w:rPr>
          <w:rFonts w:cs="Times New Roman"/>
          <w:i/>
          <w:iCs/>
          <w:lang w:val="en-US"/>
        </w:rPr>
        <w:t>Q</w:t>
      </w:r>
      <w:r w:rsidR="00B415AE" w:rsidRPr="00424841">
        <w:rPr>
          <w:rFonts w:cs="Times New Roman"/>
          <w:i/>
          <w:iCs/>
        </w:rPr>
        <w:t xml:space="preserve"> / Н</w:t>
      </w:r>
      <w:r w:rsidR="00B415AE" w:rsidRPr="00424841">
        <w:rPr>
          <w:rFonts w:cs="Times New Roman"/>
          <w:i/>
          <w:iCs/>
          <w:vertAlign w:val="subscript"/>
        </w:rPr>
        <w:t xml:space="preserve">выр   </w:t>
      </w:r>
      <w:r w:rsidR="00B415AE" w:rsidRPr="00424841">
        <w:rPr>
          <w:rFonts w:cs="Times New Roman"/>
          <w:i/>
          <w:iCs/>
          <w:lang w:val="en-US"/>
        </w:rPr>
        <w:t>N</w:t>
      </w:r>
      <w:r w:rsidR="00B415AE" w:rsidRPr="00424841">
        <w:rPr>
          <w:rFonts w:cs="Times New Roman"/>
          <w:i/>
          <w:iCs/>
          <w:vertAlign w:val="subscript"/>
        </w:rPr>
        <w:t>см</w:t>
      </w:r>
      <w:r w:rsidR="00B415AE" w:rsidRPr="00424841">
        <w:rPr>
          <w:rFonts w:cs="Times New Roman"/>
        </w:rPr>
        <w:t>,</w:t>
      </w:r>
      <w:r w:rsidR="00B415AE" w:rsidRPr="00424841">
        <w:rPr>
          <w:rFonts w:cs="Times New Roman"/>
          <w:i/>
          <w:iCs/>
        </w:rPr>
        <w:t xml:space="preserve">    </w:t>
      </w:r>
      <w:r>
        <w:rPr>
          <w:rFonts w:cs="Times New Roman"/>
          <w:i/>
          <w:iCs/>
        </w:rPr>
        <w:t xml:space="preserve">        </w:t>
      </w:r>
      <w:r w:rsidR="00B415AE" w:rsidRPr="00424841">
        <w:rPr>
          <w:rFonts w:cs="Times New Roman"/>
          <w:i/>
          <w:iCs/>
        </w:rPr>
        <w:t xml:space="preserve">                         </w:t>
      </w:r>
      <w:r w:rsidR="00B415AE" w:rsidRPr="00424841">
        <w:rPr>
          <w:rFonts w:cs="Times New Roman"/>
        </w:rPr>
        <w:t>(2.30)</w:t>
      </w:r>
    </w:p>
    <w:p w14:paraId="3500F948" w14:textId="77777777" w:rsidR="004323A7" w:rsidRDefault="00B415AE" w:rsidP="004323A7">
      <w:pPr>
        <w:jc w:val="both"/>
        <w:rPr>
          <w:rFonts w:cs="Times New Roman"/>
        </w:rPr>
      </w:pPr>
      <w:r w:rsidRPr="00424841">
        <w:rPr>
          <w:rFonts w:cs="Times New Roman"/>
        </w:rPr>
        <w:t xml:space="preserve">или </w:t>
      </w:r>
    </w:p>
    <w:p w14:paraId="674814C4" w14:textId="42D5B9B1" w:rsidR="00B415AE" w:rsidRPr="00424841" w:rsidRDefault="00B415AE" w:rsidP="007F72EA">
      <w:pPr>
        <w:spacing w:before="200" w:after="200"/>
        <w:jc w:val="center"/>
        <w:rPr>
          <w:rFonts w:cs="Times New Roman"/>
        </w:rPr>
      </w:pPr>
      <w:r w:rsidRPr="00424841">
        <w:rPr>
          <w:rFonts w:cs="Times New Roman"/>
          <w:i/>
          <w:iCs/>
        </w:rPr>
        <w:t xml:space="preserve">  </w:t>
      </w:r>
      <w:r w:rsidR="004323A7">
        <w:rPr>
          <w:rFonts w:cs="Times New Roman"/>
          <w:i/>
          <w:iCs/>
        </w:rPr>
        <w:t xml:space="preserve">                           </w:t>
      </w:r>
      <w:r w:rsidRPr="00424841">
        <w:rPr>
          <w:rFonts w:cs="Times New Roman"/>
          <w:i/>
          <w:iCs/>
        </w:rPr>
        <w:t xml:space="preserve">                     </w:t>
      </w:r>
      <w:r w:rsidRPr="00424841">
        <w:rPr>
          <w:rFonts w:cs="Times New Roman"/>
          <w:i/>
          <w:iCs/>
          <w:lang w:val="en-US"/>
        </w:rPr>
        <w:t>N</w:t>
      </w:r>
      <w:r w:rsidRPr="00424841">
        <w:rPr>
          <w:rFonts w:cs="Times New Roman"/>
          <w:i/>
          <w:iCs/>
          <w:vertAlign w:val="subscript"/>
        </w:rPr>
        <w:t xml:space="preserve">маш </w:t>
      </w:r>
      <w:r w:rsidRPr="00424841">
        <w:rPr>
          <w:rFonts w:cs="Times New Roman"/>
          <w:i/>
          <w:iCs/>
        </w:rPr>
        <w:t xml:space="preserve">= </w:t>
      </w:r>
      <w:r w:rsidRPr="00424841">
        <w:rPr>
          <w:rFonts w:cs="Times New Roman"/>
          <w:i/>
          <w:iCs/>
          <w:lang w:val="en-US"/>
        </w:rPr>
        <w:t>Q</w:t>
      </w:r>
      <w:r w:rsidRPr="00424841">
        <w:rPr>
          <w:rFonts w:cs="Times New Roman"/>
          <w:i/>
          <w:iCs/>
        </w:rPr>
        <w:t xml:space="preserve"> Н</w:t>
      </w:r>
      <w:r w:rsidRPr="00424841">
        <w:rPr>
          <w:rFonts w:cs="Times New Roman"/>
          <w:i/>
          <w:iCs/>
          <w:vertAlign w:val="subscript"/>
        </w:rPr>
        <w:t xml:space="preserve">вр </w:t>
      </w:r>
      <w:r w:rsidRPr="00424841">
        <w:rPr>
          <w:rFonts w:cs="Times New Roman"/>
          <w:i/>
          <w:iCs/>
        </w:rPr>
        <w:t xml:space="preserve"> /</w:t>
      </w:r>
      <w:r w:rsidRPr="00424841">
        <w:rPr>
          <w:rFonts w:cs="Times New Roman"/>
          <w:i/>
          <w:iCs/>
          <w:vertAlign w:val="subscript"/>
        </w:rPr>
        <w:t xml:space="preserve"> </w:t>
      </w:r>
      <w:r w:rsidRPr="00424841">
        <w:rPr>
          <w:rFonts w:cs="Times New Roman"/>
          <w:i/>
          <w:iCs/>
          <w:lang w:val="en-US"/>
        </w:rPr>
        <w:t>N</w:t>
      </w:r>
      <w:r w:rsidRPr="00424841">
        <w:rPr>
          <w:rFonts w:cs="Times New Roman"/>
          <w:i/>
          <w:iCs/>
          <w:vertAlign w:val="subscript"/>
        </w:rPr>
        <w:t>см</w:t>
      </w:r>
      <w:r w:rsidRPr="00424841">
        <w:rPr>
          <w:rFonts w:cs="Times New Roman"/>
        </w:rPr>
        <w:t>,                       (2.31)</w:t>
      </w:r>
    </w:p>
    <w:p w14:paraId="53518429" w14:textId="77777777" w:rsidR="00B415AE" w:rsidRPr="00424841" w:rsidRDefault="00B415AE" w:rsidP="007F72EA">
      <w:pPr>
        <w:ind w:firstLine="709"/>
        <w:jc w:val="both"/>
        <w:rPr>
          <w:rFonts w:cs="Times New Roman"/>
          <w:i/>
          <w:iCs/>
        </w:rPr>
      </w:pPr>
      <w:r w:rsidRPr="00424841">
        <w:rPr>
          <w:rFonts w:cs="Times New Roman"/>
          <w:iCs/>
        </w:rPr>
        <w:t>где</w:t>
      </w:r>
      <w:r w:rsidRPr="00424841">
        <w:rPr>
          <w:rFonts w:cs="Times New Roman"/>
          <w:i/>
          <w:iCs/>
        </w:rPr>
        <w:t xml:space="preserve"> </w:t>
      </w:r>
      <w:r w:rsidRPr="00424841">
        <w:rPr>
          <w:rFonts w:cs="Times New Roman"/>
          <w:i/>
          <w:iCs/>
          <w:lang w:val="en-US"/>
        </w:rPr>
        <w:t>Q</w:t>
      </w:r>
      <w:r w:rsidRPr="00424841">
        <w:rPr>
          <w:rFonts w:cs="Times New Roman"/>
          <w:i/>
          <w:iCs/>
        </w:rPr>
        <w:t xml:space="preserve"> – </w:t>
      </w:r>
      <w:r w:rsidRPr="00424841">
        <w:rPr>
          <w:rFonts w:cs="Times New Roman"/>
          <w:iCs/>
        </w:rPr>
        <w:t>объем работ рассматриваемого вида;</w:t>
      </w:r>
      <w:r w:rsidRPr="00424841">
        <w:rPr>
          <w:rFonts w:cs="Times New Roman"/>
          <w:i/>
          <w:iCs/>
        </w:rPr>
        <w:t xml:space="preserve"> </w:t>
      </w:r>
    </w:p>
    <w:p w14:paraId="7947F461" w14:textId="77777777" w:rsidR="00B415AE" w:rsidRPr="00424841" w:rsidRDefault="00B415AE" w:rsidP="007F72EA">
      <w:pPr>
        <w:ind w:firstLine="709"/>
        <w:jc w:val="both"/>
        <w:rPr>
          <w:rFonts w:cs="Times New Roman"/>
          <w:i/>
          <w:iCs/>
        </w:rPr>
      </w:pPr>
      <w:r w:rsidRPr="00424841">
        <w:rPr>
          <w:rFonts w:cs="Times New Roman"/>
          <w:i/>
          <w:iCs/>
        </w:rPr>
        <w:t>Н</w:t>
      </w:r>
      <w:r w:rsidRPr="00424841">
        <w:rPr>
          <w:rFonts w:cs="Times New Roman"/>
          <w:i/>
          <w:iCs/>
          <w:vertAlign w:val="subscript"/>
        </w:rPr>
        <w:t>выр</w:t>
      </w:r>
      <w:r w:rsidRPr="00424841">
        <w:rPr>
          <w:rFonts w:cs="Times New Roman"/>
          <w:i/>
          <w:iCs/>
        </w:rPr>
        <w:t xml:space="preserve"> – </w:t>
      </w:r>
      <w:r w:rsidRPr="00424841">
        <w:rPr>
          <w:rFonts w:cs="Times New Roman"/>
          <w:iCs/>
        </w:rPr>
        <w:t>норма выработки в смену (сменная производительность);</w:t>
      </w:r>
      <w:r w:rsidRPr="00424841">
        <w:rPr>
          <w:rFonts w:cs="Times New Roman"/>
          <w:i/>
          <w:iCs/>
        </w:rPr>
        <w:t xml:space="preserve"> </w:t>
      </w:r>
    </w:p>
    <w:p w14:paraId="5877251F" w14:textId="77777777" w:rsidR="00B415AE" w:rsidRPr="00424841" w:rsidRDefault="00B415AE" w:rsidP="007F72EA">
      <w:pPr>
        <w:ind w:firstLine="709"/>
        <w:jc w:val="both"/>
        <w:rPr>
          <w:rFonts w:cs="Times New Roman"/>
          <w:iCs/>
        </w:rPr>
      </w:pPr>
      <w:r w:rsidRPr="00424841">
        <w:rPr>
          <w:rFonts w:cs="Times New Roman"/>
          <w:i/>
          <w:iCs/>
        </w:rPr>
        <w:t>Н</w:t>
      </w:r>
      <w:r w:rsidRPr="00424841">
        <w:rPr>
          <w:rFonts w:cs="Times New Roman"/>
          <w:i/>
          <w:iCs/>
          <w:vertAlign w:val="subscript"/>
        </w:rPr>
        <w:t>вр</w:t>
      </w:r>
      <w:r w:rsidRPr="00424841">
        <w:rPr>
          <w:rFonts w:cs="Times New Roman"/>
          <w:i/>
          <w:iCs/>
        </w:rPr>
        <w:t xml:space="preserve"> </w:t>
      </w:r>
      <w:r w:rsidRPr="00424841">
        <w:rPr>
          <w:rFonts w:cs="Times New Roman"/>
          <w:iCs/>
        </w:rPr>
        <w:t xml:space="preserve">– норма времени, машино-смен / ед. работ; </w:t>
      </w:r>
    </w:p>
    <w:p w14:paraId="6DD80813" w14:textId="77777777" w:rsidR="00B415AE" w:rsidRPr="00424841" w:rsidRDefault="00B415AE" w:rsidP="007F72EA">
      <w:pPr>
        <w:spacing w:after="200"/>
        <w:ind w:firstLine="709"/>
        <w:jc w:val="both"/>
        <w:rPr>
          <w:rFonts w:cs="Times New Roman"/>
          <w:iCs/>
        </w:rPr>
      </w:pPr>
      <w:r w:rsidRPr="00424841">
        <w:rPr>
          <w:rFonts w:cs="Times New Roman"/>
          <w:i/>
          <w:iCs/>
          <w:lang w:val="en-US"/>
        </w:rPr>
        <w:t>N</w:t>
      </w:r>
      <w:r w:rsidRPr="00424841">
        <w:rPr>
          <w:rFonts w:cs="Times New Roman"/>
          <w:i/>
          <w:iCs/>
          <w:vertAlign w:val="subscript"/>
        </w:rPr>
        <w:t xml:space="preserve">см </w:t>
      </w:r>
      <w:r w:rsidRPr="00424841">
        <w:rPr>
          <w:rFonts w:cs="Times New Roman"/>
          <w:i/>
          <w:iCs/>
        </w:rPr>
        <w:t xml:space="preserve"> </w:t>
      </w:r>
      <w:r w:rsidRPr="00424841">
        <w:rPr>
          <w:rFonts w:cs="Times New Roman"/>
          <w:iCs/>
        </w:rPr>
        <w:t>– число смен работы по всей длине дороги:</w:t>
      </w:r>
    </w:p>
    <w:p w14:paraId="13BABDBC" w14:textId="1D147459" w:rsidR="00B415AE" w:rsidRPr="00424841" w:rsidRDefault="00B415AE" w:rsidP="007F72EA">
      <w:pPr>
        <w:spacing w:before="200" w:after="200"/>
        <w:jc w:val="center"/>
        <w:rPr>
          <w:rFonts w:cs="Times New Roman"/>
        </w:rPr>
      </w:pPr>
      <w:r w:rsidRPr="00424841">
        <w:rPr>
          <w:rFonts w:cs="Times New Roman"/>
          <w:i/>
          <w:iCs/>
        </w:rPr>
        <w:t xml:space="preserve">                                                    </w:t>
      </w:r>
      <w:r w:rsidRPr="00424841">
        <w:rPr>
          <w:rFonts w:cs="Times New Roman"/>
          <w:i/>
          <w:iCs/>
          <w:lang w:val="en-US"/>
        </w:rPr>
        <w:t>N</w:t>
      </w:r>
      <w:r w:rsidRPr="00424841">
        <w:rPr>
          <w:rFonts w:cs="Times New Roman"/>
          <w:i/>
          <w:iCs/>
          <w:vertAlign w:val="subscript"/>
        </w:rPr>
        <w:t xml:space="preserve">см </w:t>
      </w:r>
      <w:r w:rsidRPr="00424841">
        <w:rPr>
          <w:rFonts w:cs="Times New Roman"/>
          <w:i/>
          <w:iCs/>
        </w:rPr>
        <w:t xml:space="preserve">= </w:t>
      </w:r>
      <w:r w:rsidRPr="00424841">
        <w:rPr>
          <w:rFonts w:cs="Times New Roman"/>
          <w:i/>
          <w:iCs/>
          <w:lang w:val="en-US"/>
        </w:rPr>
        <w:t>L</w:t>
      </w:r>
      <w:r w:rsidRPr="00424841">
        <w:rPr>
          <w:rFonts w:cs="Times New Roman"/>
          <w:i/>
          <w:iCs/>
        </w:rPr>
        <w:t xml:space="preserve"> / </w:t>
      </w:r>
      <w:r w:rsidRPr="00424841">
        <w:rPr>
          <w:rFonts w:cs="Times New Roman"/>
          <w:i/>
          <w:iCs/>
          <w:lang w:val="en-US"/>
        </w:rPr>
        <w:t>V</w:t>
      </w:r>
      <w:r w:rsidRPr="00424841">
        <w:rPr>
          <w:rFonts w:cs="Times New Roman"/>
          <w:i/>
          <w:iCs/>
        </w:rPr>
        <w:t xml:space="preserve">  ,                                              </w:t>
      </w:r>
      <w:r w:rsidRPr="00424841">
        <w:rPr>
          <w:rFonts w:cs="Times New Roman"/>
        </w:rPr>
        <w:t>(2.32)</w:t>
      </w:r>
    </w:p>
    <w:p w14:paraId="7E0DA072" w14:textId="77777777" w:rsidR="00B415AE" w:rsidRPr="00424841" w:rsidRDefault="00B415AE" w:rsidP="007F72EA">
      <w:pPr>
        <w:ind w:firstLine="709"/>
        <w:jc w:val="both"/>
        <w:rPr>
          <w:rFonts w:cs="Times New Roman"/>
          <w:iCs/>
        </w:rPr>
      </w:pPr>
      <w:r w:rsidRPr="00424841">
        <w:rPr>
          <w:rFonts w:cs="Times New Roman"/>
          <w:iCs/>
        </w:rPr>
        <w:t>где</w:t>
      </w:r>
      <w:r w:rsidRPr="00424841">
        <w:rPr>
          <w:rFonts w:cs="Times New Roman"/>
          <w:i/>
          <w:iCs/>
        </w:rPr>
        <w:t xml:space="preserve"> </w:t>
      </w:r>
      <w:r w:rsidRPr="00424841">
        <w:rPr>
          <w:rFonts w:cs="Times New Roman"/>
          <w:i/>
          <w:iCs/>
          <w:lang w:val="en-US"/>
        </w:rPr>
        <w:t>L</w:t>
      </w:r>
      <w:r w:rsidRPr="00424841">
        <w:rPr>
          <w:rFonts w:cs="Times New Roman"/>
          <w:i/>
          <w:iCs/>
        </w:rPr>
        <w:t xml:space="preserve"> – </w:t>
      </w:r>
      <w:r w:rsidRPr="00424841">
        <w:rPr>
          <w:rFonts w:cs="Times New Roman"/>
          <w:iCs/>
        </w:rPr>
        <w:t xml:space="preserve">длина дороги, м; </w:t>
      </w:r>
    </w:p>
    <w:p w14:paraId="6BD13CBB" w14:textId="77777777" w:rsidR="00B415AE" w:rsidRPr="00424841" w:rsidRDefault="00B415AE" w:rsidP="007F72EA">
      <w:pPr>
        <w:ind w:firstLine="709"/>
        <w:jc w:val="both"/>
        <w:rPr>
          <w:rFonts w:cs="Times New Roman"/>
          <w:iCs/>
        </w:rPr>
      </w:pPr>
      <w:r w:rsidRPr="00424841">
        <w:rPr>
          <w:rFonts w:cs="Times New Roman"/>
          <w:i/>
          <w:iCs/>
          <w:lang w:val="en-US"/>
        </w:rPr>
        <w:t>V</w:t>
      </w:r>
      <w:r w:rsidRPr="00424841">
        <w:rPr>
          <w:rFonts w:cs="Times New Roman"/>
          <w:i/>
          <w:iCs/>
        </w:rPr>
        <w:t xml:space="preserve"> – </w:t>
      </w:r>
      <w:r w:rsidRPr="00424841">
        <w:rPr>
          <w:rFonts w:cs="Times New Roman"/>
          <w:iCs/>
        </w:rPr>
        <w:t>длина захватки, м.</w:t>
      </w:r>
    </w:p>
    <w:p w14:paraId="5513D3EF" w14:textId="77777777" w:rsidR="00B415AE" w:rsidRPr="00424841" w:rsidRDefault="00B415AE" w:rsidP="004323A7">
      <w:pPr>
        <w:pStyle w:val="af2"/>
        <w:spacing w:after="0"/>
        <w:ind w:left="0" w:firstLine="709"/>
        <w:jc w:val="both"/>
        <w:rPr>
          <w:rFonts w:cs="Times New Roman"/>
        </w:rPr>
      </w:pPr>
      <w:r w:rsidRPr="00424841">
        <w:rPr>
          <w:rFonts w:cs="Times New Roman"/>
        </w:rPr>
        <w:t>Для удобства расчет следует вести в форме ведомости (ПРИЛОЖЕНИЕ П1).</w:t>
      </w:r>
    </w:p>
    <w:p w14:paraId="74B6575B" w14:textId="77777777" w:rsidR="00B415AE" w:rsidRPr="00424841" w:rsidRDefault="00B415AE" w:rsidP="004323A7">
      <w:pPr>
        <w:pStyle w:val="af2"/>
        <w:spacing w:after="0"/>
        <w:ind w:left="0" w:firstLine="709"/>
        <w:rPr>
          <w:rFonts w:cs="Times New Roman"/>
        </w:rPr>
      </w:pPr>
      <w:r w:rsidRPr="00424841">
        <w:rPr>
          <w:rFonts w:cs="Times New Roman"/>
        </w:rPr>
        <w:t>Норма выработки (сменная производительность) для конкретной машины рассчитывается по формуле:</w:t>
      </w:r>
    </w:p>
    <w:p w14:paraId="12422E9B" w14:textId="398E2C5B" w:rsidR="00B415AE" w:rsidRPr="00424841" w:rsidRDefault="00B415AE" w:rsidP="007F72EA">
      <w:pPr>
        <w:spacing w:before="200" w:after="200"/>
        <w:jc w:val="center"/>
        <w:rPr>
          <w:rFonts w:cs="Times New Roman"/>
        </w:rPr>
      </w:pPr>
      <w:r w:rsidRPr="00424841">
        <w:rPr>
          <w:rFonts w:cs="Times New Roman"/>
          <w:i/>
          <w:iCs/>
        </w:rPr>
        <w:t xml:space="preserve">                                                       Н</w:t>
      </w:r>
      <w:r w:rsidRPr="00424841">
        <w:rPr>
          <w:rFonts w:cs="Times New Roman"/>
          <w:i/>
          <w:iCs/>
          <w:vertAlign w:val="subscript"/>
        </w:rPr>
        <w:t xml:space="preserve">выр </w:t>
      </w:r>
      <w:r w:rsidRPr="00424841">
        <w:rPr>
          <w:rFonts w:cs="Times New Roman"/>
          <w:i/>
          <w:iCs/>
        </w:rPr>
        <w:t xml:space="preserve">= Т </w:t>
      </w:r>
      <w:r w:rsidRPr="00424841">
        <w:rPr>
          <w:rFonts w:cs="Times New Roman"/>
          <w:i/>
          <w:iCs/>
          <w:lang w:val="en-US"/>
        </w:rPr>
        <w:t>N</w:t>
      </w:r>
      <w:r w:rsidRPr="00424841">
        <w:rPr>
          <w:rFonts w:cs="Times New Roman"/>
          <w:i/>
          <w:iCs/>
        </w:rPr>
        <w:t xml:space="preserve"> / Н</w:t>
      </w:r>
      <w:r w:rsidRPr="00424841">
        <w:rPr>
          <w:rFonts w:cs="Times New Roman"/>
          <w:i/>
          <w:iCs/>
          <w:vertAlign w:val="subscript"/>
        </w:rPr>
        <w:t xml:space="preserve">вр </w:t>
      </w:r>
      <w:r w:rsidRPr="00424841">
        <w:rPr>
          <w:rFonts w:cs="Times New Roman"/>
          <w:i/>
          <w:iCs/>
        </w:rPr>
        <w:t>,</w:t>
      </w:r>
      <w:r w:rsidRPr="00424841">
        <w:rPr>
          <w:rFonts w:cs="Times New Roman"/>
        </w:rPr>
        <w:t xml:space="preserve">                          (2.33)</w:t>
      </w:r>
    </w:p>
    <w:p w14:paraId="10029D32" w14:textId="77777777" w:rsidR="00B415AE" w:rsidRPr="00424841" w:rsidRDefault="00B415AE" w:rsidP="007F72EA">
      <w:pPr>
        <w:ind w:firstLine="709"/>
        <w:jc w:val="both"/>
        <w:rPr>
          <w:rFonts w:cs="Times New Roman"/>
          <w:iCs/>
        </w:rPr>
      </w:pPr>
      <w:r w:rsidRPr="00424841">
        <w:rPr>
          <w:rFonts w:cs="Times New Roman"/>
          <w:iCs/>
        </w:rPr>
        <w:t>где</w:t>
      </w:r>
      <w:r w:rsidRPr="00424841">
        <w:rPr>
          <w:rFonts w:cs="Times New Roman"/>
          <w:i/>
          <w:iCs/>
        </w:rPr>
        <w:t xml:space="preserve"> Т – </w:t>
      </w:r>
      <w:r w:rsidRPr="00424841">
        <w:rPr>
          <w:rFonts w:cs="Times New Roman"/>
          <w:iCs/>
        </w:rPr>
        <w:t xml:space="preserve">продолжительность смены (8,2 ч); </w:t>
      </w:r>
    </w:p>
    <w:p w14:paraId="4F553312" w14:textId="77777777" w:rsidR="00B415AE" w:rsidRPr="00424841" w:rsidRDefault="00B415AE" w:rsidP="007F72EA">
      <w:pPr>
        <w:ind w:firstLine="709"/>
        <w:jc w:val="both"/>
        <w:rPr>
          <w:rFonts w:cs="Times New Roman"/>
          <w:i/>
          <w:iCs/>
        </w:rPr>
      </w:pPr>
      <w:r w:rsidRPr="00424841">
        <w:rPr>
          <w:rFonts w:cs="Times New Roman"/>
          <w:i/>
          <w:iCs/>
        </w:rPr>
        <w:t xml:space="preserve">N – </w:t>
      </w:r>
      <w:r w:rsidRPr="00424841">
        <w:rPr>
          <w:rFonts w:cs="Times New Roman"/>
          <w:iCs/>
        </w:rPr>
        <w:t>единица объема работ, для которой исчислена норма времени (например, 100 м</w:t>
      </w:r>
      <w:r w:rsidRPr="00424841">
        <w:rPr>
          <w:rFonts w:cs="Times New Roman"/>
          <w:iCs/>
          <w:vertAlign w:val="superscript"/>
        </w:rPr>
        <w:t xml:space="preserve">3 </w:t>
      </w:r>
      <w:r w:rsidRPr="00424841">
        <w:rPr>
          <w:rFonts w:cs="Times New Roman"/>
          <w:iCs/>
        </w:rPr>
        <w:t>грунта в плотном теле);</w:t>
      </w:r>
      <w:r w:rsidRPr="00424841">
        <w:rPr>
          <w:rFonts w:cs="Times New Roman"/>
          <w:i/>
          <w:iCs/>
        </w:rPr>
        <w:t xml:space="preserve"> </w:t>
      </w:r>
    </w:p>
    <w:p w14:paraId="12952451" w14:textId="77777777" w:rsidR="00B415AE" w:rsidRPr="00424841" w:rsidRDefault="00B415AE" w:rsidP="007F72EA">
      <w:pPr>
        <w:ind w:firstLine="709"/>
        <w:jc w:val="both"/>
        <w:rPr>
          <w:rFonts w:cs="Times New Roman"/>
          <w:iCs/>
        </w:rPr>
      </w:pPr>
      <w:r w:rsidRPr="00424841">
        <w:rPr>
          <w:rFonts w:cs="Times New Roman"/>
          <w:i/>
          <w:iCs/>
        </w:rPr>
        <w:t>Н</w:t>
      </w:r>
      <w:r w:rsidRPr="00424841">
        <w:rPr>
          <w:rFonts w:cs="Times New Roman"/>
          <w:i/>
          <w:iCs/>
          <w:vertAlign w:val="subscript"/>
        </w:rPr>
        <w:t xml:space="preserve">вр </w:t>
      </w:r>
      <w:r w:rsidRPr="00424841">
        <w:rPr>
          <w:rFonts w:cs="Times New Roman"/>
          <w:i/>
          <w:iCs/>
        </w:rPr>
        <w:t xml:space="preserve">– </w:t>
      </w:r>
      <w:r w:rsidRPr="00424841">
        <w:rPr>
          <w:rFonts w:cs="Times New Roman"/>
          <w:iCs/>
        </w:rPr>
        <w:t>норма времени по сборникам ГЭСН-2020, машино-часов на единицу объема работ.</w:t>
      </w:r>
    </w:p>
    <w:p w14:paraId="7E9EE4AE" w14:textId="77777777" w:rsidR="00B415AE" w:rsidRPr="00424841" w:rsidRDefault="00B415AE" w:rsidP="007F72EA">
      <w:pPr>
        <w:pStyle w:val="af2"/>
        <w:spacing w:after="0"/>
        <w:ind w:left="0" w:firstLine="709"/>
        <w:jc w:val="both"/>
        <w:rPr>
          <w:rFonts w:cs="Times New Roman"/>
        </w:rPr>
      </w:pPr>
      <w:r w:rsidRPr="00424841">
        <w:rPr>
          <w:rFonts w:cs="Times New Roman"/>
        </w:rPr>
        <w:t>Поскольку нормы времени в сборниках приведены в машино-часах, для расчета по формулам (2.29), (2.30) их требуется разделить на 8,2 часа для получения результата в машино-сменах.</w:t>
      </w:r>
    </w:p>
    <w:p w14:paraId="30B7DC53" w14:textId="77777777" w:rsidR="00B415AE" w:rsidRPr="00424841" w:rsidRDefault="00B415AE" w:rsidP="007F72EA">
      <w:pPr>
        <w:pStyle w:val="22"/>
        <w:spacing w:after="0" w:line="240" w:lineRule="auto"/>
        <w:ind w:left="0" w:firstLine="709"/>
        <w:jc w:val="both"/>
        <w:rPr>
          <w:rFonts w:cs="Times New Roman"/>
        </w:rPr>
      </w:pPr>
      <w:r w:rsidRPr="00424841">
        <w:rPr>
          <w:rFonts w:cs="Times New Roman"/>
        </w:rPr>
        <w:t>Определив потребное количество машино-смен на захватку, получим коэффициент использования данной машины на этой захватке</w:t>
      </w:r>
      <w:r w:rsidRPr="00424841">
        <w:rPr>
          <w:rFonts w:cs="Times New Roman"/>
          <w:i/>
          <w:iCs/>
        </w:rPr>
        <w:t xml:space="preserve"> К</w:t>
      </w:r>
      <w:r w:rsidRPr="00424841">
        <w:rPr>
          <w:rFonts w:cs="Times New Roman"/>
          <w:i/>
          <w:iCs/>
          <w:vertAlign w:val="subscript"/>
        </w:rPr>
        <w:t>и</w:t>
      </w:r>
      <w:r w:rsidRPr="00424841">
        <w:rPr>
          <w:rFonts w:cs="Times New Roman"/>
        </w:rPr>
        <w:t xml:space="preserve">. Коэффициент использования определяется с точностью до 0,01 и представляет собой отношение потребного количества механизмов к принятому. Необходимо принять захватку такой длины, чтобы коэффициенты использования машин были приближены к единице. Решая вопрос о том, сколько машин следует принять, надо помнить о допустимой перегрузке до 10 – 15 %, т.е. нельзя допускать величину </w:t>
      </w:r>
      <w:r w:rsidRPr="00424841">
        <w:rPr>
          <w:rFonts w:cs="Times New Roman"/>
          <w:i/>
          <w:iCs/>
        </w:rPr>
        <w:t>К</w:t>
      </w:r>
      <w:r w:rsidRPr="00424841">
        <w:rPr>
          <w:rFonts w:cs="Times New Roman"/>
          <w:i/>
          <w:iCs/>
          <w:vertAlign w:val="subscript"/>
        </w:rPr>
        <w:t>и</w:t>
      </w:r>
      <w:r w:rsidRPr="00424841">
        <w:rPr>
          <w:rFonts w:cs="Times New Roman"/>
          <w:vertAlign w:val="subscript"/>
        </w:rPr>
        <w:t xml:space="preserve"> </w:t>
      </w:r>
      <w:r w:rsidRPr="00424841">
        <w:rPr>
          <w:rFonts w:cs="Times New Roman"/>
        </w:rPr>
        <w:t xml:space="preserve">более, чем 1,1 – 1,15. При использовании высокопроизводительных машин (с малыми </w:t>
      </w:r>
      <w:r w:rsidRPr="00424841">
        <w:rPr>
          <w:rFonts w:cs="Times New Roman"/>
        </w:rPr>
        <w:lastRenderedPageBreak/>
        <w:t xml:space="preserve">значениями норм времени) целесообразно суммировать коэффициенты использования, т.е. применять такие машины на нескольких захватках. </w:t>
      </w:r>
    </w:p>
    <w:p w14:paraId="188C3266" w14:textId="77777777" w:rsidR="00B415AE" w:rsidRPr="00424841" w:rsidRDefault="00B415AE" w:rsidP="00D367E6">
      <w:pPr>
        <w:pStyle w:val="af2"/>
        <w:spacing w:after="200"/>
        <w:ind w:left="0" w:firstLine="709"/>
        <w:jc w:val="both"/>
        <w:rPr>
          <w:rFonts w:cs="Times New Roman"/>
        </w:rPr>
      </w:pPr>
      <w:r w:rsidRPr="00424841">
        <w:rPr>
          <w:rFonts w:cs="Times New Roman"/>
        </w:rPr>
        <w:t>3. Для условий доставки грунта из сосредоточенного резерва выбирают автотранспорт по грузоподъемности из условия оптимального соотношения емкостей ковша экскаватора и кузова автосамосвала:</w:t>
      </w:r>
    </w:p>
    <w:p w14:paraId="55762927" w14:textId="34184ED2" w:rsidR="00B415AE" w:rsidRPr="00424841" w:rsidRDefault="00B0124D" w:rsidP="00D367E6">
      <w:pPr>
        <w:spacing w:after="200"/>
        <w:ind w:firstLine="720"/>
        <w:jc w:val="center"/>
        <w:rPr>
          <w:rFonts w:cs="Times New Roman"/>
        </w:rPr>
      </w:pPr>
      <w:r>
        <w:rPr>
          <w:rFonts w:cs="Times New Roman"/>
          <w:i/>
          <w:iCs/>
        </w:rPr>
        <w:t xml:space="preserve">                                       </w:t>
      </w:r>
      <w:r w:rsidR="00B415AE" w:rsidRPr="00424841">
        <w:rPr>
          <w:rFonts w:cs="Times New Roman"/>
          <w:i/>
          <w:iCs/>
          <w:lang w:val="en-US"/>
        </w:rPr>
        <w:t>q</w:t>
      </w:r>
      <w:r w:rsidR="00B415AE" w:rsidRPr="00424841">
        <w:rPr>
          <w:rFonts w:cs="Times New Roman"/>
          <w:i/>
          <w:iCs/>
          <w:vertAlign w:val="subscript"/>
        </w:rPr>
        <w:t>а</w:t>
      </w:r>
      <w:r w:rsidR="00B415AE" w:rsidRPr="00424841">
        <w:rPr>
          <w:rFonts w:cs="Times New Roman"/>
          <w:i/>
          <w:iCs/>
        </w:rPr>
        <w:t xml:space="preserve"> = (5 – 7) </w:t>
      </w:r>
      <w:r w:rsidR="00B415AE" w:rsidRPr="00424841">
        <w:rPr>
          <w:rFonts w:cs="Times New Roman"/>
          <w:i/>
          <w:iCs/>
          <w:lang w:val="en-US"/>
        </w:rPr>
        <w:t>q</w:t>
      </w:r>
      <w:r w:rsidR="00B415AE" w:rsidRPr="00424841">
        <w:rPr>
          <w:rFonts w:cs="Times New Roman"/>
          <w:i/>
          <w:iCs/>
          <w:vertAlign w:val="subscript"/>
        </w:rPr>
        <w:t>э</w:t>
      </w:r>
      <w:r w:rsidR="00B415AE" w:rsidRPr="00424841">
        <w:rPr>
          <w:rFonts w:cs="Times New Roman"/>
          <w:i/>
          <w:iCs/>
        </w:rPr>
        <w:t xml:space="preserve">  ƿ,                                        </w:t>
      </w:r>
      <w:r w:rsidR="00B415AE" w:rsidRPr="00424841">
        <w:rPr>
          <w:rFonts w:cs="Times New Roman"/>
        </w:rPr>
        <w:t>(2.34)</w:t>
      </w:r>
    </w:p>
    <w:p w14:paraId="31159C8E" w14:textId="77777777" w:rsidR="00B415AE" w:rsidRPr="00424841" w:rsidRDefault="00B415AE" w:rsidP="007F72EA">
      <w:pPr>
        <w:ind w:firstLine="709"/>
        <w:jc w:val="both"/>
        <w:rPr>
          <w:rFonts w:cs="Times New Roman"/>
          <w:iCs/>
        </w:rPr>
      </w:pPr>
      <w:r w:rsidRPr="00424841">
        <w:rPr>
          <w:rFonts w:cs="Times New Roman"/>
          <w:iCs/>
        </w:rPr>
        <w:t>где</w:t>
      </w:r>
      <w:r w:rsidRPr="00424841">
        <w:rPr>
          <w:rFonts w:cs="Times New Roman"/>
          <w:i/>
          <w:iCs/>
        </w:rPr>
        <w:t xml:space="preserve"> </w:t>
      </w:r>
      <w:r w:rsidRPr="00424841">
        <w:rPr>
          <w:rFonts w:cs="Times New Roman"/>
          <w:i/>
          <w:iCs/>
          <w:lang w:val="en-US"/>
        </w:rPr>
        <w:t>q</w:t>
      </w:r>
      <w:r w:rsidRPr="00424841">
        <w:rPr>
          <w:rFonts w:cs="Times New Roman"/>
          <w:i/>
          <w:iCs/>
          <w:vertAlign w:val="subscript"/>
        </w:rPr>
        <w:t>а</w:t>
      </w:r>
      <w:r w:rsidRPr="00424841">
        <w:rPr>
          <w:rFonts w:cs="Times New Roman"/>
          <w:i/>
          <w:iCs/>
          <w:noProof/>
        </w:rPr>
        <w:t xml:space="preserve"> –</w:t>
      </w:r>
      <w:r w:rsidRPr="00424841">
        <w:rPr>
          <w:rFonts w:cs="Times New Roman"/>
          <w:i/>
          <w:iCs/>
        </w:rPr>
        <w:t xml:space="preserve"> </w:t>
      </w:r>
      <w:r w:rsidRPr="00424841">
        <w:rPr>
          <w:rFonts w:cs="Times New Roman"/>
          <w:iCs/>
        </w:rPr>
        <w:t xml:space="preserve">грузоподъемность автосамосвала, т; </w:t>
      </w:r>
    </w:p>
    <w:p w14:paraId="2523AFD5" w14:textId="77777777" w:rsidR="00B415AE" w:rsidRPr="00424841" w:rsidRDefault="00B415AE" w:rsidP="007F72EA">
      <w:pPr>
        <w:ind w:firstLine="709"/>
        <w:jc w:val="both"/>
        <w:rPr>
          <w:rFonts w:cs="Times New Roman"/>
          <w:iCs/>
        </w:rPr>
      </w:pPr>
      <w:r w:rsidRPr="00424841">
        <w:rPr>
          <w:rFonts w:cs="Times New Roman"/>
          <w:i/>
          <w:iCs/>
          <w:lang w:val="en-US"/>
        </w:rPr>
        <w:t>q</w:t>
      </w:r>
      <w:r w:rsidRPr="00424841">
        <w:rPr>
          <w:rFonts w:cs="Times New Roman"/>
          <w:i/>
          <w:iCs/>
          <w:vertAlign w:val="subscript"/>
        </w:rPr>
        <w:t>э</w:t>
      </w:r>
      <w:r w:rsidRPr="00424841">
        <w:rPr>
          <w:rFonts w:cs="Times New Roman"/>
          <w:i/>
          <w:iCs/>
          <w:noProof/>
        </w:rPr>
        <w:t xml:space="preserve"> –</w:t>
      </w:r>
      <w:r w:rsidRPr="00424841">
        <w:rPr>
          <w:rFonts w:cs="Times New Roman"/>
          <w:i/>
          <w:iCs/>
        </w:rPr>
        <w:t xml:space="preserve"> </w:t>
      </w:r>
      <w:r w:rsidRPr="00424841">
        <w:rPr>
          <w:rFonts w:cs="Times New Roman"/>
          <w:iCs/>
        </w:rPr>
        <w:t>объем ковша экскаватора, м</w:t>
      </w:r>
      <w:r w:rsidRPr="00424841">
        <w:rPr>
          <w:rFonts w:cs="Times New Roman"/>
          <w:iCs/>
          <w:vertAlign w:val="superscript"/>
        </w:rPr>
        <w:t>3</w:t>
      </w:r>
      <w:r w:rsidRPr="00424841">
        <w:rPr>
          <w:rFonts w:cs="Times New Roman"/>
          <w:iCs/>
        </w:rPr>
        <w:t xml:space="preserve">; </w:t>
      </w:r>
    </w:p>
    <w:p w14:paraId="651D335A" w14:textId="77777777" w:rsidR="00B415AE" w:rsidRPr="00424841" w:rsidRDefault="00B415AE" w:rsidP="007F72EA">
      <w:pPr>
        <w:ind w:firstLine="709"/>
        <w:jc w:val="both"/>
        <w:rPr>
          <w:rFonts w:cs="Times New Roman"/>
          <w:iCs/>
        </w:rPr>
      </w:pPr>
      <w:r w:rsidRPr="00424841">
        <w:rPr>
          <w:rFonts w:cs="Times New Roman"/>
          <w:i/>
          <w:iCs/>
        </w:rPr>
        <w:t xml:space="preserve">ƿ </w:t>
      </w:r>
      <w:r w:rsidRPr="00424841">
        <w:rPr>
          <w:rFonts w:cs="Times New Roman"/>
          <w:i/>
          <w:iCs/>
          <w:noProof/>
        </w:rPr>
        <w:t>–</w:t>
      </w:r>
      <w:r w:rsidRPr="00424841">
        <w:rPr>
          <w:rFonts w:cs="Times New Roman"/>
          <w:i/>
          <w:iCs/>
        </w:rPr>
        <w:t xml:space="preserve"> </w:t>
      </w:r>
      <w:r w:rsidRPr="00424841">
        <w:rPr>
          <w:rFonts w:cs="Times New Roman"/>
          <w:iCs/>
        </w:rPr>
        <w:t>насыпная плотность грунта земляного полотна, т / м</w:t>
      </w:r>
      <w:r w:rsidRPr="00424841">
        <w:rPr>
          <w:rFonts w:cs="Times New Roman"/>
          <w:iCs/>
          <w:vertAlign w:val="superscript"/>
        </w:rPr>
        <w:t>3</w:t>
      </w:r>
      <w:r w:rsidRPr="00424841">
        <w:rPr>
          <w:rFonts w:cs="Times New Roman"/>
          <w:iCs/>
        </w:rPr>
        <w:t>.</w:t>
      </w:r>
    </w:p>
    <w:p w14:paraId="2C47EDA5" w14:textId="77777777" w:rsidR="00B415AE" w:rsidRPr="00424841" w:rsidRDefault="00B415AE" w:rsidP="007F72EA">
      <w:pPr>
        <w:pStyle w:val="af4"/>
      </w:pPr>
      <w:r w:rsidRPr="00424841">
        <w:t>Производительность автосамосвала Volvo FM400:</w:t>
      </w:r>
    </w:p>
    <w:p w14:paraId="5E74A6A3" w14:textId="073DE360" w:rsidR="00B415AE" w:rsidRPr="00424841" w:rsidRDefault="00B415AE" w:rsidP="007F72EA">
      <w:pPr>
        <w:spacing w:before="200" w:after="200" w:line="312" w:lineRule="auto"/>
        <w:ind w:firstLine="720"/>
        <w:jc w:val="center"/>
        <w:rPr>
          <w:rFonts w:cs="Times New Roman"/>
          <w:sz w:val="26"/>
        </w:rPr>
      </w:pPr>
      <w:r w:rsidRPr="00424841">
        <w:rPr>
          <w:rFonts w:cs="Times New Roman"/>
          <w:sz w:val="26"/>
        </w:rPr>
        <w:t xml:space="preserve">                              </w:t>
      </w:r>
      <w:r w:rsidRPr="00424841">
        <w:rPr>
          <w:rFonts w:cs="Times New Roman"/>
          <w:position w:val="-64"/>
          <w:sz w:val="26"/>
        </w:rPr>
        <w:object w:dxaOrig="3440" w:dyaOrig="1060" w14:anchorId="28FC17CF">
          <v:shape id="_x0000_i3088" type="#_x0000_t75" style="width:156.8pt;height:48.8pt" o:ole="" fillcolor="window">
            <v:imagedata r:id="rId116" o:title=""/>
          </v:shape>
          <o:OLEObject Type="Embed" ProgID="Equation.3" ShapeID="_x0000_i3088" DrawAspect="Content" ObjectID="_1835941417" r:id="rId117"/>
        </w:object>
      </w:r>
      <w:r w:rsidRPr="00424841">
        <w:rPr>
          <w:rFonts w:cs="Times New Roman"/>
          <w:sz w:val="26"/>
        </w:rPr>
        <w:t>,</w:t>
      </w:r>
      <w:r w:rsidRPr="00424841">
        <w:rPr>
          <w:rFonts w:cs="Times New Roman"/>
        </w:rPr>
        <w:t xml:space="preserve">                                   (2.35)</w:t>
      </w:r>
    </w:p>
    <w:p w14:paraId="3C2990EF" w14:textId="77777777" w:rsidR="00B415AE" w:rsidRPr="00424841" w:rsidRDefault="00B415AE" w:rsidP="00B415AE">
      <w:pPr>
        <w:spacing w:line="288" w:lineRule="auto"/>
        <w:jc w:val="both"/>
        <w:rPr>
          <w:rFonts w:cs="Times New Roman"/>
        </w:rPr>
      </w:pPr>
      <w:r w:rsidRPr="00424841">
        <w:rPr>
          <w:rFonts w:cs="Times New Roman"/>
        </w:rPr>
        <w:t xml:space="preserve">где </w:t>
      </w:r>
      <w:r w:rsidRPr="00424841">
        <w:rPr>
          <w:rFonts w:cs="Times New Roman"/>
          <w:i/>
          <w:lang w:val="en-US"/>
        </w:rPr>
        <w:t>q</w:t>
      </w:r>
      <w:r w:rsidRPr="00424841">
        <w:rPr>
          <w:rFonts w:cs="Times New Roman"/>
          <w:i/>
          <w:vertAlign w:val="subscript"/>
        </w:rPr>
        <w:t>а</w:t>
      </w:r>
      <w:r w:rsidRPr="00424841">
        <w:rPr>
          <w:rFonts w:cs="Times New Roman"/>
        </w:rPr>
        <w:t xml:space="preserve"> – грузоподъёмность автомобиля-самосвала, т;</w:t>
      </w:r>
    </w:p>
    <w:p w14:paraId="21A9F2DF" w14:textId="77777777" w:rsidR="00B415AE" w:rsidRPr="00424841" w:rsidRDefault="00B415AE" w:rsidP="00B415AE">
      <w:pPr>
        <w:spacing w:line="288" w:lineRule="auto"/>
        <w:ind w:firstLine="500"/>
        <w:jc w:val="both"/>
        <w:rPr>
          <w:rFonts w:cs="Times New Roman"/>
        </w:rPr>
      </w:pPr>
      <w:r w:rsidRPr="00424841">
        <w:rPr>
          <w:rFonts w:cs="Times New Roman"/>
          <w:i/>
          <w:lang w:val="en-US"/>
        </w:rPr>
        <w:t>L</w:t>
      </w:r>
      <w:r w:rsidRPr="00424841">
        <w:rPr>
          <w:rFonts w:cs="Times New Roman"/>
        </w:rPr>
        <w:t xml:space="preserve"> – дальность транспортировки, км;</w:t>
      </w:r>
    </w:p>
    <w:p w14:paraId="0FD72AE2" w14:textId="77777777" w:rsidR="00B415AE" w:rsidRPr="00424841" w:rsidRDefault="00B415AE" w:rsidP="00B415AE">
      <w:pPr>
        <w:spacing w:line="288" w:lineRule="auto"/>
        <w:ind w:firstLine="500"/>
        <w:jc w:val="both"/>
        <w:rPr>
          <w:rFonts w:cs="Times New Roman"/>
        </w:rPr>
      </w:pPr>
      <w:r w:rsidRPr="00424841">
        <w:rPr>
          <w:rFonts w:cs="Times New Roman"/>
          <w:i/>
          <w:iCs/>
          <w:lang w:val="en-US"/>
        </w:rPr>
        <w:t>V</w:t>
      </w:r>
      <w:r w:rsidRPr="00424841">
        <w:rPr>
          <w:rFonts w:cs="Times New Roman"/>
        </w:rPr>
        <w:t xml:space="preserve"> – рабочая скорость, км/час;</w:t>
      </w:r>
    </w:p>
    <w:p w14:paraId="4C94D9B9" w14:textId="77777777" w:rsidR="00B415AE" w:rsidRPr="00424841" w:rsidRDefault="00B415AE" w:rsidP="00B415AE">
      <w:pPr>
        <w:spacing w:line="288" w:lineRule="auto"/>
        <w:ind w:firstLine="500"/>
        <w:jc w:val="both"/>
        <w:rPr>
          <w:rFonts w:cs="Times New Roman"/>
        </w:rPr>
      </w:pPr>
      <w:r w:rsidRPr="00424841">
        <w:rPr>
          <w:rFonts w:cs="Times New Roman"/>
          <w:i/>
          <w:lang w:val="en-US"/>
        </w:rPr>
        <w:t>t</w:t>
      </w:r>
      <w:r w:rsidRPr="00424841">
        <w:rPr>
          <w:rFonts w:cs="Times New Roman"/>
          <w:i/>
          <w:vertAlign w:val="subscript"/>
        </w:rPr>
        <w:t>П</w:t>
      </w:r>
      <w:r w:rsidRPr="00424841">
        <w:rPr>
          <w:rFonts w:cs="Times New Roman"/>
        </w:rPr>
        <w:t xml:space="preserve"> – время погрузки автомобиля, ч;</w:t>
      </w:r>
    </w:p>
    <w:p w14:paraId="05715BD6" w14:textId="77777777" w:rsidR="00B415AE" w:rsidRPr="00424841" w:rsidRDefault="00B415AE" w:rsidP="00B415AE">
      <w:pPr>
        <w:spacing w:line="288" w:lineRule="auto"/>
        <w:ind w:firstLine="500"/>
        <w:jc w:val="both"/>
        <w:rPr>
          <w:rFonts w:cs="Times New Roman"/>
        </w:rPr>
      </w:pPr>
      <w:r w:rsidRPr="00424841">
        <w:rPr>
          <w:rFonts w:cs="Times New Roman"/>
          <w:i/>
          <w:lang w:val="en-US"/>
        </w:rPr>
        <w:t>t</w:t>
      </w:r>
      <w:r w:rsidRPr="00424841">
        <w:rPr>
          <w:rFonts w:cs="Times New Roman"/>
          <w:i/>
          <w:vertAlign w:val="subscript"/>
        </w:rPr>
        <w:t>Р</w:t>
      </w:r>
      <w:r w:rsidRPr="00424841">
        <w:rPr>
          <w:rFonts w:cs="Times New Roman"/>
        </w:rPr>
        <w:t xml:space="preserve"> – время разгрузки автомобиля, ч (</w:t>
      </w:r>
      <w:r w:rsidRPr="00424841">
        <w:rPr>
          <w:rFonts w:cs="Times New Roman"/>
          <w:lang w:val="en-US"/>
        </w:rPr>
        <w:t>t</w:t>
      </w:r>
      <w:r w:rsidRPr="00424841">
        <w:rPr>
          <w:rFonts w:cs="Times New Roman"/>
          <w:vertAlign w:val="subscript"/>
        </w:rPr>
        <w:t>р</w:t>
      </w:r>
      <w:r w:rsidRPr="00424841">
        <w:rPr>
          <w:rFonts w:cs="Times New Roman"/>
        </w:rPr>
        <w:t>=0,05 ч);</w:t>
      </w:r>
    </w:p>
    <w:p w14:paraId="68DCDB1C" w14:textId="77777777" w:rsidR="00B415AE" w:rsidRPr="00424841" w:rsidRDefault="00B415AE" w:rsidP="00B415AE">
      <w:pPr>
        <w:spacing w:line="288" w:lineRule="auto"/>
        <w:ind w:firstLine="500"/>
        <w:jc w:val="both"/>
        <w:rPr>
          <w:rFonts w:cs="Times New Roman"/>
        </w:rPr>
      </w:pPr>
      <w:r w:rsidRPr="00424841">
        <w:rPr>
          <w:rFonts w:cs="Times New Roman"/>
          <w:i/>
          <w:lang w:val="en-US"/>
        </w:rPr>
        <w:t>K</w:t>
      </w:r>
      <w:r w:rsidRPr="00424841">
        <w:rPr>
          <w:rFonts w:cs="Times New Roman"/>
          <w:i/>
          <w:vertAlign w:val="subscript"/>
        </w:rPr>
        <w:t>В</w:t>
      </w:r>
      <w:r w:rsidRPr="00424841">
        <w:rPr>
          <w:rFonts w:cs="Times New Roman"/>
        </w:rPr>
        <w:t xml:space="preserve"> – коэффициент использования внутрисменного времени (</w:t>
      </w:r>
      <w:r w:rsidRPr="00424841">
        <w:rPr>
          <w:rFonts w:cs="Times New Roman"/>
          <w:i/>
          <w:iCs/>
          <w:lang w:val="en-US"/>
        </w:rPr>
        <w:t>K</w:t>
      </w:r>
      <w:r w:rsidRPr="00424841">
        <w:rPr>
          <w:rFonts w:cs="Times New Roman"/>
          <w:i/>
          <w:iCs/>
          <w:vertAlign w:val="subscript"/>
        </w:rPr>
        <w:t>В</w:t>
      </w:r>
      <w:r w:rsidRPr="00424841">
        <w:rPr>
          <w:rFonts w:cs="Times New Roman"/>
        </w:rPr>
        <w:t>=0,75);</w:t>
      </w:r>
    </w:p>
    <w:p w14:paraId="7BCEAE1D" w14:textId="77777777" w:rsidR="00B415AE" w:rsidRPr="00424841" w:rsidRDefault="00B415AE" w:rsidP="00B415AE">
      <w:pPr>
        <w:spacing w:line="288" w:lineRule="auto"/>
        <w:ind w:firstLine="500"/>
        <w:jc w:val="both"/>
        <w:rPr>
          <w:rFonts w:cs="Times New Roman"/>
        </w:rPr>
      </w:pPr>
      <w:r w:rsidRPr="00424841">
        <w:rPr>
          <w:rFonts w:cs="Times New Roman"/>
          <w:i/>
          <w:lang w:val="en-US"/>
        </w:rPr>
        <w:t>K</w:t>
      </w:r>
      <w:r w:rsidRPr="00424841">
        <w:rPr>
          <w:rFonts w:cs="Times New Roman"/>
          <w:i/>
          <w:vertAlign w:val="subscript"/>
        </w:rPr>
        <w:t>Т</w:t>
      </w:r>
      <w:r w:rsidRPr="00424841">
        <w:rPr>
          <w:rFonts w:cs="Times New Roman"/>
        </w:rPr>
        <w:t xml:space="preserve"> – коэффициент перехода от технической производительности к эксплуатационной (</w:t>
      </w:r>
      <w:r w:rsidRPr="00424841">
        <w:rPr>
          <w:rFonts w:cs="Times New Roman"/>
          <w:lang w:val="en-US"/>
        </w:rPr>
        <w:t>K</w:t>
      </w:r>
      <w:r w:rsidRPr="00424841">
        <w:rPr>
          <w:rFonts w:cs="Times New Roman"/>
          <w:vertAlign w:val="subscript"/>
        </w:rPr>
        <w:t>Т</w:t>
      </w:r>
      <w:r w:rsidRPr="00424841">
        <w:rPr>
          <w:rFonts w:cs="Times New Roman"/>
        </w:rPr>
        <w:t>=0,70).</w:t>
      </w:r>
    </w:p>
    <w:p w14:paraId="42FA92C9" w14:textId="77777777" w:rsidR="00B415AE" w:rsidRPr="00424841" w:rsidRDefault="00B415AE" w:rsidP="007F72EA">
      <w:pPr>
        <w:pStyle w:val="af4"/>
      </w:pPr>
      <w:r w:rsidRPr="00424841">
        <w:t>4. Послойное разравнивание грунта насыпи</w:t>
      </w:r>
    </w:p>
    <w:p w14:paraId="21DDF36D" w14:textId="77777777" w:rsidR="00B415AE" w:rsidRPr="00424841" w:rsidRDefault="00B415AE" w:rsidP="007F72EA">
      <w:pPr>
        <w:pStyle w:val="af4"/>
      </w:pPr>
      <w:r w:rsidRPr="00424841">
        <w:t>Производительность бульдозера Komatsu D65E-12 и Komatsu D85PX-15</w:t>
      </w:r>
    </w:p>
    <w:p w14:paraId="5AD05E3C" w14:textId="77777777" w:rsidR="00B415AE" w:rsidRPr="00424841" w:rsidRDefault="00B415AE" w:rsidP="007F72EA">
      <w:pPr>
        <w:spacing w:before="200" w:after="200"/>
        <w:ind w:firstLine="709"/>
        <w:jc w:val="center"/>
        <w:rPr>
          <w:rFonts w:cs="Times New Roman"/>
          <w:sz w:val="26"/>
        </w:rPr>
      </w:pPr>
      <w:r w:rsidRPr="00424841">
        <w:rPr>
          <w:rFonts w:cs="Times New Roman"/>
          <w:sz w:val="26"/>
        </w:rPr>
        <w:t xml:space="preserve">                        </w:t>
      </w:r>
      <w:r w:rsidRPr="00424841">
        <w:rPr>
          <w:rFonts w:cs="Times New Roman"/>
          <w:position w:val="-44"/>
          <w:sz w:val="26"/>
        </w:rPr>
        <w:object w:dxaOrig="3320" w:dyaOrig="840" w14:anchorId="6A2A207C">
          <v:shape id="_x0000_i3089" type="#_x0000_t75" style="width:165.6pt;height:42.4pt" o:ole="" fillcolor="window">
            <v:imagedata r:id="rId118" o:title=""/>
          </v:shape>
          <o:OLEObject Type="Embed" ProgID="Equation.3" ShapeID="_x0000_i3089" DrawAspect="Content" ObjectID="_1835941418" r:id="rId119"/>
        </w:object>
      </w:r>
      <w:r w:rsidRPr="00424841">
        <w:rPr>
          <w:rFonts w:cs="Times New Roman"/>
          <w:sz w:val="26"/>
        </w:rPr>
        <w:t xml:space="preserve">                                           </w:t>
      </w:r>
      <w:r w:rsidRPr="00424841">
        <w:rPr>
          <w:rFonts w:cs="Times New Roman"/>
        </w:rPr>
        <w:t>(2.36)</w:t>
      </w:r>
    </w:p>
    <w:p w14:paraId="06BC0223" w14:textId="77777777" w:rsidR="00B415AE" w:rsidRPr="00424841" w:rsidRDefault="00B415AE" w:rsidP="007F72EA">
      <w:pPr>
        <w:spacing w:before="200"/>
        <w:ind w:firstLine="709"/>
        <w:jc w:val="both"/>
        <w:rPr>
          <w:rFonts w:cs="Times New Roman"/>
        </w:rPr>
      </w:pPr>
      <w:r w:rsidRPr="00424841">
        <w:rPr>
          <w:rFonts w:cs="Times New Roman"/>
        </w:rPr>
        <w:t xml:space="preserve">где </w:t>
      </w:r>
      <w:r w:rsidRPr="00424841">
        <w:rPr>
          <w:rFonts w:cs="Times New Roman"/>
          <w:i/>
          <w:lang w:val="en-US"/>
        </w:rPr>
        <w:t>q</w:t>
      </w:r>
      <w:r w:rsidRPr="00424841">
        <w:rPr>
          <w:rFonts w:cs="Times New Roman"/>
        </w:rPr>
        <w:t xml:space="preserve"> – объём материала, перемещаемого бульдозерным отвалом, м</w:t>
      </w:r>
      <w:r w:rsidRPr="00424841">
        <w:rPr>
          <w:rFonts w:cs="Times New Roman"/>
          <w:vertAlign w:val="superscript"/>
        </w:rPr>
        <w:t>3</w:t>
      </w:r>
      <w:r w:rsidRPr="00424841">
        <w:rPr>
          <w:rFonts w:cs="Times New Roman"/>
        </w:rPr>
        <w:t>;</w:t>
      </w:r>
    </w:p>
    <w:p w14:paraId="75AAA020" w14:textId="77777777" w:rsidR="00B415AE" w:rsidRPr="00424841" w:rsidRDefault="00B415AE" w:rsidP="007F72EA">
      <w:pPr>
        <w:ind w:firstLine="709"/>
        <w:jc w:val="both"/>
        <w:rPr>
          <w:rFonts w:cs="Times New Roman"/>
        </w:rPr>
      </w:pPr>
      <w:r w:rsidRPr="00424841">
        <w:rPr>
          <w:rFonts w:cs="Times New Roman"/>
          <w:i/>
          <w:lang w:val="en-US"/>
        </w:rPr>
        <w:t>t</w:t>
      </w:r>
      <w:r w:rsidRPr="00424841">
        <w:rPr>
          <w:rFonts w:cs="Times New Roman"/>
          <w:i/>
          <w:vertAlign w:val="subscript"/>
        </w:rPr>
        <w:t>Ц</w:t>
      </w:r>
      <w:r w:rsidRPr="00424841">
        <w:rPr>
          <w:rFonts w:cs="Times New Roman"/>
        </w:rPr>
        <w:t xml:space="preserve"> – время полного цикла, ч; </w:t>
      </w:r>
    </w:p>
    <w:p w14:paraId="2DCDDA4C" w14:textId="77777777" w:rsidR="00B415AE" w:rsidRPr="00424841" w:rsidRDefault="00B415AE" w:rsidP="007F72EA">
      <w:pPr>
        <w:ind w:firstLine="709"/>
        <w:jc w:val="both"/>
        <w:rPr>
          <w:rFonts w:cs="Times New Roman"/>
        </w:rPr>
      </w:pPr>
      <w:r w:rsidRPr="00424841">
        <w:rPr>
          <w:rFonts w:cs="Times New Roman"/>
          <w:i/>
          <w:lang w:val="en-US"/>
        </w:rPr>
        <w:t>K</w:t>
      </w:r>
      <w:r w:rsidRPr="00424841">
        <w:rPr>
          <w:rFonts w:cs="Times New Roman"/>
          <w:i/>
          <w:vertAlign w:val="subscript"/>
        </w:rPr>
        <w:t>Р.В</w:t>
      </w:r>
      <w:r w:rsidRPr="00424841">
        <w:rPr>
          <w:rFonts w:cs="Times New Roman"/>
        </w:rPr>
        <w:t xml:space="preserve"> – коэффициент, учитывающий часть отсыпаемого грунта, перемещаемого при разравнивании 0,55; </w:t>
      </w:r>
    </w:p>
    <w:p w14:paraId="4D3C5406" w14:textId="77777777" w:rsidR="00B415AE" w:rsidRPr="00424841" w:rsidRDefault="00B415AE" w:rsidP="007F72EA">
      <w:pPr>
        <w:spacing w:after="200"/>
        <w:ind w:firstLine="709"/>
        <w:jc w:val="both"/>
        <w:rPr>
          <w:rFonts w:cs="Times New Roman"/>
        </w:rPr>
      </w:pPr>
      <w:r w:rsidRPr="00424841">
        <w:rPr>
          <w:rFonts w:cs="Times New Roman"/>
          <w:i/>
          <w:lang w:val="en-US"/>
        </w:rPr>
        <w:t>K</w:t>
      </w:r>
      <w:r w:rsidRPr="00424841">
        <w:rPr>
          <w:rFonts w:cs="Times New Roman"/>
          <w:i/>
          <w:vertAlign w:val="subscript"/>
        </w:rPr>
        <w:t>ГР</w:t>
      </w:r>
      <w:r w:rsidRPr="00424841">
        <w:rPr>
          <w:rFonts w:cs="Times New Roman"/>
        </w:rPr>
        <w:t xml:space="preserve"> – коэффициент, учитывающий группу материала по трудности разработки; </w:t>
      </w:r>
      <w:r w:rsidRPr="00424841">
        <w:rPr>
          <w:rFonts w:cs="Times New Roman"/>
          <w:i/>
          <w:lang w:val="en-US"/>
        </w:rPr>
        <w:t>K</w:t>
      </w:r>
      <w:r w:rsidRPr="00424841">
        <w:rPr>
          <w:rFonts w:cs="Times New Roman"/>
          <w:i/>
          <w:vertAlign w:val="subscript"/>
        </w:rPr>
        <w:t>В</w:t>
      </w:r>
      <w:r w:rsidRPr="00424841">
        <w:rPr>
          <w:rFonts w:cs="Times New Roman"/>
          <w:i/>
        </w:rPr>
        <w:t xml:space="preserve">, </w:t>
      </w:r>
      <w:r w:rsidRPr="00424841">
        <w:rPr>
          <w:rFonts w:cs="Times New Roman"/>
          <w:i/>
          <w:lang w:val="en-US"/>
        </w:rPr>
        <w:t>K</w:t>
      </w:r>
      <w:r w:rsidRPr="00424841">
        <w:rPr>
          <w:rFonts w:cs="Times New Roman"/>
          <w:i/>
          <w:vertAlign w:val="subscript"/>
        </w:rPr>
        <w:t>Т</w:t>
      </w:r>
      <w:r w:rsidRPr="00424841">
        <w:rPr>
          <w:rFonts w:cs="Times New Roman"/>
        </w:rPr>
        <w:t xml:space="preserve"> – (</w:t>
      </w:r>
      <w:r w:rsidRPr="00424841">
        <w:rPr>
          <w:rFonts w:cs="Times New Roman"/>
          <w:i/>
          <w:lang w:val="en-US"/>
        </w:rPr>
        <w:t>K</w:t>
      </w:r>
      <w:r w:rsidRPr="00424841">
        <w:rPr>
          <w:rFonts w:cs="Times New Roman"/>
          <w:i/>
          <w:vertAlign w:val="subscript"/>
        </w:rPr>
        <w:t>В</w:t>
      </w:r>
      <w:r w:rsidRPr="00424841">
        <w:rPr>
          <w:rFonts w:cs="Times New Roman"/>
        </w:rPr>
        <w:t xml:space="preserve">=0,75; </w:t>
      </w:r>
      <w:r w:rsidRPr="00424841">
        <w:rPr>
          <w:rFonts w:cs="Times New Roman"/>
          <w:i/>
          <w:lang w:val="en-US"/>
        </w:rPr>
        <w:t>K</w:t>
      </w:r>
      <w:r w:rsidRPr="00424841">
        <w:rPr>
          <w:rFonts w:cs="Times New Roman"/>
          <w:i/>
          <w:vertAlign w:val="subscript"/>
        </w:rPr>
        <w:t>Т</w:t>
      </w:r>
      <w:r w:rsidRPr="00424841">
        <w:rPr>
          <w:rFonts w:cs="Times New Roman"/>
        </w:rPr>
        <w:t>=0,60).</w:t>
      </w:r>
    </w:p>
    <w:p w14:paraId="1E704FC9" w14:textId="4B317C54" w:rsidR="00B415AE" w:rsidRPr="00424841" w:rsidRDefault="00B415AE" w:rsidP="007F72EA">
      <w:pPr>
        <w:tabs>
          <w:tab w:val="left" w:pos="709"/>
          <w:tab w:val="left" w:pos="1418"/>
          <w:tab w:val="left" w:pos="2127"/>
          <w:tab w:val="left" w:pos="2836"/>
          <w:tab w:val="left" w:pos="3545"/>
          <w:tab w:val="left" w:pos="4254"/>
          <w:tab w:val="left" w:pos="4963"/>
          <w:tab w:val="left" w:pos="5985"/>
        </w:tabs>
        <w:spacing w:before="200" w:after="200"/>
        <w:jc w:val="center"/>
        <w:rPr>
          <w:rFonts w:cs="Times New Roman"/>
        </w:rPr>
      </w:pPr>
      <w:r w:rsidRPr="00424841">
        <w:rPr>
          <w:rFonts w:cs="Times New Roman"/>
        </w:rPr>
        <w:t xml:space="preserve">                                       </w:t>
      </w:r>
      <w:r w:rsidRPr="00424841">
        <w:rPr>
          <w:rFonts w:cs="Times New Roman"/>
          <w:position w:val="-14"/>
        </w:rPr>
        <w:object w:dxaOrig="2180" w:dyaOrig="480" w14:anchorId="6D2D2F67">
          <v:shape id="_x0000_i3090" type="#_x0000_t75" style="width:96.8pt;height:20.8pt" o:ole="" fillcolor="window">
            <v:imagedata r:id="rId120" o:title=""/>
          </v:shape>
          <o:OLEObject Type="Embed" ProgID="Equation.3" ShapeID="_x0000_i3090" DrawAspect="Content" ObjectID="_1835941419" r:id="rId121"/>
        </w:object>
      </w:r>
      <w:r w:rsidRPr="00424841">
        <w:rPr>
          <w:rFonts w:cs="Times New Roman"/>
        </w:rPr>
        <w:t>,                                                    (2.37)</w:t>
      </w:r>
    </w:p>
    <w:p w14:paraId="55B1912F" w14:textId="77777777" w:rsidR="00B415AE" w:rsidRPr="00424841" w:rsidRDefault="00B415AE" w:rsidP="007F72EA">
      <w:pPr>
        <w:ind w:firstLine="709"/>
        <w:jc w:val="both"/>
        <w:rPr>
          <w:rFonts w:cs="Times New Roman"/>
        </w:rPr>
      </w:pPr>
      <w:r w:rsidRPr="00424841">
        <w:rPr>
          <w:rFonts w:cs="Times New Roman"/>
        </w:rPr>
        <w:t xml:space="preserve">где </w:t>
      </w:r>
      <w:r w:rsidRPr="00424841">
        <w:rPr>
          <w:rFonts w:cs="Times New Roman"/>
          <w:i/>
          <w:lang w:val="en-US"/>
        </w:rPr>
        <w:t>h</w:t>
      </w:r>
      <w:r w:rsidRPr="00424841">
        <w:rPr>
          <w:rFonts w:cs="Times New Roman"/>
        </w:rPr>
        <w:t xml:space="preserve"> – высота отвала, м; </w:t>
      </w:r>
    </w:p>
    <w:p w14:paraId="181B96A3" w14:textId="77777777" w:rsidR="00B415AE" w:rsidRPr="00424841" w:rsidRDefault="00B415AE" w:rsidP="007F72EA">
      <w:pPr>
        <w:ind w:firstLine="709"/>
        <w:jc w:val="both"/>
        <w:rPr>
          <w:rFonts w:cs="Times New Roman"/>
        </w:rPr>
      </w:pPr>
      <w:r w:rsidRPr="00424841">
        <w:rPr>
          <w:rFonts w:cs="Times New Roman"/>
          <w:i/>
          <w:lang w:val="en-US"/>
        </w:rPr>
        <w:t>b</w:t>
      </w:r>
      <w:r w:rsidRPr="00424841">
        <w:rPr>
          <w:rFonts w:cs="Times New Roman"/>
        </w:rPr>
        <w:t xml:space="preserve"> – длина отвала, м; </w:t>
      </w:r>
    </w:p>
    <w:p w14:paraId="756EA787" w14:textId="77777777" w:rsidR="00B415AE" w:rsidRPr="00424841" w:rsidRDefault="00B415AE" w:rsidP="007F72EA">
      <w:pPr>
        <w:ind w:firstLine="709"/>
        <w:jc w:val="both"/>
        <w:rPr>
          <w:rFonts w:cs="Times New Roman"/>
        </w:rPr>
      </w:pPr>
      <w:r w:rsidRPr="00424841">
        <w:rPr>
          <w:rFonts w:cs="Times New Roman"/>
          <w:i/>
          <w:lang w:val="en-US"/>
        </w:rPr>
        <w:t>K</w:t>
      </w:r>
      <w:r w:rsidRPr="00424841">
        <w:rPr>
          <w:rFonts w:cs="Times New Roman"/>
          <w:i/>
          <w:vertAlign w:val="subscript"/>
        </w:rPr>
        <w:t>П</w:t>
      </w:r>
      <w:r w:rsidRPr="00424841">
        <w:rPr>
          <w:rFonts w:cs="Times New Roman"/>
        </w:rPr>
        <w:t xml:space="preserve"> – коэффициент, учитывающий потери грунта при перемещении (</w:t>
      </w:r>
      <w:r w:rsidRPr="00424841">
        <w:rPr>
          <w:rFonts w:cs="Times New Roman"/>
          <w:i/>
          <w:lang w:val="en-US"/>
        </w:rPr>
        <w:t>K</w:t>
      </w:r>
      <w:r w:rsidRPr="00424841">
        <w:rPr>
          <w:rFonts w:cs="Times New Roman"/>
          <w:i/>
          <w:vertAlign w:val="subscript"/>
        </w:rPr>
        <w:t>П</w:t>
      </w:r>
      <w:r w:rsidRPr="00424841">
        <w:rPr>
          <w:rFonts w:cs="Times New Roman"/>
        </w:rPr>
        <w:t>=0,85).</w:t>
      </w:r>
    </w:p>
    <w:p w14:paraId="311DEEB7" w14:textId="721FC43D" w:rsidR="00B415AE" w:rsidRPr="00424841" w:rsidRDefault="00B415AE" w:rsidP="007F72EA">
      <w:pPr>
        <w:spacing w:before="200" w:after="200"/>
        <w:jc w:val="center"/>
        <w:rPr>
          <w:rFonts w:cs="Times New Roman"/>
        </w:rPr>
      </w:pPr>
      <w:r w:rsidRPr="00424841">
        <w:rPr>
          <w:rFonts w:cs="Times New Roman"/>
        </w:rPr>
        <w:lastRenderedPageBreak/>
        <w:t xml:space="preserve">                                      </w:t>
      </w:r>
      <w:r w:rsidRPr="00424841">
        <w:rPr>
          <w:rFonts w:cs="Times New Roman"/>
          <w:position w:val="-24"/>
        </w:rPr>
        <w:object w:dxaOrig="2420" w:dyaOrig="480" w14:anchorId="79807402">
          <v:shape id="_x0000_i3091" type="#_x0000_t75" style="width:116.8pt;height:23.2pt" o:ole="" fillcolor="window">
            <v:imagedata r:id="rId122" o:title=""/>
          </v:shape>
          <o:OLEObject Type="Embed" ProgID="Equation.3" ShapeID="_x0000_i3091" DrawAspect="Content" ObjectID="_1835941420" r:id="rId123"/>
        </w:object>
      </w:r>
      <w:r w:rsidRPr="00424841">
        <w:rPr>
          <w:rFonts w:cs="Times New Roman"/>
        </w:rPr>
        <w:t xml:space="preserve">                                               (2.38)</w:t>
      </w:r>
    </w:p>
    <w:p w14:paraId="645BA1F1" w14:textId="77777777" w:rsidR="00B415AE" w:rsidRPr="00424841" w:rsidRDefault="00B415AE" w:rsidP="007F72EA">
      <w:pPr>
        <w:ind w:firstLine="709"/>
        <w:jc w:val="both"/>
        <w:rPr>
          <w:rFonts w:cs="Times New Roman"/>
        </w:rPr>
      </w:pPr>
      <w:r w:rsidRPr="00424841">
        <w:rPr>
          <w:rFonts w:cs="Times New Roman"/>
        </w:rPr>
        <w:t xml:space="preserve">где </w:t>
      </w:r>
      <w:r w:rsidRPr="00424841">
        <w:rPr>
          <w:rFonts w:cs="Times New Roman"/>
          <w:i/>
          <w:lang w:val="en-US"/>
        </w:rPr>
        <w:t>t</w:t>
      </w:r>
      <w:r w:rsidRPr="00424841">
        <w:rPr>
          <w:rFonts w:cs="Times New Roman"/>
          <w:i/>
          <w:vertAlign w:val="subscript"/>
        </w:rPr>
        <w:t>п</w:t>
      </w:r>
      <w:r w:rsidRPr="00424841">
        <w:rPr>
          <w:rFonts w:cs="Times New Roman"/>
        </w:rPr>
        <w:t xml:space="preserve"> – затраты времени на перемещение и разравнивание грунта, ч; </w:t>
      </w:r>
    </w:p>
    <w:p w14:paraId="2A6094FC" w14:textId="77777777" w:rsidR="00B415AE" w:rsidRPr="00424841" w:rsidRDefault="00B415AE" w:rsidP="007F72EA">
      <w:pPr>
        <w:ind w:firstLine="709"/>
        <w:jc w:val="both"/>
        <w:rPr>
          <w:rFonts w:cs="Times New Roman"/>
        </w:rPr>
      </w:pPr>
      <w:r w:rsidRPr="00424841">
        <w:rPr>
          <w:rFonts w:cs="Times New Roman"/>
          <w:i/>
          <w:lang w:val="en-US"/>
        </w:rPr>
        <w:t>t</w:t>
      </w:r>
      <w:r w:rsidRPr="00424841">
        <w:rPr>
          <w:rFonts w:cs="Times New Roman"/>
          <w:i/>
          <w:vertAlign w:val="subscript"/>
        </w:rPr>
        <w:t>обх</w:t>
      </w:r>
      <w:r w:rsidRPr="00424841">
        <w:rPr>
          <w:rFonts w:cs="Times New Roman"/>
        </w:rPr>
        <w:t xml:space="preserve"> – время обратного хода, ч; </w:t>
      </w:r>
    </w:p>
    <w:p w14:paraId="564059BE" w14:textId="77777777" w:rsidR="00B415AE" w:rsidRPr="00424841" w:rsidRDefault="00B415AE" w:rsidP="007F72EA">
      <w:pPr>
        <w:ind w:firstLine="709"/>
        <w:jc w:val="both"/>
        <w:rPr>
          <w:rFonts w:cs="Times New Roman"/>
        </w:rPr>
      </w:pPr>
      <w:r w:rsidRPr="00424841">
        <w:rPr>
          <w:rFonts w:cs="Times New Roman"/>
          <w:i/>
          <w:lang w:val="en-US"/>
        </w:rPr>
        <w:t>t</w:t>
      </w:r>
      <w:r w:rsidRPr="00424841">
        <w:rPr>
          <w:rFonts w:cs="Times New Roman"/>
          <w:i/>
          <w:vertAlign w:val="subscript"/>
        </w:rPr>
        <w:t>пер</w:t>
      </w:r>
      <w:r w:rsidRPr="00424841">
        <w:rPr>
          <w:rFonts w:cs="Times New Roman"/>
        </w:rPr>
        <w:t xml:space="preserve"> – затраты времени на переключение передач, подъём и опускание отвала, ч, </w:t>
      </w:r>
      <w:r w:rsidRPr="00424841">
        <w:rPr>
          <w:rFonts w:cs="Times New Roman"/>
          <w:i/>
          <w:lang w:val="en-US"/>
        </w:rPr>
        <w:t>t</w:t>
      </w:r>
      <w:r w:rsidRPr="00424841">
        <w:rPr>
          <w:rFonts w:cs="Times New Roman"/>
          <w:i/>
          <w:vertAlign w:val="subscript"/>
        </w:rPr>
        <w:t>ПЕР</w:t>
      </w:r>
      <w:r w:rsidRPr="00424841">
        <w:rPr>
          <w:rFonts w:cs="Times New Roman"/>
        </w:rPr>
        <w:t>=0,005 ч.</w:t>
      </w:r>
    </w:p>
    <w:p w14:paraId="7DBFB1D3" w14:textId="48F8374B" w:rsidR="00B415AE" w:rsidRPr="00424841" w:rsidRDefault="00B0124D" w:rsidP="007F72EA">
      <w:pPr>
        <w:spacing w:before="200" w:after="200"/>
        <w:jc w:val="center"/>
        <w:rPr>
          <w:rFonts w:cs="Times New Roman"/>
        </w:rPr>
      </w:pPr>
      <w:r>
        <w:rPr>
          <w:rFonts w:cs="Times New Roman"/>
        </w:rPr>
        <w:t xml:space="preserve">     </w:t>
      </w:r>
      <w:r w:rsidR="00B415AE" w:rsidRPr="00424841">
        <w:rPr>
          <w:rFonts w:cs="Times New Roman"/>
        </w:rPr>
        <w:t xml:space="preserve">                                             </w:t>
      </w:r>
      <w:r w:rsidR="00B415AE" w:rsidRPr="00424841">
        <w:rPr>
          <w:rFonts w:cs="Times New Roman"/>
          <w:position w:val="-32"/>
        </w:rPr>
        <w:object w:dxaOrig="1620" w:dyaOrig="740" w14:anchorId="4FEF58A7">
          <v:shape id="_x0000_i3092" type="#_x0000_t75" style="width:72.8pt;height:33.6pt" o:ole="" fillcolor="window">
            <v:imagedata r:id="rId124" o:title=""/>
          </v:shape>
          <o:OLEObject Type="Embed" ProgID="Equation.3" ShapeID="_x0000_i3092" DrawAspect="Content" ObjectID="_1835941421" r:id="rId125"/>
        </w:object>
      </w:r>
      <w:r w:rsidR="00B415AE" w:rsidRPr="00424841">
        <w:rPr>
          <w:rFonts w:cs="Times New Roman"/>
        </w:rPr>
        <w:t xml:space="preserve">                                             (2.39)</w:t>
      </w:r>
    </w:p>
    <w:p w14:paraId="3E15E9C2" w14:textId="6026D576" w:rsidR="00B415AE" w:rsidRPr="00424841" w:rsidRDefault="00B0124D" w:rsidP="007F72EA">
      <w:pPr>
        <w:spacing w:after="200"/>
        <w:ind w:firstLine="709"/>
        <w:jc w:val="center"/>
        <w:rPr>
          <w:rFonts w:cs="Times New Roman"/>
        </w:rPr>
      </w:pPr>
      <w:r>
        <w:rPr>
          <w:rFonts w:cs="Times New Roman"/>
        </w:rPr>
        <w:t xml:space="preserve">          </w:t>
      </w:r>
      <w:r w:rsidR="00B415AE" w:rsidRPr="00424841">
        <w:rPr>
          <w:rFonts w:cs="Times New Roman"/>
        </w:rPr>
        <w:t xml:space="preserve">                        </w:t>
      </w:r>
      <w:r w:rsidR="00B415AE" w:rsidRPr="00424841">
        <w:rPr>
          <w:rFonts w:cs="Times New Roman"/>
          <w:position w:val="-38"/>
        </w:rPr>
        <w:object w:dxaOrig="2340" w:dyaOrig="859" w14:anchorId="2C28D61C">
          <v:shape id="_x0000_i3093" type="#_x0000_t75" style="width:108pt;height:39.2pt" o:ole="" fillcolor="window">
            <v:imagedata r:id="rId126" o:title=""/>
          </v:shape>
          <o:OLEObject Type="Embed" ProgID="Equation.3" ShapeID="_x0000_i3093" DrawAspect="Content" ObjectID="_1835941422" r:id="rId127"/>
        </w:object>
      </w:r>
      <w:r w:rsidR="00B415AE" w:rsidRPr="00424841">
        <w:rPr>
          <w:rFonts w:cs="Times New Roman"/>
        </w:rPr>
        <w:t xml:space="preserve">                                           (2.40)</w:t>
      </w:r>
    </w:p>
    <w:p w14:paraId="69B585ED" w14:textId="77777777" w:rsidR="00B415AE" w:rsidRPr="00424841" w:rsidRDefault="00B415AE" w:rsidP="007F72EA">
      <w:pPr>
        <w:ind w:firstLine="709"/>
        <w:jc w:val="both"/>
        <w:rPr>
          <w:rFonts w:cs="Times New Roman"/>
        </w:rPr>
      </w:pPr>
      <w:r w:rsidRPr="00424841">
        <w:rPr>
          <w:rFonts w:cs="Times New Roman"/>
        </w:rPr>
        <w:t xml:space="preserve">где </w:t>
      </w:r>
      <w:r w:rsidRPr="00424841">
        <w:rPr>
          <w:rFonts w:cs="Times New Roman"/>
          <w:i/>
          <w:lang w:val="en-US"/>
        </w:rPr>
        <w:t>l</w:t>
      </w:r>
      <w:r w:rsidRPr="00424841">
        <w:rPr>
          <w:rFonts w:cs="Times New Roman"/>
          <w:i/>
          <w:vertAlign w:val="subscript"/>
          <w:lang w:val="en-US"/>
        </w:rPr>
        <w:t>n</w:t>
      </w:r>
      <w:r w:rsidRPr="00424841">
        <w:rPr>
          <w:rFonts w:cs="Times New Roman"/>
        </w:rPr>
        <w:t xml:space="preserve"> – дальность перемещения грунта при разравнивании, м;</w:t>
      </w:r>
    </w:p>
    <w:p w14:paraId="73DFB5C1" w14:textId="77777777" w:rsidR="00B415AE" w:rsidRPr="00424841" w:rsidRDefault="00B415AE" w:rsidP="007F72EA">
      <w:pPr>
        <w:ind w:firstLine="709"/>
        <w:jc w:val="both"/>
        <w:rPr>
          <w:rFonts w:cs="Times New Roman"/>
        </w:rPr>
      </w:pPr>
      <w:r w:rsidRPr="00424841">
        <w:rPr>
          <w:rFonts w:cs="Times New Roman"/>
          <w:i/>
          <w:lang w:val="en-US"/>
        </w:rPr>
        <w:t>V</w:t>
      </w:r>
      <w:r w:rsidRPr="00424841">
        <w:rPr>
          <w:rFonts w:cs="Times New Roman"/>
          <w:i/>
          <w:vertAlign w:val="subscript"/>
        </w:rPr>
        <w:t>п</w:t>
      </w:r>
      <w:r w:rsidRPr="00424841">
        <w:rPr>
          <w:rFonts w:cs="Times New Roman"/>
        </w:rPr>
        <w:t xml:space="preserve"> – скорость движения при разравнивании (перемещении) грунта;</w:t>
      </w:r>
    </w:p>
    <w:p w14:paraId="684C9317" w14:textId="77777777" w:rsidR="00B415AE" w:rsidRPr="00424841" w:rsidRDefault="00B415AE" w:rsidP="007F72EA">
      <w:pPr>
        <w:ind w:firstLine="709"/>
        <w:jc w:val="both"/>
        <w:rPr>
          <w:rFonts w:cs="Times New Roman"/>
        </w:rPr>
      </w:pPr>
      <w:r w:rsidRPr="00424841">
        <w:rPr>
          <w:rFonts w:cs="Times New Roman"/>
          <w:i/>
          <w:lang w:val="en-US"/>
        </w:rPr>
        <w:t>V</w:t>
      </w:r>
      <w:r w:rsidRPr="00424841">
        <w:rPr>
          <w:rFonts w:cs="Times New Roman"/>
          <w:i/>
          <w:vertAlign w:val="subscript"/>
        </w:rPr>
        <w:t>обх</w:t>
      </w:r>
      <w:r w:rsidRPr="00424841">
        <w:rPr>
          <w:rFonts w:cs="Times New Roman"/>
        </w:rPr>
        <w:t xml:space="preserve"> – скорость обратного хода, км/ч (</w:t>
      </w:r>
      <w:r w:rsidRPr="00424841">
        <w:rPr>
          <w:rFonts w:cs="Times New Roman"/>
          <w:i/>
          <w:iCs/>
          <w:lang w:val="en-US"/>
        </w:rPr>
        <w:t>V</w:t>
      </w:r>
      <w:r w:rsidRPr="00424841">
        <w:rPr>
          <w:rFonts w:cs="Times New Roman"/>
          <w:i/>
          <w:iCs/>
          <w:vertAlign w:val="subscript"/>
        </w:rPr>
        <w:t>обх</w:t>
      </w:r>
      <w:r w:rsidRPr="00424841">
        <w:rPr>
          <w:rFonts w:cs="Times New Roman"/>
        </w:rPr>
        <w:t>=10 км/ч).</w:t>
      </w:r>
    </w:p>
    <w:p w14:paraId="5CB3BB6F" w14:textId="77777777" w:rsidR="00B415AE" w:rsidRPr="00424841" w:rsidRDefault="00B415AE" w:rsidP="00D367E6">
      <w:pPr>
        <w:spacing w:after="200"/>
        <w:ind w:firstLine="709"/>
        <w:rPr>
          <w:rFonts w:cs="Times New Roman"/>
        </w:rPr>
      </w:pPr>
      <w:r w:rsidRPr="00424841">
        <w:rPr>
          <w:rFonts w:cs="Times New Roman"/>
        </w:rPr>
        <w:t xml:space="preserve">Производительность фронтального погрузчика </w:t>
      </w:r>
      <w:r w:rsidRPr="00424841">
        <w:rPr>
          <w:rFonts w:cs="Times New Roman"/>
          <w:lang w:val="en-US"/>
        </w:rPr>
        <w:t>Komatsu</w:t>
      </w:r>
      <w:r w:rsidRPr="00424841">
        <w:rPr>
          <w:rFonts w:cs="Times New Roman"/>
        </w:rPr>
        <w:t xml:space="preserve"> </w:t>
      </w:r>
      <w:r w:rsidRPr="00424841">
        <w:rPr>
          <w:rFonts w:cs="Times New Roman"/>
          <w:lang w:val="en-US"/>
        </w:rPr>
        <w:t>WA</w:t>
      </w:r>
      <w:r w:rsidRPr="00424841">
        <w:rPr>
          <w:rFonts w:cs="Times New Roman"/>
        </w:rPr>
        <w:t>500-3:</w:t>
      </w:r>
      <w:r w:rsidRPr="00424841">
        <w:rPr>
          <w:rFonts w:cs="Times New Roman"/>
          <w:noProof/>
          <w:position w:val="-10"/>
          <w:lang w:eastAsia="ru-RU"/>
        </w:rPr>
        <w:drawing>
          <wp:inline distT="0" distB="0" distL="0" distR="0" wp14:anchorId="133288B7" wp14:editId="14B39E4A">
            <wp:extent cx="120650" cy="23304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20650" cy="233045"/>
                    </a:xfrm>
                    <a:prstGeom prst="rect">
                      <a:avLst/>
                    </a:prstGeom>
                    <a:noFill/>
                    <a:ln>
                      <a:noFill/>
                    </a:ln>
                  </pic:spPr>
                </pic:pic>
              </a:graphicData>
            </a:graphic>
          </wp:inline>
        </w:drawing>
      </w:r>
    </w:p>
    <w:p w14:paraId="762A889B" w14:textId="3F9E9819" w:rsidR="00B415AE" w:rsidRPr="00424841" w:rsidRDefault="00B415AE" w:rsidP="007F72EA">
      <w:pPr>
        <w:spacing w:before="200" w:after="200"/>
        <w:ind w:firstLine="709"/>
        <w:jc w:val="center"/>
        <w:rPr>
          <w:rFonts w:cs="Times New Roman"/>
        </w:rPr>
      </w:pPr>
      <w:r w:rsidRPr="00424841">
        <w:rPr>
          <w:rFonts w:cs="Times New Roman"/>
        </w:rPr>
        <w:t xml:space="preserve">                               </w:t>
      </w:r>
      <w:r w:rsidR="00D367E6" w:rsidRPr="00D367E6">
        <w:rPr>
          <w:rFonts w:cs="Times New Roman"/>
          <w:position w:val="-34"/>
        </w:rPr>
        <w:object w:dxaOrig="2620" w:dyaOrig="660" w14:anchorId="35AAC90A">
          <v:shape id="_x0000_i3094" type="#_x0000_t75" style="width:123.2pt;height:30.4pt" o:ole="" fillcolor="window">
            <v:imagedata r:id="rId129" o:title=""/>
          </v:shape>
          <o:OLEObject Type="Embed" ProgID="Equation.3" ShapeID="_x0000_i3094" DrawAspect="Content" ObjectID="_1835941423" r:id="rId130"/>
        </w:object>
      </w:r>
      <w:r w:rsidRPr="00424841">
        <w:rPr>
          <w:rFonts w:cs="Times New Roman"/>
        </w:rPr>
        <w:t>,                                              (2.41)</w:t>
      </w:r>
    </w:p>
    <w:p w14:paraId="58C7A91A" w14:textId="77777777" w:rsidR="00B415AE" w:rsidRPr="00424841" w:rsidRDefault="00B415AE" w:rsidP="007F72EA">
      <w:pPr>
        <w:ind w:firstLine="709"/>
        <w:jc w:val="both"/>
        <w:rPr>
          <w:rFonts w:cs="Times New Roman"/>
        </w:rPr>
      </w:pPr>
      <w:r w:rsidRPr="00424841">
        <w:rPr>
          <w:rFonts w:cs="Times New Roman"/>
        </w:rPr>
        <w:t xml:space="preserve">где </w:t>
      </w:r>
      <w:r w:rsidRPr="00424841">
        <w:rPr>
          <w:rFonts w:cs="Times New Roman"/>
          <w:i/>
          <w:lang w:val="en-US"/>
        </w:rPr>
        <w:t>q</w:t>
      </w:r>
      <w:r w:rsidRPr="00424841">
        <w:rPr>
          <w:rFonts w:cs="Times New Roman"/>
        </w:rPr>
        <w:t xml:space="preserve"> – грузоподъёмность погрузчика, т; </w:t>
      </w:r>
    </w:p>
    <w:p w14:paraId="7EAF41F4" w14:textId="77777777" w:rsidR="00B415AE" w:rsidRPr="00424841" w:rsidRDefault="00B415AE" w:rsidP="007F72EA">
      <w:pPr>
        <w:ind w:firstLine="709"/>
        <w:jc w:val="both"/>
        <w:rPr>
          <w:rFonts w:cs="Times New Roman"/>
        </w:rPr>
      </w:pPr>
      <w:r w:rsidRPr="00424841">
        <w:rPr>
          <w:rFonts w:cs="Times New Roman"/>
          <w:i/>
          <w:lang w:val="en-US"/>
        </w:rPr>
        <w:t>t</w:t>
      </w:r>
      <w:r w:rsidRPr="00424841">
        <w:rPr>
          <w:rFonts w:cs="Times New Roman"/>
          <w:i/>
          <w:vertAlign w:val="subscript"/>
        </w:rPr>
        <w:t>ц</w:t>
      </w:r>
      <w:r w:rsidRPr="00424841">
        <w:rPr>
          <w:rFonts w:cs="Times New Roman"/>
        </w:rPr>
        <w:t xml:space="preserve"> – время полного цикла, ч (при дальности перемещения до 10 м следует принимать: для пневмоколёсных погрузчиков </w:t>
      </w:r>
      <w:r w:rsidRPr="00424841">
        <w:rPr>
          <w:rFonts w:cs="Times New Roman"/>
          <w:i/>
          <w:lang w:val="en-US"/>
        </w:rPr>
        <w:t>t</w:t>
      </w:r>
      <w:r w:rsidRPr="00424841">
        <w:rPr>
          <w:rFonts w:cs="Times New Roman"/>
          <w:i/>
          <w:vertAlign w:val="subscript"/>
        </w:rPr>
        <w:t>ц</w:t>
      </w:r>
      <w:r w:rsidRPr="00424841">
        <w:rPr>
          <w:rFonts w:cs="Times New Roman"/>
        </w:rPr>
        <w:t xml:space="preserve">=0,012 ч; на каждые следующие 10 м дальности перемещения следует добавлять к </w:t>
      </w:r>
      <w:r w:rsidRPr="00424841">
        <w:rPr>
          <w:rFonts w:cs="Times New Roman"/>
          <w:i/>
          <w:iCs/>
          <w:lang w:val="en-US"/>
        </w:rPr>
        <w:t>t</w:t>
      </w:r>
      <w:r w:rsidRPr="00424841">
        <w:rPr>
          <w:rFonts w:cs="Times New Roman"/>
          <w:i/>
          <w:iCs/>
          <w:vertAlign w:val="subscript"/>
        </w:rPr>
        <w:t>ц</w:t>
      </w:r>
      <w:r w:rsidRPr="00424841">
        <w:rPr>
          <w:rFonts w:cs="Times New Roman"/>
        </w:rPr>
        <w:t>: для пневмоколёсных погрузчиков 0,008 ч;</w:t>
      </w:r>
    </w:p>
    <w:p w14:paraId="248222FB" w14:textId="77777777" w:rsidR="00B415AE" w:rsidRPr="00424841" w:rsidRDefault="00B415AE" w:rsidP="007F72EA">
      <w:pPr>
        <w:ind w:firstLine="709"/>
        <w:jc w:val="both"/>
        <w:rPr>
          <w:rFonts w:cs="Times New Roman"/>
        </w:rPr>
      </w:pPr>
      <w:r w:rsidRPr="00424841">
        <w:rPr>
          <w:rFonts w:cs="Times New Roman"/>
          <w:i/>
        </w:rPr>
        <w:sym w:font="Symbol" w:char="F072"/>
      </w:r>
      <w:r w:rsidRPr="00424841">
        <w:rPr>
          <w:rFonts w:cs="Times New Roman"/>
        </w:rPr>
        <w:t xml:space="preserve"> – насыпная плотность материала, т/м</w:t>
      </w:r>
      <w:r w:rsidRPr="00424841">
        <w:rPr>
          <w:rFonts w:cs="Times New Roman"/>
          <w:vertAlign w:val="superscript"/>
        </w:rPr>
        <w:t>3</w:t>
      </w:r>
      <w:r w:rsidRPr="00424841">
        <w:rPr>
          <w:rFonts w:cs="Times New Roman"/>
        </w:rPr>
        <w:t>;</w:t>
      </w:r>
    </w:p>
    <w:p w14:paraId="2F84BC0B" w14:textId="77777777" w:rsidR="00B415AE" w:rsidRPr="00424841" w:rsidRDefault="00B415AE" w:rsidP="007F72EA">
      <w:pPr>
        <w:ind w:firstLine="709"/>
        <w:jc w:val="both"/>
        <w:rPr>
          <w:rFonts w:cs="Times New Roman"/>
        </w:rPr>
      </w:pPr>
      <w:r w:rsidRPr="00424841">
        <w:rPr>
          <w:rFonts w:cs="Times New Roman"/>
          <w:i/>
          <w:lang w:val="en-US"/>
        </w:rPr>
        <w:t>K</w:t>
      </w:r>
      <w:r w:rsidRPr="00424841">
        <w:rPr>
          <w:rFonts w:cs="Times New Roman"/>
          <w:i/>
          <w:vertAlign w:val="subscript"/>
        </w:rPr>
        <w:t>Р</w:t>
      </w:r>
      <w:r w:rsidRPr="00424841">
        <w:rPr>
          <w:rFonts w:cs="Times New Roman"/>
        </w:rPr>
        <w:t xml:space="preserve"> – коэффициент разрыхления грунта, принимаемый для песчаных грунтов </w:t>
      </w:r>
      <w:r w:rsidRPr="00424841">
        <w:rPr>
          <w:rFonts w:cs="Times New Roman"/>
          <w:i/>
          <w:lang w:val="en-US"/>
        </w:rPr>
        <w:t>K</w:t>
      </w:r>
      <w:r w:rsidRPr="00424841">
        <w:rPr>
          <w:rFonts w:cs="Times New Roman"/>
          <w:i/>
          <w:vertAlign w:val="subscript"/>
        </w:rPr>
        <w:t>Р</w:t>
      </w:r>
      <w:r w:rsidRPr="00424841">
        <w:rPr>
          <w:rFonts w:cs="Times New Roman"/>
        </w:rPr>
        <w:t xml:space="preserve">=1,1, для супеси </w:t>
      </w:r>
      <w:r w:rsidRPr="00424841">
        <w:rPr>
          <w:rFonts w:cs="Times New Roman"/>
          <w:i/>
          <w:lang w:val="en-US"/>
        </w:rPr>
        <w:t>K</w:t>
      </w:r>
      <w:r w:rsidRPr="00424841">
        <w:rPr>
          <w:rFonts w:cs="Times New Roman"/>
          <w:i/>
          <w:vertAlign w:val="subscript"/>
        </w:rPr>
        <w:t>Р</w:t>
      </w:r>
      <w:r w:rsidRPr="00424841">
        <w:rPr>
          <w:rFonts w:cs="Times New Roman"/>
        </w:rPr>
        <w:t xml:space="preserve">=1,2, для суглинков и глин </w:t>
      </w:r>
      <w:r w:rsidRPr="00424841">
        <w:rPr>
          <w:rFonts w:cs="Times New Roman"/>
          <w:i/>
          <w:lang w:val="en-US"/>
        </w:rPr>
        <w:t>K</w:t>
      </w:r>
      <w:r w:rsidRPr="00424841">
        <w:rPr>
          <w:rFonts w:cs="Times New Roman"/>
          <w:i/>
          <w:vertAlign w:val="subscript"/>
        </w:rPr>
        <w:t>Р</w:t>
      </w:r>
      <w:r w:rsidRPr="00424841">
        <w:rPr>
          <w:rFonts w:cs="Times New Roman"/>
        </w:rPr>
        <w:t xml:space="preserve">=1,25; </w:t>
      </w:r>
    </w:p>
    <w:p w14:paraId="122EC911" w14:textId="77777777" w:rsidR="00B415AE" w:rsidRPr="00424841" w:rsidRDefault="00B415AE" w:rsidP="007F72EA">
      <w:pPr>
        <w:ind w:firstLine="709"/>
        <w:jc w:val="both"/>
        <w:rPr>
          <w:rFonts w:cs="Times New Roman"/>
        </w:rPr>
      </w:pPr>
      <w:r w:rsidRPr="00424841">
        <w:rPr>
          <w:rFonts w:cs="Times New Roman"/>
          <w:i/>
          <w:lang w:val="en-US"/>
        </w:rPr>
        <w:t>K</w:t>
      </w:r>
      <w:r w:rsidRPr="00424841">
        <w:rPr>
          <w:rFonts w:cs="Times New Roman"/>
          <w:i/>
          <w:vertAlign w:val="subscript"/>
        </w:rPr>
        <w:t>В</w:t>
      </w:r>
      <w:r w:rsidRPr="00424841">
        <w:rPr>
          <w:rFonts w:cs="Times New Roman"/>
        </w:rPr>
        <w:t xml:space="preserve"> – коэффициент использования внутрисменного времени (при погрузке в транспортные средства </w:t>
      </w:r>
      <w:r w:rsidRPr="00424841">
        <w:rPr>
          <w:rFonts w:cs="Times New Roman"/>
          <w:i/>
          <w:iCs/>
          <w:lang w:val="en-US"/>
        </w:rPr>
        <w:t>K</w:t>
      </w:r>
      <w:r w:rsidRPr="00424841">
        <w:rPr>
          <w:rFonts w:cs="Times New Roman"/>
          <w:i/>
          <w:iCs/>
          <w:vertAlign w:val="subscript"/>
        </w:rPr>
        <w:t>В</w:t>
      </w:r>
      <w:r w:rsidRPr="00424841">
        <w:rPr>
          <w:rFonts w:cs="Times New Roman"/>
        </w:rPr>
        <w:t xml:space="preserve">=0,70, при работе в отвал </w:t>
      </w:r>
      <w:r w:rsidRPr="00424841">
        <w:rPr>
          <w:rFonts w:cs="Times New Roman"/>
          <w:i/>
          <w:iCs/>
          <w:lang w:val="en-US"/>
        </w:rPr>
        <w:t>K</w:t>
      </w:r>
      <w:r w:rsidRPr="00424841">
        <w:rPr>
          <w:rFonts w:cs="Times New Roman"/>
          <w:i/>
          <w:iCs/>
          <w:vertAlign w:val="subscript"/>
        </w:rPr>
        <w:t>В</w:t>
      </w:r>
      <w:r w:rsidRPr="00424841">
        <w:rPr>
          <w:rFonts w:cs="Times New Roman"/>
        </w:rPr>
        <w:t xml:space="preserve">=0,80); </w:t>
      </w:r>
    </w:p>
    <w:p w14:paraId="27E44733" w14:textId="77777777" w:rsidR="00B415AE" w:rsidRPr="00424841" w:rsidRDefault="00B415AE" w:rsidP="007F72EA">
      <w:pPr>
        <w:ind w:firstLine="709"/>
        <w:jc w:val="both"/>
        <w:rPr>
          <w:rFonts w:cs="Times New Roman"/>
        </w:rPr>
      </w:pPr>
      <w:r w:rsidRPr="00424841">
        <w:rPr>
          <w:rFonts w:cs="Times New Roman"/>
          <w:i/>
          <w:lang w:val="en-US"/>
        </w:rPr>
        <w:t>K</w:t>
      </w:r>
      <w:r w:rsidRPr="00424841">
        <w:rPr>
          <w:rFonts w:cs="Times New Roman"/>
          <w:i/>
          <w:vertAlign w:val="subscript"/>
        </w:rPr>
        <w:t>Т</w:t>
      </w:r>
      <w:r w:rsidRPr="00424841">
        <w:rPr>
          <w:rFonts w:cs="Times New Roman"/>
        </w:rPr>
        <w:t xml:space="preserve"> – коэффициент перехода от технической производительности к эксплуатационной (</w:t>
      </w:r>
      <w:r w:rsidRPr="00424841">
        <w:rPr>
          <w:rFonts w:cs="Times New Roman"/>
          <w:i/>
          <w:iCs/>
          <w:lang w:val="en-US"/>
        </w:rPr>
        <w:t>K</w:t>
      </w:r>
      <w:r w:rsidRPr="00424841">
        <w:rPr>
          <w:rFonts w:cs="Times New Roman"/>
          <w:i/>
          <w:iCs/>
          <w:vertAlign w:val="subscript"/>
        </w:rPr>
        <w:t>Т</w:t>
      </w:r>
      <w:r w:rsidRPr="00424841">
        <w:rPr>
          <w:rFonts w:cs="Times New Roman"/>
        </w:rPr>
        <w:t>=0,60).</w:t>
      </w:r>
    </w:p>
    <w:p w14:paraId="7B8C47F0" w14:textId="77777777" w:rsidR="00B415AE" w:rsidRPr="00424841" w:rsidRDefault="00B415AE" w:rsidP="00B415AE">
      <w:pPr>
        <w:ind w:firstLine="709"/>
        <w:jc w:val="both"/>
        <w:rPr>
          <w:rFonts w:cs="Times New Roman"/>
        </w:rPr>
      </w:pPr>
      <w:r w:rsidRPr="00424841">
        <w:rPr>
          <w:rFonts w:cs="Times New Roman"/>
        </w:rPr>
        <w:t>5. Увлажнение грунта до оптимальной влажности</w:t>
      </w:r>
    </w:p>
    <w:p w14:paraId="4FB0CF47" w14:textId="77777777" w:rsidR="00B415AE" w:rsidRPr="00424841" w:rsidRDefault="00B415AE" w:rsidP="00D367E6">
      <w:pPr>
        <w:spacing w:after="200"/>
        <w:ind w:firstLine="709"/>
        <w:rPr>
          <w:rFonts w:cs="Times New Roman"/>
        </w:rPr>
      </w:pPr>
      <w:r w:rsidRPr="00424841">
        <w:rPr>
          <w:rFonts w:cs="Times New Roman"/>
        </w:rPr>
        <w:t>Производительность поливомоечной машины КО-802:</w:t>
      </w:r>
    </w:p>
    <w:p w14:paraId="4D0CB1D5" w14:textId="226E7BB2" w:rsidR="00B415AE" w:rsidRPr="00424841" w:rsidRDefault="00B415AE" w:rsidP="007F72EA">
      <w:pPr>
        <w:spacing w:before="200" w:after="200"/>
        <w:ind w:firstLine="709"/>
        <w:jc w:val="center"/>
        <w:rPr>
          <w:rFonts w:cs="Times New Roman"/>
          <w:sz w:val="26"/>
        </w:rPr>
      </w:pPr>
      <w:r w:rsidRPr="00424841">
        <w:rPr>
          <w:rFonts w:cs="Times New Roman"/>
          <w:sz w:val="26"/>
        </w:rPr>
        <w:t xml:space="preserve">                               </w:t>
      </w:r>
      <w:r w:rsidRPr="00424841">
        <w:rPr>
          <w:rFonts w:cs="Times New Roman"/>
          <w:position w:val="-56"/>
          <w:sz w:val="26"/>
        </w:rPr>
        <w:object w:dxaOrig="3220" w:dyaOrig="960" w14:anchorId="73EF4871">
          <v:shape id="_x0000_i3095" type="#_x0000_t75" style="width:145.6pt;height:43.2pt" o:ole="" fillcolor="window">
            <v:imagedata r:id="rId131" o:title=""/>
          </v:shape>
          <o:OLEObject Type="Embed" ProgID="Equation.3" ShapeID="_x0000_i3095" DrawAspect="Content" ObjectID="_1835941424" r:id="rId132"/>
        </w:object>
      </w:r>
      <w:r w:rsidRPr="00424841">
        <w:rPr>
          <w:rFonts w:cs="Times New Roman"/>
          <w:sz w:val="26"/>
        </w:rPr>
        <w:t xml:space="preserve">,                                        </w:t>
      </w:r>
      <w:r w:rsidRPr="00424841">
        <w:rPr>
          <w:rFonts w:cs="Times New Roman"/>
        </w:rPr>
        <w:t>(2.42)</w:t>
      </w:r>
    </w:p>
    <w:p w14:paraId="7B0F0673" w14:textId="1C41A148" w:rsidR="00B415AE" w:rsidRPr="00424841" w:rsidRDefault="00B415AE" w:rsidP="007F72EA">
      <w:pPr>
        <w:spacing w:before="200"/>
        <w:ind w:firstLine="709"/>
        <w:jc w:val="both"/>
        <w:rPr>
          <w:rFonts w:cs="Times New Roman"/>
        </w:rPr>
      </w:pPr>
      <w:r w:rsidRPr="00424841">
        <w:rPr>
          <w:rFonts w:cs="Times New Roman"/>
        </w:rPr>
        <w:t xml:space="preserve">где </w:t>
      </w:r>
      <w:r w:rsidRPr="00424841">
        <w:rPr>
          <w:rFonts w:cs="Times New Roman"/>
          <w:i/>
          <w:iCs/>
          <w:lang w:val="en-US"/>
        </w:rPr>
        <w:t>q</w:t>
      </w:r>
      <w:r w:rsidRPr="00424841">
        <w:rPr>
          <w:rFonts w:cs="Times New Roman"/>
        </w:rPr>
        <w:t xml:space="preserve"> – вместимость цистерны, м</w:t>
      </w:r>
      <w:r w:rsidRPr="00424841">
        <w:rPr>
          <w:rFonts w:cs="Times New Roman"/>
          <w:vertAlign w:val="superscript"/>
        </w:rPr>
        <w:t>3</w:t>
      </w:r>
      <w:r w:rsidRPr="00424841">
        <w:rPr>
          <w:rFonts w:cs="Times New Roman"/>
        </w:rPr>
        <w:t xml:space="preserve">; </w:t>
      </w:r>
    </w:p>
    <w:p w14:paraId="0A777453" w14:textId="77777777" w:rsidR="00B415AE" w:rsidRPr="00424841" w:rsidRDefault="00B415AE" w:rsidP="007F72EA">
      <w:pPr>
        <w:ind w:firstLine="709"/>
        <w:jc w:val="both"/>
        <w:rPr>
          <w:rFonts w:cs="Times New Roman"/>
        </w:rPr>
      </w:pPr>
      <w:r w:rsidRPr="00424841">
        <w:rPr>
          <w:rFonts w:cs="Times New Roman"/>
          <w:i/>
          <w:lang w:val="en-US"/>
        </w:rPr>
        <w:t>L</w:t>
      </w:r>
      <w:r w:rsidRPr="00424841">
        <w:rPr>
          <w:rFonts w:cs="Times New Roman"/>
        </w:rPr>
        <w:t xml:space="preserve"> – дальность транспортировки материала, км; </w:t>
      </w:r>
    </w:p>
    <w:p w14:paraId="23B64216" w14:textId="77777777" w:rsidR="00B415AE" w:rsidRPr="00424841" w:rsidRDefault="00B415AE" w:rsidP="007F72EA">
      <w:pPr>
        <w:ind w:firstLine="709"/>
        <w:jc w:val="both"/>
        <w:rPr>
          <w:rFonts w:cs="Times New Roman"/>
        </w:rPr>
      </w:pPr>
      <w:r w:rsidRPr="00424841">
        <w:rPr>
          <w:rFonts w:cs="Times New Roman"/>
          <w:i/>
          <w:lang w:val="en-US"/>
        </w:rPr>
        <w:t>V</w:t>
      </w:r>
      <w:r w:rsidRPr="00424841">
        <w:rPr>
          <w:rFonts w:cs="Times New Roman"/>
        </w:rPr>
        <w:t xml:space="preserve"> – скорость транспортировки материала, км/ч; </w:t>
      </w:r>
    </w:p>
    <w:p w14:paraId="221206BB" w14:textId="77777777" w:rsidR="00B415AE" w:rsidRPr="00424841" w:rsidRDefault="00B415AE" w:rsidP="007F72EA">
      <w:pPr>
        <w:ind w:firstLine="709"/>
        <w:jc w:val="both"/>
        <w:rPr>
          <w:rFonts w:cs="Times New Roman"/>
        </w:rPr>
      </w:pPr>
      <w:r w:rsidRPr="00424841">
        <w:rPr>
          <w:rFonts w:cs="Times New Roman"/>
          <w:i/>
          <w:iCs/>
          <w:lang w:val="en-US"/>
        </w:rPr>
        <w:t>t</w:t>
      </w:r>
      <w:r w:rsidRPr="00424841">
        <w:rPr>
          <w:rFonts w:cs="Times New Roman"/>
          <w:i/>
          <w:iCs/>
          <w:vertAlign w:val="subscript"/>
        </w:rPr>
        <w:t>В</w:t>
      </w:r>
      <w:r w:rsidRPr="00424841">
        <w:rPr>
          <w:rFonts w:cs="Times New Roman"/>
        </w:rPr>
        <w:t xml:space="preserve"> – время наполнения цистерны, ч (</w:t>
      </w:r>
      <w:r w:rsidRPr="00424841">
        <w:rPr>
          <w:rFonts w:cs="Times New Roman"/>
          <w:i/>
          <w:lang w:val="en-US"/>
        </w:rPr>
        <w:t>t</w:t>
      </w:r>
      <w:r w:rsidRPr="00424841">
        <w:rPr>
          <w:rFonts w:cs="Times New Roman"/>
          <w:i/>
          <w:vertAlign w:val="subscript"/>
        </w:rPr>
        <w:t>В</w:t>
      </w:r>
      <w:r w:rsidRPr="00424841">
        <w:rPr>
          <w:rFonts w:cs="Times New Roman"/>
        </w:rPr>
        <w:t xml:space="preserve"> = 0,15 ч при </w:t>
      </w:r>
      <w:r w:rsidRPr="00424841">
        <w:rPr>
          <w:rFonts w:cs="Times New Roman"/>
          <w:i/>
          <w:lang w:val="en-US"/>
        </w:rPr>
        <w:t>q</w:t>
      </w:r>
      <w:r w:rsidRPr="00424841">
        <w:rPr>
          <w:rFonts w:cs="Times New Roman"/>
        </w:rPr>
        <w:t xml:space="preserve"> &gt; 6,0 м</w:t>
      </w:r>
      <w:r w:rsidRPr="00424841">
        <w:rPr>
          <w:rFonts w:cs="Times New Roman"/>
          <w:vertAlign w:val="superscript"/>
        </w:rPr>
        <w:t>3</w:t>
      </w:r>
      <w:r w:rsidRPr="00424841">
        <w:rPr>
          <w:rFonts w:cs="Times New Roman"/>
        </w:rPr>
        <w:t xml:space="preserve">, </w:t>
      </w:r>
      <w:r w:rsidRPr="00424841">
        <w:rPr>
          <w:rFonts w:cs="Times New Roman"/>
          <w:i/>
          <w:lang w:val="en-US"/>
        </w:rPr>
        <w:t>t</w:t>
      </w:r>
      <w:r w:rsidRPr="00424841">
        <w:rPr>
          <w:rFonts w:cs="Times New Roman"/>
          <w:i/>
          <w:vertAlign w:val="subscript"/>
        </w:rPr>
        <w:t>В</w:t>
      </w:r>
      <w:r w:rsidRPr="00424841">
        <w:rPr>
          <w:rFonts w:cs="Times New Roman"/>
        </w:rPr>
        <w:t xml:space="preserve"> = 0,10 ч при </w:t>
      </w:r>
      <w:r w:rsidRPr="00424841">
        <w:rPr>
          <w:rFonts w:cs="Times New Roman"/>
          <w:i/>
          <w:lang w:val="en-US"/>
        </w:rPr>
        <w:t>q</w:t>
      </w:r>
      <w:r w:rsidRPr="00424841">
        <w:rPr>
          <w:rFonts w:cs="Times New Roman"/>
        </w:rPr>
        <w:t xml:space="preserve"> &lt; 6,0 м</w:t>
      </w:r>
      <w:r w:rsidRPr="00424841">
        <w:rPr>
          <w:rFonts w:cs="Times New Roman"/>
          <w:vertAlign w:val="superscript"/>
        </w:rPr>
        <w:t>3</w:t>
      </w:r>
      <w:r w:rsidRPr="00424841">
        <w:rPr>
          <w:rFonts w:cs="Times New Roman"/>
        </w:rPr>
        <w:t xml:space="preserve">); </w:t>
      </w:r>
    </w:p>
    <w:p w14:paraId="28990B60" w14:textId="77777777" w:rsidR="00B415AE" w:rsidRPr="00424841" w:rsidRDefault="00B415AE" w:rsidP="007F72EA">
      <w:pPr>
        <w:spacing w:after="200"/>
        <w:ind w:firstLine="709"/>
        <w:jc w:val="both"/>
        <w:rPr>
          <w:rFonts w:cs="Times New Roman"/>
        </w:rPr>
      </w:pPr>
      <w:r w:rsidRPr="00424841">
        <w:rPr>
          <w:rFonts w:cs="Times New Roman"/>
          <w:i/>
          <w:lang w:val="en-US"/>
        </w:rPr>
        <w:t>t</w:t>
      </w:r>
      <w:r w:rsidRPr="00424841">
        <w:rPr>
          <w:rFonts w:cs="Times New Roman"/>
          <w:i/>
          <w:vertAlign w:val="subscript"/>
        </w:rPr>
        <w:t>Р</w:t>
      </w:r>
      <w:r w:rsidRPr="00424841">
        <w:rPr>
          <w:rFonts w:cs="Times New Roman"/>
        </w:rPr>
        <w:t xml:space="preserve"> – время распределения материала, ч.</w:t>
      </w:r>
    </w:p>
    <w:p w14:paraId="12563ABE" w14:textId="2E74E289" w:rsidR="00B415AE" w:rsidRPr="00424841" w:rsidRDefault="00B415AE" w:rsidP="007F72EA">
      <w:pPr>
        <w:spacing w:before="200" w:after="200"/>
        <w:ind w:firstLine="709"/>
        <w:jc w:val="center"/>
        <w:rPr>
          <w:rFonts w:cs="Times New Roman"/>
        </w:rPr>
      </w:pPr>
      <w:r w:rsidRPr="00424841">
        <w:rPr>
          <w:rFonts w:cs="Times New Roman"/>
        </w:rPr>
        <w:lastRenderedPageBreak/>
        <w:t xml:space="preserve">                             </w:t>
      </w:r>
      <w:r w:rsidRPr="00424841">
        <w:rPr>
          <w:rFonts w:cs="Times New Roman"/>
          <w:position w:val="-38"/>
        </w:rPr>
        <w:object w:dxaOrig="2799" w:dyaOrig="780" w14:anchorId="3DBAFFA7">
          <v:shape id="_x0000_i3096" type="#_x0000_t75" style="width:120.8pt;height:33.6pt" o:ole="" fillcolor="window">
            <v:imagedata r:id="rId133" o:title=""/>
          </v:shape>
          <o:OLEObject Type="Embed" ProgID="Equation.3" ShapeID="_x0000_i3096" DrawAspect="Content" ObjectID="_1835941425" r:id="rId134"/>
        </w:object>
      </w:r>
      <w:r w:rsidRPr="00424841">
        <w:rPr>
          <w:rFonts w:cs="Times New Roman"/>
        </w:rPr>
        <w:t>,                                           (2.43)</w:t>
      </w:r>
    </w:p>
    <w:p w14:paraId="11184ED6" w14:textId="77777777" w:rsidR="00B415AE" w:rsidRPr="00424841" w:rsidRDefault="00B415AE" w:rsidP="007F72EA">
      <w:pPr>
        <w:spacing w:before="200"/>
        <w:ind w:firstLine="709"/>
        <w:jc w:val="both"/>
        <w:rPr>
          <w:rFonts w:cs="Times New Roman"/>
        </w:rPr>
      </w:pPr>
      <w:r w:rsidRPr="00424841">
        <w:rPr>
          <w:rFonts w:cs="Times New Roman"/>
        </w:rPr>
        <w:t xml:space="preserve">где </w:t>
      </w:r>
      <w:r w:rsidRPr="00424841">
        <w:rPr>
          <w:rFonts w:cs="Times New Roman"/>
          <w:i/>
        </w:rPr>
        <w:t>р</w:t>
      </w:r>
      <w:r w:rsidRPr="00424841">
        <w:rPr>
          <w:rFonts w:cs="Times New Roman"/>
        </w:rPr>
        <w:t xml:space="preserve"> – норма розлива, м</w:t>
      </w:r>
      <w:r w:rsidRPr="00424841">
        <w:rPr>
          <w:rFonts w:cs="Times New Roman"/>
          <w:vertAlign w:val="superscript"/>
        </w:rPr>
        <w:t>3</w:t>
      </w:r>
      <w:r w:rsidRPr="00424841">
        <w:rPr>
          <w:rFonts w:cs="Times New Roman"/>
        </w:rPr>
        <w:t>/м</w:t>
      </w:r>
      <w:r w:rsidRPr="00424841">
        <w:rPr>
          <w:rFonts w:cs="Times New Roman"/>
          <w:vertAlign w:val="superscript"/>
        </w:rPr>
        <w:t>2</w:t>
      </w:r>
      <w:r w:rsidRPr="00424841">
        <w:rPr>
          <w:rFonts w:cs="Times New Roman"/>
        </w:rPr>
        <w:t>;</w:t>
      </w:r>
    </w:p>
    <w:p w14:paraId="6C9529FA" w14:textId="77777777" w:rsidR="00B415AE" w:rsidRPr="00424841" w:rsidRDefault="00B415AE" w:rsidP="007F72EA">
      <w:pPr>
        <w:ind w:firstLine="709"/>
        <w:jc w:val="both"/>
        <w:rPr>
          <w:rFonts w:cs="Times New Roman"/>
        </w:rPr>
      </w:pPr>
      <w:r w:rsidRPr="00424841">
        <w:rPr>
          <w:rFonts w:cs="Times New Roman"/>
          <w:i/>
          <w:lang w:val="en-US"/>
        </w:rPr>
        <w:t>b</w:t>
      </w:r>
      <w:r w:rsidRPr="00424841">
        <w:rPr>
          <w:rFonts w:cs="Times New Roman"/>
        </w:rPr>
        <w:t xml:space="preserve"> – ширина обрабатываемой полосы, м;</w:t>
      </w:r>
    </w:p>
    <w:p w14:paraId="31784B8A" w14:textId="77777777" w:rsidR="00B415AE" w:rsidRPr="00424841" w:rsidRDefault="00B415AE" w:rsidP="007F72EA">
      <w:pPr>
        <w:ind w:firstLine="709"/>
        <w:jc w:val="both"/>
        <w:rPr>
          <w:rFonts w:cs="Times New Roman"/>
        </w:rPr>
      </w:pPr>
      <w:r w:rsidRPr="00424841">
        <w:rPr>
          <w:rFonts w:cs="Times New Roman"/>
          <w:i/>
        </w:rPr>
        <w:t>а</w:t>
      </w:r>
      <w:r w:rsidRPr="00424841">
        <w:rPr>
          <w:rFonts w:cs="Times New Roman"/>
        </w:rPr>
        <w:t xml:space="preserve"> – ширина перекрытия обрабатываемой полосы в случае, когда вся требующая обработки полоса больше </w:t>
      </w:r>
      <w:r w:rsidRPr="00424841">
        <w:rPr>
          <w:rFonts w:cs="Times New Roman"/>
          <w:i/>
          <w:iCs/>
          <w:lang w:val="en-US"/>
        </w:rPr>
        <w:t>b</w:t>
      </w:r>
      <w:r w:rsidRPr="00424841">
        <w:rPr>
          <w:rFonts w:cs="Times New Roman"/>
        </w:rPr>
        <w:t xml:space="preserve"> (</w:t>
      </w:r>
      <w:r w:rsidRPr="00424841">
        <w:rPr>
          <w:rFonts w:cs="Times New Roman"/>
          <w:i/>
          <w:iCs/>
        </w:rPr>
        <w:t>а</w:t>
      </w:r>
      <w:r w:rsidRPr="00424841">
        <w:rPr>
          <w:rFonts w:cs="Times New Roman"/>
        </w:rPr>
        <w:t>=0,10 м);</w:t>
      </w:r>
    </w:p>
    <w:p w14:paraId="6EF6C060" w14:textId="77777777" w:rsidR="00B415AE" w:rsidRPr="00424841" w:rsidRDefault="00B415AE" w:rsidP="007F72EA">
      <w:pPr>
        <w:ind w:firstLine="709"/>
        <w:jc w:val="both"/>
        <w:rPr>
          <w:rFonts w:cs="Times New Roman"/>
        </w:rPr>
      </w:pPr>
      <w:r w:rsidRPr="00424841">
        <w:rPr>
          <w:rFonts w:cs="Times New Roman"/>
          <w:i/>
          <w:lang w:val="en-US"/>
        </w:rPr>
        <w:t>V</w:t>
      </w:r>
      <w:r w:rsidRPr="00424841">
        <w:rPr>
          <w:rFonts w:cs="Times New Roman"/>
          <w:i/>
          <w:vertAlign w:val="subscript"/>
        </w:rPr>
        <w:t>Р</w:t>
      </w:r>
      <w:r w:rsidRPr="00424841">
        <w:rPr>
          <w:rFonts w:cs="Times New Roman"/>
          <w:i/>
        </w:rPr>
        <w:t xml:space="preserve"> </w:t>
      </w:r>
      <w:r w:rsidRPr="00424841">
        <w:rPr>
          <w:rFonts w:cs="Times New Roman"/>
        </w:rPr>
        <w:t>– рабочая скорость (скорость при распределении), км/ч;</w:t>
      </w:r>
    </w:p>
    <w:p w14:paraId="0B3F1B83" w14:textId="77777777" w:rsidR="00B415AE" w:rsidRPr="00424841" w:rsidRDefault="00B415AE" w:rsidP="007F72EA">
      <w:pPr>
        <w:ind w:firstLine="709"/>
        <w:jc w:val="both"/>
        <w:rPr>
          <w:rFonts w:cs="Times New Roman"/>
        </w:rPr>
      </w:pPr>
      <w:r w:rsidRPr="00424841">
        <w:rPr>
          <w:rFonts w:cs="Times New Roman"/>
          <w:i/>
          <w:lang w:val="en-US"/>
        </w:rPr>
        <w:t>K</w:t>
      </w:r>
      <w:r w:rsidRPr="00424841">
        <w:rPr>
          <w:rFonts w:cs="Times New Roman"/>
          <w:i/>
          <w:vertAlign w:val="subscript"/>
        </w:rPr>
        <w:t>В</w:t>
      </w:r>
      <w:r w:rsidRPr="00424841">
        <w:rPr>
          <w:rFonts w:cs="Times New Roman"/>
        </w:rPr>
        <w:t xml:space="preserve">=0,75; </w:t>
      </w:r>
      <w:r w:rsidRPr="00424841">
        <w:rPr>
          <w:rFonts w:cs="Times New Roman"/>
          <w:i/>
          <w:lang w:val="en-US"/>
        </w:rPr>
        <w:t>K</w:t>
      </w:r>
      <w:r w:rsidRPr="00424841">
        <w:rPr>
          <w:rFonts w:cs="Times New Roman"/>
          <w:i/>
          <w:vertAlign w:val="subscript"/>
        </w:rPr>
        <w:t>Т</w:t>
      </w:r>
      <w:r w:rsidRPr="00424841">
        <w:rPr>
          <w:rFonts w:cs="Times New Roman"/>
        </w:rPr>
        <w:t>=0,70.</w:t>
      </w:r>
    </w:p>
    <w:p w14:paraId="0F0F3527" w14:textId="77777777" w:rsidR="00B415AE" w:rsidRPr="00424841" w:rsidRDefault="00B415AE" w:rsidP="00B415AE">
      <w:pPr>
        <w:ind w:firstLine="709"/>
        <w:jc w:val="both"/>
        <w:rPr>
          <w:rFonts w:cs="Times New Roman"/>
        </w:rPr>
      </w:pPr>
      <w:r w:rsidRPr="00424841">
        <w:rPr>
          <w:rFonts w:cs="Times New Roman"/>
        </w:rPr>
        <w:t>6. Послойное уплотнение грунтов насыпи</w:t>
      </w:r>
    </w:p>
    <w:p w14:paraId="5576D45C" w14:textId="77777777" w:rsidR="00B415AE" w:rsidRPr="00424841" w:rsidRDefault="00B415AE" w:rsidP="00B415AE">
      <w:pPr>
        <w:ind w:firstLine="709"/>
        <w:jc w:val="both"/>
        <w:rPr>
          <w:rFonts w:cs="Times New Roman"/>
        </w:rPr>
      </w:pPr>
      <w:r w:rsidRPr="00424841">
        <w:rPr>
          <w:rFonts w:cs="Times New Roman"/>
        </w:rPr>
        <w:t xml:space="preserve">Производительность катков </w:t>
      </w:r>
      <w:r w:rsidRPr="00424841">
        <w:rPr>
          <w:rFonts w:cs="Times New Roman"/>
          <w:lang w:val="en-US"/>
        </w:rPr>
        <w:t>HAMM</w:t>
      </w:r>
      <w:r w:rsidRPr="00424841">
        <w:rPr>
          <w:rFonts w:cs="Times New Roman"/>
        </w:rPr>
        <w:t xml:space="preserve"> </w:t>
      </w:r>
      <w:r w:rsidRPr="00424841">
        <w:rPr>
          <w:rFonts w:cs="Times New Roman"/>
          <w:lang w:val="en-US"/>
        </w:rPr>
        <w:t>HD</w:t>
      </w:r>
      <w:r w:rsidRPr="00424841">
        <w:rPr>
          <w:rFonts w:cs="Times New Roman"/>
        </w:rPr>
        <w:t>150</w:t>
      </w:r>
      <w:r w:rsidRPr="00424841">
        <w:rPr>
          <w:rFonts w:cs="Times New Roman"/>
          <w:lang w:val="en-US"/>
        </w:rPr>
        <w:t>TT</w:t>
      </w:r>
      <w:r w:rsidRPr="00424841">
        <w:rPr>
          <w:rFonts w:cs="Times New Roman"/>
        </w:rPr>
        <w:t xml:space="preserve"> (пневмокаток) и </w:t>
      </w:r>
      <w:r w:rsidRPr="00424841">
        <w:rPr>
          <w:rFonts w:cs="Times New Roman"/>
          <w:lang w:val="en-US"/>
        </w:rPr>
        <w:t>HAMM</w:t>
      </w:r>
      <w:r w:rsidRPr="00424841">
        <w:rPr>
          <w:rFonts w:cs="Times New Roman"/>
        </w:rPr>
        <w:t xml:space="preserve"> 3520 (виброкаток). Для </w:t>
      </w:r>
      <w:r w:rsidRPr="00424841">
        <w:rPr>
          <w:rFonts w:cs="Times New Roman"/>
          <w:lang w:val="en-US"/>
        </w:rPr>
        <w:t>HAMM</w:t>
      </w:r>
      <w:r w:rsidRPr="00424841">
        <w:rPr>
          <w:rFonts w:cs="Times New Roman"/>
        </w:rPr>
        <w:t xml:space="preserve"> </w:t>
      </w:r>
      <w:r w:rsidRPr="00424841">
        <w:rPr>
          <w:rFonts w:cs="Times New Roman"/>
          <w:lang w:val="en-US"/>
        </w:rPr>
        <w:t>HD</w:t>
      </w:r>
      <w:r w:rsidRPr="00424841">
        <w:rPr>
          <w:rFonts w:cs="Times New Roman"/>
        </w:rPr>
        <w:t>150</w:t>
      </w:r>
      <w:r w:rsidRPr="00424841">
        <w:rPr>
          <w:rFonts w:cs="Times New Roman"/>
          <w:lang w:val="en-US"/>
        </w:rPr>
        <w:t>TT</w:t>
      </w:r>
      <w:r w:rsidRPr="00424841">
        <w:rPr>
          <w:rFonts w:cs="Times New Roman"/>
        </w:rPr>
        <w:t xml:space="preserve"> (пневмокаток):</w:t>
      </w:r>
    </w:p>
    <w:p w14:paraId="4ABDBA4B" w14:textId="360AF2FA" w:rsidR="00B415AE" w:rsidRPr="00424841" w:rsidRDefault="00B415AE" w:rsidP="007F72EA">
      <w:pPr>
        <w:spacing w:before="200" w:after="200"/>
        <w:ind w:firstLine="709"/>
        <w:jc w:val="center"/>
        <w:rPr>
          <w:rFonts w:cs="Times New Roman"/>
        </w:rPr>
      </w:pPr>
      <w:r w:rsidRPr="00424841">
        <w:rPr>
          <w:rFonts w:cs="Times New Roman"/>
        </w:rPr>
        <w:t xml:space="preserve">                                    </w:t>
      </w:r>
      <w:r w:rsidRPr="00424841">
        <w:rPr>
          <w:rFonts w:cs="Times New Roman"/>
          <w:position w:val="-86"/>
        </w:rPr>
        <w:object w:dxaOrig="3760" w:dyaOrig="1340" w14:anchorId="49EE7306">
          <v:shape id="_x0000_i3097" type="#_x0000_t75" style="width:163.2pt;height:57.6pt" o:ole="" fillcolor="window">
            <v:imagedata r:id="rId135" o:title=""/>
          </v:shape>
          <o:OLEObject Type="Embed" ProgID="Equation.3" ShapeID="_x0000_i3097" DrawAspect="Content" ObjectID="_1835941426" r:id="rId136"/>
        </w:object>
      </w:r>
      <w:r w:rsidRPr="00424841">
        <w:rPr>
          <w:rFonts w:cs="Times New Roman"/>
        </w:rPr>
        <w:t>,                          (2.44)</w:t>
      </w:r>
    </w:p>
    <w:p w14:paraId="6BA0A629" w14:textId="77777777" w:rsidR="00B415AE" w:rsidRPr="00424841" w:rsidRDefault="00B415AE" w:rsidP="007F72EA">
      <w:pPr>
        <w:spacing w:before="200"/>
        <w:ind w:firstLine="709"/>
        <w:jc w:val="both"/>
        <w:rPr>
          <w:rFonts w:cs="Times New Roman"/>
        </w:rPr>
      </w:pPr>
      <w:r w:rsidRPr="00424841">
        <w:rPr>
          <w:rFonts w:cs="Times New Roman"/>
        </w:rPr>
        <w:t xml:space="preserve">где </w:t>
      </w:r>
      <w:r w:rsidRPr="00424841">
        <w:rPr>
          <w:rFonts w:cs="Times New Roman"/>
          <w:i/>
          <w:iCs/>
        </w:rPr>
        <w:t>b</w:t>
      </w:r>
      <w:r w:rsidRPr="00424841">
        <w:rPr>
          <w:rFonts w:cs="Times New Roman"/>
        </w:rPr>
        <w:t xml:space="preserve"> – ширина укатки за один проход, м;</w:t>
      </w:r>
    </w:p>
    <w:p w14:paraId="0D1367B6" w14:textId="77777777" w:rsidR="00B415AE" w:rsidRPr="00424841" w:rsidRDefault="00B415AE" w:rsidP="007F72EA">
      <w:pPr>
        <w:ind w:firstLine="709"/>
        <w:rPr>
          <w:rFonts w:cs="Times New Roman"/>
        </w:rPr>
      </w:pPr>
      <w:r w:rsidRPr="00424841">
        <w:rPr>
          <w:rFonts w:cs="Times New Roman"/>
          <w:i/>
          <w:iCs/>
        </w:rPr>
        <w:t xml:space="preserve">а </w:t>
      </w:r>
      <w:r w:rsidRPr="00424841">
        <w:rPr>
          <w:rFonts w:cs="Times New Roman"/>
        </w:rPr>
        <w:t>– ширина перекрытия следа, м (</w:t>
      </w:r>
      <w:r w:rsidRPr="00424841">
        <w:rPr>
          <w:rFonts w:cs="Times New Roman"/>
          <w:i/>
          <w:iCs/>
        </w:rPr>
        <w:t>а</w:t>
      </w:r>
      <w:r w:rsidRPr="00424841">
        <w:rPr>
          <w:rFonts w:cs="Times New Roman"/>
        </w:rPr>
        <w:t>=0,20 м);</w:t>
      </w:r>
    </w:p>
    <w:p w14:paraId="3C7E6B7D" w14:textId="77777777" w:rsidR="00B415AE" w:rsidRPr="00424841" w:rsidRDefault="00B415AE" w:rsidP="007F72EA">
      <w:pPr>
        <w:ind w:firstLine="709"/>
        <w:jc w:val="both"/>
        <w:rPr>
          <w:rFonts w:cs="Times New Roman"/>
        </w:rPr>
      </w:pPr>
      <w:r w:rsidRPr="00424841">
        <w:rPr>
          <w:rFonts w:cs="Times New Roman"/>
          <w:i/>
          <w:iCs/>
        </w:rPr>
        <w:t>l</w:t>
      </w:r>
      <w:r w:rsidRPr="00424841">
        <w:rPr>
          <w:rFonts w:cs="Times New Roman"/>
          <w:i/>
          <w:iCs/>
          <w:vertAlign w:val="subscript"/>
        </w:rPr>
        <w:t>пр</w:t>
      </w:r>
      <w:r w:rsidRPr="00424841">
        <w:rPr>
          <w:rFonts w:cs="Times New Roman"/>
        </w:rPr>
        <w:t xml:space="preserve">– длина прохода, м; </w:t>
      </w:r>
    </w:p>
    <w:p w14:paraId="58EE60FE" w14:textId="77777777" w:rsidR="00B415AE" w:rsidRPr="00424841" w:rsidRDefault="00B415AE" w:rsidP="007F72EA">
      <w:pPr>
        <w:ind w:firstLine="709"/>
        <w:jc w:val="both"/>
        <w:rPr>
          <w:rFonts w:cs="Times New Roman"/>
        </w:rPr>
      </w:pPr>
      <w:r w:rsidRPr="00424841">
        <w:rPr>
          <w:rFonts w:cs="Times New Roman"/>
          <w:i/>
          <w:iCs/>
        </w:rPr>
        <w:t>h</w:t>
      </w:r>
      <w:r w:rsidRPr="00424841">
        <w:rPr>
          <w:rFonts w:cs="Times New Roman"/>
          <w:i/>
          <w:iCs/>
          <w:vertAlign w:val="subscript"/>
        </w:rPr>
        <w:t xml:space="preserve">сл </w:t>
      </w:r>
      <w:r w:rsidRPr="00424841">
        <w:rPr>
          <w:rFonts w:cs="Times New Roman"/>
        </w:rPr>
        <w:t>– толщина уплотняемого слоя в плотном теле, м;</w:t>
      </w:r>
    </w:p>
    <w:p w14:paraId="4C0BCE28" w14:textId="77777777" w:rsidR="00B415AE" w:rsidRPr="00424841" w:rsidRDefault="00B415AE" w:rsidP="007F72EA">
      <w:pPr>
        <w:ind w:firstLine="709"/>
        <w:jc w:val="both"/>
        <w:rPr>
          <w:rFonts w:cs="Times New Roman"/>
        </w:rPr>
      </w:pPr>
      <w:r w:rsidRPr="00424841">
        <w:rPr>
          <w:rFonts w:cs="Times New Roman"/>
          <w:i/>
          <w:iCs/>
        </w:rPr>
        <w:t>t</w:t>
      </w:r>
      <w:r w:rsidRPr="00424841">
        <w:rPr>
          <w:rFonts w:cs="Times New Roman"/>
          <w:i/>
          <w:iCs/>
          <w:vertAlign w:val="subscript"/>
        </w:rPr>
        <w:t>п</w:t>
      </w:r>
      <w:r w:rsidRPr="00424841">
        <w:rPr>
          <w:rFonts w:cs="Times New Roman"/>
          <w:vertAlign w:val="subscript"/>
        </w:rPr>
        <w:t xml:space="preserve"> </w:t>
      </w:r>
      <w:r w:rsidRPr="00424841">
        <w:rPr>
          <w:rFonts w:cs="Times New Roman"/>
        </w:rPr>
        <w:t xml:space="preserve">– затраты времени на переход к соседнему следу, ч (tп=0,005 ч); </w:t>
      </w:r>
    </w:p>
    <w:p w14:paraId="7BF0C538" w14:textId="77777777" w:rsidR="00B415AE" w:rsidRPr="00424841" w:rsidRDefault="00B415AE" w:rsidP="007F72EA">
      <w:pPr>
        <w:ind w:firstLine="709"/>
        <w:jc w:val="both"/>
        <w:rPr>
          <w:rFonts w:cs="Times New Roman"/>
        </w:rPr>
      </w:pPr>
      <w:r w:rsidRPr="00424841">
        <w:rPr>
          <w:rFonts w:cs="Times New Roman"/>
          <w:i/>
          <w:iCs/>
        </w:rPr>
        <w:t>n</w:t>
      </w:r>
      <w:r w:rsidRPr="00424841">
        <w:rPr>
          <w:rFonts w:cs="Times New Roman"/>
        </w:rPr>
        <w:t xml:space="preserve"> – число проходов по одному следу; </w:t>
      </w:r>
    </w:p>
    <w:p w14:paraId="5ECAFCBD" w14:textId="77777777" w:rsidR="00B415AE" w:rsidRPr="00424841" w:rsidRDefault="00B415AE" w:rsidP="007F72EA">
      <w:pPr>
        <w:ind w:firstLine="709"/>
        <w:jc w:val="both"/>
        <w:rPr>
          <w:rFonts w:cs="Times New Roman"/>
        </w:rPr>
      </w:pPr>
      <w:r w:rsidRPr="00424841">
        <w:rPr>
          <w:rFonts w:cs="Times New Roman"/>
          <w:i/>
          <w:iCs/>
        </w:rPr>
        <w:t>V</w:t>
      </w:r>
      <w:r w:rsidRPr="00424841">
        <w:rPr>
          <w:rFonts w:cs="Times New Roman"/>
          <w:i/>
          <w:iCs/>
          <w:vertAlign w:val="subscript"/>
        </w:rPr>
        <w:t>Р</w:t>
      </w:r>
      <w:r w:rsidRPr="00424841">
        <w:rPr>
          <w:rFonts w:cs="Times New Roman"/>
          <w:vertAlign w:val="subscript"/>
        </w:rPr>
        <w:t xml:space="preserve"> </w:t>
      </w:r>
      <w:r w:rsidRPr="00424841">
        <w:rPr>
          <w:rFonts w:cs="Times New Roman"/>
        </w:rPr>
        <w:t xml:space="preserve">– рабочая скорость, км/ч; </w:t>
      </w:r>
      <w:r w:rsidRPr="00424841">
        <w:rPr>
          <w:rFonts w:cs="Times New Roman"/>
          <w:i/>
          <w:iCs/>
        </w:rPr>
        <w:t>K</w:t>
      </w:r>
      <w:r w:rsidRPr="00424841">
        <w:rPr>
          <w:rFonts w:cs="Times New Roman"/>
          <w:i/>
          <w:iCs/>
          <w:vertAlign w:val="subscript"/>
        </w:rPr>
        <w:t>в</w:t>
      </w:r>
      <w:r w:rsidRPr="00424841">
        <w:rPr>
          <w:rFonts w:cs="Times New Roman"/>
        </w:rPr>
        <w:t xml:space="preserve">=0,75; </w:t>
      </w:r>
      <w:r w:rsidRPr="00424841">
        <w:rPr>
          <w:rFonts w:cs="Times New Roman"/>
          <w:i/>
          <w:iCs/>
        </w:rPr>
        <w:t>K</w:t>
      </w:r>
      <w:r w:rsidRPr="00424841">
        <w:rPr>
          <w:rFonts w:cs="Times New Roman"/>
          <w:i/>
          <w:iCs/>
          <w:vertAlign w:val="subscript"/>
        </w:rPr>
        <w:t>т</w:t>
      </w:r>
      <w:r w:rsidRPr="00424841">
        <w:rPr>
          <w:rFonts w:cs="Times New Roman"/>
        </w:rPr>
        <w:t>=0,75.</w:t>
      </w:r>
    </w:p>
    <w:p w14:paraId="2C4EC131" w14:textId="77777777" w:rsidR="00B415AE" w:rsidRPr="00424841" w:rsidRDefault="00B415AE" w:rsidP="007F72EA">
      <w:pPr>
        <w:pStyle w:val="af4"/>
      </w:pPr>
      <w:r w:rsidRPr="00424841">
        <w:t>Производительность Komatsu GD705 A-4 при разравнивании поверхности:</w:t>
      </w:r>
    </w:p>
    <w:p w14:paraId="6456492B" w14:textId="77777777" w:rsidR="00B415AE" w:rsidRPr="00424841" w:rsidRDefault="00B415AE" w:rsidP="007F72EA">
      <w:pPr>
        <w:pStyle w:val="af4"/>
      </w:pPr>
      <w:r w:rsidRPr="00424841">
        <w:t xml:space="preserve">                          </w:t>
      </w:r>
      <w:r w:rsidRPr="00424841">
        <w:rPr>
          <w:position w:val="-42"/>
        </w:rPr>
        <w:object w:dxaOrig="2820" w:dyaOrig="800" w14:anchorId="5BBF8059">
          <v:shape id="_x0000_i3098" type="#_x0000_t75" style="width:131.2pt;height:37.6pt" o:ole="" fillcolor="window">
            <v:imagedata r:id="rId137" o:title=""/>
          </v:shape>
          <o:OLEObject Type="Embed" ProgID="Equation.DSMT4" ShapeID="_x0000_i3098" DrawAspect="Content" ObjectID="_1835941427" r:id="rId138"/>
        </w:object>
      </w:r>
      <w:r w:rsidRPr="00424841">
        <w:t>, м</w:t>
      </w:r>
      <w:r w:rsidRPr="00424841">
        <w:rPr>
          <w:vertAlign w:val="superscript"/>
        </w:rPr>
        <w:t>3</w:t>
      </w:r>
      <w:r w:rsidRPr="00424841">
        <w:t>/смену,                                (2.45)</w:t>
      </w:r>
    </w:p>
    <w:p w14:paraId="5D41E4B0" w14:textId="77777777" w:rsidR="00B415AE" w:rsidRPr="00424841" w:rsidRDefault="00B415AE" w:rsidP="007F72EA">
      <w:pPr>
        <w:pStyle w:val="af4"/>
      </w:pPr>
      <w:r w:rsidRPr="00424841">
        <w:object w:dxaOrig="2120" w:dyaOrig="480" w14:anchorId="5CABC7FF">
          <v:shape id="_x0000_i3099" type="#_x0000_t75" style="width:101.6pt;height:23.2pt" o:ole="" fillcolor="window">
            <v:imagedata r:id="rId139" o:title=""/>
          </v:shape>
          <o:OLEObject Type="Embed" ProgID="Equation.DSMT4" ShapeID="_x0000_i3099" DrawAspect="Content" ObjectID="_1835941428" r:id="rId140"/>
        </w:object>
      </w:r>
      <w:r w:rsidRPr="00424841">
        <w:t>, м</w:t>
      </w:r>
      <w:r w:rsidRPr="00424841">
        <w:rPr>
          <w:vertAlign w:val="superscript"/>
        </w:rPr>
        <w:t>3</w:t>
      </w:r>
      <w:r w:rsidRPr="00424841">
        <w:t>.</w:t>
      </w:r>
    </w:p>
    <w:p w14:paraId="43EF2D9F" w14:textId="77777777" w:rsidR="00B415AE" w:rsidRPr="00424841" w:rsidRDefault="00B415AE" w:rsidP="00D367E6">
      <w:pPr>
        <w:spacing w:after="200"/>
        <w:ind w:firstLine="567"/>
        <w:jc w:val="both"/>
        <w:rPr>
          <w:rFonts w:cs="Times New Roman"/>
        </w:rPr>
      </w:pPr>
      <w:r w:rsidRPr="00424841">
        <w:rPr>
          <w:rFonts w:cs="Times New Roman"/>
        </w:rPr>
        <w:t>7. Производительность машины для посева трав ДЭ-16, на автомобиле ЗИЛ:</w:t>
      </w:r>
    </w:p>
    <w:p w14:paraId="49B60600" w14:textId="7BB873F1" w:rsidR="00B415AE" w:rsidRPr="00424841" w:rsidRDefault="00B415AE" w:rsidP="007F72EA">
      <w:pPr>
        <w:spacing w:after="200" w:line="312" w:lineRule="auto"/>
        <w:jc w:val="center"/>
        <w:rPr>
          <w:rFonts w:cs="Times New Roman"/>
        </w:rPr>
      </w:pPr>
      <w:r w:rsidRPr="00424841">
        <w:rPr>
          <w:rFonts w:cs="Times New Roman"/>
        </w:rPr>
        <w:t xml:space="preserve">                                    </w:t>
      </w:r>
      <w:r w:rsidRPr="00424841">
        <w:rPr>
          <w:rFonts w:cs="Times New Roman"/>
          <w:position w:val="-14"/>
        </w:rPr>
        <w:object w:dxaOrig="2020" w:dyaOrig="380" w14:anchorId="45247088">
          <v:shape id="_x0000_i3100" type="#_x0000_t75" style="width:101.6pt;height:19.2pt" o:ole="" fillcolor="window">
            <v:imagedata r:id="rId141" o:title=""/>
          </v:shape>
          <o:OLEObject Type="Embed" ProgID="Equation.DSMT4" ShapeID="_x0000_i3100" DrawAspect="Content" ObjectID="_1835941429" r:id="rId142"/>
        </w:object>
      </w:r>
      <w:r w:rsidRPr="00424841">
        <w:rPr>
          <w:rFonts w:cs="Times New Roman"/>
        </w:rPr>
        <w:t>м/смену,                                        (2.46)</w:t>
      </w:r>
    </w:p>
    <w:p w14:paraId="671114A6" w14:textId="77777777" w:rsidR="00B415AE" w:rsidRPr="00424841" w:rsidRDefault="00B415AE" w:rsidP="007F72EA">
      <w:pPr>
        <w:pStyle w:val="32"/>
        <w:ind w:firstLine="709"/>
        <w:jc w:val="both"/>
        <w:rPr>
          <w:rFonts w:cs="Times New Roman"/>
          <w:sz w:val="28"/>
          <w:szCs w:val="28"/>
        </w:rPr>
      </w:pPr>
      <w:r w:rsidRPr="00424841">
        <w:rPr>
          <w:rFonts w:cs="Times New Roman"/>
          <w:sz w:val="28"/>
          <w:szCs w:val="28"/>
        </w:rPr>
        <w:t xml:space="preserve">где </w:t>
      </w:r>
      <w:r w:rsidRPr="00424841">
        <w:rPr>
          <w:rFonts w:cs="Times New Roman"/>
          <w:i/>
          <w:sz w:val="28"/>
          <w:szCs w:val="28"/>
          <w:lang w:val="en-US"/>
        </w:rPr>
        <w:t>K</w:t>
      </w:r>
      <w:r w:rsidRPr="00424841">
        <w:rPr>
          <w:rFonts w:cs="Times New Roman"/>
          <w:i/>
          <w:sz w:val="28"/>
          <w:szCs w:val="28"/>
          <w:vertAlign w:val="subscript"/>
        </w:rPr>
        <w:t>В</w:t>
      </w:r>
      <w:r w:rsidRPr="00424841">
        <w:rPr>
          <w:rFonts w:cs="Times New Roman"/>
          <w:i/>
          <w:sz w:val="28"/>
          <w:szCs w:val="28"/>
        </w:rPr>
        <w:t xml:space="preserve">, </w:t>
      </w:r>
      <w:r w:rsidRPr="00424841">
        <w:rPr>
          <w:rFonts w:cs="Times New Roman"/>
          <w:i/>
          <w:sz w:val="28"/>
          <w:szCs w:val="28"/>
          <w:lang w:val="en-US"/>
        </w:rPr>
        <w:t>K</w:t>
      </w:r>
      <w:r w:rsidRPr="00424841">
        <w:rPr>
          <w:rFonts w:cs="Times New Roman"/>
          <w:i/>
          <w:sz w:val="28"/>
          <w:szCs w:val="28"/>
          <w:vertAlign w:val="subscript"/>
        </w:rPr>
        <w:t>т</w:t>
      </w:r>
      <w:r w:rsidRPr="00424841">
        <w:rPr>
          <w:rFonts w:cs="Times New Roman"/>
          <w:sz w:val="28"/>
          <w:szCs w:val="28"/>
        </w:rPr>
        <w:t xml:space="preserve"> – см. автомобили-самосвалы (</w:t>
      </w:r>
      <w:r w:rsidRPr="00424841">
        <w:rPr>
          <w:rFonts w:cs="Times New Roman"/>
          <w:i/>
          <w:sz w:val="28"/>
          <w:szCs w:val="28"/>
          <w:lang w:val="en-US"/>
        </w:rPr>
        <w:t>K</w:t>
      </w:r>
      <w:r w:rsidRPr="00424841">
        <w:rPr>
          <w:rFonts w:cs="Times New Roman"/>
          <w:i/>
          <w:sz w:val="28"/>
          <w:szCs w:val="28"/>
          <w:vertAlign w:val="subscript"/>
        </w:rPr>
        <w:t>В</w:t>
      </w:r>
      <w:r w:rsidRPr="00424841">
        <w:rPr>
          <w:rFonts w:cs="Times New Roman"/>
          <w:sz w:val="28"/>
          <w:szCs w:val="28"/>
        </w:rPr>
        <w:t xml:space="preserve">=0,75; </w:t>
      </w:r>
      <w:r w:rsidRPr="00424841">
        <w:rPr>
          <w:rFonts w:cs="Times New Roman"/>
          <w:i/>
          <w:sz w:val="28"/>
          <w:szCs w:val="28"/>
          <w:lang w:val="en-US"/>
        </w:rPr>
        <w:t>K</w:t>
      </w:r>
      <w:r w:rsidRPr="00424841">
        <w:rPr>
          <w:rFonts w:cs="Times New Roman"/>
          <w:i/>
          <w:sz w:val="28"/>
          <w:szCs w:val="28"/>
          <w:vertAlign w:val="subscript"/>
        </w:rPr>
        <w:t>Т</w:t>
      </w:r>
      <w:r w:rsidRPr="00424841">
        <w:rPr>
          <w:rFonts w:cs="Times New Roman"/>
          <w:sz w:val="28"/>
          <w:szCs w:val="28"/>
        </w:rPr>
        <w:t>=0,6).</w:t>
      </w:r>
    </w:p>
    <w:p w14:paraId="15521EAA" w14:textId="77777777" w:rsidR="00B415AE" w:rsidRPr="00424841" w:rsidRDefault="00B415AE" w:rsidP="00B0124D">
      <w:pPr>
        <w:pStyle w:val="32"/>
        <w:spacing w:after="0"/>
        <w:ind w:firstLine="709"/>
        <w:jc w:val="both"/>
        <w:rPr>
          <w:rFonts w:cs="Times New Roman"/>
          <w:sz w:val="28"/>
          <w:szCs w:val="28"/>
        </w:rPr>
      </w:pPr>
      <w:r w:rsidRPr="00424841">
        <w:rPr>
          <w:rFonts w:cs="Times New Roman"/>
          <w:sz w:val="28"/>
          <w:szCs w:val="28"/>
        </w:rPr>
        <w:t>8. Укрепительные работы при возведении земляного полотна</w:t>
      </w:r>
    </w:p>
    <w:p w14:paraId="0A6F2AFD" w14:textId="77777777" w:rsidR="00B415AE" w:rsidRPr="00424841" w:rsidRDefault="00B415AE" w:rsidP="00B0124D">
      <w:pPr>
        <w:ind w:firstLine="709"/>
        <w:jc w:val="both"/>
        <w:rPr>
          <w:rFonts w:cs="Times New Roman"/>
        </w:rPr>
      </w:pPr>
      <w:r w:rsidRPr="00424841">
        <w:rPr>
          <w:rFonts w:cs="Times New Roman"/>
        </w:rPr>
        <w:t xml:space="preserve">Для предотвращения подмывов откосов и нижней части земляного полотна, а также размывов водоотводных канав, конусов искусственных сооружений откосы и выходные русла подлежат укреплению сборными бетонными элементами, мощением, дернованием. В настоящее время широко используются геотекстильные материалы (георешетки типа «Прудон» и синтетические полотна типа «Дорнит», «Бидим»). </w:t>
      </w:r>
    </w:p>
    <w:p w14:paraId="65D0ED78" w14:textId="32D93C6E" w:rsidR="00B415AE" w:rsidRDefault="00B415AE" w:rsidP="00B415AE">
      <w:pPr>
        <w:ind w:firstLine="709"/>
        <w:jc w:val="both"/>
        <w:rPr>
          <w:rFonts w:cs="Times New Roman"/>
        </w:rPr>
      </w:pPr>
      <w:r w:rsidRPr="00424841">
        <w:rPr>
          <w:rFonts w:cs="Times New Roman"/>
        </w:rPr>
        <w:lastRenderedPageBreak/>
        <w:t xml:space="preserve">Укрепление травосеянием применяют при грунтах с показателем 5 &lt;pH &lt;7 (слабокислые грунты), руководствуясь нормами высева семян (таблица 2.5) и внесения удобрений (таблица 2.6). </w:t>
      </w:r>
    </w:p>
    <w:p w14:paraId="1B331253" w14:textId="2F072795" w:rsidR="00B415AE" w:rsidRPr="00424841" w:rsidRDefault="00B415AE" w:rsidP="00D367E6">
      <w:pPr>
        <w:spacing w:before="200" w:after="200"/>
        <w:ind w:firstLine="709"/>
        <w:rPr>
          <w:rFonts w:cs="Times New Roman"/>
        </w:rPr>
      </w:pPr>
      <w:r w:rsidRPr="00424841">
        <w:rPr>
          <w:rFonts w:cs="Times New Roman"/>
        </w:rPr>
        <w:t>Таблица 2.5 – Норма внесения семян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4"/>
        <w:gridCol w:w="3024"/>
        <w:gridCol w:w="3024"/>
      </w:tblGrid>
      <w:tr w:rsidR="00B415AE" w:rsidRPr="00424841" w14:paraId="286565F4" w14:textId="77777777" w:rsidTr="00414973">
        <w:trPr>
          <w:trHeight w:val="320"/>
        </w:trPr>
        <w:tc>
          <w:tcPr>
            <w:tcW w:w="3024" w:type="dxa"/>
            <w:vAlign w:val="center"/>
          </w:tcPr>
          <w:p w14:paraId="1152CC0D" w14:textId="77777777" w:rsidR="00B415AE" w:rsidRPr="00424841" w:rsidRDefault="00B415AE" w:rsidP="00414973">
            <w:pPr>
              <w:jc w:val="center"/>
              <w:rPr>
                <w:rFonts w:cs="Times New Roman"/>
                <w:sz w:val="24"/>
                <w:szCs w:val="24"/>
              </w:rPr>
            </w:pPr>
            <w:r w:rsidRPr="00424841">
              <w:rPr>
                <w:rFonts w:cs="Times New Roman"/>
                <w:sz w:val="24"/>
                <w:szCs w:val="24"/>
              </w:rPr>
              <w:t>Вид травы</w:t>
            </w:r>
          </w:p>
        </w:tc>
        <w:tc>
          <w:tcPr>
            <w:tcW w:w="3024" w:type="dxa"/>
            <w:vAlign w:val="center"/>
          </w:tcPr>
          <w:p w14:paraId="306AD6A8" w14:textId="77777777" w:rsidR="00B415AE" w:rsidRPr="00424841" w:rsidRDefault="00B415AE" w:rsidP="00414973">
            <w:pPr>
              <w:jc w:val="center"/>
              <w:rPr>
                <w:rFonts w:cs="Times New Roman"/>
                <w:sz w:val="24"/>
                <w:szCs w:val="24"/>
              </w:rPr>
            </w:pPr>
            <w:r w:rsidRPr="00424841">
              <w:rPr>
                <w:rFonts w:cs="Times New Roman"/>
                <w:sz w:val="24"/>
                <w:szCs w:val="24"/>
              </w:rPr>
              <w:t>Наименование</w:t>
            </w:r>
          </w:p>
        </w:tc>
        <w:tc>
          <w:tcPr>
            <w:tcW w:w="3024" w:type="dxa"/>
          </w:tcPr>
          <w:p w14:paraId="0DB9ACE6" w14:textId="77777777" w:rsidR="00B415AE" w:rsidRPr="00424841" w:rsidRDefault="00B415AE" w:rsidP="00414973">
            <w:pPr>
              <w:jc w:val="center"/>
              <w:rPr>
                <w:rFonts w:cs="Times New Roman"/>
                <w:sz w:val="24"/>
                <w:szCs w:val="24"/>
              </w:rPr>
            </w:pPr>
            <w:r w:rsidRPr="00424841">
              <w:rPr>
                <w:rFonts w:cs="Times New Roman"/>
                <w:sz w:val="24"/>
                <w:szCs w:val="24"/>
              </w:rPr>
              <w:t xml:space="preserve">Норма высева семян, </w:t>
            </w:r>
          </w:p>
          <w:p w14:paraId="272A9A12" w14:textId="77777777" w:rsidR="00B415AE" w:rsidRPr="00424841" w:rsidRDefault="00B415AE" w:rsidP="00414973">
            <w:pPr>
              <w:jc w:val="center"/>
              <w:rPr>
                <w:rFonts w:cs="Times New Roman"/>
                <w:sz w:val="24"/>
                <w:szCs w:val="24"/>
              </w:rPr>
            </w:pPr>
            <w:r w:rsidRPr="00424841">
              <w:rPr>
                <w:rFonts w:cs="Times New Roman"/>
                <w:sz w:val="24"/>
                <w:szCs w:val="24"/>
              </w:rPr>
              <w:t>кг/100 м</w:t>
            </w:r>
            <w:r w:rsidRPr="00424841">
              <w:rPr>
                <w:rFonts w:cs="Times New Roman"/>
                <w:sz w:val="24"/>
                <w:szCs w:val="24"/>
                <w:vertAlign w:val="superscript"/>
              </w:rPr>
              <w:t xml:space="preserve">3 </w:t>
            </w:r>
            <w:r w:rsidRPr="00424841">
              <w:rPr>
                <w:rFonts w:cs="Times New Roman"/>
                <w:sz w:val="24"/>
                <w:szCs w:val="24"/>
              </w:rPr>
              <w:t>грунта</w:t>
            </w:r>
          </w:p>
        </w:tc>
      </w:tr>
      <w:tr w:rsidR="00B415AE" w:rsidRPr="00424841" w14:paraId="575C166C" w14:textId="77777777" w:rsidTr="00414973">
        <w:trPr>
          <w:trHeight w:val="420"/>
        </w:trPr>
        <w:tc>
          <w:tcPr>
            <w:tcW w:w="3024" w:type="dxa"/>
          </w:tcPr>
          <w:p w14:paraId="55050B12" w14:textId="77777777" w:rsidR="00B415AE" w:rsidRPr="00424841" w:rsidRDefault="00B415AE" w:rsidP="00414973">
            <w:pPr>
              <w:jc w:val="center"/>
              <w:rPr>
                <w:rFonts w:cs="Times New Roman"/>
                <w:sz w:val="24"/>
                <w:szCs w:val="24"/>
              </w:rPr>
            </w:pPr>
            <w:r w:rsidRPr="00424841">
              <w:rPr>
                <w:rFonts w:cs="Times New Roman"/>
                <w:sz w:val="24"/>
                <w:szCs w:val="24"/>
              </w:rPr>
              <w:t>Низовые</w:t>
            </w:r>
          </w:p>
          <w:p w14:paraId="3D868BAE" w14:textId="77777777" w:rsidR="00B415AE" w:rsidRPr="00424841" w:rsidRDefault="00B415AE" w:rsidP="00414973">
            <w:pPr>
              <w:jc w:val="center"/>
              <w:rPr>
                <w:rFonts w:cs="Times New Roman"/>
                <w:sz w:val="24"/>
                <w:szCs w:val="24"/>
              </w:rPr>
            </w:pPr>
            <w:r w:rsidRPr="00424841">
              <w:rPr>
                <w:rFonts w:cs="Times New Roman"/>
                <w:sz w:val="24"/>
                <w:szCs w:val="24"/>
              </w:rPr>
              <w:t>корневищные</w:t>
            </w:r>
          </w:p>
        </w:tc>
        <w:tc>
          <w:tcPr>
            <w:tcW w:w="3024" w:type="dxa"/>
          </w:tcPr>
          <w:p w14:paraId="6DA95964" w14:textId="77777777" w:rsidR="00B415AE" w:rsidRPr="00424841" w:rsidRDefault="00B415AE" w:rsidP="00414973">
            <w:pPr>
              <w:jc w:val="center"/>
              <w:rPr>
                <w:rFonts w:cs="Times New Roman"/>
                <w:sz w:val="24"/>
                <w:szCs w:val="24"/>
              </w:rPr>
            </w:pPr>
            <w:r w:rsidRPr="00424841">
              <w:rPr>
                <w:rFonts w:cs="Times New Roman"/>
                <w:sz w:val="24"/>
                <w:szCs w:val="24"/>
              </w:rPr>
              <w:t>Мятлик луговой</w:t>
            </w:r>
          </w:p>
          <w:p w14:paraId="14D74099" w14:textId="77777777" w:rsidR="00B415AE" w:rsidRPr="00424841" w:rsidRDefault="00B415AE" w:rsidP="00414973">
            <w:pPr>
              <w:jc w:val="center"/>
              <w:rPr>
                <w:rFonts w:cs="Times New Roman"/>
                <w:sz w:val="24"/>
                <w:szCs w:val="24"/>
              </w:rPr>
            </w:pPr>
            <w:r w:rsidRPr="00424841">
              <w:rPr>
                <w:rFonts w:cs="Times New Roman"/>
                <w:sz w:val="24"/>
                <w:szCs w:val="24"/>
              </w:rPr>
              <w:t>Овсяница красная</w:t>
            </w:r>
          </w:p>
          <w:p w14:paraId="20D5FD62" w14:textId="77777777" w:rsidR="00B415AE" w:rsidRPr="00424841" w:rsidRDefault="00B415AE" w:rsidP="00414973">
            <w:pPr>
              <w:jc w:val="center"/>
              <w:rPr>
                <w:rFonts w:cs="Times New Roman"/>
                <w:sz w:val="24"/>
                <w:szCs w:val="24"/>
              </w:rPr>
            </w:pPr>
            <w:r w:rsidRPr="00424841">
              <w:rPr>
                <w:rFonts w:cs="Times New Roman"/>
                <w:sz w:val="24"/>
                <w:szCs w:val="24"/>
              </w:rPr>
              <w:t>Полевица белая</w:t>
            </w:r>
          </w:p>
        </w:tc>
        <w:tc>
          <w:tcPr>
            <w:tcW w:w="3024" w:type="dxa"/>
          </w:tcPr>
          <w:p w14:paraId="4C665D3C" w14:textId="77777777" w:rsidR="00B415AE" w:rsidRPr="00424841" w:rsidRDefault="00B415AE" w:rsidP="00414973">
            <w:pPr>
              <w:jc w:val="center"/>
              <w:rPr>
                <w:rFonts w:cs="Times New Roman"/>
                <w:sz w:val="24"/>
                <w:szCs w:val="24"/>
              </w:rPr>
            </w:pPr>
            <w:r w:rsidRPr="00424841">
              <w:rPr>
                <w:rFonts w:cs="Times New Roman"/>
                <w:sz w:val="24"/>
                <w:szCs w:val="24"/>
              </w:rPr>
              <w:t>0,45 – 0,50</w:t>
            </w:r>
          </w:p>
          <w:p w14:paraId="0E13AF53" w14:textId="77777777" w:rsidR="00B415AE" w:rsidRPr="00424841" w:rsidRDefault="00B415AE" w:rsidP="00414973">
            <w:pPr>
              <w:jc w:val="center"/>
              <w:rPr>
                <w:rFonts w:cs="Times New Roman"/>
                <w:sz w:val="24"/>
                <w:szCs w:val="24"/>
              </w:rPr>
            </w:pPr>
            <w:r w:rsidRPr="00424841">
              <w:rPr>
                <w:rFonts w:cs="Times New Roman"/>
                <w:sz w:val="24"/>
                <w:szCs w:val="24"/>
              </w:rPr>
              <w:t>1,00 – 1,20</w:t>
            </w:r>
          </w:p>
          <w:p w14:paraId="2439C58A" w14:textId="77777777" w:rsidR="00B415AE" w:rsidRPr="00424841" w:rsidRDefault="00B415AE" w:rsidP="00414973">
            <w:pPr>
              <w:jc w:val="center"/>
              <w:rPr>
                <w:rFonts w:cs="Times New Roman"/>
                <w:sz w:val="24"/>
                <w:szCs w:val="24"/>
              </w:rPr>
            </w:pPr>
            <w:r w:rsidRPr="00424841">
              <w:rPr>
                <w:rFonts w:cs="Times New Roman"/>
                <w:sz w:val="24"/>
                <w:szCs w:val="24"/>
              </w:rPr>
              <w:t>0,25 – 0,30</w:t>
            </w:r>
          </w:p>
        </w:tc>
      </w:tr>
      <w:tr w:rsidR="00B415AE" w:rsidRPr="00424841" w14:paraId="2F5B4627" w14:textId="77777777" w:rsidTr="00414973">
        <w:trPr>
          <w:trHeight w:val="360"/>
        </w:trPr>
        <w:tc>
          <w:tcPr>
            <w:tcW w:w="3024" w:type="dxa"/>
            <w:vAlign w:val="center"/>
          </w:tcPr>
          <w:p w14:paraId="02D51E88" w14:textId="77777777" w:rsidR="00B415AE" w:rsidRPr="00424841" w:rsidRDefault="00B415AE" w:rsidP="00414973">
            <w:pPr>
              <w:jc w:val="center"/>
              <w:rPr>
                <w:rFonts w:cs="Times New Roman"/>
                <w:sz w:val="24"/>
                <w:szCs w:val="24"/>
              </w:rPr>
            </w:pPr>
            <w:r w:rsidRPr="00424841">
              <w:rPr>
                <w:rFonts w:cs="Times New Roman"/>
                <w:sz w:val="24"/>
                <w:szCs w:val="24"/>
              </w:rPr>
              <w:t>Корневищно-</w:t>
            </w:r>
          </w:p>
          <w:p w14:paraId="4500ED18" w14:textId="77777777" w:rsidR="00B415AE" w:rsidRPr="00424841" w:rsidRDefault="00B415AE" w:rsidP="00414973">
            <w:pPr>
              <w:jc w:val="center"/>
              <w:rPr>
                <w:rFonts w:cs="Times New Roman"/>
                <w:sz w:val="24"/>
                <w:szCs w:val="24"/>
              </w:rPr>
            </w:pPr>
            <w:r w:rsidRPr="00424841">
              <w:rPr>
                <w:rFonts w:cs="Times New Roman"/>
                <w:sz w:val="24"/>
                <w:szCs w:val="24"/>
              </w:rPr>
              <w:t>рыхлокустовые</w:t>
            </w:r>
          </w:p>
        </w:tc>
        <w:tc>
          <w:tcPr>
            <w:tcW w:w="3024" w:type="dxa"/>
          </w:tcPr>
          <w:p w14:paraId="4F949992" w14:textId="77777777" w:rsidR="00B415AE" w:rsidRPr="00424841" w:rsidRDefault="00B415AE" w:rsidP="00414973">
            <w:pPr>
              <w:jc w:val="center"/>
              <w:rPr>
                <w:rFonts w:cs="Times New Roman"/>
                <w:sz w:val="24"/>
                <w:szCs w:val="24"/>
              </w:rPr>
            </w:pPr>
            <w:r w:rsidRPr="00424841">
              <w:rPr>
                <w:rFonts w:cs="Times New Roman"/>
                <w:sz w:val="24"/>
                <w:szCs w:val="24"/>
              </w:rPr>
              <w:t>Мятлик луговой</w:t>
            </w:r>
          </w:p>
          <w:p w14:paraId="12D45D71" w14:textId="77777777" w:rsidR="00B415AE" w:rsidRPr="00424841" w:rsidRDefault="00B415AE" w:rsidP="00414973">
            <w:pPr>
              <w:jc w:val="center"/>
              <w:rPr>
                <w:rFonts w:cs="Times New Roman"/>
                <w:sz w:val="24"/>
                <w:szCs w:val="24"/>
              </w:rPr>
            </w:pPr>
            <w:r w:rsidRPr="00424841">
              <w:rPr>
                <w:rFonts w:cs="Times New Roman"/>
                <w:sz w:val="24"/>
                <w:szCs w:val="24"/>
              </w:rPr>
              <w:t>Овсяница красная</w:t>
            </w:r>
          </w:p>
          <w:p w14:paraId="78118500" w14:textId="77777777" w:rsidR="00B415AE" w:rsidRPr="00424841" w:rsidRDefault="00B415AE" w:rsidP="00414973">
            <w:pPr>
              <w:jc w:val="center"/>
              <w:rPr>
                <w:rFonts w:cs="Times New Roman"/>
                <w:sz w:val="24"/>
                <w:szCs w:val="24"/>
              </w:rPr>
            </w:pPr>
            <w:r w:rsidRPr="00424841">
              <w:rPr>
                <w:rFonts w:cs="Times New Roman"/>
                <w:sz w:val="24"/>
                <w:szCs w:val="24"/>
              </w:rPr>
              <w:t>Полевица обыкновенная</w:t>
            </w:r>
          </w:p>
        </w:tc>
        <w:tc>
          <w:tcPr>
            <w:tcW w:w="3024" w:type="dxa"/>
          </w:tcPr>
          <w:p w14:paraId="53283FBE" w14:textId="77777777" w:rsidR="00B415AE" w:rsidRPr="00424841" w:rsidRDefault="00B415AE" w:rsidP="00414973">
            <w:pPr>
              <w:jc w:val="center"/>
              <w:rPr>
                <w:rFonts w:cs="Times New Roman"/>
                <w:sz w:val="24"/>
                <w:szCs w:val="24"/>
              </w:rPr>
            </w:pPr>
            <w:r w:rsidRPr="00424841">
              <w:rPr>
                <w:rFonts w:cs="Times New Roman"/>
                <w:sz w:val="24"/>
                <w:szCs w:val="24"/>
              </w:rPr>
              <w:t>0,45 – 0,50</w:t>
            </w:r>
          </w:p>
          <w:p w14:paraId="4A2247D8" w14:textId="77777777" w:rsidR="00B415AE" w:rsidRPr="00424841" w:rsidRDefault="00B415AE" w:rsidP="00414973">
            <w:pPr>
              <w:jc w:val="center"/>
              <w:rPr>
                <w:rFonts w:cs="Times New Roman"/>
                <w:sz w:val="24"/>
                <w:szCs w:val="24"/>
              </w:rPr>
            </w:pPr>
            <w:r w:rsidRPr="00424841">
              <w:rPr>
                <w:rFonts w:cs="Times New Roman"/>
                <w:sz w:val="24"/>
                <w:szCs w:val="24"/>
              </w:rPr>
              <w:t>1,00 – 1,20</w:t>
            </w:r>
          </w:p>
          <w:p w14:paraId="202B11EC" w14:textId="77777777" w:rsidR="00B415AE" w:rsidRPr="00424841" w:rsidRDefault="00B415AE" w:rsidP="00414973">
            <w:pPr>
              <w:jc w:val="center"/>
              <w:rPr>
                <w:rFonts w:cs="Times New Roman"/>
                <w:sz w:val="24"/>
                <w:szCs w:val="24"/>
              </w:rPr>
            </w:pPr>
            <w:r w:rsidRPr="00424841">
              <w:rPr>
                <w:rFonts w:cs="Times New Roman"/>
                <w:sz w:val="24"/>
                <w:szCs w:val="24"/>
              </w:rPr>
              <w:t>0,20 – 0,25</w:t>
            </w:r>
          </w:p>
        </w:tc>
      </w:tr>
      <w:tr w:rsidR="00B415AE" w:rsidRPr="00424841" w14:paraId="7D1227E9" w14:textId="77777777" w:rsidTr="00414973">
        <w:trPr>
          <w:trHeight w:val="480"/>
        </w:trPr>
        <w:tc>
          <w:tcPr>
            <w:tcW w:w="3024" w:type="dxa"/>
            <w:vAlign w:val="center"/>
          </w:tcPr>
          <w:p w14:paraId="5B9F2194" w14:textId="77777777" w:rsidR="00B415AE" w:rsidRPr="00424841" w:rsidRDefault="00B415AE" w:rsidP="00414973">
            <w:pPr>
              <w:jc w:val="center"/>
              <w:rPr>
                <w:rFonts w:cs="Times New Roman"/>
                <w:sz w:val="24"/>
                <w:szCs w:val="24"/>
              </w:rPr>
            </w:pPr>
            <w:r w:rsidRPr="00424841">
              <w:rPr>
                <w:rFonts w:cs="Times New Roman"/>
                <w:sz w:val="24"/>
                <w:szCs w:val="24"/>
              </w:rPr>
              <w:t>Рыхлокустовые</w:t>
            </w:r>
          </w:p>
        </w:tc>
        <w:tc>
          <w:tcPr>
            <w:tcW w:w="3024" w:type="dxa"/>
          </w:tcPr>
          <w:p w14:paraId="02D81BB0" w14:textId="77777777" w:rsidR="00B415AE" w:rsidRPr="00424841" w:rsidRDefault="00B415AE" w:rsidP="00414973">
            <w:pPr>
              <w:jc w:val="center"/>
              <w:rPr>
                <w:rFonts w:cs="Times New Roman"/>
                <w:sz w:val="24"/>
                <w:szCs w:val="24"/>
              </w:rPr>
            </w:pPr>
            <w:r w:rsidRPr="00424841">
              <w:rPr>
                <w:rFonts w:cs="Times New Roman"/>
                <w:sz w:val="24"/>
                <w:szCs w:val="24"/>
              </w:rPr>
              <w:t>Овсяница луговая</w:t>
            </w:r>
          </w:p>
          <w:p w14:paraId="37AAD826" w14:textId="77777777" w:rsidR="00B415AE" w:rsidRPr="00424841" w:rsidRDefault="00B415AE" w:rsidP="00414973">
            <w:pPr>
              <w:jc w:val="center"/>
              <w:rPr>
                <w:rFonts w:cs="Times New Roman"/>
                <w:sz w:val="24"/>
                <w:szCs w:val="24"/>
              </w:rPr>
            </w:pPr>
            <w:r w:rsidRPr="00424841">
              <w:rPr>
                <w:rFonts w:cs="Times New Roman"/>
                <w:sz w:val="24"/>
                <w:szCs w:val="24"/>
              </w:rPr>
              <w:t>Райграс пастбищный</w:t>
            </w:r>
          </w:p>
          <w:p w14:paraId="3032FFE7" w14:textId="77777777" w:rsidR="00B415AE" w:rsidRPr="00424841" w:rsidRDefault="00B415AE" w:rsidP="00414973">
            <w:pPr>
              <w:jc w:val="center"/>
              <w:rPr>
                <w:rFonts w:cs="Times New Roman"/>
                <w:sz w:val="24"/>
                <w:szCs w:val="24"/>
              </w:rPr>
            </w:pPr>
            <w:r w:rsidRPr="00424841">
              <w:rPr>
                <w:rFonts w:cs="Times New Roman"/>
                <w:sz w:val="24"/>
                <w:szCs w:val="24"/>
              </w:rPr>
              <w:t>Гребенник обыкновенный</w:t>
            </w:r>
          </w:p>
          <w:p w14:paraId="2F900015" w14:textId="77777777" w:rsidR="00B415AE" w:rsidRPr="00424841" w:rsidRDefault="00B415AE" w:rsidP="00414973">
            <w:pPr>
              <w:jc w:val="center"/>
              <w:rPr>
                <w:rFonts w:cs="Times New Roman"/>
                <w:sz w:val="24"/>
                <w:szCs w:val="24"/>
              </w:rPr>
            </w:pPr>
            <w:r w:rsidRPr="00424841">
              <w:rPr>
                <w:rFonts w:cs="Times New Roman"/>
                <w:sz w:val="24"/>
                <w:szCs w:val="24"/>
              </w:rPr>
              <w:t>Пырей бескорневищный</w:t>
            </w:r>
          </w:p>
        </w:tc>
        <w:tc>
          <w:tcPr>
            <w:tcW w:w="3024" w:type="dxa"/>
          </w:tcPr>
          <w:p w14:paraId="42600430" w14:textId="77777777" w:rsidR="00B415AE" w:rsidRPr="00424841" w:rsidRDefault="00B415AE" w:rsidP="00414973">
            <w:pPr>
              <w:jc w:val="center"/>
              <w:rPr>
                <w:rFonts w:cs="Times New Roman"/>
                <w:sz w:val="24"/>
                <w:szCs w:val="24"/>
              </w:rPr>
            </w:pPr>
            <w:r w:rsidRPr="00424841">
              <w:rPr>
                <w:rFonts w:cs="Times New Roman"/>
                <w:sz w:val="24"/>
                <w:szCs w:val="24"/>
              </w:rPr>
              <w:t>1,20 – 1,40</w:t>
            </w:r>
          </w:p>
          <w:p w14:paraId="788D881D" w14:textId="77777777" w:rsidR="00B415AE" w:rsidRPr="00424841" w:rsidRDefault="00B415AE" w:rsidP="00414973">
            <w:pPr>
              <w:jc w:val="center"/>
              <w:rPr>
                <w:rFonts w:cs="Times New Roman"/>
                <w:sz w:val="24"/>
                <w:szCs w:val="24"/>
              </w:rPr>
            </w:pPr>
            <w:r w:rsidRPr="00424841">
              <w:rPr>
                <w:rFonts w:cs="Times New Roman"/>
                <w:sz w:val="24"/>
                <w:szCs w:val="24"/>
              </w:rPr>
              <w:t>1,20 – 1,40</w:t>
            </w:r>
          </w:p>
          <w:p w14:paraId="68ABC934" w14:textId="77777777" w:rsidR="00B415AE" w:rsidRPr="00424841" w:rsidRDefault="00B415AE" w:rsidP="00414973">
            <w:pPr>
              <w:jc w:val="center"/>
              <w:rPr>
                <w:rFonts w:cs="Times New Roman"/>
                <w:sz w:val="24"/>
                <w:szCs w:val="24"/>
              </w:rPr>
            </w:pPr>
            <w:r w:rsidRPr="00424841">
              <w:rPr>
                <w:rFonts w:cs="Times New Roman"/>
                <w:sz w:val="24"/>
                <w:szCs w:val="24"/>
              </w:rPr>
              <w:t>0,70 – 0,90</w:t>
            </w:r>
          </w:p>
          <w:p w14:paraId="2152B5B8" w14:textId="77777777" w:rsidR="00B415AE" w:rsidRPr="00424841" w:rsidRDefault="00B415AE" w:rsidP="00414973">
            <w:pPr>
              <w:jc w:val="center"/>
              <w:rPr>
                <w:rFonts w:cs="Times New Roman"/>
                <w:sz w:val="24"/>
                <w:szCs w:val="24"/>
              </w:rPr>
            </w:pPr>
            <w:r w:rsidRPr="00424841">
              <w:rPr>
                <w:rFonts w:cs="Times New Roman"/>
                <w:sz w:val="24"/>
                <w:szCs w:val="24"/>
              </w:rPr>
              <w:t>1,20 – 1,40</w:t>
            </w:r>
          </w:p>
        </w:tc>
      </w:tr>
    </w:tbl>
    <w:p w14:paraId="4A37C4C5" w14:textId="77777777" w:rsidR="00B415AE" w:rsidRPr="00424841" w:rsidRDefault="00B415AE" w:rsidP="00D367E6">
      <w:pPr>
        <w:spacing w:before="200" w:after="200"/>
        <w:ind w:firstLine="709"/>
        <w:rPr>
          <w:rFonts w:cs="Times New Roman"/>
        </w:rPr>
      </w:pPr>
      <w:r w:rsidRPr="00424841">
        <w:rPr>
          <w:rFonts w:cs="Times New Roman"/>
        </w:rPr>
        <w:t>Таблица 2.6 – Норма несения удобрений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110"/>
      </w:tblGrid>
      <w:tr w:rsidR="00B415AE" w:rsidRPr="00424841" w14:paraId="5905B9F6" w14:textId="77777777" w:rsidTr="00414973">
        <w:trPr>
          <w:trHeight w:val="280"/>
        </w:trPr>
        <w:tc>
          <w:tcPr>
            <w:tcW w:w="4962" w:type="dxa"/>
            <w:vAlign w:val="center"/>
          </w:tcPr>
          <w:p w14:paraId="58849846" w14:textId="04C73DED" w:rsidR="00B415AE" w:rsidRPr="00B0124D" w:rsidRDefault="00B0124D" w:rsidP="00414973">
            <w:pPr>
              <w:jc w:val="center"/>
              <w:rPr>
                <w:rFonts w:cs="Times New Roman"/>
                <w:sz w:val="24"/>
                <w:szCs w:val="24"/>
              </w:rPr>
            </w:pPr>
            <w:r>
              <w:rPr>
                <w:rFonts w:cs="Times New Roman"/>
                <w:sz w:val="24"/>
                <w:szCs w:val="24"/>
              </w:rPr>
              <w:t>Удобрения</w:t>
            </w:r>
          </w:p>
        </w:tc>
        <w:tc>
          <w:tcPr>
            <w:tcW w:w="4110" w:type="dxa"/>
          </w:tcPr>
          <w:p w14:paraId="71D2A60B" w14:textId="77777777" w:rsidR="00B415AE" w:rsidRPr="00424841" w:rsidRDefault="00B415AE" w:rsidP="00414973">
            <w:pPr>
              <w:jc w:val="center"/>
              <w:rPr>
                <w:rFonts w:cs="Times New Roman"/>
                <w:sz w:val="24"/>
                <w:szCs w:val="24"/>
              </w:rPr>
            </w:pPr>
            <w:r w:rsidRPr="00424841">
              <w:rPr>
                <w:rFonts w:cs="Times New Roman"/>
                <w:sz w:val="24"/>
                <w:szCs w:val="24"/>
              </w:rPr>
              <w:t xml:space="preserve">Норма внесения удобрений, </w:t>
            </w:r>
          </w:p>
          <w:p w14:paraId="3938F46D" w14:textId="77777777" w:rsidR="00B415AE" w:rsidRPr="00424841" w:rsidRDefault="00B415AE" w:rsidP="00414973">
            <w:pPr>
              <w:jc w:val="center"/>
              <w:rPr>
                <w:rFonts w:cs="Times New Roman"/>
                <w:sz w:val="24"/>
                <w:szCs w:val="24"/>
              </w:rPr>
            </w:pPr>
            <w:r w:rsidRPr="00424841">
              <w:rPr>
                <w:rFonts w:cs="Times New Roman"/>
                <w:sz w:val="24"/>
                <w:szCs w:val="24"/>
              </w:rPr>
              <w:t>кг/100 м</w:t>
            </w:r>
            <w:r w:rsidRPr="00424841">
              <w:rPr>
                <w:rFonts w:cs="Times New Roman"/>
                <w:sz w:val="24"/>
                <w:szCs w:val="24"/>
                <w:vertAlign w:val="superscript"/>
              </w:rPr>
              <w:t xml:space="preserve">3 </w:t>
            </w:r>
            <w:r w:rsidRPr="00424841">
              <w:rPr>
                <w:rFonts w:cs="Times New Roman"/>
                <w:sz w:val="24"/>
                <w:szCs w:val="24"/>
              </w:rPr>
              <w:t>грунта</w:t>
            </w:r>
          </w:p>
        </w:tc>
      </w:tr>
      <w:tr w:rsidR="00B415AE" w:rsidRPr="00424841" w14:paraId="3B7AA25F" w14:textId="77777777" w:rsidTr="00414973">
        <w:trPr>
          <w:trHeight w:val="1371"/>
        </w:trPr>
        <w:tc>
          <w:tcPr>
            <w:tcW w:w="4962" w:type="dxa"/>
          </w:tcPr>
          <w:p w14:paraId="4BBBED54" w14:textId="77777777" w:rsidR="00B415AE" w:rsidRPr="00424841" w:rsidRDefault="00B415AE" w:rsidP="00414973">
            <w:pPr>
              <w:jc w:val="both"/>
              <w:rPr>
                <w:rFonts w:cs="Times New Roman"/>
                <w:sz w:val="24"/>
                <w:szCs w:val="24"/>
              </w:rPr>
            </w:pPr>
            <w:r w:rsidRPr="00424841">
              <w:rPr>
                <w:rFonts w:cs="Times New Roman"/>
                <w:sz w:val="24"/>
                <w:szCs w:val="24"/>
              </w:rPr>
              <w:t>1. Минеральные:</w:t>
            </w:r>
          </w:p>
          <w:p w14:paraId="038C9CFD" w14:textId="77777777" w:rsidR="00B415AE" w:rsidRPr="00424841" w:rsidRDefault="00B415AE" w:rsidP="00414973">
            <w:pPr>
              <w:ind w:firstLine="1236"/>
              <w:jc w:val="both"/>
              <w:rPr>
                <w:rFonts w:cs="Times New Roman"/>
                <w:sz w:val="24"/>
                <w:szCs w:val="24"/>
              </w:rPr>
            </w:pPr>
            <w:r w:rsidRPr="00424841">
              <w:rPr>
                <w:rFonts w:cs="Times New Roman"/>
                <w:sz w:val="24"/>
                <w:szCs w:val="24"/>
              </w:rPr>
              <w:t>азотные</w:t>
            </w:r>
          </w:p>
          <w:p w14:paraId="446F57D9" w14:textId="77777777" w:rsidR="00B415AE" w:rsidRPr="00424841" w:rsidRDefault="00B415AE" w:rsidP="00414973">
            <w:pPr>
              <w:ind w:firstLine="1236"/>
              <w:jc w:val="both"/>
              <w:rPr>
                <w:rFonts w:cs="Times New Roman"/>
                <w:sz w:val="24"/>
                <w:szCs w:val="24"/>
              </w:rPr>
            </w:pPr>
            <w:r w:rsidRPr="00424841">
              <w:rPr>
                <w:rFonts w:cs="Times New Roman"/>
                <w:sz w:val="24"/>
                <w:szCs w:val="24"/>
              </w:rPr>
              <w:t>фосфорные</w:t>
            </w:r>
          </w:p>
          <w:p w14:paraId="7E89F3AC" w14:textId="77777777" w:rsidR="00B415AE" w:rsidRPr="00424841" w:rsidRDefault="00B415AE" w:rsidP="00414973">
            <w:pPr>
              <w:ind w:firstLine="1236"/>
              <w:jc w:val="both"/>
              <w:rPr>
                <w:rFonts w:cs="Times New Roman"/>
                <w:sz w:val="24"/>
                <w:szCs w:val="24"/>
              </w:rPr>
            </w:pPr>
            <w:r w:rsidRPr="00424841">
              <w:rPr>
                <w:rFonts w:cs="Times New Roman"/>
                <w:sz w:val="24"/>
                <w:szCs w:val="24"/>
              </w:rPr>
              <w:t>калийные</w:t>
            </w:r>
          </w:p>
          <w:p w14:paraId="0D561781" w14:textId="77777777" w:rsidR="00B415AE" w:rsidRPr="00424841" w:rsidRDefault="00B415AE" w:rsidP="00414973">
            <w:pPr>
              <w:jc w:val="both"/>
              <w:rPr>
                <w:rFonts w:cs="Times New Roman"/>
                <w:sz w:val="24"/>
                <w:szCs w:val="24"/>
              </w:rPr>
            </w:pPr>
            <w:r w:rsidRPr="00424841">
              <w:rPr>
                <w:rFonts w:cs="Times New Roman"/>
                <w:sz w:val="24"/>
                <w:szCs w:val="24"/>
              </w:rPr>
              <w:t>2. Органические – торфокомпост</w:t>
            </w:r>
          </w:p>
        </w:tc>
        <w:tc>
          <w:tcPr>
            <w:tcW w:w="4110" w:type="dxa"/>
          </w:tcPr>
          <w:p w14:paraId="3AD079D1" w14:textId="77777777" w:rsidR="00B415AE" w:rsidRPr="00424841" w:rsidRDefault="00B415AE" w:rsidP="00414973">
            <w:pPr>
              <w:jc w:val="center"/>
              <w:rPr>
                <w:rFonts w:cs="Times New Roman"/>
                <w:sz w:val="24"/>
                <w:szCs w:val="24"/>
              </w:rPr>
            </w:pPr>
          </w:p>
          <w:p w14:paraId="6ADE2B7A" w14:textId="77777777" w:rsidR="00B415AE" w:rsidRPr="00424841" w:rsidRDefault="00B415AE" w:rsidP="00414973">
            <w:pPr>
              <w:jc w:val="center"/>
              <w:rPr>
                <w:rFonts w:cs="Times New Roman"/>
                <w:sz w:val="24"/>
                <w:szCs w:val="24"/>
                <w:lang w:val="en-US"/>
              </w:rPr>
            </w:pPr>
            <w:r w:rsidRPr="00424841">
              <w:rPr>
                <w:rFonts w:cs="Times New Roman"/>
                <w:sz w:val="24"/>
                <w:szCs w:val="24"/>
                <w:lang w:val="en-US"/>
              </w:rPr>
              <w:t>3,0</w:t>
            </w:r>
          </w:p>
          <w:p w14:paraId="6836DE61" w14:textId="77777777" w:rsidR="00B415AE" w:rsidRPr="00424841" w:rsidRDefault="00B415AE" w:rsidP="00414973">
            <w:pPr>
              <w:jc w:val="center"/>
              <w:rPr>
                <w:rFonts w:cs="Times New Roman"/>
                <w:sz w:val="24"/>
                <w:szCs w:val="24"/>
                <w:lang w:val="en-US"/>
              </w:rPr>
            </w:pPr>
            <w:r w:rsidRPr="00424841">
              <w:rPr>
                <w:rFonts w:cs="Times New Roman"/>
                <w:sz w:val="24"/>
                <w:szCs w:val="24"/>
                <w:lang w:val="en-US"/>
              </w:rPr>
              <w:t>3,0</w:t>
            </w:r>
          </w:p>
          <w:p w14:paraId="1BFE2135" w14:textId="77777777" w:rsidR="00B415AE" w:rsidRPr="00424841" w:rsidRDefault="00B415AE" w:rsidP="00414973">
            <w:pPr>
              <w:jc w:val="center"/>
              <w:rPr>
                <w:rFonts w:cs="Times New Roman"/>
                <w:sz w:val="24"/>
                <w:szCs w:val="24"/>
                <w:lang w:val="en-US"/>
              </w:rPr>
            </w:pPr>
            <w:r w:rsidRPr="00424841">
              <w:rPr>
                <w:rFonts w:cs="Times New Roman"/>
                <w:sz w:val="24"/>
                <w:szCs w:val="24"/>
                <w:lang w:val="en-US"/>
              </w:rPr>
              <w:t>1,5</w:t>
            </w:r>
          </w:p>
          <w:p w14:paraId="7F4CAC4A" w14:textId="243C014C" w:rsidR="00B415AE" w:rsidRPr="007F72EA" w:rsidRDefault="00B415AE" w:rsidP="007F72EA">
            <w:pPr>
              <w:pStyle w:val="a7"/>
              <w:numPr>
                <w:ilvl w:val="0"/>
                <w:numId w:val="18"/>
              </w:numPr>
              <w:jc w:val="center"/>
              <w:rPr>
                <w:rFonts w:cs="Times New Roman"/>
                <w:sz w:val="24"/>
                <w:szCs w:val="24"/>
                <w:lang w:val="en-US"/>
              </w:rPr>
            </w:pPr>
            <w:r w:rsidRPr="007F72EA">
              <w:rPr>
                <w:rFonts w:cs="Times New Roman"/>
                <w:sz w:val="24"/>
                <w:szCs w:val="24"/>
              </w:rPr>
              <w:t>–</w:t>
            </w:r>
            <w:r w:rsidRPr="007F72EA">
              <w:rPr>
                <w:rFonts w:cs="Times New Roman"/>
                <w:sz w:val="24"/>
                <w:szCs w:val="24"/>
                <w:lang w:val="en-US"/>
              </w:rPr>
              <w:t xml:space="preserve"> 200</w:t>
            </w:r>
          </w:p>
        </w:tc>
      </w:tr>
    </w:tbl>
    <w:p w14:paraId="1F4A0A9E" w14:textId="1770F842" w:rsidR="008561E0" w:rsidRPr="007F72EA" w:rsidRDefault="007F72EA" w:rsidP="007F72EA">
      <w:pPr>
        <w:pStyle w:val="2"/>
        <w:spacing w:before="200" w:after="200"/>
      </w:pPr>
      <w:bookmarkStart w:id="21" w:name="_Toc225328401"/>
      <w:r w:rsidRPr="007F72EA">
        <w:rPr>
          <w:bCs w:val="0"/>
        </w:rPr>
        <w:t xml:space="preserve">2.5 </w:t>
      </w:r>
      <w:r w:rsidR="002C7FD7" w:rsidRPr="007F72EA">
        <w:t>Технологическая карта на устройство земляного полотна</w:t>
      </w:r>
      <w:bookmarkEnd w:id="21"/>
    </w:p>
    <w:p w14:paraId="285F94F1" w14:textId="77777777" w:rsidR="002C7FD7" w:rsidRPr="00424841" w:rsidRDefault="002C7FD7" w:rsidP="002C7FD7">
      <w:pPr>
        <w:ind w:firstLine="709"/>
        <w:jc w:val="both"/>
        <w:rPr>
          <w:rFonts w:cs="Times New Roman"/>
        </w:rPr>
      </w:pPr>
      <w:r w:rsidRPr="00424841">
        <w:rPr>
          <w:rFonts w:cs="Times New Roman"/>
        </w:rPr>
        <w:t>В проекте производства работ необходимо составление технологической карты на каждый из характерных участков земляного полотна, например на возведение насыпи высотой до 1,5 – 2 м из боковых резервов, на устройство насыпи из привозного грунта, на продольную разработку выемки, на устройство насыпи на основании из геотекстильных материалов и т.д. Выбор той или иной технологии обусловлен местными условиями (рельефом, уровнем грунтовых вод, пригодностью грунтов), наличием механизированной базы предприятия. Кроме того, технологическая карта составляется с учетом построенного попикетного графика распределения земляных масс и технологических расчетов.</w:t>
      </w:r>
    </w:p>
    <w:p w14:paraId="75E1A80E" w14:textId="77777777" w:rsidR="002C7FD7" w:rsidRPr="00424841" w:rsidRDefault="002C7FD7" w:rsidP="002C7FD7">
      <w:pPr>
        <w:ind w:firstLine="709"/>
        <w:jc w:val="both"/>
        <w:rPr>
          <w:rFonts w:cs="Times New Roman"/>
        </w:rPr>
      </w:pPr>
      <w:r w:rsidRPr="00424841">
        <w:rPr>
          <w:rFonts w:cs="Times New Roman"/>
          <w:i/>
          <w:iCs/>
        </w:rPr>
        <w:t>Технологическая карта включает следующие разделы:</w:t>
      </w:r>
      <w:r w:rsidRPr="00424841">
        <w:rPr>
          <w:rFonts w:cs="Times New Roman"/>
        </w:rPr>
        <w:t xml:space="preserve"> область применения карты, описание технологии работ и расчет потребных ресурсов, схема организации работ (схема потока), указания по выполнению технологических процессов, требования контроля качества работ и указания по технике безопасности.</w:t>
      </w:r>
    </w:p>
    <w:p w14:paraId="6CF91E5D" w14:textId="77777777" w:rsidR="002C7FD7" w:rsidRPr="00424841" w:rsidRDefault="002C7FD7" w:rsidP="002C7FD7">
      <w:pPr>
        <w:ind w:firstLine="709"/>
        <w:jc w:val="both"/>
        <w:rPr>
          <w:rFonts w:cs="Times New Roman"/>
        </w:rPr>
      </w:pPr>
      <w:r w:rsidRPr="00424841">
        <w:rPr>
          <w:rFonts w:cs="Times New Roman"/>
          <w:i/>
          <w:iCs/>
        </w:rPr>
        <w:t>Область применения карты.</w:t>
      </w:r>
      <w:r w:rsidRPr="00424841">
        <w:rPr>
          <w:rFonts w:cs="Times New Roman"/>
        </w:rPr>
        <w:t xml:space="preserve"> В разделе указываются условия применения технологической карты, в частности, законченные виды работ, для которых составлена карта.</w:t>
      </w:r>
    </w:p>
    <w:p w14:paraId="2C0ECA9A" w14:textId="77777777" w:rsidR="002C7FD7" w:rsidRPr="00424841" w:rsidRDefault="002C7FD7" w:rsidP="002C7FD7">
      <w:pPr>
        <w:ind w:firstLine="709"/>
        <w:jc w:val="both"/>
        <w:rPr>
          <w:rFonts w:cs="Times New Roman"/>
        </w:rPr>
      </w:pPr>
      <w:r w:rsidRPr="00424841">
        <w:rPr>
          <w:rFonts w:cs="Times New Roman"/>
          <w:i/>
          <w:iCs/>
        </w:rPr>
        <w:lastRenderedPageBreak/>
        <w:t>Описание технологии работ и расчет потребных ресурсов</w:t>
      </w:r>
      <w:r w:rsidRPr="00424841">
        <w:rPr>
          <w:rFonts w:cs="Times New Roman"/>
        </w:rPr>
        <w:t>. В этом разделе дается краткое описание рабочих процессов в той последовательности, которая соблюдается при производстве работ, указываются объемы работ и необходимые машины, производится расчет технологической карты (ПРИЛОЖЕНИЕ П4), рассчитывается потребность рабочих и машин (таблица П4.1).</w:t>
      </w:r>
    </w:p>
    <w:p w14:paraId="4E7F3050" w14:textId="77777777" w:rsidR="002C7FD7" w:rsidRPr="00424841" w:rsidRDefault="002C7FD7" w:rsidP="00D367E6">
      <w:pPr>
        <w:spacing w:before="200" w:after="200"/>
        <w:ind w:firstLine="709"/>
        <w:rPr>
          <w:rFonts w:cs="Times New Roman"/>
        </w:rPr>
      </w:pPr>
      <w:r w:rsidRPr="00424841">
        <w:rPr>
          <w:rFonts w:cs="Times New Roman"/>
        </w:rPr>
        <w:t>Таблица 2.7 – Потребное количество рабочих и машин</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4"/>
        <w:gridCol w:w="2250"/>
        <w:gridCol w:w="2251"/>
        <w:gridCol w:w="2251"/>
        <w:gridCol w:w="1865"/>
      </w:tblGrid>
      <w:tr w:rsidR="002C7FD7" w:rsidRPr="00424841" w14:paraId="1FC4BD33" w14:textId="77777777" w:rsidTr="002C7FD7">
        <w:trPr>
          <w:trHeight w:val="200"/>
          <w:jc w:val="center"/>
        </w:trPr>
        <w:tc>
          <w:tcPr>
            <w:tcW w:w="734" w:type="dxa"/>
          </w:tcPr>
          <w:p w14:paraId="006D5A03" w14:textId="77777777" w:rsidR="002C7FD7" w:rsidRPr="00424841" w:rsidRDefault="002C7FD7" w:rsidP="00414973">
            <w:pPr>
              <w:jc w:val="center"/>
              <w:rPr>
                <w:rFonts w:cs="Times New Roman"/>
                <w:sz w:val="24"/>
                <w:szCs w:val="24"/>
              </w:rPr>
            </w:pPr>
            <w:r w:rsidRPr="00424841">
              <w:rPr>
                <w:rFonts w:cs="Times New Roman"/>
                <w:sz w:val="24"/>
                <w:szCs w:val="24"/>
              </w:rPr>
              <w:t>№ п/п</w:t>
            </w:r>
          </w:p>
        </w:tc>
        <w:tc>
          <w:tcPr>
            <w:tcW w:w="2250" w:type="dxa"/>
            <w:vAlign w:val="center"/>
          </w:tcPr>
          <w:p w14:paraId="7E22DC9C" w14:textId="77777777" w:rsidR="002C7FD7" w:rsidRPr="00424841" w:rsidRDefault="002C7FD7" w:rsidP="00414973">
            <w:pPr>
              <w:jc w:val="center"/>
              <w:rPr>
                <w:rFonts w:cs="Times New Roman"/>
                <w:sz w:val="24"/>
                <w:szCs w:val="24"/>
              </w:rPr>
            </w:pPr>
            <w:r w:rsidRPr="00424841">
              <w:rPr>
                <w:rFonts w:cs="Times New Roman"/>
                <w:sz w:val="24"/>
                <w:szCs w:val="24"/>
              </w:rPr>
              <w:t>Тип и марка машин и механизмов</w:t>
            </w:r>
          </w:p>
          <w:p w14:paraId="1A763D5E" w14:textId="77777777" w:rsidR="002C7FD7" w:rsidRPr="00424841" w:rsidRDefault="002C7FD7" w:rsidP="00414973">
            <w:pPr>
              <w:jc w:val="center"/>
              <w:rPr>
                <w:rFonts w:cs="Times New Roman"/>
                <w:sz w:val="24"/>
                <w:szCs w:val="24"/>
              </w:rPr>
            </w:pPr>
            <w:r w:rsidRPr="00424841">
              <w:rPr>
                <w:rFonts w:cs="Times New Roman"/>
                <w:sz w:val="24"/>
                <w:szCs w:val="24"/>
              </w:rPr>
              <w:t xml:space="preserve">(наименование профессий </w:t>
            </w:r>
          </w:p>
          <w:p w14:paraId="451D055B" w14:textId="77777777" w:rsidR="002C7FD7" w:rsidRPr="00424841" w:rsidRDefault="002C7FD7" w:rsidP="00414973">
            <w:pPr>
              <w:jc w:val="center"/>
              <w:rPr>
                <w:rFonts w:cs="Times New Roman"/>
                <w:sz w:val="24"/>
                <w:szCs w:val="24"/>
              </w:rPr>
            </w:pPr>
            <w:r w:rsidRPr="00424841">
              <w:rPr>
                <w:rFonts w:cs="Times New Roman"/>
                <w:sz w:val="24"/>
                <w:szCs w:val="24"/>
              </w:rPr>
              <w:t>рабочих)</w:t>
            </w:r>
          </w:p>
        </w:tc>
        <w:tc>
          <w:tcPr>
            <w:tcW w:w="2251" w:type="dxa"/>
            <w:vAlign w:val="center"/>
          </w:tcPr>
          <w:p w14:paraId="05635578" w14:textId="77777777" w:rsidR="002C7FD7" w:rsidRPr="00424841" w:rsidRDefault="002C7FD7" w:rsidP="00414973">
            <w:pPr>
              <w:jc w:val="center"/>
              <w:rPr>
                <w:rFonts w:cs="Times New Roman"/>
                <w:sz w:val="24"/>
                <w:szCs w:val="24"/>
              </w:rPr>
            </w:pPr>
            <w:r w:rsidRPr="00424841">
              <w:rPr>
                <w:rFonts w:cs="Times New Roman"/>
                <w:sz w:val="24"/>
                <w:szCs w:val="24"/>
              </w:rPr>
              <w:t xml:space="preserve">Расчетное </w:t>
            </w:r>
          </w:p>
          <w:p w14:paraId="4ED2952A" w14:textId="77777777" w:rsidR="002C7FD7" w:rsidRPr="00424841" w:rsidRDefault="002C7FD7" w:rsidP="00414973">
            <w:pPr>
              <w:jc w:val="center"/>
              <w:rPr>
                <w:rFonts w:cs="Times New Roman"/>
                <w:sz w:val="24"/>
                <w:szCs w:val="24"/>
              </w:rPr>
            </w:pPr>
            <w:r w:rsidRPr="00424841">
              <w:rPr>
                <w:rFonts w:cs="Times New Roman"/>
                <w:sz w:val="24"/>
                <w:szCs w:val="24"/>
              </w:rPr>
              <w:t>количество машин (рабочих)</w:t>
            </w:r>
          </w:p>
        </w:tc>
        <w:tc>
          <w:tcPr>
            <w:tcW w:w="2251" w:type="dxa"/>
            <w:vAlign w:val="center"/>
          </w:tcPr>
          <w:p w14:paraId="7FB14B6A" w14:textId="77777777" w:rsidR="002C7FD7" w:rsidRPr="00424841" w:rsidRDefault="002C7FD7" w:rsidP="00414973">
            <w:pPr>
              <w:jc w:val="center"/>
              <w:rPr>
                <w:rFonts w:cs="Times New Roman"/>
                <w:sz w:val="24"/>
                <w:szCs w:val="24"/>
              </w:rPr>
            </w:pPr>
            <w:r w:rsidRPr="00424841">
              <w:rPr>
                <w:rFonts w:cs="Times New Roman"/>
                <w:sz w:val="24"/>
                <w:szCs w:val="24"/>
              </w:rPr>
              <w:t xml:space="preserve">Принятое </w:t>
            </w:r>
          </w:p>
          <w:p w14:paraId="4FA71592" w14:textId="77777777" w:rsidR="002C7FD7" w:rsidRPr="00424841" w:rsidRDefault="002C7FD7" w:rsidP="00414973">
            <w:pPr>
              <w:jc w:val="center"/>
              <w:rPr>
                <w:rFonts w:cs="Times New Roman"/>
                <w:sz w:val="24"/>
                <w:szCs w:val="24"/>
              </w:rPr>
            </w:pPr>
            <w:r w:rsidRPr="00424841">
              <w:rPr>
                <w:rFonts w:cs="Times New Roman"/>
                <w:sz w:val="24"/>
                <w:szCs w:val="24"/>
              </w:rPr>
              <w:t>количество машин (рабочих)</w:t>
            </w:r>
          </w:p>
        </w:tc>
        <w:tc>
          <w:tcPr>
            <w:tcW w:w="1865" w:type="dxa"/>
            <w:vAlign w:val="center"/>
          </w:tcPr>
          <w:p w14:paraId="57F369D0" w14:textId="77777777" w:rsidR="002C7FD7" w:rsidRPr="00424841" w:rsidRDefault="002C7FD7" w:rsidP="00414973">
            <w:pPr>
              <w:jc w:val="center"/>
              <w:rPr>
                <w:rFonts w:cs="Times New Roman"/>
                <w:sz w:val="24"/>
                <w:szCs w:val="24"/>
              </w:rPr>
            </w:pPr>
            <w:r w:rsidRPr="00424841">
              <w:rPr>
                <w:rFonts w:cs="Times New Roman"/>
                <w:sz w:val="24"/>
                <w:szCs w:val="24"/>
              </w:rPr>
              <w:t xml:space="preserve">Коэффициент </w:t>
            </w:r>
          </w:p>
          <w:p w14:paraId="302F405B" w14:textId="77777777" w:rsidR="002C7FD7" w:rsidRPr="00424841" w:rsidRDefault="002C7FD7" w:rsidP="00414973">
            <w:pPr>
              <w:jc w:val="center"/>
              <w:rPr>
                <w:rFonts w:cs="Times New Roman"/>
                <w:sz w:val="24"/>
                <w:szCs w:val="24"/>
              </w:rPr>
            </w:pPr>
            <w:r w:rsidRPr="00424841">
              <w:rPr>
                <w:rFonts w:cs="Times New Roman"/>
                <w:sz w:val="24"/>
                <w:szCs w:val="24"/>
              </w:rPr>
              <w:t>использования (только для машин)</w:t>
            </w:r>
          </w:p>
        </w:tc>
      </w:tr>
      <w:tr w:rsidR="002C7FD7" w:rsidRPr="00424841" w14:paraId="77555B79" w14:textId="77777777" w:rsidTr="002C7FD7">
        <w:trPr>
          <w:trHeight w:val="160"/>
          <w:jc w:val="center"/>
        </w:trPr>
        <w:tc>
          <w:tcPr>
            <w:tcW w:w="734" w:type="dxa"/>
          </w:tcPr>
          <w:p w14:paraId="599B14B5" w14:textId="77777777" w:rsidR="002C7FD7" w:rsidRPr="00424841" w:rsidRDefault="002C7FD7" w:rsidP="00414973">
            <w:pPr>
              <w:jc w:val="center"/>
              <w:rPr>
                <w:rFonts w:cs="Times New Roman"/>
                <w:sz w:val="24"/>
                <w:szCs w:val="24"/>
              </w:rPr>
            </w:pPr>
            <w:r w:rsidRPr="00424841">
              <w:rPr>
                <w:rFonts w:cs="Times New Roman"/>
                <w:sz w:val="24"/>
                <w:szCs w:val="24"/>
              </w:rPr>
              <w:t>1</w:t>
            </w:r>
          </w:p>
        </w:tc>
        <w:tc>
          <w:tcPr>
            <w:tcW w:w="2250" w:type="dxa"/>
            <w:vAlign w:val="center"/>
          </w:tcPr>
          <w:p w14:paraId="2D765306" w14:textId="77777777" w:rsidR="002C7FD7" w:rsidRPr="00424841" w:rsidRDefault="002C7FD7" w:rsidP="00414973">
            <w:pPr>
              <w:jc w:val="center"/>
              <w:rPr>
                <w:rFonts w:cs="Times New Roman"/>
                <w:sz w:val="24"/>
                <w:szCs w:val="24"/>
              </w:rPr>
            </w:pPr>
            <w:r w:rsidRPr="00424841">
              <w:rPr>
                <w:rFonts w:cs="Times New Roman"/>
                <w:sz w:val="24"/>
                <w:szCs w:val="24"/>
              </w:rPr>
              <w:t>1</w:t>
            </w:r>
          </w:p>
        </w:tc>
        <w:tc>
          <w:tcPr>
            <w:tcW w:w="2251" w:type="dxa"/>
            <w:vAlign w:val="center"/>
          </w:tcPr>
          <w:p w14:paraId="2F5BDCE8" w14:textId="77777777" w:rsidR="002C7FD7" w:rsidRPr="00424841" w:rsidRDefault="002C7FD7" w:rsidP="00414973">
            <w:pPr>
              <w:jc w:val="center"/>
              <w:rPr>
                <w:rFonts w:cs="Times New Roman"/>
                <w:sz w:val="24"/>
                <w:szCs w:val="24"/>
              </w:rPr>
            </w:pPr>
            <w:r w:rsidRPr="00424841">
              <w:rPr>
                <w:rFonts w:cs="Times New Roman"/>
                <w:sz w:val="24"/>
                <w:szCs w:val="24"/>
              </w:rPr>
              <w:t>2</w:t>
            </w:r>
          </w:p>
        </w:tc>
        <w:tc>
          <w:tcPr>
            <w:tcW w:w="2251" w:type="dxa"/>
            <w:vAlign w:val="center"/>
          </w:tcPr>
          <w:p w14:paraId="72366DF2" w14:textId="77777777" w:rsidR="002C7FD7" w:rsidRPr="00424841" w:rsidRDefault="002C7FD7" w:rsidP="00414973">
            <w:pPr>
              <w:jc w:val="center"/>
              <w:rPr>
                <w:rFonts w:cs="Times New Roman"/>
                <w:sz w:val="24"/>
                <w:szCs w:val="24"/>
              </w:rPr>
            </w:pPr>
            <w:r w:rsidRPr="00424841">
              <w:rPr>
                <w:rFonts w:cs="Times New Roman"/>
                <w:sz w:val="24"/>
                <w:szCs w:val="24"/>
              </w:rPr>
              <w:t>3</w:t>
            </w:r>
          </w:p>
        </w:tc>
        <w:tc>
          <w:tcPr>
            <w:tcW w:w="1865" w:type="dxa"/>
            <w:vAlign w:val="center"/>
          </w:tcPr>
          <w:p w14:paraId="2D24C990" w14:textId="77777777" w:rsidR="002C7FD7" w:rsidRPr="00424841" w:rsidRDefault="002C7FD7" w:rsidP="00414973">
            <w:pPr>
              <w:jc w:val="center"/>
              <w:rPr>
                <w:rFonts w:cs="Times New Roman"/>
                <w:sz w:val="24"/>
                <w:szCs w:val="24"/>
              </w:rPr>
            </w:pPr>
            <w:r w:rsidRPr="00424841">
              <w:rPr>
                <w:rFonts w:cs="Times New Roman"/>
                <w:sz w:val="24"/>
                <w:szCs w:val="24"/>
              </w:rPr>
              <w:t>4</w:t>
            </w:r>
          </w:p>
        </w:tc>
      </w:tr>
      <w:tr w:rsidR="002C7FD7" w:rsidRPr="00424841" w14:paraId="47A274FC" w14:textId="77777777" w:rsidTr="002C7FD7">
        <w:trPr>
          <w:trHeight w:val="160"/>
          <w:jc w:val="center"/>
        </w:trPr>
        <w:tc>
          <w:tcPr>
            <w:tcW w:w="734" w:type="dxa"/>
          </w:tcPr>
          <w:p w14:paraId="20A319B6" w14:textId="77777777" w:rsidR="002C7FD7" w:rsidRPr="00424841" w:rsidRDefault="002C7FD7" w:rsidP="00414973">
            <w:pPr>
              <w:jc w:val="center"/>
              <w:rPr>
                <w:rFonts w:cs="Times New Roman"/>
                <w:sz w:val="24"/>
                <w:szCs w:val="24"/>
              </w:rPr>
            </w:pPr>
            <w:r w:rsidRPr="00424841">
              <w:rPr>
                <w:rFonts w:cs="Times New Roman"/>
                <w:sz w:val="24"/>
                <w:szCs w:val="24"/>
              </w:rPr>
              <w:t>1</w:t>
            </w:r>
          </w:p>
        </w:tc>
        <w:tc>
          <w:tcPr>
            <w:tcW w:w="2250" w:type="dxa"/>
            <w:vAlign w:val="center"/>
          </w:tcPr>
          <w:p w14:paraId="2C1E0C32" w14:textId="77777777" w:rsidR="002C7FD7" w:rsidRPr="00424841" w:rsidRDefault="002C7FD7" w:rsidP="00414973">
            <w:pPr>
              <w:jc w:val="center"/>
              <w:rPr>
                <w:rFonts w:cs="Times New Roman"/>
                <w:sz w:val="24"/>
                <w:szCs w:val="24"/>
              </w:rPr>
            </w:pPr>
          </w:p>
        </w:tc>
        <w:tc>
          <w:tcPr>
            <w:tcW w:w="2251" w:type="dxa"/>
            <w:vAlign w:val="center"/>
          </w:tcPr>
          <w:p w14:paraId="17C6B308" w14:textId="77777777" w:rsidR="002C7FD7" w:rsidRPr="00424841" w:rsidRDefault="002C7FD7" w:rsidP="00414973">
            <w:pPr>
              <w:jc w:val="center"/>
              <w:rPr>
                <w:rFonts w:cs="Times New Roman"/>
                <w:sz w:val="24"/>
                <w:szCs w:val="24"/>
              </w:rPr>
            </w:pPr>
          </w:p>
        </w:tc>
        <w:tc>
          <w:tcPr>
            <w:tcW w:w="2251" w:type="dxa"/>
            <w:vAlign w:val="center"/>
          </w:tcPr>
          <w:p w14:paraId="3CCEFDB8" w14:textId="77777777" w:rsidR="002C7FD7" w:rsidRPr="00424841" w:rsidRDefault="002C7FD7" w:rsidP="00414973">
            <w:pPr>
              <w:jc w:val="center"/>
              <w:rPr>
                <w:rFonts w:cs="Times New Roman"/>
                <w:sz w:val="24"/>
                <w:szCs w:val="24"/>
              </w:rPr>
            </w:pPr>
          </w:p>
        </w:tc>
        <w:tc>
          <w:tcPr>
            <w:tcW w:w="1865" w:type="dxa"/>
            <w:vAlign w:val="center"/>
          </w:tcPr>
          <w:p w14:paraId="6BE83E14" w14:textId="77777777" w:rsidR="002C7FD7" w:rsidRPr="00424841" w:rsidRDefault="002C7FD7" w:rsidP="00414973">
            <w:pPr>
              <w:jc w:val="center"/>
              <w:rPr>
                <w:rFonts w:cs="Times New Roman"/>
                <w:sz w:val="24"/>
                <w:szCs w:val="24"/>
              </w:rPr>
            </w:pPr>
          </w:p>
        </w:tc>
      </w:tr>
      <w:tr w:rsidR="002C7FD7" w:rsidRPr="00424841" w14:paraId="310CB1F7" w14:textId="77777777" w:rsidTr="002C7FD7">
        <w:trPr>
          <w:trHeight w:val="160"/>
          <w:jc w:val="center"/>
        </w:trPr>
        <w:tc>
          <w:tcPr>
            <w:tcW w:w="734" w:type="dxa"/>
          </w:tcPr>
          <w:p w14:paraId="3E6EBACB" w14:textId="77777777" w:rsidR="002C7FD7" w:rsidRPr="00424841" w:rsidRDefault="002C7FD7" w:rsidP="00414973">
            <w:pPr>
              <w:jc w:val="center"/>
              <w:rPr>
                <w:rFonts w:cs="Times New Roman"/>
                <w:sz w:val="24"/>
                <w:szCs w:val="24"/>
              </w:rPr>
            </w:pPr>
            <w:r w:rsidRPr="00424841">
              <w:rPr>
                <w:rFonts w:cs="Times New Roman"/>
                <w:sz w:val="24"/>
                <w:szCs w:val="24"/>
              </w:rPr>
              <w:t>2</w:t>
            </w:r>
          </w:p>
        </w:tc>
        <w:tc>
          <w:tcPr>
            <w:tcW w:w="2250" w:type="dxa"/>
            <w:vAlign w:val="center"/>
          </w:tcPr>
          <w:p w14:paraId="3900D005" w14:textId="77777777" w:rsidR="002C7FD7" w:rsidRPr="00424841" w:rsidRDefault="002C7FD7" w:rsidP="00414973">
            <w:pPr>
              <w:jc w:val="center"/>
              <w:rPr>
                <w:rFonts w:cs="Times New Roman"/>
                <w:sz w:val="24"/>
                <w:szCs w:val="24"/>
              </w:rPr>
            </w:pPr>
          </w:p>
        </w:tc>
        <w:tc>
          <w:tcPr>
            <w:tcW w:w="2251" w:type="dxa"/>
            <w:vAlign w:val="center"/>
          </w:tcPr>
          <w:p w14:paraId="6F391439" w14:textId="77777777" w:rsidR="002C7FD7" w:rsidRPr="00424841" w:rsidRDefault="002C7FD7" w:rsidP="00414973">
            <w:pPr>
              <w:jc w:val="center"/>
              <w:rPr>
                <w:rFonts w:cs="Times New Roman"/>
                <w:sz w:val="24"/>
                <w:szCs w:val="24"/>
              </w:rPr>
            </w:pPr>
          </w:p>
        </w:tc>
        <w:tc>
          <w:tcPr>
            <w:tcW w:w="2251" w:type="dxa"/>
            <w:vAlign w:val="center"/>
          </w:tcPr>
          <w:p w14:paraId="7BC9C8B0" w14:textId="77777777" w:rsidR="002C7FD7" w:rsidRPr="00424841" w:rsidRDefault="002C7FD7" w:rsidP="00414973">
            <w:pPr>
              <w:jc w:val="center"/>
              <w:rPr>
                <w:rFonts w:cs="Times New Roman"/>
                <w:sz w:val="24"/>
                <w:szCs w:val="24"/>
              </w:rPr>
            </w:pPr>
          </w:p>
        </w:tc>
        <w:tc>
          <w:tcPr>
            <w:tcW w:w="1865" w:type="dxa"/>
            <w:vAlign w:val="center"/>
          </w:tcPr>
          <w:p w14:paraId="0724FD0E" w14:textId="77777777" w:rsidR="002C7FD7" w:rsidRPr="00424841" w:rsidRDefault="002C7FD7" w:rsidP="00414973">
            <w:pPr>
              <w:jc w:val="center"/>
              <w:rPr>
                <w:rFonts w:cs="Times New Roman"/>
                <w:sz w:val="24"/>
                <w:szCs w:val="24"/>
              </w:rPr>
            </w:pPr>
          </w:p>
        </w:tc>
      </w:tr>
    </w:tbl>
    <w:p w14:paraId="5416902F" w14:textId="77777777" w:rsidR="002C7FD7" w:rsidRPr="00424841" w:rsidRDefault="002C7FD7" w:rsidP="00D367E6">
      <w:pPr>
        <w:pStyle w:val="af2"/>
        <w:spacing w:before="200" w:after="0"/>
        <w:ind w:left="0" w:firstLine="709"/>
        <w:jc w:val="both"/>
        <w:rPr>
          <w:rFonts w:cs="Times New Roman"/>
        </w:rPr>
      </w:pPr>
      <w:r w:rsidRPr="00424841">
        <w:rPr>
          <w:rFonts w:cs="Times New Roman"/>
        </w:rPr>
        <w:t>При определении потребности рабочих необходимо разделять их на рабочих-строителей (дорожных рабочих) и машинистов. Количество машинистов, обслуживающих одну машину, принимается равным количеству машин при односменном режиме работы (1 чел.-ч равен 1 машинно-ч). При наличии помощника машиниста, а также при двухсменном режиме работы количество рабочих при машине удваивается (2 чел.-ч равны 1 машинно-ч).</w:t>
      </w:r>
    </w:p>
    <w:p w14:paraId="00A63DAF" w14:textId="77777777" w:rsidR="002C7FD7" w:rsidRPr="00424841" w:rsidRDefault="002C7FD7" w:rsidP="002C7FD7">
      <w:pPr>
        <w:ind w:firstLine="709"/>
        <w:jc w:val="both"/>
        <w:rPr>
          <w:rFonts w:cs="Times New Roman"/>
        </w:rPr>
      </w:pPr>
      <w:r w:rsidRPr="00424841">
        <w:rPr>
          <w:rFonts w:cs="Times New Roman"/>
          <w:i/>
          <w:iCs/>
        </w:rPr>
        <w:t xml:space="preserve">Схема организации работ. </w:t>
      </w:r>
      <w:r w:rsidRPr="00424841">
        <w:rPr>
          <w:rFonts w:cs="Times New Roman"/>
        </w:rPr>
        <w:t>Раздел оформляется графически (ПРИЛОЖЕНИЯ П5, П6).</w:t>
      </w:r>
    </w:p>
    <w:p w14:paraId="0499178D" w14:textId="77777777" w:rsidR="002C7FD7" w:rsidRPr="00424841" w:rsidRDefault="002C7FD7" w:rsidP="002C7FD7">
      <w:pPr>
        <w:ind w:firstLine="709"/>
        <w:jc w:val="both"/>
        <w:rPr>
          <w:rFonts w:cs="Times New Roman"/>
        </w:rPr>
      </w:pPr>
      <w:r w:rsidRPr="00424841">
        <w:rPr>
          <w:rFonts w:cs="Times New Roman"/>
          <w:i/>
          <w:iCs/>
        </w:rPr>
        <w:t xml:space="preserve">Указания по выполнению технологических процессов. </w:t>
      </w:r>
      <w:r w:rsidRPr="00424841">
        <w:rPr>
          <w:rFonts w:cs="Times New Roman"/>
        </w:rPr>
        <w:t>В разделе приводятся наиболее производительные и рациональные методы выполнения технологических процессов карты. Рекомендации обязательно поясняются схемами работы машин, чертежами забоев, схемами разработки и укладки грунта.</w:t>
      </w:r>
    </w:p>
    <w:p w14:paraId="00293FD0" w14:textId="77777777" w:rsidR="002C7FD7" w:rsidRPr="00424841" w:rsidRDefault="002C7FD7" w:rsidP="002C7FD7">
      <w:pPr>
        <w:ind w:firstLine="709"/>
        <w:jc w:val="both"/>
        <w:rPr>
          <w:rFonts w:cs="Times New Roman"/>
        </w:rPr>
      </w:pPr>
      <w:r w:rsidRPr="00424841">
        <w:rPr>
          <w:rFonts w:cs="Times New Roman"/>
          <w:i/>
          <w:iCs/>
        </w:rPr>
        <w:t xml:space="preserve">Требования к качеству работ. </w:t>
      </w:r>
      <w:r w:rsidRPr="00424841">
        <w:rPr>
          <w:rFonts w:cs="Times New Roman"/>
        </w:rPr>
        <w:t>Указываются минимальные допустимые отклонения от проектных размеров объекта, для которого составлена технологическая карта. Делается ссылка на нормативный источник норм качества производства земляных работ.</w:t>
      </w:r>
    </w:p>
    <w:p w14:paraId="4981C764" w14:textId="77777777" w:rsidR="002C7FD7" w:rsidRPr="00424841" w:rsidRDefault="002C7FD7" w:rsidP="002C7FD7">
      <w:pPr>
        <w:ind w:firstLine="709"/>
        <w:jc w:val="both"/>
        <w:rPr>
          <w:rFonts w:cs="Times New Roman"/>
        </w:rPr>
      </w:pPr>
      <w:r w:rsidRPr="00424841">
        <w:rPr>
          <w:rFonts w:cs="Times New Roman"/>
          <w:i/>
          <w:iCs/>
        </w:rPr>
        <w:t>Указания по технике безопасности</w:t>
      </w:r>
      <w:r w:rsidRPr="00424841">
        <w:rPr>
          <w:rFonts w:cs="Times New Roman"/>
        </w:rPr>
        <w:t>. Приводятся правила по технике безопасности для каждого вида работ и каждой машины. В отдельных случаях может быть дана ссылка на конкретные разделы правил по технике безопасности [16].</w:t>
      </w:r>
    </w:p>
    <w:p w14:paraId="12CB2412" w14:textId="77777777" w:rsidR="002C7FD7" w:rsidRPr="00424841" w:rsidRDefault="002C7FD7" w:rsidP="002C7FD7">
      <w:pPr>
        <w:ind w:firstLine="709"/>
        <w:jc w:val="both"/>
        <w:rPr>
          <w:rFonts w:cs="Times New Roman"/>
        </w:rPr>
      </w:pPr>
      <w:r w:rsidRPr="00424841">
        <w:rPr>
          <w:rFonts w:cs="Times New Roman"/>
        </w:rPr>
        <w:t xml:space="preserve">В заключении определяется количество рабочих и календарных дней и назначаются сроки производства земляных работ. </w:t>
      </w:r>
    </w:p>
    <w:p w14:paraId="163383AF" w14:textId="77777777" w:rsidR="002C7FD7" w:rsidRPr="00424841" w:rsidRDefault="002C7FD7" w:rsidP="002C7FD7">
      <w:pPr>
        <w:widowControl w:val="0"/>
        <w:ind w:firstLine="709"/>
        <w:jc w:val="both"/>
        <w:rPr>
          <w:rFonts w:cs="Times New Roman"/>
        </w:rPr>
      </w:pPr>
      <w:r w:rsidRPr="00424841">
        <w:rPr>
          <w:rFonts w:cs="Times New Roman"/>
        </w:rPr>
        <w:t>Используя данные, полученные после расчета, составляется технологическая карта строительства земляного полотна с учетом операций по увлажнению грунта до оптимальной влажности и доуплотнению верха земляного полотна. В таблице П4.1 ПРИЛОЖЕНИЯ П4 приведен пример расчета технологической карты по возведению земляного полотна, включая все слои отсыпки грунта, планировку верха земляного полотна, планировку откосов.</w:t>
      </w:r>
    </w:p>
    <w:p w14:paraId="514F8C71" w14:textId="77777777" w:rsidR="002C7FD7" w:rsidRPr="00424841" w:rsidRDefault="002C7FD7" w:rsidP="002C7FD7">
      <w:pPr>
        <w:widowControl w:val="0"/>
        <w:ind w:firstLine="709"/>
        <w:jc w:val="both"/>
        <w:rPr>
          <w:rFonts w:cs="Times New Roman"/>
        </w:rPr>
      </w:pPr>
      <w:r w:rsidRPr="00424841">
        <w:rPr>
          <w:rFonts w:cs="Times New Roman"/>
        </w:rPr>
        <w:t>Далее определяется необходимое количество машин и механизмов для каждого вида работ, а также необходимое количество рабочих с указанием разряда.</w:t>
      </w:r>
    </w:p>
    <w:p w14:paraId="73CBA9E8" w14:textId="77777777" w:rsidR="002C7FD7" w:rsidRPr="00424841" w:rsidRDefault="002C7FD7" w:rsidP="00D367E6">
      <w:pPr>
        <w:spacing w:before="200" w:after="200"/>
        <w:ind w:firstLine="709"/>
        <w:jc w:val="both"/>
        <w:rPr>
          <w:rFonts w:cs="Times New Roman"/>
        </w:rPr>
      </w:pPr>
      <w:r w:rsidRPr="00424841">
        <w:rPr>
          <w:rFonts w:cs="Times New Roman"/>
        </w:rPr>
        <w:lastRenderedPageBreak/>
        <w:t>Таблица 2.8 – Состав отряда для выполнения земляных работ по возведению земляного полотна</w:t>
      </w:r>
    </w:p>
    <w:tbl>
      <w:tblPr>
        <w:tblW w:w="9024"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347"/>
        <w:gridCol w:w="2976"/>
        <w:gridCol w:w="1701"/>
      </w:tblGrid>
      <w:tr w:rsidR="002C7FD7" w:rsidRPr="00424841" w14:paraId="26E17183" w14:textId="77777777" w:rsidTr="007F72EA">
        <w:trPr>
          <w:cantSplit/>
          <w:trHeight w:val="454"/>
        </w:trPr>
        <w:tc>
          <w:tcPr>
            <w:tcW w:w="4347" w:type="dxa"/>
            <w:vAlign w:val="center"/>
          </w:tcPr>
          <w:p w14:paraId="674227D5" w14:textId="77777777" w:rsidR="002C7FD7" w:rsidRPr="00424841" w:rsidRDefault="002C7FD7" w:rsidP="007F72EA">
            <w:pPr>
              <w:jc w:val="center"/>
              <w:rPr>
                <w:rFonts w:cs="Times New Roman"/>
                <w:sz w:val="24"/>
                <w:szCs w:val="24"/>
              </w:rPr>
            </w:pPr>
            <w:r w:rsidRPr="00424841">
              <w:rPr>
                <w:rFonts w:cs="Times New Roman"/>
                <w:sz w:val="24"/>
                <w:szCs w:val="24"/>
              </w:rPr>
              <w:t>Наименование</w:t>
            </w:r>
          </w:p>
        </w:tc>
        <w:tc>
          <w:tcPr>
            <w:tcW w:w="4677" w:type="dxa"/>
            <w:gridSpan w:val="2"/>
            <w:vAlign w:val="center"/>
          </w:tcPr>
          <w:p w14:paraId="6FFF0EA3" w14:textId="77777777" w:rsidR="002C7FD7" w:rsidRPr="00424841" w:rsidRDefault="002C7FD7" w:rsidP="007F72EA">
            <w:pPr>
              <w:jc w:val="center"/>
              <w:rPr>
                <w:rFonts w:cs="Times New Roman"/>
                <w:sz w:val="24"/>
                <w:szCs w:val="24"/>
              </w:rPr>
            </w:pPr>
            <w:r w:rsidRPr="00424841">
              <w:rPr>
                <w:rFonts w:cs="Times New Roman"/>
                <w:sz w:val="24"/>
                <w:szCs w:val="24"/>
              </w:rPr>
              <w:t>Количество машин на захватку</w:t>
            </w:r>
          </w:p>
        </w:tc>
      </w:tr>
      <w:tr w:rsidR="002C7FD7" w:rsidRPr="00424841" w14:paraId="5EE6BC6C" w14:textId="77777777" w:rsidTr="007F72EA">
        <w:trPr>
          <w:cantSplit/>
          <w:trHeight w:val="454"/>
        </w:trPr>
        <w:tc>
          <w:tcPr>
            <w:tcW w:w="4347" w:type="dxa"/>
            <w:vAlign w:val="center"/>
          </w:tcPr>
          <w:p w14:paraId="31CC7074" w14:textId="77777777" w:rsidR="002C7FD7" w:rsidRPr="00424841" w:rsidRDefault="002C7FD7" w:rsidP="007F72EA">
            <w:pPr>
              <w:jc w:val="center"/>
              <w:rPr>
                <w:rFonts w:cs="Times New Roman"/>
                <w:sz w:val="24"/>
                <w:szCs w:val="24"/>
              </w:rPr>
            </w:pPr>
          </w:p>
          <w:p w14:paraId="0B02DF05" w14:textId="77777777" w:rsidR="002C7FD7" w:rsidRPr="00424841" w:rsidRDefault="002C7FD7" w:rsidP="007F72EA">
            <w:pPr>
              <w:jc w:val="center"/>
              <w:rPr>
                <w:rFonts w:cs="Times New Roman"/>
                <w:sz w:val="24"/>
                <w:szCs w:val="24"/>
              </w:rPr>
            </w:pPr>
          </w:p>
        </w:tc>
        <w:tc>
          <w:tcPr>
            <w:tcW w:w="2976" w:type="dxa"/>
            <w:vAlign w:val="center"/>
          </w:tcPr>
          <w:p w14:paraId="0832843C" w14:textId="77777777" w:rsidR="002C7FD7" w:rsidRPr="00424841" w:rsidRDefault="002C7FD7" w:rsidP="007F72EA">
            <w:pPr>
              <w:jc w:val="center"/>
              <w:rPr>
                <w:rFonts w:cs="Times New Roman"/>
                <w:sz w:val="24"/>
                <w:szCs w:val="24"/>
              </w:rPr>
            </w:pPr>
            <w:r w:rsidRPr="00424841">
              <w:rPr>
                <w:rFonts w:cs="Times New Roman"/>
                <w:sz w:val="24"/>
                <w:szCs w:val="24"/>
              </w:rPr>
              <w:t>По расчету</w:t>
            </w:r>
          </w:p>
        </w:tc>
        <w:tc>
          <w:tcPr>
            <w:tcW w:w="1701" w:type="dxa"/>
            <w:vAlign w:val="center"/>
          </w:tcPr>
          <w:p w14:paraId="150794DE" w14:textId="77777777" w:rsidR="002C7FD7" w:rsidRPr="00424841" w:rsidRDefault="002C7FD7" w:rsidP="007F72EA">
            <w:pPr>
              <w:jc w:val="center"/>
              <w:rPr>
                <w:rFonts w:cs="Times New Roman"/>
                <w:sz w:val="24"/>
                <w:szCs w:val="24"/>
              </w:rPr>
            </w:pPr>
            <w:r w:rsidRPr="00424841">
              <w:rPr>
                <w:rFonts w:cs="Times New Roman"/>
                <w:sz w:val="24"/>
                <w:szCs w:val="24"/>
              </w:rPr>
              <w:t>Принято</w:t>
            </w:r>
          </w:p>
        </w:tc>
      </w:tr>
      <w:tr w:rsidR="002C7FD7" w:rsidRPr="00424841" w14:paraId="1EE8224D" w14:textId="77777777" w:rsidTr="007F72EA">
        <w:trPr>
          <w:cantSplit/>
          <w:trHeight w:val="454"/>
        </w:trPr>
        <w:tc>
          <w:tcPr>
            <w:tcW w:w="4347" w:type="dxa"/>
            <w:vAlign w:val="center"/>
          </w:tcPr>
          <w:p w14:paraId="54D768C7" w14:textId="77777777" w:rsidR="002C7FD7" w:rsidRPr="00424841" w:rsidRDefault="002C7FD7" w:rsidP="007F72EA">
            <w:pPr>
              <w:jc w:val="center"/>
              <w:rPr>
                <w:rFonts w:cs="Times New Roman"/>
                <w:sz w:val="24"/>
                <w:szCs w:val="24"/>
              </w:rPr>
            </w:pPr>
            <w:r w:rsidRPr="00424841">
              <w:rPr>
                <w:rFonts w:cs="Times New Roman"/>
                <w:sz w:val="24"/>
                <w:szCs w:val="24"/>
              </w:rPr>
              <w:t>1</w:t>
            </w:r>
          </w:p>
        </w:tc>
        <w:tc>
          <w:tcPr>
            <w:tcW w:w="2976" w:type="dxa"/>
            <w:vAlign w:val="center"/>
          </w:tcPr>
          <w:p w14:paraId="66DB898F" w14:textId="77777777" w:rsidR="002C7FD7" w:rsidRPr="00424841" w:rsidRDefault="002C7FD7" w:rsidP="007F72EA">
            <w:pPr>
              <w:jc w:val="center"/>
              <w:rPr>
                <w:rFonts w:cs="Times New Roman"/>
                <w:sz w:val="24"/>
                <w:szCs w:val="24"/>
              </w:rPr>
            </w:pPr>
            <w:r w:rsidRPr="00424841">
              <w:rPr>
                <w:rFonts w:cs="Times New Roman"/>
                <w:sz w:val="24"/>
                <w:szCs w:val="24"/>
              </w:rPr>
              <w:t>2</w:t>
            </w:r>
          </w:p>
        </w:tc>
        <w:tc>
          <w:tcPr>
            <w:tcW w:w="1701" w:type="dxa"/>
            <w:vAlign w:val="center"/>
          </w:tcPr>
          <w:p w14:paraId="0F39290A" w14:textId="77777777" w:rsidR="002C7FD7" w:rsidRPr="00424841" w:rsidRDefault="002C7FD7" w:rsidP="007F72EA">
            <w:pPr>
              <w:jc w:val="center"/>
              <w:rPr>
                <w:rFonts w:cs="Times New Roman"/>
                <w:sz w:val="24"/>
                <w:szCs w:val="24"/>
              </w:rPr>
            </w:pPr>
            <w:r w:rsidRPr="00424841">
              <w:rPr>
                <w:rFonts w:cs="Times New Roman"/>
                <w:sz w:val="24"/>
                <w:szCs w:val="24"/>
              </w:rPr>
              <w:t>3</w:t>
            </w:r>
          </w:p>
        </w:tc>
      </w:tr>
      <w:tr w:rsidR="002C7FD7" w:rsidRPr="00424841" w14:paraId="7475ABBD" w14:textId="77777777" w:rsidTr="007F72EA">
        <w:trPr>
          <w:cantSplit/>
          <w:trHeight w:val="454"/>
        </w:trPr>
        <w:tc>
          <w:tcPr>
            <w:tcW w:w="4347" w:type="dxa"/>
            <w:vAlign w:val="center"/>
          </w:tcPr>
          <w:p w14:paraId="4A78AA41" w14:textId="77777777" w:rsidR="002C7FD7" w:rsidRPr="00424841" w:rsidRDefault="002C7FD7" w:rsidP="007F72EA">
            <w:pPr>
              <w:rPr>
                <w:rFonts w:cs="Times New Roman"/>
                <w:sz w:val="24"/>
                <w:szCs w:val="24"/>
                <w:lang w:val="en-US"/>
              </w:rPr>
            </w:pPr>
            <w:r w:rsidRPr="00424841">
              <w:rPr>
                <w:rFonts w:cs="Times New Roman"/>
                <w:sz w:val="24"/>
                <w:szCs w:val="24"/>
              </w:rPr>
              <w:t xml:space="preserve">Бульдозер </w:t>
            </w:r>
            <w:r w:rsidRPr="00424841">
              <w:rPr>
                <w:rFonts w:cs="Times New Roman"/>
                <w:sz w:val="24"/>
                <w:szCs w:val="24"/>
                <w:lang w:val="en-US"/>
              </w:rPr>
              <w:t>Komatsu D65E-12</w:t>
            </w:r>
          </w:p>
        </w:tc>
        <w:tc>
          <w:tcPr>
            <w:tcW w:w="2976" w:type="dxa"/>
          </w:tcPr>
          <w:p w14:paraId="122867FE" w14:textId="77777777" w:rsidR="002C7FD7" w:rsidRPr="00424841" w:rsidRDefault="002C7FD7" w:rsidP="00414973">
            <w:pPr>
              <w:jc w:val="center"/>
              <w:rPr>
                <w:rFonts w:cs="Times New Roman"/>
                <w:sz w:val="24"/>
                <w:szCs w:val="24"/>
              </w:rPr>
            </w:pPr>
          </w:p>
        </w:tc>
        <w:tc>
          <w:tcPr>
            <w:tcW w:w="1701" w:type="dxa"/>
          </w:tcPr>
          <w:p w14:paraId="332A2FB9" w14:textId="77777777" w:rsidR="002C7FD7" w:rsidRPr="00424841" w:rsidRDefault="002C7FD7" w:rsidP="00414973">
            <w:pPr>
              <w:jc w:val="center"/>
              <w:rPr>
                <w:rFonts w:cs="Times New Roman"/>
                <w:sz w:val="24"/>
                <w:szCs w:val="24"/>
              </w:rPr>
            </w:pPr>
          </w:p>
        </w:tc>
      </w:tr>
      <w:tr w:rsidR="002C7FD7" w:rsidRPr="00424841" w14:paraId="45FC7678" w14:textId="77777777" w:rsidTr="007F72EA">
        <w:trPr>
          <w:cantSplit/>
          <w:trHeight w:val="454"/>
        </w:trPr>
        <w:tc>
          <w:tcPr>
            <w:tcW w:w="4347" w:type="dxa"/>
            <w:vAlign w:val="center"/>
          </w:tcPr>
          <w:p w14:paraId="614A6233" w14:textId="77777777" w:rsidR="002C7FD7" w:rsidRPr="00424841" w:rsidRDefault="002C7FD7" w:rsidP="007F72EA">
            <w:pPr>
              <w:rPr>
                <w:rFonts w:cs="Times New Roman"/>
                <w:sz w:val="24"/>
                <w:szCs w:val="24"/>
              </w:rPr>
            </w:pPr>
            <w:r w:rsidRPr="00424841">
              <w:rPr>
                <w:rFonts w:cs="Times New Roman"/>
                <w:sz w:val="24"/>
                <w:szCs w:val="24"/>
              </w:rPr>
              <w:t>Бульдозер с рыхлителем</w:t>
            </w:r>
          </w:p>
        </w:tc>
        <w:tc>
          <w:tcPr>
            <w:tcW w:w="2976" w:type="dxa"/>
          </w:tcPr>
          <w:p w14:paraId="7DA63822" w14:textId="77777777" w:rsidR="002C7FD7" w:rsidRPr="00424841" w:rsidRDefault="002C7FD7" w:rsidP="00414973">
            <w:pPr>
              <w:jc w:val="center"/>
              <w:rPr>
                <w:rFonts w:cs="Times New Roman"/>
                <w:sz w:val="24"/>
                <w:szCs w:val="24"/>
              </w:rPr>
            </w:pPr>
          </w:p>
        </w:tc>
        <w:tc>
          <w:tcPr>
            <w:tcW w:w="1701" w:type="dxa"/>
          </w:tcPr>
          <w:p w14:paraId="6CC468FC" w14:textId="77777777" w:rsidR="002C7FD7" w:rsidRPr="00424841" w:rsidRDefault="002C7FD7" w:rsidP="00414973">
            <w:pPr>
              <w:jc w:val="center"/>
              <w:rPr>
                <w:rFonts w:cs="Times New Roman"/>
                <w:sz w:val="24"/>
                <w:szCs w:val="24"/>
              </w:rPr>
            </w:pPr>
          </w:p>
        </w:tc>
      </w:tr>
      <w:tr w:rsidR="002C7FD7" w:rsidRPr="00424841" w14:paraId="609A1551" w14:textId="77777777" w:rsidTr="007F72EA">
        <w:trPr>
          <w:cantSplit/>
          <w:trHeight w:val="454"/>
        </w:trPr>
        <w:tc>
          <w:tcPr>
            <w:tcW w:w="4347" w:type="dxa"/>
            <w:vAlign w:val="center"/>
          </w:tcPr>
          <w:p w14:paraId="0159BB3B" w14:textId="77777777" w:rsidR="002C7FD7" w:rsidRPr="00424841" w:rsidRDefault="002C7FD7" w:rsidP="007F72EA">
            <w:pPr>
              <w:rPr>
                <w:rFonts w:cs="Times New Roman"/>
                <w:sz w:val="24"/>
                <w:szCs w:val="24"/>
                <w:lang w:val="en-US"/>
              </w:rPr>
            </w:pPr>
            <w:r w:rsidRPr="00424841">
              <w:rPr>
                <w:rFonts w:cs="Times New Roman"/>
                <w:sz w:val="24"/>
                <w:szCs w:val="24"/>
              </w:rPr>
              <w:t>Каток</w:t>
            </w:r>
          </w:p>
        </w:tc>
        <w:tc>
          <w:tcPr>
            <w:tcW w:w="2976" w:type="dxa"/>
          </w:tcPr>
          <w:p w14:paraId="6A706D8B" w14:textId="77777777" w:rsidR="002C7FD7" w:rsidRPr="00424841" w:rsidRDefault="002C7FD7" w:rsidP="00414973">
            <w:pPr>
              <w:jc w:val="center"/>
              <w:rPr>
                <w:rFonts w:cs="Times New Roman"/>
                <w:sz w:val="24"/>
                <w:szCs w:val="24"/>
              </w:rPr>
            </w:pPr>
          </w:p>
        </w:tc>
        <w:tc>
          <w:tcPr>
            <w:tcW w:w="1701" w:type="dxa"/>
          </w:tcPr>
          <w:p w14:paraId="762766A7" w14:textId="77777777" w:rsidR="002C7FD7" w:rsidRPr="00424841" w:rsidRDefault="002C7FD7" w:rsidP="00414973">
            <w:pPr>
              <w:jc w:val="center"/>
              <w:rPr>
                <w:rFonts w:cs="Times New Roman"/>
                <w:sz w:val="24"/>
                <w:szCs w:val="24"/>
              </w:rPr>
            </w:pPr>
          </w:p>
        </w:tc>
      </w:tr>
      <w:tr w:rsidR="002C7FD7" w:rsidRPr="00424841" w14:paraId="1AF66E40" w14:textId="77777777" w:rsidTr="007F72EA">
        <w:trPr>
          <w:cantSplit/>
          <w:trHeight w:val="454"/>
        </w:trPr>
        <w:tc>
          <w:tcPr>
            <w:tcW w:w="4347" w:type="dxa"/>
            <w:vAlign w:val="center"/>
          </w:tcPr>
          <w:p w14:paraId="1230BFFC" w14:textId="77777777" w:rsidR="002C7FD7" w:rsidRPr="00424841" w:rsidRDefault="002C7FD7" w:rsidP="007F72EA">
            <w:pPr>
              <w:rPr>
                <w:rFonts w:cs="Times New Roman"/>
                <w:sz w:val="24"/>
                <w:szCs w:val="24"/>
                <w:lang w:val="en-US"/>
              </w:rPr>
            </w:pPr>
            <w:r w:rsidRPr="00424841">
              <w:rPr>
                <w:rFonts w:cs="Times New Roman"/>
                <w:sz w:val="24"/>
                <w:szCs w:val="24"/>
              </w:rPr>
              <w:t>Экскаватор</w:t>
            </w:r>
          </w:p>
        </w:tc>
        <w:tc>
          <w:tcPr>
            <w:tcW w:w="2976" w:type="dxa"/>
          </w:tcPr>
          <w:p w14:paraId="7341EE2D" w14:textId="77777777" w:rsidR="002C7FD7" w:rsidRPr="00424841" w:rsidRDefault="002C7FD7" w:rsidP="00414973">
            <w:pPr>
              <w:jc w:val="center"/>
              <w:rPr>
                <w:rFonts w:cs="Times New Roman"/>
                <w:sz w:val="24"/>
                <w:szCs w:val="24"/>
              </w:rPr>
            </w:pPr>
          </w:p>
        </w:tc>
        <w:tc>
          <w:tcPr>
            <w:tcW w:w="1701" w:type="dxa"/>
          </w:tcPr>
          <w:p w14:paraId="435B2710" w14:textId="77777777" w:rsidR="002C7FD7" w:rsidRPr="00424841" w:rsidRDefault="002C7FD7" w:rsidP="00414973">
            <w:pPr>
              <w:jc w:val="center"/>
              <w:rPr>
                <w:rFonts w:cs="Times New Roman"/>
                <w:sz w:val="24"/>
                <w:szCs w:val="24"/>
              </w:rPr>
            </w:pPr>
          </w:p>
        </w:tc>
      </w:tr>
      <w:tr w:rsidR="002C7FD7" w:rsidRPr="00424841" w14:paraId="56F5D3B2" w14:textId="77777777" w:rsidTr="007F72EA">
        <w:trPr>
          <w:cantSplit/>
          <w:trHeight w:val="454"/>
        </w:trPr>
        <w:tc>
          <w:tcPr>
            <w:tcW w:w="4347" w:type="dxa"/>
            <w:vAlign w:val="center"/>
          </w:tcPr>
          <w:p w14:paraId="7AF05421" w14:textId="77777777" w:rsidR="002C7FD7" w:rsidRPr="00424841" w:rsidRDefault="002C7FD7" w:rsidP="007F72EA">
            <w:pPr>
              <w:rPr>
                <w:rFonts w:cs="Times New Roman"/>
                <w:sz w:val="24"/>
                <w:szCs w:val="24"/>
                <w:lang w:val="en-US"/>
              </w:rPr>
            </w:pPr>
            <w:r w:rsidRPr="00424841">
              <w:rPr>
                <w:rFonts w:cs="Times New Roman"/>
                <w:sz w:val="24"/>
                <w:szCs w:val="24"/>
              </w:rPr>
              <w:t>Автосамосвалы</w:t>
            </w:r>
          </w:p>
        </w:tc>
        <w:tc>
          <w:tcPr>
            <w:tcW w:w="2976" w:type="dxa"/>
          </w:tcPr>
          <w:p w14:paraId="70D86FBE" w14:textId="77777777" w:rsidR="002C7FD7" w:rsidRPr="00424841" w:rsidRDefault="002C7FD7" w:rsidP="00414973">
            <w:pPr>
              <w:jc w:val="center"/>
              <w:rPr>
                <w:rFonts w:cs="Times New Roman"/>
                <w:sz w:val="24"/>
                <w:szCs w:val="24"/>
              </w:rPr>
            </w:pPr>
          </w:p>
        </w:tc>
        <w:tc>
          <w:tcPr>
            <w:tcW w:w="1701" w:type="dxa"/>
          </w:tcPr>
          <w:p w14:paraId="3A43D2AC" w14:textId="77777777" w:rsidR="002C7FD7" w:rsidRPr="00424841" w:rsidRDefault="002C7FD7" w:rsidP="00414973">
            <w:pPr>
              <w:jc w:val="center"/>
              <w:rPr>
                <w:rFonts w:cs="Times New Roman"/>
                <w:sz w:val="24"/>
                <w:szCs w:val="24"/>
              </w:rPr>
            </w:pPr>
          </w:p>
        </w:tc>
      </w:tr>
      <w:tr w:rsidR="002C7FD7" w:rsidRPr="00424841" w14:paraId="65E1EA19" w14:textId="77777777" w:rsidTr="007F72EA">
        <w:trPr>
          <w:cantSplit/>
          <w:trHeight w:val="454"/>
        </w:trPr>
        <w:tc>
          <w:tcPr>
            <w:tcW w:w="4347" w:type="dxa"/>
            <w:vAlign w:val="center"/>
          </w:tcPr>
          <w:p w14:paraId="2FC72AE2" w14:textId="77777777" w:rsidR="002C7FD7" w:rsidRPr="00424841" w:rsidRDefault="002C7FD7" w:rsidP="007F72EA">
            <w:pPr>
              <w:rPr>
                <w:rFonts w:cs="Times New Roman"/>
                <w:sz w:val="24"/>
                <w:szCs w:val="24"/>
              </w:rPr>
            </w:pPr>
            <w:r w:rsidRPr="00424841">
              <w:rPr>
                <w:rFonts w:cs="Times New Roman"/>
                <w:sz w:val="24"/>
                <w:szCs w:val="24"/>
              </w:rPr>
              <w:t>Автогрейдер</w:t>
            </w:r>
          </w:p>
          <w:p w14:paraId="06C4E411" w14:textId="77777777" w:rsidR="002C7FD7" w:rsidRPr="00424841" w:rsidRDefault="002C7FD7" w:rsidP="007F72EA">
            <w:pPr>
              <w:rPr>
                <w:rFonts w:cs="Times New Roman"/>
                <w:sz w:val="24"/>
                <w:szCs w:val="24"/>
              </w:rPr>
            </w:pPr>
            <w:r w:rsidRPr="00424841">
              <w:rPr>
                <w:rFonts w:cs="Times New Roman"/>
                <w:sz w:val="24"/>
                <w:szCs w:val="24"/>
              </w:rPr>
              <w:t>Фронтальный погрузчик</w:t>
            </w:r>
          </w:p>
        </w:tc>
        <w:tc>
          <w:tcPr>
            <w:tcW w:w="2976" w:type="dxa"/>
          </w:tcPr>
          <w:p w14:paraId="4A6E09FC" w14:textId="77777777" w:rsidR="002C7FD7" w:rsidRPr="00424841" w:rsidRDefault="002C7FD7" w:rsidP="00414973">
            <w:pPr>
              <w:jc w:val="center"/>
              <w:rPr>
                <w:rFonts w:cs="Times New Roman"/>
                <w:sz w:val="24"/>
                <w:szCs w:val="24"/>
              </w:rPr>
            </w:pPr>
          </w:p>
        </w:tc>
        <w:tc>
          <w:tcPr>
            <w:tcW w:w="1701" w:type="dxa"/>
          </w:tcPr>
          <w:p w14:paraId="7A81F005" w14:textId="77777777" w:rsidR="002C7FD7" w:rsidRPr="00424841" w:rsidRDefault="002C7FD7" w:rsidP="00414973">
            <w:pPr>
              <w:jc w:val="center"/>
              <w:rPr>
                <w:rFonts w:cs="Times New Roman"/>
                <w:sz w:val="24"/>
                <w:szCs w:val="24"/>
              </w:rPr>
            </w:pPr>
          </w:p>
        </w:tc>
      </w:tr>
      <w:tr w:rsidR="002C7FD7" w:rsidRPr="00424841" w14:paraId="2CA23007" w14:textId="77777777" w:rsidTr="007F72EA">
        <w:trPr>
          <w:cantSplit/>
          <w:trHeight w:val="454"/>
        </w:trPr>
        <w:tc>
          <w:tcPr>
            <w:tcW w:w="4347" w:type="dxa"/>
            <w:vAlign w:val="center"/>
          </w:tcPr>
          <w:p w14:paraId="26DEABB5" w14:textId="77777777" w:rsidR="002C7FD7" w:rsidRPr="00424841" w:rsidRDefault="002C7FD7" w:rsidP="007F72EA">
            <w:pPr>
              <w:rPr>
                <w:rFonts w:cs="Times New Roman"/>
                <w:sz w:val="24"/>
                <w:szCs w:val="24"/>
                <w:lang w:val="en-US"/>
              </w:rPr>
            </w:pPr>
            <w:r w:rsidRPr="00424841">
              <w:rPr>
                <w:rFonts w:cs="Times New Roman"/>
                <w:sz w:val="24"/>
                <w:szCs w:val="24"/>
              </w:rPr>
              <w:t>Поливомоечная машина2</w:t>
            </w:r>
          </w:p>
          <w:p w14:paraId="476E0470" w14:textId="77777777" w:rsidR="002C7FD7" w:rsidRPr="00424841" w:rsidRDefault="002C7FD7" w:rsidP="007F72EA">
            <w:pPr>
              <w:rPr>
                <w:rFonts w:cs="Times New Roman"/>
                <w:sz w:val="24"/>
                <w:szCs w:val="24"/>
              </w:rPr>
            </w:pPr>
            <w:r w:rsidRPr="00424841">
              <w:rPr>
                <w:rFonts w:cs="Times New Roman"/>
                <w:sz w:val="24"/>
                <w:szCs w:val="24"/>
              </w:rPr>
              <w:t>МАЗ-53336</w:t>
            </w:r>
          </w:p>
        </w:tc>
        <w:tc>
          <w:tcPr>
            <w:tcW w:w="2976" w:type="dxa"/>
          </w:tcPr>
          <w:p w14:paraId="62AD13AD" w14:textId="77777777" w:rsidR="002C7FD7" w:rsidRPr="00424841" w:rsidRDefault="002C7FD7" w:rsidP="00414973">
            <w:pPr>
              <w:jc w:val="center"/>
              <w:rPr>
                <w:rFonts w:cs="Times New Roman"/>
                <w:sz w:val="24"/>
                <w:szCs w:val="24"/>
              </w:rPr>
            </w:pPr>
          </w:p>
        </w:tc>
        <w:tc>
          <w:tcPr>
            <w:tcW w:w="1701" w:type="dxa"/>
          </w:tcPr>
          <w:p w14:paraId="24D8CFA2" w14:textId="77777777" w:rsidR="002C7FD7" w:rsidRPr="00424841" w:rsidRDefault="002C7FD7" w:rsidP="00414973">
            <w:pPr>
              <w:jc w:val="center"/>
              <w:rPr>
                <w:rFonts w:cs="Times New Roman"/>
                <w:sz w:val="24"/>
                <w:szCs w:val="24"/>
              </w:rPr>
            </w:pPr>
          </w:p>
        </w:tc>
      </w:tr>
    </w:tbl>
    <w:p w14:paraId="35E405C4" w14:textId="4BB14B71" w:rsidR="002C7FD7" w:rsidRPr="00424841" w:rsidRDefault="002C7FD7" w:rsidP="007F72EA">
      <w:pPr>
        <w:pStyle w:val="a7"/>
        <w:numPr>
          <w:ilvl w:val="1"/>
          <w:numId w:val="19"/>
        </w:numPr>
        <w:tabs>
          <w:tab w:val="left" w:pos="567"/>
        </w:tabs>
        <w:spacing w:before="200" w:after="200"/>
        <w:jc w:val="center"/>
        <w:outlineLvl w:val="1"/>
        <w:rPr>
          <w:rFonts w:cs="Times New Roman"/>
          <w:b/>
          <w:bCs/>
        </w:rPr>
      </w:pPr>
      <w:bookmarkStart w:id="22" w:name="_Hlk222756396"/>
      <w:bookmarkStart w:id="23" w:name="_Hlk224849364"/>
      <w:bookmarkStart w:id="24" w:name="_Toc225328402"/>
      <w:r w:rsidRPr="00424841">
        <w:rPr>
          <w:rFonts w:cs="Times New Roman"/>
          <w:b/>
          <w:bCs/>
        </w:rPr>
        <w:t>Организация и производство работ по строительству дорожной одежды</w:t>
      </w:r>
      <w:bookmarkEnd w:id="24"/>
    </w:p>
    <w:bookmarkEnd w:id="22"/>
    <w:bookmarkEnd w:id="23"/>
    <w:p w14:paraId="40A62F55"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До начала производства работ должны быть выполнены мероприятия и работы по подготовке строительного производства в объеме, обеспечивающем осуществление строительства установленными темпами, включая проведение общей организационно-технической подготовки строительной организации к производству дорожных работ.</w:t>
      </w:r>
    </w:p>
    <w:p w14:paraId="42729962" w14:textId="77777777" w:rsidR="00424841" w:rsidRPr="00424841" w:rsidRDefault="00424841" w:rsidP="00424841">
      <w:pPr>
        <w:autoSpaceDE w:val="0"/>
        <w:autoSpaceDN w:val="0"/>
        <w:adjustRightInd w:val="0"/>
        <w:ind w:firstLine="709"/>
        <w:jc w:val="both"/>
        <w:rPr>
          <w:rFonts w:eastAsia="TimesNewRomanPSMT" w:cs="Times New Roman"/>
        </w:rPr>
      </w:pPr>
      <w:r w:rsidRPr="00424841">
        <w:rPr>
          <w:rFonts w:eastAsia="TimesNewRomanPSMT" w:cs="Times New Roman"/>
        </w:rPr>
        <w:t>При планировании общей схемы организации работ по строительству дорожной одежды следует исходить из поточного метода производства работ.</w:t>
      </w:r>
    </w:p>
    <w:p w14:paraId="417325B5" w14:textId="77777777" w:rsidR="00424841" w:rsidRPr="00424841" w:rsidRDefault="00424841" w:rsidP="00424841">
      <w:pPr>
        <w:autoSpaceDE w:val="0"/>
        <w:autoSpaceDN w:val="0"/>
        <w:adjustRightInd w:val="0"/>
        <w:ind w:firstLine="709"/>
        <w:jc w:val="both"/>
        <w:rPr>
          <w:rFonts w:eastAsia="TimesNewRomanPSMT" w:cs="Times New Roman"/>
        </w:rPr>
      </w:pPr>
      <w:r w:rsidRPr="00424841">
        <w:rPr>
          <w:rFonts w:eastAsia="TimesNewRomanPSMT" w:cs="Times New Roman"/>
        </w:rPr>
        <w:t>В соответствии с конструкцией дорожной одежды и необходимыми технологическими процессами устанавливают необходимый состав специализированного потока. Как правило, специализированный поток должен состоять из частных потоков по строительству соответствующих слоев конструкции дорожной одежды.</w:t>
      </w:r>
    </w:p>
    <w:p w14:paraId="797A7A2D" w14:textId="77777777" w:rsidR="00424841" w:rsidRPr="00424841" w:rsidRDefault="00424841" w:rsidP="00424841">
      <w:pPr>
        <w:autoSpaceDE w:val="0"/>
        <w:autoSpaceDN w:val="0"/>
        <w:adjustRightInd w:val="0"/>
        <w:ind w:firstLine="709"/>
        <w:jc w:val="both"/>
        <w:rPr>
          <w:rFonts w:eastAsia="TimesNewRomanPSMT" w:cs="Times New Roman"/>
        </w:rPr>
      </w:pPr>
      <w:r w:rsidRPr="00424841">
        <w:rPr>
          <w:rFonts w:eastAsia="TimesNewRomanPSMT" w:cs="Times New Roman"/>
        </w:rPr>
        <w:t>Работы разделяют на группы в зависимости от продолжительности строительного сезона.</w:t>
      </w:r>
    </w:p>
    <w:p w14:paraId="6AADFFFD" w14:textId="77777777" w:rsidR="00424841" w:rsidRPr="00424841" w:rsidRDefault="00424841" w:rsidP="00424841">
      <w:pPr>
        <w:autoSpaceDE w:val="0"/>
        <w:autoSpaceDN w:val="0"/>
        <w:adjustRightInd w:val="0"/>
        <w:ind w:firstLine="709"/>
        <w:jc w:val="both"/>
        <w:rPr>
          <w:rFonts w:eastAsia="TimesNewRomanPSMT" w:cs="Times New Roman"/>
        </w:rPr>
      </w:pPr>
      <w:r w:rsidRPr="00424841">
        <w:rPr>
          <w:rFonts w:eastAsia="TimesNewRomanPSMT" w:cs="Times New Roman"/>
        </w:rPr>
        <w:t>Сроки выполнения работ корректируют с учетом их последовательности.</w:t>
      </w:r>
    </w:p>
    <w:p w14:paraId="0226FA7D" w14:textId="43EECDB2" w:rsidR="00424841" w:rsidRPr="00424841" w:rsidRDefault="00424841" w:rsidP="00D367E6">
      <w:pPr>
        <w:spacing w:before="200" w:after="200"/>
        <w:ind w:firstLine="709"/>
        <w:jc w:val="both"/>
        <w:rPr>
          <w:rFonts w:cs="Times New Roman"/>
        </w:rPr>
      </w:pPr>
      <w:r w:rsidRPr="00424841">
        <w:rPr>
          <w:rFonts w:cs="Times New Roman"/>
          <w:color w:val="000000"/>
        </w:rPr>
        <w:t>Таблица 2.9 – Продолжительность работы потока по технологическим требованиям</w:t>
      </w:r>
    </w:p>
    <w:tbl>
      <w:tblPr>
        <w:tblW w:w="9356" w:type="dxa"/>
        <w:tblInd w:w="5" w:type="dxa"/>
        <w:tblLayout w:type="fixed"/>
        <w:tblCellMar>
          <w:left w:w="0" w:type="dxa"/>
          <w:right w:w="0" w:type="dxa"/>
        </w:tblCellMar>
        <w:tblLook w:val="0000" w:firstRow="0" w:lastRow="0" w:firstColumn="0" w:lastColumn="0" w:noHBand="0" w:noVBand="0"/>
      </w:tblPr>
      <w:tblGrid>
        <w:gridCol w:w="851"/>
        <w:gridCol w:w="850"/>
        <w:gridCol w:w="709"/>
        <w:gridCol w:w="851"/>
        <w:gridCol w:w="850"/>
        <w:gridCol w:w="992"/>
        <w:gridCol w:w="993"/>
        <w:gridCol w:w="992"/>
        <w:gridCol w:w="567"/>
        <w:gridCol w:w="709"/>
        <w:gridCol w:w="992"/>
      </w:tblGrid>
      <w:tr w:rsidR="00424841" w:rsidRPr="00424841" w14:paraId="5ED34DC6" w14:textId="77777777" w:rsidTr="00414973">
        <w:trPr>
          <w:cantSplit/>
          <w:trHeight w:val="2450"/>
        </w:trPr>
        <w:tc>
          <w:tcPr>
            <w:tcW w:w="851" w:type="dxa"/>
            <w:tcBorders>
              <w:top w:val="single" w:sz="4" w:space="0" w:color="auto"/>
              <w:left w:val="single" w:sz="4" w:space="0" w:color="auto"/>
              <w:bottom w:val="nil"/>
              <w:right w:val="nil"/>
            </w:tcBorders>
            <w:shd w:val="clear" w:color="auto" w:fill="FFFFFF"/>
            <w:textDirection w:val="btLr"/>
          </w:tcPr>
          <w:p w14:paraId="2C644D53" w14:textId="77777777" w:rsidR="00424841" w:rsidRPr="00424841" w:rsidRDefault="00424841" w:rsidP="00414973">
            <w:pPr>
              <w:ind w:left="113" w:right="113"/>
              <w:jc w:val="center"/>
              <w:rPr>
                <w:rFonts w:cs="Times New Roman"/>
                <w:sz w:val="22"/>
              </w:rPr>
            </w:pPr>
            <w:r w:rsidRPr="00424841">
              <w:rPr>
                <w:rFonts w:cs="Times New Roman"/>
                <w:color w:val="000000"/>
                <w:sz w:val="22"/>
              </w:rPr>
              <w:lastRenderedPageBreak/>
              <w:t>Номер частного потока</w:t>
            </w:r>
          </w:p>
        </w:tc>
        <w:tc>
          <w:tcPr>
            <w:tcW w:w="850" w:type="dxa"/>
            <w:tcBorders>
              <w:top w:val="single" w:sz="4" w:space="0" w:color="auto"/>
              <w:left w:val="single" w:sz="4" w:space="0" w:color="auto"/>
              <w:bottom w:val="nil"/>
              <w:right w:val="nil"/>
            </w:tcBorders>
            <w:shd w:val="clear" w:color="auto" w:fill="FFFFFF"/>
            <w:textDirection w:val="btLr"/>
          </w:tcPr>
          <w:p w14:paraId="1EF740AC" w14:textId="77777777" w:rsidR="00424841" w:rsidRPr="00424841" w:rsidRDefault="00424841" w:rsidP="00414973">
            <w:pPr>
              <w:ind w:left="113" w:right="113"/>
              <w:jc w:val="center"/>
              <w:rPr>
                <w:rFonts w:cs="Times New Roman"/>
                <w:sz w:val="22"/>
              </w:rPr>
            </w:pPr>
            <w:r w:rsidRPr="00424841">
              <w:rPr>
                <w:rFonts w:cs="Times New Roman"/>
                <w:color w:val="000000"/>
                <w:sz w:val="22"/>
              </w:rPr>
              <w:t>Группа работ</w:t>
            </w:r>
          </w:p>
        </w:tc>
        <w:tc>
          <w:tcPr>
            <w:tcW w:w="709" w:type="dxa"/>
            <w:tcBorders>
              <w:top w:val="single" w:sz="4" w:space="0" w:color="auto"/>
              <w:left w:val="single" w:sz="4" w:space="0" w:color="auto"/>
              <w:bottom w:val="nil"/>
              <w:right w:val="nil"/>
            </w:tcBorders>
            <w:shd w:val="clear" w:color="auto" w:fill="FFFFFF"/>
            <w:textDirection w:val="btLr"/>
          </w:tcPr>
          <w:p w14:paraId="0E78D6F6" w14:textId="77777777" w:rsidR="00424841" w:rsidRPr="00424841" w:rsidRDefault="00424841" w:rsidP="00414973">
            <w:pPr>
              <w:ind w:left="113" w:right="113"/>
              <w:jc w:val="center"/>
              <w:rPr>
                <w:rFonts w:cs="Times New Roman"/>
                <w:sz w:val="22"/>
              </w:rPr>
            </w:pPr>
            <w:r w:rsidRPr="00424841">
              <w:rPr>
                <w:rFonts w:cs="Times New Roman"/>
                <w:color w:val="000000"/>
                <w:sz w:val="22"/>
              </w:rPr>
              <w:t>Дата начала работ</w:t>
            </w:r>
          </w:p>
        </w:tc>
        <w:tc>
          <w:tcPr>
            <w:tcW w:w="851" w:type="dxa"/>
            <w:tcBorders>
              <w:top w:val="single" w:sz="4" w:space="0" w:color="auto"/>
              <w:left w:val="single" w:sz="4" w:space="0" w:color="auto"/>
              <w:bottom w:val="nil"/>
              <w:right w:val="nil"/>
            </w:tcBorders>
            <w:shd w:val="clear" w:color="auto" w:fill="FFFFFF"/>
            <w:textDirection w:val="btLr"/>
          </w:tcPr>
          <w:p w14:paraId="4CDB51FD" w14:textId="77777777" w:rsidR="00424841" w:rsidRPr="00424841" w:rsidRDefault="00424841" w:rsidP="00414973">
            <w:pPr>
              <w:ind w:left="113" w:right="113"/>
              <w:jc w:val="center"/>
              <w:rPr>
                <w:rFonts w:cs="Times New Roman"/>
                <w:sz w:val="22"/>
              </w:rPr>
            </w:pPr>
            <w:r w:rsidRPr="00424841">
              <w:rPr>
                <w:rFonts w:cs="Times New Roman"/>
                <w:color w:val="000000"/>
                <w:sz w:val="22"/>
              </w:rPr>
              <w:t>Дата окончания работ</w:t>
            </w:r>
          </w:p>
        </w:tc>
        <w:tc>
          <w:tcPr>
            <w:tcW w:w="850" w:type="dxa"/>
            <w:tcBorders>
              <w:top w:val="single" w:sz="4" w:space="0" w:color="auto"/>
              <w:left w:val="single" w:sz="4" w:space="0" w:color="auto"/>
              <w:bottom w:val="nil"/>
              <w:right w:val="nil"/>
            </w:tcBorders>
            <w:shd w:val="clear" w:color="auto" w:fill="FFFFFF"/>
            <w:textDirection w:val="btLr"/>
          </w:tcPr>
          <w:p w14:paraId="14E540B6" w14:textId="77777777" w:rsidR="00424841" w:rsidRPr="00424841" w:rsidRDefault="00424841" w:rsidP="00414973">
            <w:pPr>
              <w:ind w:left="113" w:right="113"/>
              <w:jc w:val="center"/>
              <w:rPr>
                <w:rFonts w:cs="Times New Roman"/>
                <w:sz w:val="22"/>
              </w:rPr>
            </w:pPr>
            <w:r w:rsidRPr="00424841">
              <w:rPr>
                <w:rFonts w:cs="Times New Roman"/>
                <w:color w:val="000000"/>
                <w:sz w:val="22"/>
              </w:rPr>
              <w:t>Число календарных дней</w:t>
            </w:r>
          </w:p>
        </w:tc>
        <w:tc>
          <w:tcPr>
            <w:tcW w:w="992" w:type="dxa"/>
            <w:tcBorders>
              <w:top w:val="single" w:sz="4" w:space="0" w:color="auto"/>
              <w:left w:val="single" w:sz="4" w:space="0" w:color="auto"/>
              <w:bottom w:val="nil"/>
              <w:right w:val="nil"/>
            </w:tcBorders>
            <w:shd w:val="clear" w:color="auto" w:fill="FFFFFF"/>
            <w:textDirection w:val="btLr"/>
          </w:tcPr>
          <w:p w14:paraId="39F04BE0" w14:textId="77777777" w:rsidR="00424841" w:rsidRPr="00424841" w:rsidRDefault="00424841" w:rsidP="00414973">
            <w:pPr>
              <w:ind w:left="113" w:right="113"/>
              <w:jc w:val="center"/>
              <w:rPr>
                <w:rFonts w:cs="Times New Roman"/>
                <w:sz w:val="22"/>
              </w:rPr>
            </w:pPr>
            <w:r w:rsidRPr="00424841">
              <w:rPr>
                <w:rFonts w:cs="Times New Roman"/>
                <w:color w:val="000000"/>
                <w:sz w:val="22"/>
              </w:rPr>
              <w:t>Число выходных</w:t>
            </w:r>
          </w:p>
        </w:tc>
        <w:tc>
          <w:tcPr>
            <w:tcW w:w="993" w:type="dxa"/>
            <w:tcBorders>
              <w:top w:val="single" w:sz="4" w:space="0" w:color="auto"/>
              <w:left w:val="single" w:sz="4" w:space="0" w:color="auto"/>
              <w:bottom w:val="nil"/>
              <w:right w:val="nil"/>
            </w:tcBorders>
            <w:shd w:val="clear" w:color="auto" w:fill="FFFFFF"/>
            <w:textDirection w:val="btLr"/>
          </w:tcPr>
          <w:p w14:paraId="529BAE56" w14:textId="77777777" w:rsidR="00424841" w:rsidRPr="00424841" w:rsidRDefault="00424841" w:rsidP="00414973">
            <w:pPr>
              <w:ind w:left="113" w:right="113"/>
              <w:jc w:val="center"/>
              <w:rPr>
                <w:rFonts w:cs="Times New Roman"/>
                <w:sz w:val="22"/>
              </w:rPr>
            </w:pPr>
            <w:r w:rsidRPr="00424841">
              <w:rPr>
                <w:rFonts w:cs="Times New Roman"/>
                <w:color w:val="000000"/>
                <w:sz w:val="22"/>
              </w:rPr>
              <w:t>Число дней простоя по климатическим условиям</w:t>
            </w:r>
          </w:p>
        </w:tc>
        <w:tc>
          <w:tcPr>
            <w:tcW w:w="992" w:type="dxa"/>
            <w:tcBorders>
              <w:top w:val="single" w:sz="4" w:space="0" w:color="auto"/>
              <w:left w:val="single" w:sz="4" w:space="0" w:color="auto"/>
              <w:bottom w:val="nil"/>
              <w:right w:val="nil"/>
            </w:tcBorders>
            <w:shd w:val="clear" w:color="auto" w:fill="FFFFFF"/>
            <w:textDirection w:val="btLr"/>
          </w:tcPr>
          <w:p w14:paraId="397BEA8A" w14:textId="77777777" w:rsidR="00424841" w:rsidRPr="00424841" w:rsidRDefault="00424841" w:rsidP="00414973">
            <w:pPr>
              <w:ind w:left="113" w:right="113"/>
              <w:jc w:val="center"/>
              <w:rPr>
                <w:rFonts w:cs="Times New Roman"/>
                <w:sz w:val="22"/>
              </w:rPr>
            </w:pPr>
            <w:r w:rsidRPr="00424841">
              <w:rPr>
                <w:rFonts w:cs="Times New Roman"/>
                <w:color w:val="000000"/>
                <w:sz w:val="22"/>
              </w:rPr>
              <w:t>Число дней простоя по ремонту машин</w:t>
            </w:r>
          </w:p>
        </w:tc>
        <w:tc>
          <w:tcPr>
            <w:tcW w:w="567" w:type="dxa"/>
            <w:tcBorders>
              <w:top w:val="single" w:sz="4" w:space="0" w:color="auto"/>
              <w:left w:val="single" w:sz="4" w:space="0" w:color="auto"/>
              <w:bottom w:val="nil"/>
              <w:right w:val="nil"/>
            </w:tcBorders>
            <w:shd w:val="clear" w:color="auto" w:fill="FFFFFF"/>
            <w:textDirection w:val="btLr"/>
          </w:tcPr>
          <w:p w14:paraId="61E18D0B" w14:textId="77777777" w:rsidR="00424841" w:rsidRPr="00424841" w:rsidRDefault="00424841" w:rsidP="00414973">
            <w:pPr>
              <w:ind w:left="113" w:right="113"/>
              <w:jc w:val="center"/>
              <w:rPr>
                <w:rFonts w:cs="Times New Roman"/>
                <w:sz w:val="22"/>
              </w:rPr>
            </w:pPr>
            <w:r w:rsidRPr="00424841">
              <w:rPr>
                <w:rFonts w:cs="Times New Roman"/>
                <w:color w:val="000000"/>
                <w:sz w:val="22"/>
              </w:rPr>
              <w:t>Число рабочих дней</w:t>
            </w:r>
          </w:p>
        </w:tc>
        <w:tc>
          <w:tcPr>
            <w:tcW w:w="709" w:type="dxa"/>
            <w:tcBorders>
              <w:top w:val="single" w:sz="4" w:space="0" w:color="auto"/>
              <w:left w:val="single" w:sz="4" w:space="0" w:color="auto"/>
              <w:bottom w:val="nil"/>
              <w:right w:val="nil"/>
            </w:tcBorders>
            <w:shd w:val="clear" w:color="auto" w:fill="FFFFFF"/>
            <w:textDirection w:val="btLr"/>
          </w:tcPr>
          <w:p w14:paraId="24ECC1D4" w14:textId="77777777" w:rsidR="00424841" w:rsidRPr="00424841" w:rsidRDefault="00424841" w:rsidP="00414973">
            <w:pPr>
              <w:ind w:left="113" w:right="113"/>
              <w:jc w:val="center"/>
              <w:rPr>
                <w:rFonts w:cs="Times New Roman"/>
                <w:sz w:val="22"/>
              </w:rPr>
            </w:pPr>
            <w:r w:rsidRPr="00424841">
              <w:rPr>
                <w:rFonts w:cs="Times New Roman"/>
                <w:color w:val="000000"/>
                <w:sz w:val="22"/>
              </w:rPr>
              <w:t>Коэффициент смежно</w:t>
            </w:r>
            <w:r w:rsidRPr="00424841">
              <w:rPr>
                <w:rFonts w:cs="Times New Roman"/>
                <w:color w:val="000000"/>
                <w:sz w:val="22"/>
              </w:rPr>
              <w:softHyphen/>
              <w:t>сти</w:t>
            </w:r>
          </w:p>
        </w:tc>
        <w:tc>
          <w:tcPr>
            <w:tcW w:w="992" w:type="dxa"/>
            <w:tcBorders>
              <w:top w:val="single" w:sz="4" w:space="0" w:color="auto"/>
              <w:left w:val="single" w:sz="4" w:space="0" w:color="auto"/>
              <w:bottom w:val="nil"/>
              <w:right w:val="single" w:sz="4" w:space="0" w:color="auto"/>
            </w:tcBorders>
            <w:shd w:val="clear" w:color="auto" w:fill="FFFFFF"/>
            <w:textDirection w:val="btLr"/>
          </w:tcPr>
          <w:p w14:paraId="29D4ABE6" w14:textId="77777777" w:rsidR="00424841" w:rsidRPr="00424841" w:rsidRDefault="00424841" w:rsidP="00414973">
            <w:pPr>
              <w:ind w:left="113" w:right="113"/>
              <w:jc w:val="center"/>
              <w:rPr>
                <w:rFonts w:cs="Times New Roman"/>
                <w:sz w:val="22"/>
              </w:rPr>
            </w:pPr>
            <w:r w:rsidRPr="00424841">
              <w:rPr>
                <w:rFonts w:cs="Times New Roman"/>
                <w:color w:val="000000"/>
                <w:sz w:val="22"/>
              </w:rPr>
              <w:t>Число рабочих смен</w:t>
            </w:r>
          </w:p>
        </w:tc>
      </w:tr>
      <w:tr w:rsidR="00424841" w:rsidRPr="00424841" w14:paraId="50CCB2DA" w14:textId="77777777" w:rsidTr="00414973">
        <w:tc>
          <w:tcPr>
            <w:tcW w:w="851" w:type="dxa"/>
            <w:tcBorders>
              <w:top w:val="single" w:sz="4" w:space="0" w:color="auto"/>
              <w:left w:val="single" w:sz="4" w:space="0" w:color="auto"/>
              <w:bottom w:val="nil"/>
              <w:right w:val="nil"/>
            </w:tcBorders>
            <w:shd w:val="clear" w:color="auto" w:fill="FFFFFF"/>
          </w:tcPr>
          <w:p w14:paraId="6B5BA01C" w14:textId="77777777" w:rsidR="00424841" w:rsidRPr="00424841" w:rsidRDefault="00424841" w:rsidP="00414973">
            <w:pPr>
              <w:jc w:val="center"/>
              <w:rPr>
                <w:rFonts w:cs="Times New Roman"/>
                <w:sz w:val="22"/>
              </w:rPr>
            </w:pPr>
            <w:r w:rsidRPr="00424841">
              <w:rPr>
                <w:rFonts w:cs="Times New Roman"/>
                <w:color w:val="000000"/>
                <w:sz w:val="22"/>
              </w:rPr>
              <w:t>1</w:t>
            </w:r>
          </w:p>
        </w:tc>
        <w:tc>
          <w:tcPr>
            <w:tcW w:w="850" w:type="dxa"/>
            <w:tcBorders>
              <w:top w:val="single" w:sz="4" w:space="0" w:color="auto"/>
              <w:left w:val="single" w:sz="4" w:space="0" w:color="auto"/>
              <w:bottom w:val="nil"/>
              <w:right w:val="nil"/>
            </w:tcBorders>
            <w:shd w:val="clear" w:color="auto" w:fill="FFFFFF"/>
          </w:tcPr>
          <w:p w14:paraId="351A43B0" w14:textId="77777777" w:rsidR="00424841" w:rsidRPr="00424841" w:rsidRDefault="00424841" w:rsidP="00414973">
            <w:pPr>
              <w:jc w:val="center"/>
              <w:rPr>
                <w:rFonts w:cs="Times New Roman"/>
                <w:sz w:val="22"/>
              </w:rPr>
            </w:pPr>
            <w:r w:rsidRPr="00424841">
              <w:rPr>
                <w:rFonts w:cs="Times New Roman"/>
                <w:color w:val="000000"/>
                <w:sz w:val="22"/>
              </w:rPr>
              <w:t>2</w:t>
            </w:r>
          </w:p>
        </w:tc>
        <w:tc>
          <w:tcPr>
            <w:tcW w:w="709" w:type="dxa"/>
            <w:tcBorders>
              <w:top w:val="single" w:sz="4" w:space="0" w:color="auto"/>
              <w:left w:val="single" w:sz="4" w:space="0" w:color="auto"/>
              <w:bottom w:val="nil"/>
              <w:right w:val="nil"/>
            </w:tcBorders>
            <w:shd w:val="clear" w:color="auto" w:fill="FFFFFF"/>
          </w:tcPr>
          <w:p w14:paraId="4BA397F8" w14:textId="77777777" w:rsidR="00424841" w:rsidRPr="00424841" w:rsidRDefault="00424841" w:rsidP="00414973">
            <w:pPr>
              <w:jc w:val="center"/>
              <w:rPr>
                <w:rFonts w:cs="Times New Roman"/>
                <w:sz w:val="22"/>
              </w:rPr>
            </w:pPr>
            <w:r w:rsidRPr="00424841">
              <w:rPr>
                <w:rFonts w:cs="Times New Roman"/>
                <w:color w:val="000000"/>
                <w:sz w:val="22"/>
              </w:rPr>
              <w:t>3</w:t>
            </w:r>
          </w:p>
        </w:tc>
        <w:tc>
          <w:tcPr>
            <w:tcW w:w="851" w:type="dxa"/>
            <w:tcBorders>
              <w:top w:val="single" w:sz="4" w:space="0" w:color="auto"/>
              <w:left w:val="single" w:sz="4" w:space="0" w:color="auto"/>
              <w:bottom w:val="nil"/>
              <w:right w:val="nil"/>
            </w:tcBorders>
            <w:shd w:val="clear" w:color="auto" w:fill="FFFFFF"/>
          </w:tcPr>
          <w:p w14:paraId="5E09E78C" w14:textId="77777777" w:rsidR="00424841" w:rsidRPr="00424841" w:rsidRDefault="00424841" w:rsidP="00414973">
            <w:pPr>
              <w:jc w:val="center"/>
              <w:rPr>
                <w:rFonts w:cs="Times New Roman"/>
                <w:sz w:val="22"/>
              </w:rPr>
            </w:pPr>
            <w:r w:rsidRPr="00424841">
              <w:rPr>
                <w:rFonts w:cs="Times New Roman"/>
                <w:color w:val="000000"/>
                <w:sz w:val="22"/>
              </w:rPr>
              <w:t>4</w:t>
            </w:r>
          </w:p>
        </w:tc>
        <w:tc>
          <w:tcPr>
            <w:tcW w:w="850" w:type="dxa"/>
            <w:tcBorders>
              <w:top w:val="single" w:sz="4" w:space="0" w:color="auto"/>
              <w:left w:val="single" w:sz="4" w:space="0" w:color="auto"/>
              <w:bottom w:val="nil"/>
              <w:right w:val="nil"/>
            </w:tcBorders>
            <w:shd w:val="clear" w:color="auto" w:fill="FFFFFF"/>
          </w:tcPr>
          <w:p w14:paraId="3D04D9A0" w14:textId="77777777" w:rsidR="00424841" w:rsidRPr="00424841" w:rsidRDefault="00424841" w:rsidP="00414973">
            <w:pPr>
              <w:jc w:val="center"/>
              <w:rPr>
                <w:rFonts w:cs="Times New Roman"/>
                <w:sz w:val="22"/>
              </w:rPr>
            </w:pPr>
            <w:r w:rsidRPr="00424841">
              <w:rPr>
                <w:rFonts w:cs="Times New Roman"/>
                <w:color w:val="000000"/>
                <w:sz w:val="22"/>
              </w:rPr>
              <w:t>5</w:t>
            </w:r>
          </w:p>
        </w:tc>
        <w:tc>
          <w:tcPr>
            <w:tcW w:w="992" w:type="dxa"/>
            <w:tcBorders>
              <w:top w:val="single" w:sz="4" w:space="0" w:color="auto"/>
              <w:left w:val="single" w:sz="4" w:space="0" w:color="auto"/>
              <w:bottom w:val="nil"/>
              <w:right w:val="nil"/>
            </w:tcBorders>
            <w:shd w:val="clear" w:color="auto" w:fill="FFFFFF"/>
          </w:tcPr>
          <w:p w14:paraId="7E1D9AF3" w14:textId="77777777" w:rsidR="00424841" w:rsidRPr="00424841" w:rsidRDefault="00424841" w:rsidP="00414973">
            <w:pPr>
              <w:jc w:val="center"/>
              <w:rPr>
                <w:rFonts w:cs="Times New Roman"/>
                <w:sz w:val="22"/>
              </w:rPr>
            </w:pPr>
            <w:r w:rsidRPr="00424841">
              <w:rPr>
                <w:rFonts w:cs="Times New Roman"/>
                <w:color w:val="000000"/>
                <w:sz w:val="22"/>
              </w:rPr>
              <w:t>б</w:t>
            </w:r>
          </w:p>
        </w:tc>
        <w:tc>
          <w:tcPr>
            <w:tcW w:w="993" w:type="dxa"/>
            <w:tcBorders>
              <w:top w:val="single" w:sz="4" w:space="0" w:color="auto"/>
              <w:left w:val="single" w:sz="4" w:space="0" w:color="auto"/>
              <w:bottom w:val="nil"/>
              <w:right w:val="nil"/>
            </w:tcBorders>
            <w:shd w:val="clear" w:color="auto" w:fill="FFFFFF"/>
          </w:tcPr>
          <w:p w14:paraId="50CE5596" w14:textId="77777777" w:rsidR="00424841" w:rsidRPr="00424841" w:rsidRDefault="00424841" w:rsidP="00414973">
            <w:pPr>
              <w:jc w:val="center"/>
              <w:rPr>
                <w:rFonts w:cs="Times New Roman"/>
                <w:sz w:val="22"/>
              </w:rPr>
            </w:pPr>
            <w:r w:rsidRPr="00424841">
              <w:rPr>
                <w:rFonts w:cs="Times New Roman"/>
                <w:color w:val="000000"/>
                <w:sz w:val="22"/>
              </w:rPr>
              <w:t>7</w:t>
            </w:r>
          </w:p>
        </w:tc>
        <w:tc>
          <w:tcPr>
            <w:tcW w:w="992" w:type="dxa"/>
            <w:tcBorders>
              <w:top w:val="single" w:sz="4" w:space="0" w:color="auto"/>
              <w:left w:val="single" w:sz="4" w:space="0" w:color="auto"/>
              <w:bottom w:val="nil"/>
              <w:right w:val="nil"/>
            </w:tcBorders>
            <w:shd w:val="clear" w:color="auto" w:fill="FFFFFF"/>
          </w:tcPr>
          <w:p w14:paraId="16B63855" w14:textId="77777777" w:rsidR="00424841" w:rsidRPr="00424841" w:rsidRDefault="00424841" w:rsidP="00414973">
            <w:pPr>
              <w:jc w:val="center"/>
              <w:rPr>
                <w:rFonts w:cs="Times New Roman"/>
                <w:sz w:val="22"/>
              </w:rPr>
            </w:pPr>
            <w:r w:rsidRPr="00424841">
              <w:rPr>
                <w:rFonts w:cs="Times New Roman"/>
                <w:color w:val="000000"/>
                <w:sz w:val="22"/>
              </w:rPr>
              <w:t>8</w:t>
            </w:r>
          </w:p>
        </w:tc>
        <w:tc>
          <w:tcPr>
            <w:tcW w:w="567" w:type="dxa"/>
            <w:tcBorders>
              <w:top w:val="single" w:sz="4" w:space="0" w:color="auto"/>
              <w:left w:val="single" w:sz="4" w:space="0" w:color="auto"/>
              <w:bottom w:val="nil"/>
              <w:right w:val="nil"/>
            </w:tcBorders>
            <w:shd w:val="clear" w:color="auto" w:fill="FFFFFF"/>
          </w:tcPr>
          <w:p w14:paraId="679BCA60" w14:textId="77777777" w:rsidR="00424841" w:rsidRPr="00424841" w:rsidRDefault="00424841" w:rsidP="00414973">
            <w:pPr>
              <w:jc w:val="center"/>
              <w:rPr>
                <w:rFonts w:cs="Times New Roman"/>
                <w:sz w:val="22"/>
              </w:rPr>
            </w:pPr>
            <w:r w:rsidRPr="00424841">
              <w:rPr>
                <w:rFonts w:cs="Times New Roman"/>
                <w:color w:val="000000"/>
                <w:sz w:val="22"/>
              </w:rPr>
              <w:t>9</w:t>
            </w:r>
          </w:p>
        </w:tc>
        <w:tc>
          <w:tcPr>
            <w:tcW w:w="709" w:type="dxa"/>
            <w:tcBorders>
              <w:top w:val="single" w:sz="4" w:space="0" w:color="auto"/>
              <w:left w:val="single" w:sz="4" w:space="0" w:color="auto"/>
              <w:bottom w:val="nil"/>
              <w:right w:val="nil"/>
            </w:tcBorders>
            <w:shd w:val="clear" w:color="auto" w:fill="FFFFFF"/>
          </w:tcPr>
          <w:p w14:paraId="5EAFB93D" w14:textId="77777777" w:rsidR="00424841" w:rsidRPr="00424841" w:rsidRDefault="00424841" w:rsidP="00414973">
            <w:pPr>
              <w:jc w:val="center"/>
              <w:rPr>
                <w:rFonts w:cs="Times New Roman"/>
                <w:sz w:val="22"/>
              </w:rPr>
            </w:pPr>
            <w:r w:rsidRPr="00424841">
              <w:rPr>
                <w:rFonts w:cs="Times New Roman"/>
                <w:color w:val="000000"/>
                <w:sz w:val="22"/>
              </w:rPr>
              <w:t>10</w:t>
            </w:r>
          </w:p>
        </w:tc>
        <w:tc>
          <w:tcPr>
            <w:tcW w:w="992" w:type="dxa"/>
            <w:tcBorders>
              <w:top w:val="single" w:sz="4" w:space="0" w:color="auto"/>
              <w:left w:val="single" w:sz="4" w:space="0" w:color="auto"/>
              <w:bottom w:val="nil"/>
              <w:right w:val="single" w:sz="4" w:space="0" w:color="auto"/>
            </w:tcBorders>
            <w:shd w:val="clear" w:color="auto" w:fill="FFFFFF"/>
          </w:tcPr>
          <w:p w14:paraId="16623660" w14:textId="77777777" w:rsidR="00424841" w:rsidRPr="00424841" w:rsidRDefault="00424841" w:rsidP="00414973">
            <w:pPr>
              <w:jc w:val="center"/>
              <w:rPr>
                <w:rFonts w:cs="Times New Roman"/>
                <w:sz w:val="22"/>
              </w:rPr>
            </w:pPr>
            <w:r w:rsidRPr="00424841">
              <w:rPr>
                <w:rFonts w:cs="Times New Roman"/>
                <w:color w:val="000000"/>
                <w:sz w:val="22"/>
              </w:rPr>
              <w:t>11</w:t>
            </w:r>
          </w:p>
        </w:tc>
      </w:tr>
      <w:tr w:rsidR="00424841" w:rsidRPr="00424841" w14:paraId="5653FF74" w14:textId="77777777" w:rsidTr="00414973">
        <w:tc>
          <w:tcPr>
            <w:tcW w:w="851" w:type="dxa"/>
            <w:tcBorders>
              <w:top w:val="single" w:sz="4" w:space="0" w:color="auto"/>
              <w:left w:val="single" w:sz="4" w:space="0" w:color="auto"/>
              <w:bottom w:val="single" w:sz="4" w:space="0" w:color="auto"/>
              <w:right w:val="nil"/>
            </w:tcBorders>
            <w:shd w:val="clear" w:color="auto" w:fill="FFFFFF"/>
          </w:tcPr>
          <w:p w14:paraId="57F634F4" w14:textId="77777777" w:rsidR="00424841" w:rsidRPr="00424841" w:rsidRDefault="00424841" w:rsidP="00414973">
            <w:pPr>
              <w:rPr>
                <w:rFonts w:cs="Times New Roman"/>
                <w:sz w:val="22"/>
              </w:rPr>
            </w:pPr>
          </w:p>
        </w:tc>
        <w:tc>
          <w:tcPr>
            <w:tcW w:w="850" w:type="dxa"/>
            <w:tcBorders>
              <w:top w:val="single" w:sz="4" w:space="0" w:color="auto"/>
              <w:left w:val="single" w:sz="4" w:space="0" w:color="auto"/>
              <w:bottom w:val="single" w:sz="4" w:space="0" w:color="auto"/>
              <w:right w:val="nil"/>
            </w:tcBorders>
            <w:shd w:val="clear" w:color="auto" w:fill="FFFFFF"/>
          </w:tcPr>
          <w:p w14:paraId="1B5A53BA" w14:textId="77777777" w:rsidR="00424841" w:rsidRPr="00424841" w:rsidRDefault="00424841" w:rsidP="00414973">
            <w:pPr>
              <w:rPr>
                <w:rFonts w:cs="Times New Roman"/>
                <w:sz w:val="22"/>
              </w:rPr>
            </w:pPr>
          </w:p>
        </w:tc>
        <w:tc>
          <w:tcPr>
            <w:tcW w:w="709" w:type="dxa"/>
            <w:tcBorders>
              <w:top w:val="single" w:sz="4" w:space="0" w:color="auto"/>
              <w:left w:val="single" w:sz="4" w:space="0" w:color="auto"/>
              <w:bottom w:val="single" w:sz="4" w:space="0" w:color="auto"/>
              <w:right w:val="nil"/>
            </w:tcBorders>
            <w:shd w:val="clear" w:color="auto" w:fill="FFFFFF"/>
          </w:tcPr>
          <w:p w14:paraId="734ACD4D" w14:textId="77777777" w:rsidR="00424841" w:rsidRPr="00424841" w:rsidRDefault="00424841" w:rsidP="00414973">
            <w:pPr>
              <w:rPr>
                <w:rFonts w:cs="Times New Roman"/>
                <w:sz w:val="22"/>
              </w:rPr>
            </w:pPr>
          </w:p>
        </w:tc>
        <w:tc>
          <w:tcPr>
            <w:tcW w:w="851" w:type="dxa"/>
            <w:tcBorders>
              <w:top w:val="single" w:sz="4" w:space="0" w:color="auto"/>
              <w:left w:val="single" w:sz="4" w:space="0" w:color="auto"/>
              <w:bottom w:val="single" w:sz="4" w:space="0" w:color="auto"/>
              <w:right w:val="nil"/>
            </w:tcBorders>
            <w:shd w:val="clear" w:color="auto" w:fill="FFFFFF"/>
          </w:tcPr>
          <w:p w14:paraId="17B2EECC" w14:textId="77777777" w:rsidR="00424841" w:rsidRPr="00424841" w:rsidRDefault="00424841" w:rsidP="00414973">
            <w:pPr>
              <w:rPr>
                <w:rFonts w:cs="Times New Roman"/>
                <w:sz w:val="22"/>
              </w:rPr>
            </w:pPr>
          </w:p>
        </w:tc>
        <w:tc>
          <w:tcPr>
            <w:tcW w:w="850" w:type="dxa"/>
            <w:tcBorders>
              <w:top w:val="single" w:sz="4" w:space="0" w:color="auto"/>
              <w:left w:val="single" w:sz="4" w:space="0" w:color="auto"/>
              <w:bottom w:val="single" w:sz="4" w:space="0" w:color="auto"/>
              <w:right w:val="nil"/>
            </w:tcBorders>
            <w:shd w:val="clear" w:color="auto" w:fill="FFFFFF"/>
          </w:tcPr>
          <w:p w14:paraId="467FCA45" w14:textId="77777777" w:rsidR="00424841" w:rsidRPr="00424841" w:rsidRDefault="00424841" w:rsidP="00414973">
            <w:pPr>
              <w:rPr>
                <w:rFonts w:cs="Times New Roman"/>
                <w:sz w:val="22"/>
              </w:rPr>
            </w:pPr>
          </w:p>
        </w:tc>
        <w:tc>
          <w:tcPr>
            <w:tcW w:w="992" w:type="dxa"/>
            <w:tcBorders>
              <w:top w:val="single" w:sz="4" w:space="0" w:color="auto"/>
              <w:left w:val="single" w:sz="4" w:space="0" w:color="auto"/>
              <w:bottom w:val="single" w:sz="4" w:space="0" w:color="auto"/>
              <w:right w:val="nil"/>
            </w:tcBorders>
            <w:shd w:val="clear" w:color="auto" w:fill="FFFFFF"/>
          </w:tcPr>
          <w:p w14:paraId="2F7FA1D1" w14:textId="77777777" w:rsidR="00424841" w:rsidRPr="00424841" w:rsidRDefault="00424841" w:rsidP="00414973">
            <w:pPr>
              <w:rPr>
                <w:rFonts w:cs="Times New Roman"/>
                <w:sz w:val="22"/>
              </w:rPr>
            </w:pPr>
          </w:p>
        </w:tc>
        <w:tc>
          <w:tcPr>
            <w:tcW w:w="993" w:type="dxa"/>
            <w:tcBorders>
              <w:top w:val="single" w:sz="4" w:space="0" w:color="auto"/>
              <w:left w:val="single" w:sz="4" w:space="0" w:color="auto"/>
              <w:bottom w:val="single" w:sz="4" w:space="0" w:color="auto"/>
              <w:right w:val="nil"/>
            </w:tcBorders>
            <w:shd w:val="clear" w:color="auto" w:fill="FFFFFF"/>
          </w:tcPr>
          <w:p w14:paraId="4E6FA637" w14:textId="77777777" w:rsidR="00424841" w:rsidRPr="00424841" w:rsidRDefault="00424841" w:rsidP="00414973">
            <w:pPr>
              <w:rPr>
                <w:rFonts w:cs="Times New Roman"/>
                <w:sz w:val="22"/>
              </w:rPr>
            </w:pPr>
          </w:p>
        </w:tc>
        <w:tc>
          <w:tcPr>
            <w:tcW w:w="992" w:type="dxa"/>
            <w:tcBorders>
              <w:top w:val="single" w:sz="4" w:space="0" w:color="auto"/>
              <w:left w:val="single" w:sz="4" w:space="0" w:color="auto"/>
              <w:bottom w:val="single" w:sz="4" w:space="0" w:color="auto"/>
              <w:right w:val="nil"/>
            </w:tcBorders>
            <w:shd w:val="clear" w:color="auto" w:fill="FFFFFF"/>
          </w:tcPr>
          <w:p w14:paraId="2C487D46" w14:textId="77777777" w:rsidR="00424841" w:rsidRPr="00424841" w:rsidRDefault="00424841" w:rsidP="00414973">
            <w:pPr>
              <w:rPr>
                <w:rFonts w:cs="Times New Roman"/>
                <w:sz w:val="22"/>
              </w:rPr>
            </w:pPr>
          </w:p>
        </w:tc>
        <w:tc>
          <w:tcPr>
            <w:tcW w:w="567" w:type="dxa"/>
            <w:tcBorders>
              <w:top w:val="single" w:sz="4" w:space="0" w:color="auto"/>
              <w:left w:val="single" w:sz="4" w:space="0" w:color="auto"/>
              <w:bottom w:val="single" w:sz="4" w:space="0" w:color="auto"/>
              <w:right w:val="nil"/>
            </w:tcBorders>
            <w:shd w:val="clear" w:color="auto" w:fill="FFFFFF"/>
          </w:tcPr>
          <w:p w14:paraId="73FAB27B" w14:textId="77777777" w:rsidR="00424841" w:rsidRPr="00424841" w:rsidRDefault="00424841" w:rsidP="00414973">
            <w:pPr>
              <w:rPr>
                <w:rFonts w:cs="Times New Roman"/>
                <w:sz w:val="22"/>
              </w:rPr>
            </w:pPr>
          </w:p>
        </w:tc>
        <w:tc>
          <w:tcPr>
            <w:tcW w:w="709" w:type="dxa"/>
            <w:tcBorders>
              <w:top w:val="single" w:sz="4" w:space="0" w:color="auto"/>
              <w:left w:val="single" w:sz="4" w:space="0" w:color="auto"/>
              <w:bottom w:val="single" w:sz="4" w:space="0" w:color="auto"/>
              <w:right w:val="nil"/>
            </w:tcBorders>
            <w:shd w:val="clear" w:color="auto" w:fill="FFFFFF"/>
          </w:tcPr>
          <w:p w14:paraId="739E0088" w14:textId="77777777" w:rsidR="00424841" w:rsidRPr="00424841" w:rsidRDefault="00424841" w:rsidP="00414973">
            <w:pPr>
              <w:rPr>
                <w:rFonts w:cs="Times New Roman"/>
                <w:sz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F875852" w14:textId="77777777" w:rsidR="00424841" w:rsidRPr="00424841" w:rsidRDefault="00424841" w:rsidP="00414973">
            <w:pPr>
              <w:rPr>
                <w:rFonts w:cs="Times New Roman"/>
                <w:sz w:val="22"/>
              </w:rPr>
            </w:pPr>
          </w:p>
        </w:tc>
      </w:tr>
    </w:tbl>
    <w:p w14:paraId="70294DEC" w14:textId="321B2922" w:rsidR="00424841" w:rsidRPr="00D367E6" w:rsidRDefault="00424841" w:rsidP="007F72EA">
      <w:pPr>
        <w:pStyle w:val="af2"/>
        <w:widowControl w:val="0"/>
        <w:numPr>
          <w:ilvl w:val="1"/>
          <w:numId w:val="19"/>
        </w:numPr>
        <w:tabs>
          <w:tab w:val="left" w:pos="426"/>
        </w:tabs>
        <w:spacing w:before="200" w:after="200"/>
        <w:jc w:val="center"/>
        <w:outlineLvl w:val="1"/>
        <w:rPr>
          <w:rFonts w:cs="Times New Roman"/>
          <w:b/>
          <w:bCs/>
        </w:rPr>
      </w:pPr>
      <w:bookmarkStart w:id="25" w:name="_Hlk224849569"/>
      <w:bookmarkStart w:id="26" w:name="_Toc225328403"/>
      <w:r w:rsidRPr="00424841">
        <w:rPr>
          <w:rFonts w:cs="Times New Roman"/>
          <w:b/>
          <w:bCs/>
        </w:rPr>
        <w:t>Определение потребности дорожно-строительных материалов</w:t>
      </w:r>
      <w:r w:rsidR="00D367E6">
        <w:rPr>
          <w:rFonts w:cs="Times New Roman"/>
          <w:b/>
          <w:bCs/>
        </w:rPr>
        <w:t xml:space="preserve"> </w:t>
      </w:r>
      <w:r w:rsidRPr="00D367E6">
        <w:rPr>
          <w:rFonts w:cs="Times New Roman"/>
          <w:b/>
          <w:bCs/>
        </w:rPr>
        <w:t>для устройства дорожной одежды</w:t>
      </w:r>
      <w:bookmarkEnd w:id="26"/>
    </w:p>
    <w:bookmarkEnd w:id="25"/>
    <w:p w14:paraId="37A711BC" w14:textId="77777777" w:rsidR="00424841" w:rsidRPr="00424841" w:rsidRDefault="00424841" w:rsidP="00424841">
      <w:pPr>
        <w:ind w:firstLine="709"/>
        <w:jc w:val="both"/>
        <w:rPr>
          <w:rFonts w:cs="Times New Roman"/>
        </w:rPr>
      </w:pPr>
      <w:r w:rsidRPr="00424841">
        <w:rPr>
          <w:rFonts w:cs="Times New Roman"/>
        </w:rPr>
        <w:t>Для заданных конструкции дорожной одежды и категории дороги устанавливают объёмы дорожно-строительных материалов для строительства.</w:t>
      </w:r>
    </w:p>
    <w:p w14:paraId="1F602ABF" w14:textId="77777777" w:rsidR="00424841" w:rsidRPr="00424841" w:rsidRDefault="00424841" w:rsidP="00424841">
      <w:pPr>
        <w:ind w:firstLine="709"/>
        <w:jc w:val="both"/>
        <w:rPr>
          <w:rFonts w:cs="Times New Roman"/>
        </w:rPr>
      </w:pPr>
      <w:r w:rsidRPr="00424841">
        <w:rPr>
          <w:rFonts w:cs="Times New Roman"/>
        </w:rPr>
        <w:t>Для дорог I категории расчёт ведут на одну половину (одно направление), но общую длину дороги принимают 2</w:t>
      </w:r>
      <w:r w:rsidRPr="00424841">
        <w:rPr>
          <w:rFonts w:cs="Times New Roman"/>
          <w:i/>
          <w:iCs/>
        </w:rPr>
        <w:t>L</w:t>
      </w:r>
      <w:r w:rsidRPr="00424841">
        <w:rPr>
          <w:rFonts w:cs="Times New Roman"/>
        </w:rPr>
        <w:t>.</w:t>
      </w:r>
    </w:p>
    <w:p w14:paraId="4754A5DF" w14:textId="77777777" w:rsidR="00424841" w:rsidRPr="00424841" w:rsidRDefault="00424841" w:rsidP="00424841">
      <w:pPr>
        <w:ind w:firstLine="709"/>
        <w:jc w:val="both"/>
        <w:rPr>
          <w:rFonts w:cs="Times New Roman"/>
        </w:rPr>
      </w:pPr>
      <w:r w:rsidRPr="00424841">
        <w:rPr>
          <w:rFonts w:cs="Times New Roman"/>
        </w:rPr>
        <w:t>Следует учитывать, что потребность в асфальтобетоне принято устанавливать в тоннах, для остальных материалов – в кубических метрах.</w:t>
      </w:r>
    </w:p>
    <w:p w14:paraId="156C369A" w14:textId="77777777" w:rsidR="00424841" w:rsidRPr="00424841" w:rsidRDefault="00424841" w:rsidP="00424841">
      <w:pPr>
        <w:ind w:firstLine="709"/>
        <w:jc w:val="both"/>
        <w:rPr>
          <w:rFonts w:cs="Times New Roman"/>
        </w:rPr>
      </w:pPr>
      <w:r w:rsidRPr="00424841">
        <w:rPr>
          <w:rFonts w:cs="Times New Roman"/>
        </w:rPr>
        <w:t>Результаты расчёта потребности материалов заносят в табл. 1.</w:t>
      </w:r>
    </w:p>
    <w:p w14:paraId="7CE6BED3" w14:textId="77777777" w:rsidR="00D367E6" w:rsidRDefault="00D367E6">
      <w:pPr>
        <w:rPr>
          <w:rFonts w:cs="Times New Roman"/>
        </w:rPr>
      </w:pPr>
      <w:r>
        <w:rPr>
          <w:rFonts w:cs="Times New Roman"/>
        </w:rPr>
        <w:br w:type="page"/>
      </w:r>
    </w:p>
    <w:p w14:paraId="73777C92" w14:textId="433FAD43" w:rsidR="00424841" w:rsidRPr="00424841" w:rsidRDefault="00424841" w:rsidP="00D367E6">
      <w:pPr>
        <w:spacing w:before="200" w:after="200"/>
        <w:ind w:firstLine="709"/>
        <w:jc w:val="both"/>
        <w:rPr>
          <w:rFonts w:cs="Times New Roman"/>
        </w:rPr>
      </w:pPr>
      <w:r w:rsidRPr="00424841">
        <w:rPr>
          <w:rFonts w:cs="Times New Roman"/>
        </w:rPr>
        <w:lastRenderedPageBreak/>
        <w:t>Таблица 2.10 – Потребность в материалах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985"/>
        <w:gridCol w:w="1559"/>
        <w:gridCol w:w="1559"/>
        <w:gridCol w:w="1985"/>
      </w:tblGrid>
      <w:tr w:rsidR="00424841" w:rsidRPr="00424841" w14:paraId="33833C49" w14:textId="77777777" w:rsidTr="00414973">
        <w:trPr>
          <w:cantSplit/>
        </w:trPr>
        <w:tc>
          <w:tcPr>
            <w:tcW w:w="2268" w:type="dxa"/>
            <w:vMerge w:val="restart"/>
            <w:vAlign w:val="center"/>
          </w:tcPr>
          <w:p w14:paraId="49F2E9F2" w14:textId="77777777" w:rsidR="00424841" w:rsidRPr="00424841" w:rsidRDefault="00424841" w:rsidP="00414973">
            <w:pPr>
              <w:jc w:val="center"/>
              <w:rPr>
                <w:rFonts w:cs="Times New Roman"/>
                <w:sz w:val="24"/>
                <w:szCs w:val="24"/>
              </w:rPr>
            </w:pPr>
            <w:r w:rsidRPr="00424841">
              <w:rPr>
                <w:rFonts w:cs="Times New Roman"/>
                <w:sz w:val="24"/>
                <w:szCs w:val="24"/>
              </w:rPr>
              <w:t>Наименование конструктивного слоя</w:t>
            </w:r>
          </w:p>
        </w:tc>
        <w:tc>
          <w:tcPr>
            <w:tcW w:w="1985" w:type="dxa"/>
            <w:vMerge w:val="restart"/>
            <w:vAlign w:val="center"/>
          </w:tcPr>
          <w:p w14:paraId="0705BAF7" w14:textId="77777777" w:rsidR="00424841" w:rsidRPr="00424841" w:rsidRDefault="00424841" w:rsidP="00414973">
            <w:pPr>
              <w:jc w:val="center"/>
              <w:rPr>
                <w:rFonts w:cs="Times New Roman"/>
                <w:sz w:val="24"/>
                <w:szCs w:val="24"/>
              </w:rPr>
            </w:pPr>
            <w:r w:rsidRPr="00424841">
              <w:rPr>
                <w:rFonts w:cs="Times New Roman"/>
                <w:sz w:val="24"/>
                <w:szCs w:val="24"/>
              </w:rPr>
              <w:t>Наименование материала</w:t>
            </w:r>
          </w:p>
        </w:tc>
        <w:tc>
          <w:tcPr>
            <w:tcW w:w="1559" w:type="dxa"/>
            <w:vMerge w:val="restart"/>
            <w:vAlign w:val="center"/>
          </w:tcPr>
          <w:p w14:paraId="01E2453D" w14:textId="77777777" w:rsidR="00424841" w:rsidRPr="00424841" w:rsidRDefault="00424841" w:rsidP="00414973">
            <w:pPr>
              <w:jc w:val="center"/>
              <w:rPr>
                <w:rFonts w:cs="Times New Roman"/>
                <w:sz w:val="24"/>
                <w:szCs w:val="24"/>
              </w:rPr>
            </w:pPr>
            <w:r w:rsidRPr="00424841">
              <w:rPr>
                <w:rFonts w:cs="Times New Roman"/>
                <w:sz w:val="24"/>
                <w:szCs w:val="24"/>
              </w:rPr>
              <w:t>Единицы измерения</w:t>
            </w:r>
          </w:p>
        </w:tc>
        <w:tc>
          <w:tcPr>
            <w:tcW w:w="3544" w:type="dxa"/>
            <w:gridSpan w:val="2"/>
            <w:vAlign w:val="center"/>
          </w:tcPr>
          <w:p w14:paraId="6086EEC7" w14:textId="77777777" w:rsidR="00424841" w:rsidRPr="00424841" w:rsidRDefault="00424841" w:rsidP="00414973">
            <w:pPr>
              <w:jc w:val="center"/>
              <w:rPr>
                <w:rFonts w:cs="Times New Roman"/>
                <w:sz w:val="24"/>
                <w:szCs w:val="24"/>
              </w:rPr>
            </w:pPr>
            <w:r w:rsidRPr="00424841">
              <w:rPr>
                <w:rFonts w:cs="Times New Roman"/>
                <w:sz w:val="24"/>
                <w:szCs w:val="24"/>
              </w:rPr>
              <w:t>Потребность материала</w:t>
            </w:r>
          </w:p>
        </w:tc>
      </w:tr>
      <w:tr w:rsidR="00424841" w:rsidRPr="00424841" w14:paraId="30F32FE6" w14:textId="77777777" w:rsidTr="00414973">
        <w:trPr>
          <w:cantSplit/>
        </w:trPr>
        <w:tc>
          <w:tcPr>
            <w:tcW w:w="2268" w:type="dxa"/>
            <w:vMerge/>
            <w:vAlign w:val="center"/>
          </w:tcPr>
          <w:p w14:paraId="4CAC8DE4" w14:textId="77777777" w:rsidR="00424841" w:rsidRPr="00424841" w:rsidRDefault="00424841" w:rsidP="00414973">
            <w:pPr>
              <w:jc w:val="center"/>
              <w:rPr>
                <w:rFonts w:cs="Times New Roman"/>
                <w:sz w:val="24"/>
                <w:szCs w:val="24"/>
              </w:rPr>
            </w:pPr>
          </w:p>
        </w:tc>
        <w:tc>
          <w:tcPr>
            <w:tcW w:w="1985" w:type="dxa"/>
            <w:vMerge/>
            <w:vAlign w:val="center"/>
          </w:tcPr>
          <w:p w14:paraId="12CC47B6" w14:textId="77777777" w:rsidR="00424841" w:rsidRPr="00424841" w:rsidRDefault="00424841" w:rsidP="00414973">
            <w:pPr>
              <w:jc w:val="center"/>
              <w:rPr>
                <w:rFonts w:cs="Times New Roman"/>
                <w:sz w:val="24"/>
                <w:szCs w:val="24"/>
              </w:rPr>
            </w:pPr>
          </w:p>
        </w:tc>
        <w:tc>
          <w:tcPr>
            <w:tcW w:w="1559" w:type="dxa"/>
            <w:vMerge/>
            <w:vAlign w:val="center"/>
          </w:tcPr>
          <w:p w14:paraId="41E7C977" w14:textId="77777777" w:rsidR="00424841" w:rsidRPr="00424841" w:rsidRDefault="00424841" w:rsidP="00414973">
            <w:pPr>
              <w:jc w:val="center"/>
              <w:rPr>
                <w:rFonts w:cs="Times New Roman"/>
                <w:sz w:val="24"/>
                <w:szCs w:val="24"/>
              </w:rPr>
            </w:pPr>
          </w:p>
        </w:tc>
        <w:tc>
          <w:tcPr>
            <w:tcW w:w="1559" w:type="dxa"/>
            <w:vAlign w:val="center"/>
          </w:tcPr>
          <w:p w14:paraId="7428A47B" w14:textId="77777777" w:rsidR="00424841" w:rsidRPr="00424841" w:rsidRDefault="00424841" w:rsidP="00414973">
            <w:pPr>
              <w:jc w:val="center"/>
              <w:rPr>
                <w:rFonts w:cs="Times New Roman"/>
                <w:sz w:val="24"/>
                <w:szCs w:val="24"/>
              </w:rPr>
            </w:pPr>
            <w:r w:rsidRPr="00424841">
              <w:rPr>
                <w:rFonts w:cs="Times New Roman"/>
                <w:sz w:val="24"/>
                <w:szCs w:val="24"/>
              </w:rPr>
              <w:t>на 1 км</w:t>
            </w:r>
          </w:p>
        </w:tc>
        <w:tc>
          <w:tcPr>
            <w:tcW w:w="1985" w:type="dxa"/>
            <w:vAlign w:val="center"/>
          </w:tcPr>
          <w:p w14:paraId="563B031C" w14:textId="77777777" w:rsidR="00424841" w:rsidRPr="00424841" w:rsidRDefault="00424841" w:rsidP="00414973">
            <w:pPr>
              <w:jc w:val="center"/>
              <w:rPr>
                <w:rFonts w:cs="Times New Roman"/>
                <w:sz w:val="24"/>
                <w:szCs w:val="24"/>
              </w:rPr>
            </w:pPr>
            <w:r w:rsidRPr="00424841">
              <w:rPr>
                <w:rFonts w:cs="Times New Roman"/>
                <w:sz w:val="24"/>
                <w:szCs w:val="24"/>
              </w:rPr>
              <w:t>на всю дорогу</w:t>
            </w:r>
          </w:p>
        </w:tc>
      </w:tr>
      <w:tr w:rsidR="00424841" w:rsidRPr="00424841" w14:paraId="49D04E4F" w14:textId="77777777" w:rsidTr="00414973">
        <w:tc>
          <w:tcPr>
            <w:tcW w:w="2268" w:type="dxa"/>
            <w:vAlign w:val="center"/>
          </w:tcPr>
          <w:p w14:paraId="7C816584" w14:textId="77777777" w:rsidR="00424841" w:rsidRPr="00424841" w:rsidRDefault="00424841" w:rsidP="00414973">
            <w:pPr>
              <w:jc w:val="center"/>
              <w:rPr>
                <w:rFonts w:cs="Times New Roman"/>
                <w:sz w:val="24"/>
                <w:szCs w:val="24"/>
              </w:rPr>
            </w:pPr>
            <w:r w:rsidRPr="00424841">
              <w:rPr>
                <w:rFonts w:cs="Times New Roman"/>
                <w:sz w:val="24"/>
                <w:szCs w:val="24"/>
              </w:rPr>
              <w:t>1</w:t>
            </w:r>
          </w:p>
        </w:tc>
        <w:tc>
          <w:tcPr>
            <w:tcW w:w="1985" w:type="dxa"/>
            <w:vAlign w:val="center"/>
          </w:tcPr>
          <w:p w14:paraId="0B20666D" w14:textId="77777777" w:rsidR="00424841" w:rsidRPr="00424841" w:rsidRDefault="00424841" w:rsidP="00414973">
            <w:pPr>
              <w:jc w:val="center"/>
              <w:rPr>
                <w:rFonts w:cs="Times New Roman"/>
                <w:sz w:val="24"/>
                <w:szCs w:val="24"/>
              </w:rPr>
            </w:pPr>
            <w:r w:rsidRPr="00424841">
              <w:rPr>
                <w:rFonts w:cs="Times New Roman"/>
                <w:sz w:val="24"/>
                <w:szCs w:val="24"/>
              </w:rPr>
              <w:t>2</w:t>
            </w:r>
          </w:p>
        </w:tc>
        <w:tc>
          <w:tcPr>
            <w:tcW w:w="1559" w:type="dxa"/>
            <w:vAlign w:val="center"/>
          </w:tcPr>
          <w:p w14:paraId="7506259B" w14:textId="77777777" w:rsidR="00424841" w:rsidRPr="00424841" w:rsidRDefault="00424841" w:rsidP="00414973">
            <w:pPr>
              <w:jc w:val="center"/>
              <w:rPr>
                <w:rFonts w:cs="Times New Roman"/>
                <w:sz w:val="24"/>
                <w:szCs w:val="24"/>
              </w:rPr>
            </w:pPr>
            <w:r w:rsidRPr="00424841">
              <w:rPr>
                <w:rFonts w:cs="Times New Roman"/>
                <w:sz w:val="24"/>
                <w:szCs w:val="24"/>
              </w:rPr>
              <w:t>3</w:t>
            </w:r>
          </w:p>
        </w:tc>
        <w:tc>
          <w:tcPr>
            <w:tcW w:w="1559" w:type="dxa"/>
            <w:vAlign w:val="center"/>
          </w:tcPr>
          <w:p w14:paraId="07DDAC7D" w14:textId="77777777" w:rsidR="00424841" w:rsidRPr="00424841" w:rsidRDefault="00424841" w:rsidP="00414973">
            <w:pPr>
              <w:jc w:val="center"/>
              <w:rPr>
                <w:rFonts w:cs="Times New Roman"/>
                <w:sz w:val="24"/>
                <w:szCs w:val="24"/>
              </w:rPr>
            </w:pPr>
            <w:r w:rsidRPr="00424841">
              <w:rPr>
                <w:rFonts w:cs="Times New Roman"/>
                <w:sz w:val="24"/>
                <w:szCs w:val="24"/>
              </w:rPr>
              <w:t>4</w:t>
            </w:r>
          </w:p>
        </w:tc>
        <w:tc>
          <w:tcPr>
            <w:tcW w:w="1985" w:type="dxa"/>
            <w:vAlign w:val="center"/>
          </w:tcPr>
          <w:p w14:paraId="5E2EF094" w14:textId="77777777" w:rsidR="00424841" w:rsidRPr="00424841" w:rsidRDefault="00424841" w:rsidP="00414973">
            <w:pPr>
              <w:jc w:val="center"/>
              <w:rPr>
                <w:rFonts w:cs="Times New Roman"/>
                <w:sz w:val="24"/>
                <w:szCs w:val="24"/>
              </w:rPr>
            </w:pPr>
            <w:r w:rsidRPr="00424841">
              <w:rPr>
                <w:rFonts w:cs="Times New Roman"/>
                <w:sz w:val="24"/>
                <w:szCs w:val="24"/>
              </w:rPr>
              <w:t>5</w:t>
            </w:r>
          </w:p>
        </w:tc>
      </w:tr>
      <w:tr w:rsidR="00424841" w:rsidRPr="00424841" w14:paraId="237294ED" w14:textId="77777777" w:rsidTr="00414973">
        <w:tc>
          <w:tcPr>
            <w:tcW w:w="2268" w:type="dxa"/>
            <w:vAlign w:val="center"/>
          </w:tcPr>
          <w:p w14:paraId="5758FFCB" w14:textId="77777777" w:rsidR="00424841" w:rsidRPr="00424841" w:rsidRDefault="00424841" w:rsidP="00414973">
            <w:pPr>
              <w:jc w:val="center"/>
              <w:rPr>
                <w:rFonts w:cs="Times New Roman"/>
                <w:sz w:val="24"/>
                <w:szCs w:val="24"/>
              </w:rPr>
            </w:pPr>
          </w:p>
        </w:tc>
        <w:tc>
          <w:tcPr>
            <w:tcW w:w="1985" w:type="dxa"/>
            <w:vAlign w:val="center"/>
          </w:tcPr>
          <w:p w14:paraId="0C59F973" w14:textId="77777777" w:rsidR="00424841" w:rsidRPr="00424841" w:rsidRDefault="00424841" w:rsidP="00414973">
            <w:pPr>
              <w:jc w:val="center"/>
              <w:rPr>
                <w:rFonts w:cs="Times New Roman"/>
                <w:sz w:val="24"/>
                <w:szCs w:val="24"/>
              </w:rPr>
            </w:pPr>
          </w:p>
        </w:tc>
        <w:tc>
          <w:tcPr>
            <w:tcW w:w="1559" w:type="dxa"/>
            <w:vAlign w:val="center"/>
          </w:tcPr>
          <w:p w14:paraId="72C35710" w14:textId="77777777" w:rsidR="00424841" w:rsidRPr="00424841" w:rsidRDefault="00424841" w:rsidP="00414973">
            <w:pPr>
              <w:jc w:val="center"/>
              <w:rPr>
                <w:rFonts w:cs="Times New Roman"/>
                <w:sz w:val="24"/>
                <w:szCs w:val="24"/>
              </w:rPr>
            </w:pPr>
          </w:p>
        </w:tc>
        <w:tc>
          <w:tcPr>
            <w:tcW w:w="1559" w:type="dxa"/>
            <w:vAlign w:val="center"/>
          </w:tcPr>
          <w:p w14:paraId="4AEFFA0C" w14:textId="77777777" w:rsidR="00424841" w:rsidRPr="00424841" w:rsidRDefault="00424841" w:rsidP="00414973">
            <w:pPr>
              <w:jc w:val="center"/>
              <w:rPr>
                <w:rFonts w:cs="Times New Roman"/>
                <w:sz w:val="24"/>
                <w:szCs w:val="24"/>
              </w:rPr>
            </w:pPr>
          </w:p>
        </w:tc>
        <w:tc>
          <w:tcPr>
            <w:tcW w:w="1985" w:type="dxa"/>
            <w:vAlign w:val="center"/>
          </w:tcPr>
          <w:p w14:paraId="7358744D" w14:textId="77777777" w:rsidR="00424841" w:rsidRPr="00424841" w:rsidRDefault="00424841" w:rsidP="00414973">
            <w:pPr>
              <w:jc w:val="center"/>
              <w:rPr>
                <w:rFonts w:cs="Times New Roman"/>
                <w:sz w:val="24"/>
                <w:szCs w:val="24"/>
              </w:rPr>
            </w:pPr>
          </w:p>
        </w:tc>
      </w:tr>
    </w:tbl>
    <w:p w14:paraId="7DC811C0" w14:textId="78627D57" w:rsidR="00424841" w:rsidRPr="00424841" w:rsidRDefault="00424841" w:rsidP="00D367E6">
      <w:pPr>
        <w:pStyle w:val="af2"/>
        <w:widowControl w:val="0"/>
        <w:spacing w:before="200"/>
        <w:ind w:left="0" w:firstLine="720"/>
        <w:jc w:val="both"/>
        <w:rPr>
          <w:rFonts w:cs="Times New Roman"/>
        </w:rPr>
      </w:pPr>
      <w:r w:rsidRPr="00424841">
        <w:rPr>
          <w:rFonts w:cs="Times New Roman"/>
        </w:rPr>
        <w:t>Необходимое количество дорожно-строительных материалов определяют в соответствии с нормами расходов по сборнику ГЭСН 27 «Автомобильные дороги» или другим ресурсным сборникам по формуле:</w:t>
      </w:r>
    </w:p>
    <w:p w14:paraId="7F5DE1CA" w14:textId="6371DFA2" w:rsidR="00424841" w:rsidRPr="00424841" w:rsidRDefault="00424841" w:rsidP="007F72EA">
      <w:pPr>
        <w:pStyle w:val="af2"/>
        <w:widowControl w:val="0"/>
        <w:spacing w:before="200" w:after="200"/>
        <w:ind w:firstLine="720"/>
        <w:jc w:val="center"/>
        <w:rPr>
          <w:rFonts w:cs="Times New Roman"/>
        </w:rPr>
      </w:pPr>
      <w:r w:rsidRPr="00424841">
        <w:rPr>
          <w:rFonts w:cs="Times New Roman"/>
          <w:i/>
          <w:iCs/>
        </w:rPr>
        <w:t xml:space="preserve">                          М = Н</w:t>
      </w:r>
      <w:r w:rsidRPr="00424841">
        <w:rPr>
          <w:rFonts w:cs="Times New Roman"/>
          <w:i/>
          <w:iCs/>
          <w:vertAlign w:val="subscript"/>
        </w:rPr>
        <w:t xml:space="preserve">п </w:t>
      </w:r>
      <w:r w:rsidRPr="00424841">
        <w:rPr>
          <w:rFonts w:cs="Times New Roman"/>
          <w:i/>
          <w:iCs/>
        </w:rPr>
        <w:t>V</w:t>
      </w:r>
      <w:r w:rsidRPr="00424841">
        <w:rPr>
          <w:rFonts w:cs="Times New Roman"/>
          <w:i/>
          <w:iCs/>
          <w:vertAlign w:val="subscript"/>
        </w:rPr>
        <w:t xml:space="preserve">р </w:t>
      </w:r>
      <w:r w:rsidRPr="00424841">
        <w:rPr>
          <w:rFonts w:cs="Times New Roman"/>
          <w:i/>
          <w:iCs/>
        </w:rPr>
        <w:t>К</w:t>
      </w:r>
      <w:r w:rsidRPr="00424841">
        <w:rPr>
          <w:rFonts w:cs="Times New Roman"/>
          <w:i/>
          <w:iCs/>
          <w:vertAlign w:val="subscript"/>
        </w:rPr>
        <w:t>т</w:t>
      </w:r>
      <w:r w:rsidRPr="00424841">
        <w:rPr>
          <w:rFonts w:cs="Times New Roman"/>
          <w:i/>
          <w:iCs/>
        </w:rPr>
        <w:t xml:space="preserve"> Е</w:t>
      </w:r>
      <w:r w:rsidRPr="00424841">
        <w:rPr>
          <w:rFonts w:cs="Times New Roman"/>
          <w:i/>
          <w:iCs/>
          <w:vertAlign w:val="subscript"/>
        </w:rPr>
        <w:t xml:space="preserve">и </w:t>
      </w:r>
      <w:r w:rsidRPr="00424841">
        <w:rPr>
          <w:rFonts w:cs="Times New Roman"/>
          <w:i/>
          <w:iCs/>
        </w:rPr>
        <w:t xml:space="preserve">,                                                  </w:t>
      </w:r>
      <w:r w:rsidRPr="00424841">
        <w:rPr>
          <w:rFonts w:cs="Times New Roman"/>
        </w:rPr>
        <w:t>(2.47)</w:t>
      </w:r>
    </w:p>
    <w:p w14:paraId="4FAC0A14" w14:textId="568AB07C" w:rsidR="00424841" w:rsidRPr="007F72EA" w:rsidRDefault="007F72EA" w:rsidP="007F72EA">
      <w:pPr>
        <w:pStyle w:val="af2"/>
        <w:widowControl w:val="0"/>
        <w:spacing w:after="0"/>
        <w:ind w:left="0" w:firstLine="709"/>
        <w:jc w:val="both"/>
        <w:rPr>
          <w:rFonts w:cs="Times New Roman"/>
          <w:i/>
          <w:iCs/>
        </w:rPr>
      </w:pPr>
      <w:r>
        <w:rPr>
          <w:rFonts w:cs="Times New Roman"/>
          <w:iCs/>
        </w:rPr>
        <w:t>г</w:t>
      </w:r>
      <w:r w:rsidR="00424841" w:rsidRPr="00424841">
        <w:rPr>
          <w:rFonts w:cs="Times New Roman"/>
          <w:iCs/>
        </w:rPr>
        <w:t>де</w:t>
      </w:r>
      <w:r>
        <w:rPr>
          <w:rFonts w:cs="Times New Roman"/>
          <w:i/>
          <w:iCs/>
        </w:rPr>
        <w:t xml:space="preserve"> </w:t>
      </w:r>
      <w:r w:rsidR="00424841" w:rsidRPr="00424841">
        <w:rPr>
          <w:rFonts w:cs="Times New Roman"/>
          <w:i/>
          <w:iCs/>
        </w:rPr>
        <w:t xml:space="preserve">М – </w:t>
      </w:r>
      <w:r w:rsidR="00424841" w:rsidRPr="00424841">
        <w:rPr>
          <w:rFonts w:cs="Times New Roman"/>
          <w:iCs/>
        </w:rPr>
        <w:t xml:space="preserve">потребность материала для устройства конструктивного слоя   дорожной одежды, ед. изм.; </w:t>
      </w:r>
    </w:p>
    <w:p w14:paraId="160B794F" w14:textId="77777777" w:rsidR="00424841" w:rsidRPr="00424841" w:rsidRDefault="00424841" w:rsidP="007F72EA">
      <w:pPr>
        <w:pStyle w:val="af2"/>
        <w:widowControl w:val="0"/>
        <w:spacing w:after="0"/>
        <w:ind w:left="0" w:firstLine="709"/>
        <w:jc w:val="both"/>
        <w:rPr>
          <w:rFonts w:cs="Times New Roman"/>
          <w:iCs/>
        </w:rPr>
      </w:pPr>
      <w:r w:rsidRPr="00424841">
        <w:rPr>
          <w:rFonts w:cs="Times New Roman"/>
          <w:i/>
          <w:iCs/>
        </w:rPr>
        <w:t>Н</w:t>
      </w:r>
      <w:r w:rsidRPr="00424841">
        <w:rPr>
          <w:rFonts w:cs="Times New Roman"/>
          <w:i/>
          <w:iCs/>
          <w:vertAlign w:val="subscript"/>
        </w:rPr>
        <w:t xml:space="preserve">п </w:t>
      </w:r>
      <w:r w:rsidRPr="00424841">
        <w:rPr>
          <w:rFonts w:cs="Times New Roman"/>
          <w:i/>
          <w:iCs/>
        </w:rPr>
        <w:t xml:space="preserve">– </w:t>
      </w:r>
      <w:r w:rsidRPr="00424841">
        <w:rPr>
          <w:rFonts w:cs="Times New Roman"/>
          <w:iCs/>
        </w:rPr>
        <w:t xml:space="preserve">норма потребности материала для устройства конструктивного слоя дорожной одежды, ед. изм.; </w:t>
      </w:r>
    </w:p>
    <w:p w14:paraId="51398F95" w14:textId="77777777" w:rsidR="00424841" w:rsidRPr="00424841" w:rsidRDefault="00424841" w:rsidP="007F72EA">
      <w:pPr>
        <w:pStyle w:val="af2"/>
        <w:widowControl w:val="0"/>
        <w:spacing w:after="0"/>
        <w:ind w:left="0" w:firstLine="709"/>
        <w:jc w:val="both"/>
        <w:rPr>
          <w:rFonts w:cs="Times New Roman"/>
          <w:iCs/>
        </w:rPr>
      </w:pPr>
      <w:r w:rsidRPr="00424841">
        <w:rPr>
          <w:rFonts w:cs="Times New Roman"/>
          <w:i/>
          <w:iCs/>
        </w:rPr>
        <w:t>Е</w:t>
      </w:r>
      <w:r w:rsidRPr="00424841">
        <w:rPr>
          <w:rFonts w:cs="Times New Roman"/>
          <w:i/>
          <w:iCs/>
          <w:vertAlign w:val="subscript"/>
        </w:rPr>
        <w:t xml:space="preserve">и </w:t>
      </w:r>
      <w:r w:rsidRPr="00424841">
        <w:rPr>
          <w:rFonts w:cs="Times New Roman"/>
          <w:i/>
          <w:iCs/>
        </w:rPr>
        <w:t xml:space="preserve">– </w:t>
      </w:r>
      <w:r w:rsidRPr="00424841">
        <w:rPr>
          <w:rFonts w:cs="Times New Roman"/>
          <w:iCs/>
        </w:rPr>
        <w:t>единица измерения, для которой дается потребность материала, например, 1000 м</w:t>
      </w:r>
      <w:r w:rsidRPr="00424841">
        <w:rPr>
          <w:rFonts w:cs="Times New Roman"/>
          <w:iCs/>
          <w:vertAlign w:val="superscript"/>
        </w:rPr>
        <w:t xml:space="preserve">2 </w:t>
      </w:r>
      <w:r w:rsidRPr="00424841">
        <w:rPr>
          <w:rFonts w:cs="Times New Roman"/>
          <w:iCs/>
        </w:rPr>
        <w:t>покрытия;</w:t>
      </w:r>
    </w:p>
    <w:p w14:paraId="284636B3" w14:textId="77777777" w:rsidR="00424841" w:rsidRPr="00424841" w:rsidRDefault="00424841" w:rsidP="007F72EA">
      <w:pPr>
        <w:pStyle w:val="af2"/>
        <w:widowControl w:val="0"/>
        <w:spacing w:after="0"/>
        <w:ind w:left="0" w:firstLine="709"/>
        <w:jc w:val="both"/>
        <w:rPr>
          <w:rFonts w:cs="Times New Roman"/>
          <w:iCs/>
        </w:rPr>
      </w:pPr>
      <w:r w:rsidRPr="00424841">
        <w:rPr>
          <w:rFonts w:cs="Times New Roman"/>
          <w:i/>
          <w:iCs/>
          <w:lang w:val="en-US"/>
        </w:rPr>
        <w:t>V</w:t>
      </w:r>
      <w:r w:rsidRPr="00424841">
        <w:rPr>
          <w:rFonts w:cs="Times New Roman"/>
          <w:i/>
          <w:iCs/>
          <w:vertAlign w:val="subscript"/>
        </w:rPr>
        <w:t xml:space="preserve">р </w:t>
      </w:r>
      <w:r w:rsidRPr="00424841">
        <w:rPr>
          <w:rFonts w:cs="Times New Roman"/>
          <w:i/>
          <w:iCs/>
        </w:rPr>
        <w:t xml:space="preserve">– </w:t>
      </w:r>
      <w:r w:rsidRPr="00424841">
        <w:rPr>
          <w:rFonts w:cs="Times New Roman"/>
          <w:iCs/>
        </w:rPr>
        <w:t>объем выполняемых работ;</w:t>
      </w:r>
    </w:p>
    <w:p w14:paraId="28AD3643" w14:textId="77777777" w:rsidR="00424841" w:rsidRPr="00424841" w:rsidRDefault="00424841" w:rsidP="007F72EA">
      <w:pPr>
        <w:pStyle w:val="af2"/>
        <w:widowControl w:val="0"/>
        <w:spacing w:after="0"/>
        <w:ind w:left="0" w:firstLine="709"/>
        <w:jc w:val="both"/>
        <w:rPr>
          <w:rFonts w:cs="Times New Roman"/>
          <w:iCs/>
        </w:rPr>
      </w:pPr>
      <w:r w:rsidRPr="00424841">
        <w:rPr>
          <w:rFonts w:cs="Times New Roman"/>
          <w:i/>
          <w:iCs/>
        </w:rPr>
        <w:t>К</w:t>
      </w:r>
      <w:r w:rsidRPr="00424841">
        <w:rPr>
          <w:rFonts w:cs="Times New Roman"/>
          <w:i/>
          <w:iCs/>
          <w:vertAlign w:val="subscript"/>
        </w:rPr>
        <w:t>т</w:t>
      </w:r>
      <w:r w:rsidRPr="00424841">
        <w:rPr>
          <w:rFonts w:cs="Times New Roman"/>
          <w:i/>
          <w:iCs/>
        </w:rPr>
        <w:t xml:space="preserve"> – </w:t>
      </w:r>
      <w:r w:rsidRPr="00424841">
        <w:rPr>
          <w:rFonts w:cs="Times New Roman"/>
          <w:iCs/>
        </w:rPr>
        <w:t>коэффициент потерь материала при транспортировке.</w:t>
      </w:r>
    </w:p>
    <w:p w14:paraId="18077BE3" w14:textId="77777777" w:rsidR="00424841" w:rsidRPr="00424841" w:rsidRDefault="00424841" w:rsidP="00D367E6">
      <w:pPr>
        <w:pStyle w:val="af2"/>
        <w:widowControl w:val="0"/>
        <w:spacing w:after="200"/>
        <w:ind w:left="0" w:firstLine="709"/>
        <w:jc w:val="both"/>
        <w:rPr>
          <w:rFonts w:cs="Times New Roman"/>
        </w:rPr>
      </w:pPr>
      <w:r w:rsidRPr="00424841">
        <w:rPr>
          <w:rFonts w:cs="Times New Roman"/>
        </w:rPr>
        <w:t xml:space="preserve">При отсутствии в сборниках норм расхода материалов или ссылке на необходимость расчета количество следует определять по геометрическим размерам конструкции с учетом коэффициентов запаса на уплотнение материала </w:t>
      </w:r>
      <w:r w:rsidRPr="00424841">
        <w:rPr>
          <w:rFonts w:cs="Times New Roman"/>
          <w:i/>
          <w:iCs/>
        </w:rPr>
        <w:t>К</w:t>
      </w:r>
      <w:r w:rsidRPr="00424841">
        <w:rPr>
          <w:rFonts w:cs="Times New Roman"/>
          <w:i/>
          <w:iCs/>
          <w:vertAlign w:val="subscript"/>
        </w:rPr>
        <w:t>у</w:t>
      </w:r>
      <w:r w:rsidRPr="00424841">
        <w:rPr>
          <w:rFonts w:cs="Times New Roman"/>
        </w:rPr>
        <w:t xml:space="preserve">, потерь материалов при производстве работ </w:t>
      </w:r>
      <w:r w:rsidRPr="00424841">
        <w:rPr>
          <w:rFonts w:cs="Times New Roman"/>
          <w:i/>
          <w:iCs/>
        </w:rPr>
        <w:t>К</w:t>
      </w:r>
      <w:r w:rsidRPr="00424841">
        <w:rPr>
          <w:rFonts w:cs="Times New Roman"/>
          <w:i/>
          <w:iCs/>
          <w:vertAlign w:val="subscript"/>
        </w:rPr>
        <w:t>п</w:t>
      </w:r>
      <w:r w:rsidRPr="00424841">
        <w:rPr>
          <w:rFonts w:cs="Times New Roman"/>
        </w:rPr>
        <w:t xml:space="preserve">, потерь материалов при транспортировке </w:t>
      </w:r>
      <w:r w:rsidRPr="00424841">
        <w:rPr>
          <w:rFonts w:cs="Times New Roman"/>
          <w:i/>
          <w:iCs/>
        </w:rPr>
        <w:t>К</w:t>
      </w:r>
      <w:r w:rsidRPr="00424841">
        <w:rPr>
          <w:rFonts w:cs="Times New Roman"/>
          <w:i/>
          <w:iCs/>
          <w:vertAlign w:val="subscript"/>
        </w:rPr>
        <w:t>т</w:t>
      </w:r>
      <w:r w:rsidRPr="00424841">
        <w:rPr>
          <w:rFonts w:cs="Times New Roman"/>
        </w:rPr>
        <w:t>:</w:t>
      </w:r>
    </w:p>
    <w:p w14:paraId="72287B3E" w14:textId="2BCF4F47" w:rsidR="00424841" w:rsidRPr="00424841" w:rsidRDefault="00424841" w:rsidP="007F72EA">
      <w:pPr>
        <w:pStyle w:val="af2"/>
        <w:widowControl w:val="0"/>
        <w:spacing w:before="200" w:after="200"/>
        <w:ind w:left="0" w:firstLine="720"/>
        <w:jc w:val="center"/>
        <w:rPr>
          <w:rFonts w:cs="Times New Roman"/>
        </w:rPr>
      </w:pPr>
      <w:r w:rsidRPr="00424841">
        <w:rPr>
          <w:rFonts w:cs="Times New Roman"/>
          <w:i/>
          <w:iCs/>
        </w:rPr>
        <w:t xml:space="preserve">                                 V = L B h К</w:t>
      </w:r>
      <w:r w:rsidRPr="00424841">
        <w:rPr>
          <w:rFonts w:cs="Times New Roman"/>
          <w:i/>
          <w:iCs/>
          <w:vertAlign w:val="subscript"/>
        </w:rPr>
        <w:t>у</w:t>
      </w:r>
      <w:r w:rsidRPr="00424841">
        <w:rPr>
          <w:rFonts w:cs="Times New Roman"/>
          <w:i/>
          <w:iCs/>
        </w:rPr>
        <w:t xml:space="preserve"> К</w:t>
      </w:r>
      <w:r w:rsidRPr="00424841">
        <w:rPr>
          <w:rFonts w:cs="Times New Roman"/>
          <w:i/>
          <w:iCs/>
          <w:vertAlign w:val="subscript"/>
        </w:rPr>
        <w:t>п</w:t>
      </w:r>
      <w:r w:rsidRPr="00424841">
        <w:rPr>
          <w:rFonts w:cs="Times New Roman"/>
          <w:i/>
          <w:iCs/>
        </w:rPr>
        <w:t xml:space="preserve"> К</w:t>
      </w:r>
      <w:r w:rsidRPr="00424841">
        <w:rPr>
          <w:rFonts w:cs="Times New Roman"/>
          <w:i/>
          <w:iCs/>
          <w:vertAlign w:val="subscript"/>
        </w:rPr>
        <w:t xml:space="preserve">т </w:t>
      </w:r>
      <w:r w:rsidRPr="00424841">
        <w:rPr>
          <w:rFonts w:cs="Times New Roman"/>
          <w:i/>
          <w:iCs/>
        </w:rPr>
        <w:t xml:space="preserve">,                                        </w:t>
      </w:r>
      <w:r w:rsidRPr="00424841">
        <w:rPr>
          <w:rFonts w:cs="Times New Roman"/>
        </w:rPr>
        <w:t>(2.48)</w:t>
      </w:r>
    </w:p>
    <w:p w14:paraId="160CFA2E" w14:textId="77777777" w:rsidR="00424841" w:rsidRPr="00424841" w:rsidRDefault="00424841" w:rsidP="007F72EA">
      <w:pPr>
        <w:pStyle w:val="af2"/>
        <w:widowControl w:val="0"/>
        <w:spacing w:after="0"/>
        <w:ind w:left="0" w:firstLine="709"/>
        <w:rPr>
          <w:rFonts w:cs="Times New Roman"/>
          <w:iCs/>
        </w:rPr>
      </w:pPr>
      <w:r w:rsidRPr="00424841">
        <w:rPr>
          <w:rFonts w:cs="Times New Roman"/>
          <w:iCs/>
        </w:rPr>
        <w:t>где</w:t>
      </w:r>
      <w:r w:rsidRPr="00424841">
        <w:rPr>
          <w:rFonts w:cs="Times New Roman"/>
          <w:i/>
          <w:iCs/>
        </w:rPr>
        <w:t xml:space="preserve"> L – </w:t>
      </w:r>
      <w:r w:rsidRPr="00424841">
        <w:rPr>
          <w:rFonts w:cs="Times New Roman"/>
          <w:iCs/>
        </w:rPr>
        <w:t>длина строящейся дороги, м;</w:t>
      </w:r>
    </w:p>
    <w:p w14:paraId="0AE6658B" w14:textId="77777777" w:rsidR="00424841" w:rsidRPr="00424841" w:rsidRDefault="00424841" w:rsidP="007F72EA">
      <w:pPr>
        <w:pStyle w:val="af2"/>
        <w:widowControl w:val="0"/>
        <w:spacing w:after="0"/>
        <w:ind w:left="0" w:firstLine="709"/>
        <w:rPr>
          <w:rFonts w:cs="Times New Roman"/>
          <w:iCs/>
        </w:rPr>
      </w:pPr>
      <w:r w:rsidRPr="00424841">
        <w:rPr>
          <w:rFonts w:cs="Times New Roman"/>
          <w:i/>
          <w:iCs/>
        </w:rPr>
        <w:t xml:space="preserve">B – </w:t>
      </w:r>
      <w:r w:rsidRPr="00424841">
        <w:rPr>
          <w:rFonts w:cs="Times New Roman"/>
          <w:iCs/>
        </w:rPr>
        <w:t>ширина укладки слоя материала, м; принимается по средней линии призмы отсыпки слоя;</w:t>
      </w:r>
    </w:p>
    <w:p w14:paraId="43D24D21" w14:textId="77777777" w:rsidR="00424841" w:rsidRPr="00424841" w:rsidRDefault="00424841" w:rsidP="007F72EA">
      <w:pPr>
        <w:pStyle w:val="af2"/>
        <w:widowControl w:val="0"/>
        <w:spacing w:after="0"/>
        <w:ind w:left="0" w:firstLine="709"/>
        <w:rPr>
          <w:rFonts w:cs="Times New Roman"/>
          <w:iCs/>
        </w:rPr>
      </w:pPr>
      <w:r w:rsidRPr="00424841">
        <w:rPr>
          <w:rFonts w:cs="Times New Roman"/>
          <w:i/>
          <w:iCs/>
        </w:rPr>
        <w:t xml:space="preserve">h – </w:t>
      </w:r>
      <w:r w:rsidRPr="00424841">
        <w:rPr>
          <w:rFonts w:cs="Times New Roman"/>
          <w:iCs/>
        </w:rPr>
        <w:t>толщина слоя отсыпки материала, м.</w:t>
      </w:r>
    </w:p>
    <w:p w14:paraId="08B761F8" w14:textId="77777777" w:rsidR="00424841" w:rsidRPr="00424841" w:rsidRDefault="00424841" w:rsidP="00D367E6">
      <w:pPr>
        <w:pStyle w:val="af2"/>
        <w:widowControl w:val="0"/>
        <w:spacing w:before="200" w:after="200"/>
        <w:ind w:left="0" w:firstLine="567"/>
        <w:jc w:val="both"/>
        <w:rPr>
          <w:rFonts w:cs="Times New Roman"/>
        </w:rPr>
      </w:pPr>
      <w:r w:rsidRPr="00424841">
        <w:rPr>
          <w:rFonts w:cs="Times New Roman"/>
        </w:rPr>
        <w:t xml:space="preserve">Таблица 2.11 – Значения коэффициентов </w:t>
      </w:r>
      <w:r w:rsidRPr="00424841">
        <w:rPr>
          <w:rFonts w:cs="Times New Roman"/>
          <w:i/>
          <w:iCs/>
        </w:rPr>
        <w:t>К</w:t>
      </w:r>
      <w:r w:rsidRPr="00424841">
        <w:rPr>
          <w:rFonts w:cs="Times New Roman"/>
          <w:i/>
          <w:iCs/>
          <w:vertAlign w:val="subscript"/>
        </w:rPr>
        <w:t>у</w:t>
      </w:r>
      <w:r w:rsidRPr="00424841">
        <w:rPr>
          <w:rFonts w:cs="Times New Roman"/>
        </w:rPr>
        <w:t xml:space="preserve">, </w:t>
      </w:r>
      <w:r w:rsidRPr="00424841">
        <w:rPr>
          <w:rFonts w:cs="Times New Roman"/>
          <w:i/>
          <w:iCs/>
        </w:rPr>
        <w:t>К</w:t>
      </w:r>
      <w:r w:rsidRPr="00424841">
        <w:rPr>
          <w:rFonts w:cs="Times New Roman"/>
          <w:i/>
          <w:iCs/>
          <w:vertAlign w:val="subscript"/>
        </w:rPr>
        <w:t>п</w:t>
      </w:r>
      <w:r w:rsidRPr="00424841">
        <w:rPr>
          <w:rFonts w:cs="Times New Roman"/>
          <w:i/>
          <w:iCs/>
        </w:rPr>
        <w:t xml:space="preserve"> </w:t>
      </w:r>
      <w:r w:rsidRPr="00424841">
        <w:rPr>
          <w:rFonts w:cs="Times New Roman"/>
        </w:rPr>
        <w:t xml:space="preserve">и </w:t>
      </w:r>
      <w:r w:rsidRPr="00424841">
        <w:rPr>
          <w:rFonts w:cs="Times New Roman"/>
          <w:i/>
          <w:iCs/>
        </w:rPr>
        <w:t>К</w:t>
      </w:r>
      <w:r w:rsidRPr="00424841">
        <w:rPr>
          <w:rFonts w:cs="Times New Roman"/>
          <w:i/>
          <w:iCs/>
          <w:vertAlign w:val="subscript"/>
        </w:rPr>
        <w:t xml:space="preserve">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412"/>
        <w:gridCol w:w="1276"/>
        <w:gridCol w:w="1417"/>
        <w:gridCol w:w="1560"/>
      </w:tblGrid>
      <w:tr w:rsidR="00424841" w:rsidRPr="00424841" w14:paraId="0A2F98B2" w14:textId="77777777" w:rsidTr="004323A7">
        <w:trPr>
          <w:cantSplit/>
          <w:trHeight w:val="180"/>
          <w:jc w:val="center"/>
        </w:trPr>
        <w:tc>
          <w:tcPr>
            <w:tcW w:w="3686" w:type="dxa"/>
            <w:vMerge w:val="restart"/>
            <w:vAlign w:val="center"/>
          </w:tcPr>
          <w:p w14:paraId="7E890EFB"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 xml:space="preserve">Дорожно-строительные </w:t>
            </w:r>
          </w:p>
          <w:p w14:paraId="6B10B149"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материалы</w:t>
            </w:r>
          </w:p>
        </w:tc>
        <w:tc>
          <w:tcPr>
            <w:tcW w:w="1412" w:type="dxa"/>
            <w:vMerge w:val="restart"/>
            <w:vAlign w:val="center"/>
          </w:tcPr>
          <w:p w14:paraId="7A6E3254" w14:textId="77777777" w:rsidR="00424841" w:rsidRPr="00424841" w:rsidRDefault="00424841" w:rsidP="004323A7">
            <w:pPr>
              <w:pStyle w:val="af2"/>
              <w:widowControl w:val="0"/>
              <w:spacing w:after="0"/>
              <w:ind w:left="0"/>
              <w:jc w:val="center"/>
              <w:rPr>
                <w:rFonts w:cs="Times New Roman"/>
                <w:sz w:val="24"/>
                <w:szCs w:val="24"/>
                <w:vertAlign w:val="superscript"/>
              </w:rPr>
            </w:pPr>
            <w:r w:rsidRPr="00424841">
              <w:rPr>
                <w:rFonts w:cs="Times New Roman"/>
                <w:sz w:val="24"/>
                <w:szCs w:val="24"/>
              </w:rPr>
              <w:t>Плотность, т/м</w:t>
            </w:r>
            <w:r w:rsidRPr="00424841">
              <w:rPr>
                <w:rFonts w:cs="Times New Roman"/>
                <w:sz w:val="24"/>
                <w:szCs w:val="24"/>
                <w:vertAlign w:val="superscript"/>
              </w:rPr>
              <w:t>3</w:t>
            </w:r>
          </w:p>
        </w:tc>
        <w:tc>
          <w:tcPr>
            <w:tcW w:w="4253" w:type="dxa"/>
            <w:gridSpan w:val="3"/>
            <w:vAlign w:val="center"/>
          </w:tcPr>
          <w:p w14:paraId="708DC79C"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Коэффициенты</w:t>
            </w:r>
          </w:p>
        </w:tc>
      </w:tr>
      <w:tr w:rsidR="00424841" w:rsidRPr="00424841" w14:paraId="6526EC8F" w14:textId="77777777" w:rsidTr="004323A7">
        <w:trPr>
          <w:cantSplit/>
          <w:trHeight w:val="135"/>
          <w:jc w:val="center"/>
        </w:trPr>
        <w:tc>
          <w:tcPr>
            <w:tcW w:w="3686" w:type="dxa"/>
            <w:vMerge/>
            <w:vAlign w:val="center"/>
          </w:tcPr>
          <w:p w14:paraId="5F01A33A" w14:textId="77777777" w:rsidR="00424841" w:rsidRPr="00424841" w:rsidRDefault="00424841" w:rsidP="004323A7">
            <w:pPr>
              <w:pStyle w:val="af2"/>
              <w:widowControl w:val="0"/>
              <w:spacing w:after="0"/>
              <w:ind w:left="0"/>
              <w:jc w:val="center"/>
              <w:rPr>
                <w:rFonts w:cs="Times New Roman"/>
                <w:sz w:val="24"/>
                <w:szCs w:val="24"/>
              </w:rPr>
            </w:pPr>
          </w:p>
        </w:tc>
        <w:tc>
          <w:tcPr>
            <w:tcW w:w="1412" w:type="dxa"/>
            <w:vMerge/>
            <w:vAlign w:val="center"/>
          </w:tcPr>
          <w:p w14:paraId="5CDFDB9C" w14:textId="77777777" w:rsidR="00424841" w:rsidRPr="00424841" w:rsidRDefault="00424841" w:rsidP="004323A7">
            <w:pPr>
              <w:pStyle w:val="af2"/>
              <w:widowControl w:val="0"/>
              <w:spacing w:after="0"/>
              <w:ind w:left="0"/>
              <w:jc w:val="center"/>
              <w:rPr>
                <w:rFonts w:cs="Times New Roman"/>
                <w:sz w:val="24"/>
                <w:szCs w:val="24"/>
                <w:vertAlign w:val="superscript"/>
              </w:rPr>
            </w:pPr>
          </w:p>
        </w:tc>
        <w:tc>
          <w:tcPr>
            <w:tcW w:w="1276" w:type="dxa"/>
            <w:vAlign w:val="center"/>
          </w:tcPr>
          <w:p w14:paraId="12F8CCF6"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 xml:space="preserve">запаса на уплотнение </w:t>
            </w:r>
            <w:r w:rsidRPr="00424841">
              <w:rPr>
                <w:rFonts w:cs="Times New Roman"/>
                <w:i/>
                <w:iCs/>
              </w:rPr>
              <w:t>К</w:t>
            </w:r>
            <w:r w:rsidRPr="00424841">
              <w:rPr>
                <w:rFonts w:cs="Times New Roman"/>
                <w:i/>
                <w:iCs/>
                <w:vertAlign w:val="subscript"/>
              </w:rPr>
              <w:t>у</w:t>
            </w:r>
          </w:p>
        </w:tc>
        <w:tc>
          <w:tcPr>
            <w:tcW w:w="1417" w:type="dxa"/>
            <w:vAlign w:val="center"/>
          </w:tcPr>
          <w:p w14:paraId="6DDBB24F"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потерь при производстве работ</w:t>
            </w:r>
            <w:r w:rsidRPr="00424841">
              <w:rPr>
                <w:rFonts w:cs="Times New Roman"/>
              </w:rPr>
              <w:t xml:space="preserve"> </w:t>
            </w:r>
            <w:r w:rsidRPr="00424841">
              <w:rPr>
                <w:rFonts w:cs="Times New Roman"/>
                <w:i/>
                <w:iCs/>
              </w:rPr>
              <w:t>К</w:t>
            </w:r>
            <w:r w:rsidRPr="00424841">
              <w:rPr>
                <w:rFonts w:cs="Times New Roman"/>
                <w:i/>
                <w:iCs/>
                <w:vertAlign w:val="subscript"/>
              </w:rPr>
              <w:t>п</w:t>
            </w:r>
          </w:p>
        </w:tc>
        <w:tc>
          <w:tcPr>
            <w:tcW w:w="1560" w:type="dxa"/>
            <w:vAlign w:val="center"/>
          </w:tcPr>
          <w:p w14:paraId="205482B4"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 xml:space="preserve">потерь материалов при транспортировке </w:t>
            </w:r>
            <w:r w:rsidRPr="00424841">
              <w:rPr>
                <w:rFonts w:cs="Times New Roman"/>
                <w:i/>
                <w:iCs/>
              </w:rPr>
              <w:t>К</w:t>
            </w:r>
            <w:r w:rsidRPr="00424841">
              <w:rPr>
                <w:rFonts w:cs="Times New Roman"/>
                <w:i/>
                <w:iCs/>
                <w:vertAlign w:val="subscript"/>
              </w:rPr>
              <w:t>т</w:t>
            </w:r>
          </w:p>
        </w:tc>
      </w:tr>
      <w:tr w:rsidR="00424841" w:rsidRPr="00424841" w14:paraId="0BB2FFD1" w14:textId="77777777" w:rsidTr="004323A7">
        <w:trPr>
          <w:cantSplit/>
          <w:trHeight w:val="195"/>
          <w:jc w:val="center"/>
        </w:trPr>
        <w:tc>
          <w:tcPr>
            <w:tcW w:w="3686" w:type="dxa"/>
            <w:vAlign w:val="center"/>
          </w:tcPr>
          <w:p w14:paraId="214E1A7E"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Песок</w:t>
            </w:r>
          </w:p>
        </w:tc>
        <w:tc>
          <w:tcPr>
            <w:tcW w:w="1412" w:type="dxa"/>
            <w:vAlign w:val="center"/>
          </w:tcPr>
          <w:p w14:paraId="4C5B26DE"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1,5</w:t>
            </w:r>
          </w:p>
        </w:tc>
        <w:tc>
          <w:tcPr>
            <w:tcW w:w="1276" w:type="dxa"/>
            <w:vAlign w:val="center"/>
          </w:tcPr>
          <w:p w14:paraId="5FEEFD58"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1,1</w:t>
            </w:r>
          </w:p>
        </w:tc>
        <w:tc>
          <w:tcPr>
            <w:tcW w:w="1417" w:type="dxa"/>
            <w:vAlign w:val="center"/>
          </w:tcPr>
          <w:p w14:paraId="6E7A0BFB"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1,03</w:t>
            </w:r>
          </w:p>
        </w:tc>
        <w:tc>
          <w:tcPr>
            <w:tcW w:w="1560" w:type="dxa"/>
            <w:vMerge w:val="restart"/>
            <w:vAlign w:val="center"/>
          </w:tcPr>
          <w:p w14:paraId="5B2A956B"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1,01</w:t>
            </w:r>
          </w:p>
        </w:tc>
      </w:tr>
      <w:tr w:rsidR="00424841" w:rsidRPr="00424841" w14:paraId="3BF58D31" w14:textId="77777777" w:rsidTr="004323A7">
        <w:trPr>
          <w:cantSplit/>
          <w:trHeight w:val="195"/>
          <w:jc w:val="center"/>
        </w:trPr>
        <w:tc>
          <w:tcPr>
            <w:tcW w:w="3686" w:type="dxa"/>
            <w:vAlign w:val="center"/>
          </w:tcPr>
          <w:p w14:paraId="6D0CB583"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Песчано-гравийные смеси</w:t>
            </w:r>
          </w:p>
        </w:tc>
        <w:tc>
          <w:tcPr>
            <w:tcW w:w="1412" w:type="dxa"/>
            <w:vAlign w:val="center"/>
          </w:tcPr>
          <w:p w14:paraId="1B9C5276"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1,6</w:t>
            </w:r>
          </w:p>
        </w:tc>
        <w:tc>
          <w:tcPr>
            <w:tcW w:w="1276" w:type="dxa"/>
            <w:vMerge w:val="restart"/>
            <w:vAlign w:val="center"/>
          </w:tcPr>
          <w:p w14:paraId="571433AF"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1,25 – 1,3</w:t>
            </w:r>
          </w:p>
        </w:tc>
        <w:tc>
          <w:tcPr>
            <w:tcW w:w="1417" w:type="dxa"/>
            <w:vMerge w:val="restart"/>
            <w:vAlign w:val="center"/>
          </w:tcPr>
          <w:p w14:paraId="3D0FB0F8"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1,02</w:t>
            </w:r>
          </w:p>
        </w:tc>
        <w:tc>
          <w:tcPr>
            <w:tcW w:w="1560" w:type="dxa"/>
            <w:vMerge/>
            <w:vAlign w:val="center"/>
          </w:tcPr>
          <w:p w14:paraId="1E04DF41" w14:textId="77777777" w:rsidR="00424841" w:rsidRPr="00424841" w:rsidRDefault="00424841" w:rsidP="004323A7">
            <w:pPr>
              <w:pStyle w:val="af2"/>
              <w:widowControl w:val="0"/>
              <w:spacing w:after="0"/>
              <w:ind w:left="0"/>
              <w:jc w:val="center"/>
              <w:rPr>
                <w:rFonts w:cs="Times New Roman"/>
                <w:sz w:val="24"/>
                <w:szCs w:val="24"/>
              </w:rPr>
            </w:pPr>
          </w:p>
        </w:tc>
      </w:tr>
      <w:tr w:rsidR="00424841" w:rsidRPr="00424841" w14:paraId="177EEC21" w14:textId="77777777" w:rsidTr="004323A7">
        <w:trPr>
          <w:cantSplit/>
          <w:trHeight w:val="210"/>
          <w:jc w:val="center"/>
        </w:trPr>
        <w:tc>
          <w:tcPr>
            <w:tcW w:w="3686" w:type="dxa"/>
            <w:vAlign w:val="center"/>
          </w:tcPr>
          <w:p w14:paraId="56365CB4"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Щебень фракционированный</w:t>
            </w:r>
          </w:p>
        </w:tc>
        <w:tc>
          <w:tcPr>
            <w:tcW w:w="1412" w:type="dxa"/>
            <w:vAlign w:val="center"/>
          </w:tcPr>
          <w:p w14:paraId="7E8F3F4D" w14:textId="343EBDC8"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 xml:space="preserve">1,6 </w:t>
            </w:r>
            <w:r w:rsidR="004323A7">
              <w:rPr>
                <w:rFonts w:cs="Times New Roman"/>
                <w:sz w:val="24"/>
                <w:szCs w:val="24"/>
              </w:rPr>
              <w:t>–</w:t>
            </w:r>
            <w:r w:rsidRPr="00424841">
              <w:rPr>
                <w:rFonts w:cs="Times New Roman"/>
                <w:sz w:val="24"/>
                <w:szCs w:val="24"/>
              </w:rPr>
              <w:t xml:space="preserve"> 1,7</w:t>
            </w:r>
          </w:p>
        </w:tc>
        <w:tc>
          <w:tcPr>
            <w:tcW w:w="1276" w:type="dxa"/>
            <w:vMerge/>
            <w:vAlign w:val="center"/>
          </w:tcPr>
          <w:p w14:paraId="587C6BFA" w14:textId="77777777" w:rsidR="00424841" w:rsidRPr="00424841" w:rsidRDefault="00424841" w:rsidP="004323A7">
            <w:pPr>
              <w:pStyle w:val="af2"/>
              <w:widowControl w:val="0"/>
              <w:spacing w:after="0"/>
              <w:ind w:left="0"/>
              <w:jc w:val="center"/>
              <w:rPr>
                <w:rFonts w:cs="Times New Roman"/>
                <w:sz w:val="24"/>
                <w:szCs w:val="24"/>
              </w:rPr>
            </w:pPr>
          </w:p>
        </w:tc>
        <w:tc>
          <w:tcPr>
            <w:tcW w:w="1417" w:type="dxa"/>
            <w:vMerge/>
            <w:vAlign w:val="center"/>
          </w:tcPr>
          <w:p w14:paraId="38472B2A" w14:textId="77777777" w:rsidR="00424841" w:rsidRPr="00424841" w:rsidRDefault="00424841" w:rsidP="004323A7">
            <w:pPr>
              <w:pStyle w:val="af2"/>
              <w:widowControl w:val="0"/>
              <w:spacing w:after="0"/>
              <w:ind w:left="0"/>
              <w:jc w:val="center"/>
              <w:rPr>
                <w:rFonts w:cs="Times New Roman"/>
                <w:sz w:val="24"/>
                <w:szCs w:val="24"/>
              </w:rPr>
            </w:pPr>
          </w:p>
        </w:tc>
        <w:tc>
          <w:tcPr>
            <w:tcW w:w="1560" w:type="dxa"/>
            <w:vMerge/>
            <w:vAlign w:val="center"/>
          </w:tcPr>
          <w:p w14:paraId="1D4FBFD4" w14:textId="77777777" w:rsidR="00424841" w:rsidRPr="00424841" w:rsidRDefault="00424841" w:rsidP="004323A7">
            <w:pPr>
              <w:pStyle w:val="af2"/>
              <w:widowControl w:val="0"/>
              <w:spacing w:after="0"/>
              <w:ind w:left="0"/>
              <w:jc w:val="center"/>
              <w:rPr>
                <w:rFonts w:cs="Times New Roman"/>
                <w:sz w:val="24"/>
                <w:szCs w:val="24"/>
              </w:rPr>
            </w:pPr>
          </w:p>
        </w:tc>
      </w:tr>
      <w:tr w:rsidR="00424841" w:rsidRPr="00424841" w14:paraId="394DCA0B" w14:textId="77777777" w:rsidTr="004323A7">
        <w:trPr>
          <w:cantSplit/>
          <w:trHeight w:val="165"/>
          <w:jc w:val="center"/>
        </w:trPr>
        <w:tc>
          <w:tcPr>
            <w:tcW w:w="3686" w:type="dxa"/>
            <w:vAlign w:val="center"/>
          </w:tcPr>
          <w:p w14:paraId="7B3565BB"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Цементогрунт</w:t>
            </w:r>
          </w:p>
        </w:tc>
        <w:tc>
          <w:tcPr>
            <w:tcW w:w="1412" w:type="dxa"/>
            <w:vAlign w:val="center"/>
          </w:tcPr>
          <w:p w14:paraId="4A8CBC88"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2,2</w:t>
            </w:r>
          </w:p>
        </w:tc>
        <w:tc>
          <w:tcPr>
            <w:tcW w:w="1276" w:type="dxa"/>
            <w:vAlign w:val="center"/>
          </w:tcPr>
          <w:p w14:paraId="14298227"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1,02</w:t>
            </w:r>
          </w:p>
        </w:tc>
        <w:tc>
          <w:tcPr>
            <w:tcW w:w="1417" w:type="dxa"/>
            <w:vAlign w:val="center"/>
          </w:tcPr>
          <w:p w14:paraId="1772D65B"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1,03</w:t>
            </w:r>
          </w:p>
        </w:tc>
        <w:tc>
          <w:tcPr>
            <w:tcW w:w="1560" w:type="dxa"/>
            <w:vMerge/>
            <w:vAlign w:val="center"/>
          </w:tcPr>
          <w:p w14:paraId="2B961FC6" w14:textId="77777777" w:rsidR="00424841" w:rsidRPr="00424841" w:rsidRDefault="00424841" w:rsidP="004323A7">
            <w:pPr>
              <w:pStyle w:val="af2"/>
              <w:widowControl w:val="0"/>
              <w:spacing w:after="0"/>
              <w:ind w:left="0"/>
              <w:jc w:val="center"/>
              <w:rPr>
                <w:rFonts w:cs="Times New Roman"/>
                <w:sz w:val="24"/>
                <w:szCs w:val="24"/>
              </w:rPr>
            </w:pPr>
          </w:p>
        </w:tc>
      </w:tr>
      <w:tr w:rsidR="00424841" w:rsidRPr="00424841" w14:paraId="74DE1683" w14:textId="77777777" w:rsidTr="004323A7">
        <w:trPr>
          <w:cantSplit/>
          <w:trHeight w:val="255"/>
          <w:jc w:val="center"/>
        </w:trPr>
        <w:tc>
          <w:tcPr>
            <w:tcW w:w="3686" w:type="dxa"/>
            <w:vAlign w:val="center"/>
          </w:tcPr>
          <w:p w14:paraId="784CDD09"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Шлак</w:t>
            </w:r>
          </w:p>
        </w:tc>
        <w:tc>
          <w:tcPr>
            <w:tcW w:w="1412" w:type="dxa"/>
            <w:vMerge w:val="restart"/>
            <w:vAlign w:val="center"/>
          </w:tcPr>
          <w:p w14:paraId="37C8A8B1"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Без данных</w:t>
            </w:r>
          </w:p>
        </w:tc>
        <w:tc>
          <w:tcPr>
            <w:tcW w:w="1276" w:type="dxa"/>
            <w:vAlign w:val="center"/>
          </w:tcPr>
          <w:p w14:paraId="27FC630C"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1,3 – 1,5</w:t>
            </w:r>
          </w:p>
        </w:tc>
        <w:tc>
          <w:tcPr>
            <w:tcW w:w="1417" w:type="dxa"/>
            <w:vAlign w:val="center"/>
          </w:tcPr>
          <w:p w14:paraId="1870878C"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1,02</w:t>
            </w:r>
          </w:p>
        </w:tc>
        <w:tc>
          <w:tcPr>
            <w:tcW w:w="1560" w:type="dxa"/>
            <w:vMerge/>
            <w:vAlign w:val="center"/>
          </w:tcPr>
          <w:p w14:paraId="300CC493" w14:textId="77777777" w:rsidR="00424841" w:rsidRPr="00424841" w:rsidRDefault="00424841" w:rsidP="004323A7">
            <w:pPr>
              <w:pStyle w:val="af2"/>
              <w:widowControl w:val="0"/>
              <w:spacing w:after="0"/>
              <w:ind w:left="0"/>
              <w:jc w:val="center"/>
              <w:rPr>
                <w:rFonts w:cs="Times New Roman"/>
                <w:sz w:val="24"/>
                <w:szCs w:val="24"/>
              </w:rPr>
            </w:pPr>
          </w:p>
        </w:tc>
      </w:tr>
      <w:tr w:rsidR="00424841" w:rsidRPr="00424841" w14:paraId="0789E915" w14:textId="77777777" w:rsidTr="004323A7">
        <w:trPr>
          <w:cantSplit/>
          <w:trHeight w:val="255"/>
          <w:jc w:val="center"/>
        </w:trPr>
        <w:tc>
          <w:tcPr>
            <w:tcW w:w="3686" w:type="dxa"/>
            <w:vAlign w:val="center"/>
          </w:tcPr>
          <w:p w14:paraId="07129B00"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Цемент</w:t>
            </w:r>
          </w:p>
        </w:tc>
        <w:tc>
          <w:tcPr>
            <w:tcW w:w="1412" w:type="dxa"/>
            <w:vMerge/>
            <w:vAlign w:val="center"/>
          </w:tcPr>
          <w:p w14:paraId="6FD108C4" w14:textId="77777777" w:rsidR="00424841" w:rsidRPr="00424841" w:rsidRDefault="00424841" w:rsidP="004323A7">
            <w:pPr>
              <w:pStyle w:val="af2"/>
              <w:widowControl w:val="0"/>
              <w:spacing w:after="0"/>
              <w:ind w:left="0"/>
              <w:jc w:val="center"/>
              <w:rPr>
                <w:rFonts w:cs="Times New Roman"/>
                <w:sz w:val="24"/>
                <w:szCs w:val="24"/>
              </w:rPr>
            </w:pPr>
          </w:p>
        </w:tc>
        <w:tc>
          <w:tcPr>
            <w:tcW w:w="1276" w:type="dxa"/>
            <w:vAlign w:val="center"/>
          </w:tcPr>
          <w:p w14:paraId="414A4921"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w:t>
            </w:r>
          </w:p>
        </w:tc>
        <w:tc>
          <w:tcPr>
            <w:tcW w:w="1417" w:type="dxa"/>
            <w:vMerge w:val="restart"/>
            <w:vAlign w:val="center"/>
          </w:tcPr>
          <w:p w14:paraId="59E44FA1"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1,03</w:t>
            </w:r>
          </w:p>
        </w:tc>
        <w:tc>
          <w:tcPr>
            <w:tcW w:w="1560" w:type="dxa"/>
            <w:vAlign w:val="center"/>
          </w:tcPr>
          <w:p w14:paraId="26CFA8C2"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1,03</w:t>
            </w:r>
          </w:p>
        </w:tc>
      </w:tr>
      <w:tr w:rsidR="00424841" w:rsidRPr="00424841" w14:paraId="5ABCFCDB" w14:textId="77777777" w:rsidTr="004323A7">
        <w:trPr>
          <w:cantSplit/>
          <w:trHeight w:val="255"/>
          <w:jc w:val="center"/>
        </w:trPr>
        <w:tc>
          <w:tcPr>
            <w:tcW w:w="3686" w:type="dxa"/>
            <w:vAlign w:val="center"/>
          </w:tcPr>
          <w:p w14:paraId="50BF6C7F"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Порошок минеральный</w:t>
            </w:r>
          </w:p>
        </w:tc>
        <w:tc>
          <w:tcPr>
            <w:tcW w:w="1412" w:type="dxa"/>
            <w:vMerge/>
            <w:vAlign w:val="center"/>
          </w:tcPr>
          <w:p w14:paraId="5AB221DF" w14:textId="77777777" w:rsidR="00424841" w:rsidRPr="00424841" w:rsidRDefault="00424841" w:rsidP="004323A7">
            <w:pPr>
              <w:pStyle w:val="af2"/>
              <w:widowControl w:val="0"/>
              <w:spacing w:after="0"/>
              <w:ind w:left="0"/>
              <w:jc w:val="center"/>
              <w:rPr>
                <w:rFonts w:cs="Times New Roman"/>
                <w:sz w:val="24"/>
                <w:szCs w:val="24"/>
              </w:rPr>
            </w:pPr>
          </w:p>
        </w:tc>
        <w:tc>
          <w:tcPr>
            <w:tcW w:w="1276" w:type="dxa"/>
            <w:vAlign w:val="center"/>
          </w:tcPr>
          <w:p w14:paraId="7ECA4AC4"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w:t>
            </w:r>
          </w:p>
        </w:tc>
        <w:tc>
          <w:tcPr>
            <w:tcW w:w="1417" w:type="dxa"/>
            <w:vMerge/>
            <w:vAlign w:val="center"/>
          </w:tcPr>
          <w:p w14:paraId="31A32A7B" w14:textId="77777777" w:rsidR="00424841" w:rsidRPr="00424841" w:rsidRDefault="00424841" w:rsidP="004323A7">
            <w:pPr>
              <w:pStyle w:val="af2"/>
              <w:widowControl w:val="0"/>
              <w:spacing w:after="0"/>
              <w:ind w:left="0"/>
              <w:jc w:val="center"/>
              <w:rPr>
                <w:rFonts w:cs="Times New Roman"/>
                <w:sz w:val="24"/>
                <w:szCs w:val="24"/>
              </w:rPr>
            </w:pPr>
          </w:p>
        </w:tc>
        <w:tc>
          <w:tcPr>
            <w:tcW w:w="1560" w:type="dxa"/>
            <w:vAlign w:val="center"/>
          </w:tcPr>
          <w:p w14:paraId="5BA16C1A"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1,02</w:t>
            </w:r>
          </w:p>
        </w:tc>
      </w:tr>
      <w:tr w:rsidR="00424841" w:rsidRPr="00424841" w14:paraId="1AC580EF" w14:textId="77777777" w:rsidTr="004323A7">
        <w:trPr>
          <w:cantSplit/>
          <w:trHeight w:val="255"/>
          <w:jc w:val="center"/>
        </w:trPr>
        <w:tc>
          <w:tcPr>
            <w:tcW w:w="3686" w:type="dxa"/>
            <w:vAlign w:val="center"/>
          </w:tcPr>
          <w:p w14:paraId="1F3D4E7A"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lastRenderedPageBreak/>
              <w:t xml:space="preserve">Асфальтобетонная смесь </w:t>
            </w:r>
          </w:p>
          <w:p w14:paraId="0DF86DE6"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крупнозернистая</w:t>
            </w:r>
          </w:p>
        </w:tc>
        <w:tc>
          <w:tcPr>
            <w:tcW w:w="1412" w:type="dxa"/>
            <w:vAlign w:val="center"/>
          </w:tcPr>
          <w:p w14:paraId="0E9CC04A"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2,4</w:t>
            </w:r>
          </w:p>
        </w:tc>
        <w:tc>
          <w:tcPr>
            <w:tcW w:w="1276" w:type="dxa"/>
            <w:vMerge w:val="restart"/>
            <w:vAlign w:val="center"/>
          </w:tcPr>
          <w:p w14:paraId="2E897F0C"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1,22</w:t>
            </w:r>
          </w:p>
        </w:tc>
        <w:tc>
          <w:tcPr>
            <w:tcW w:w="1417" w:type="dxa"/>
            <w:vMerge/>
            <w:vAlign w:val="center"/>
          </w:tcPr>
          <w:p w14:paraId="6BDBB09F" w14:textId="77777777" w:rsidR="00424841" w:rsidRPr="00424841" w:rsidRDefault="00424841" w:rsidP="004323A7">
            <w:pPr>
              <w:pStyle w:val="af2"/>
              <w:widowControl w:val="0"/>
              <w:spacing w:after="0"/>
              <w:ind w:left="0"/>
              <w:jc w:val="center"/>
              <w:rPr>
                <w:rFonts w:cs="Times New Roman"/>
                <w:sz w:val="24"/>
                <w:szCs w:val="24"/>
              </w:rPr>
            </w:pPr>
          </w:p>
        </w:tc>
        <w:tc>
          <w:tcPr>
            <w:tcW w:w="1560" w:type="dxa"/>
            <w:vMerge w:val="restart"/>
            <w:vAlign w:val="center"/>
          </w:tcPr>
          <w:p w14:paraId="6613A59E"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1,01</w:t>
            </w:r>
          </w:p>
        </w:tc>
      </w:tr>
      <w:tr w:rsidR="00424841" w:rsidRPr="00424841" w14:paraId="214934ED" w14:textId="77777777" w:rsidTr="004323A7">
        <w:trPr>
          <w:cantSplit/>
          <w:trHeight w:val="255"/>
          <w:jc w:val="center"/>
        </w:trPr>
        <w:tc>
          <w:tcPr>
            <w:tcW w:w="3686" w:type="dxa"/>
            <w:vAlign w:val="center"/>
          </w:tcPr>
          <w:p w14:paraId="25EFFED5"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lastRenderedPageBreak/>
              <w:t xml:space="preserve">Асфальтобетонная смесь </w:t>
            </w:r>
          </w:p>
          <w:p w14:paraId="030FF917"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мелкозернистая</w:t>
            </w:r>
          </w:p>
        </w:tc>
        <w:tc>
          <w:tcPr>
            <w:tcW w:w="1412" w:type="dxa"/>
            <w:vAlign w:val="center"/>
          </w:tcPr>
          <w:p w14:paraId="16D39451"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2,36</w:t>
            </w:r>
          </w:p>
        </w:tc>
        <w:tc>
          <w:tcPr>
            <w:tcW w:w="1276" w:type="dxa"/>
            <w:vMerge/>
            <w:vAlign w:val="center"/>
          </w:tcPr>
          <w:p w14:paraId="4DED9A4E" w14:textId="77777777" w:rsidR="00424841" w:rsidRPr="00424841" w:rsidRDefault="00424841" w:rsidP="004323A7">
            <w:pPr>
              <w:pStyle w:val="af2"/>
              <w:widowControl w:val="0"/>
              <w:spacing w:after="0"/>
              <w:ind w:left="0"/>
              <w:jc w:val="center"/>
              <w:rPr>
                <w:rFonts w:cs="Times New Roman"/>
                <w:sz w:val="24"/>
                <w:szCs w:val="24"/>
              </w:rPr>
            </w:pPr>
          </w:p>
        </w:tc>
        <w:tc>
          <w:tcPr>
            <w:tcW w:w="1417" w:type="dxa"/>
            <w:vMerge/>
            <w:vAlign w:val="center"/>
          </w:tcPr>
          <w:p w14:paraId="2F4579A1" w14:textId="77777777" w:rsidR="00424841" w:rsidRPr="00424841" w:rsidRDefault="00424841" w:rsidP="004323A7">
            <w:pPr>
              <w:pStyle w:val="af2"/>
              <w:widowControl w:val="0"/>
              <w:spacing w:after="0"/>
              <w:ind w:left="0"/>
              <w:jc w:val="center"/>
              <w:rPr>
                <w:rFonts w:cs="Times New Roman"/>
                <w:sz w:val="24"/>
                <w:szCs w:val="24"/>
              </w:rPr>
            </w:pPr>
          </w:p>
        </w:tc>
        <w:tc>
          <w:tcPr>
            <w:tcW w:w="1560" w:type="dxa"/>
            <w:vMerge/>
            <w:vAlign w:val="center"/>
          </w:tcPr>
          <w:p w14:paraId="1757E06B" w14:textId="77777777" w:rsidR="00424841" w:rsidRPr="00424841" w:rsidRDefault="00424841" w:rsidP="004323A7">
            <w:pPr>
              <w:pStyle w:val="af2"/>
              <w:widowControl w:val="0"/>
              <w:spacing w:after="0"/>
              <w:ind w:left="0"/>
              <w:jc w:val="center"/>
              <w:rPr>
                <w:rFonts w:cs="Times New Roman"/>
                <w:sz w:val="24"/>
                <w:szCs w:val="24"/>
              </w:rPr>
            </w:pPr>
          </w:p>
        </w:tc>
      </w:tr>
      <w:tr w:rsidR="00424841" w:rsidRPr="00424841" w14:paraId="2BD24F9A" w14:textId="77777777" w:rsidTr="004323A7">
        <w:trPr>
          <w:cantSplit/>
          <w:trHeight w:val="255"/>
          <w:jc w:val="center"/>
        </w:trPr>
        <w:tc>
          <w:tcPr>
            <w:tcW w:w="3686" w:type="dxa"/>
            <w:vAlign w:val="center"/>
          </w:tcPr>
          <w:p w14:paraId="10802997"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 xml:space="preserve">Битум БНД </w:t>
            </w:r>
          </w:p>
        </w:tc>
        <w:tc>
          <w:tcPr>
            <w:tcW w:w="1412" w:type="dxa"/>
            <w:vAlign w:val="center"/>
          </w:tcPr>
          <w:p w14:paraId="1FC82FE4"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1,02</w:t>
            </w:r>
          </w:p>
        </w:tc>
        <w:tc>
          <w:tcPr>
            <w:tcW w:w="1276" w:type="dxa"/>
            <w:vAlign w:val="center"/>
          </w:tcPr>
          <w:p w14:paraId="5DE213D8"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w:t>
            </w:r>
          </w:p>
        </w:tc>
        <w:tc>
          <w:tcPr>
            <w:tcW w:w="1417" w:type="dxa"/>
            <w:vMerge/>
            <w:vAlign w:val="center"/>
          </w:tcPr>
          <w:p w14:paraId="45203363" w14:textId="77777777" w:rsidR="00424841" w:rsidRPr="00424841" w:rsidRDefault="00424841" w:rsidP="004323A7">
            <w:pPr>
              <w:pStyle w:val="af2"/>
              <w:widowControl w:val="0"/>
              <w:spacing w:after="0"/>
              <w:ind w:left="0"/>
              <w:jc w:val="center"/>
              <w:rPr>
                <w:rFonts w:cs="Times New Roman"/>
                <w:sz w:val="24"/>
                <w:szCs w:val="24"/>
              </w:rPr>
            </w:pPr>
          </w:p>
        </w:tc>
        <w:tc>
          <w:tcPr>
            <w:tcW w:w="1560" w:type="dxa"/>
            <w:vAlign w:val="center"/>
          </w:tcPr>
          <w:p w14:paraId="7F6048B5" w14:textId="77777777" w:rsidR="00424841" w:rsidRPr="00424841" w:rsidRDefault="00424841" w:rsidP="004323A7">
            <w:pPr>
              <w:pStyle w:val="af2"/>
              <w:widowControl w:val="0"/>
              <w:spacing w:after="0"/>
              <w:ind w:left="0"/>
              <w:jc w:val="center"/>
              <w:rPr>
                <w:rFonts w:cs="Times New Roman"/>
                <w:sz w:val="24"/>
                <w:szCs w:val="24"/>
              </w:rPr>
            </w:pPr>
            <w:r w:rsidRPr="00424841">
              <w:rPr>
                <w:rFonts w:cs="Times New Roman"/>
                <w:sz w:val="24"/>
                <w:szCs w:val="24"/>
              </w:rPr>
              <w:t>-</w:t>
            </w:r>
          </w:p>
        </w:tc>
      </w:tr>
    </w:tbl>
    <w:p w14:paraId="65EAFDF4" w14:textId="5149F012" w:rsidR="00424841" w:rsidRDefault="00424841" w:rsidP="00D367E6">
      <w:pPr>
        <w:pStyle w:val="af2"/>
        <w:widowControl w:val="0"/>
        <w:spacing w:before="200"/>
        <w:ind w:left="0" w:firstLine="709"/>
        <w:jc w:val="both"/>
        <w:rPr>
          <w:rFonts w:cs="Times New Roman"/>
        </w:rPr>
      </w:pPr>
      <w:r w:rsidRPr="00424841">
        <w:rPr>
          <w:rFonts w:cs="Times New Roman"/>
        </w:rPr>
        <w:t>Потребность материала следует определять на захватку, на 1 км дороги, на всю длину дороги.</w:t>
      </w:r>
    </w:p>
    <w:p w14:paraId="3A87EB08" w14:textId="22A2A6B7" w:rsidR="00424841" w:rsidRPr="00DB73AB" w:rsidRDefault="00424841" w:rsidP="007F72EA">
      <w:pPr>
        <w:pStyle w:val="a7"/>
        <w:numPr>
          <w:ilvl w:val="1"/>
          <w:numId w:val="19"/>
        </w:numPr>
        <w:tabs>
          <w:tab w:val="left" w:pos="426"/>
          <w:tab w:val="right" w:leader="dot" w:pos="9072"/>
        </w:tabs>
        <w:spacing w:after="200"/>
        <w:ind w:left="0" w:firstLine="0"/>
        <w:jc w:val="center"/>
        <w:outlineLvl w:val="1"/>
        <w:rPr>
          <w:rFonts w:cs="Times New Roman"/>
          <w:b/>
          <w:bCs/>
        </w:rPr>
      </w:pPr>
      <w:bookmarkStart w:id="27" w:name="_Hlk224849738"/>
      <w:bookmarkStart w:id="28" w:name="_Toc225328404"/>
      <w:r w:rsidRPr="00424841">
        <w:rPr>
          <w:rFonts w:cs="Times New Roman"/>
          <w:b/>
          <w:bCs/>
        </w:rPr>
        <w:t>Определение структуры</w:t>
      </w:r>
      <w:r w:rsidR="00DB73AB">
        <w:rPr>
          <w:rFonts w:cs="Times New Roman"/>
          <w:b/>
          <w:bCs/>
        </w:rPr>
        <w:t xml:space="preserve"> специализированного потока для </w:t>
      </w:r>
      <w:r w:rsidRPr="00DB73AB">
        <w:rPr>
          <w:rFonts w:cs="Times New Roman"/>
          <w:b/>
          <w:bCs/>
        </w:rPr>
        <w:t>строительства дорожной одежды</w:t>
      </w:r>
      <w:bookmarkEnd w:id="28"/>
    </w:p>
    <w:bookmarkEnd w:id="27"/>
    <w:p w14:paraId="0B5053EC" w14:textId="77777777" w:rsidR="00424841" w:rsidRPr="00424841" w:rsidRDefault="00424841" w:rsidP="00DB73AB">
      <w:pPr>
        <w:widowControl w:val="0"/>
        <w:spacing w:after="200"/>
        <w:jc w:val="center"/>
        <w:rPr>
          <w:rFonts w:cs="Times New Roman"/>
          <w:i/>
          <w:iCs/>
        </w:rPr>
      </w:pPr>
      <w:r w:rsidRPr="00424841">
        <w:rPr>
          <w:rFonts w:cs="Times New Roman"/>
          <w:i/>
          <w:iCs/>
        </w:rPr>
        <w:t>Определение состава специализированного отряда для строительства подстилающего слоя основания</w:t>
      </w:r>
    </w:p>
    <w:p w14:paraId="23B03930" w14:textId="77777777" w:rsidR="00424841" w:rsidRPr="00424841" w:rsidRDefault="00424841" w:rsidP="00424841">
      <w:pPr>
        <w:widowControl w:val="0"/>
        <w:ind w:firstLine="709"/>
        <w:jc w:val="both"/>
        <w:rPr>
          <w:rFonts w:cs="Times New Roman"/>
        </w:rPr>
      </w:pPr>
      <w:r w:rsidRPr="00424841">
        <w:rPr>
          <w:rFonts w:cs="Times New Roman"/>
        </w:rPr>
        <w:t>Технологическая операция № 1. Планировка земляного полотна автогрейдером.</w:t>
      </w:r>
    </w:p>
    <w:p w14:paraId="3A8E9F9C" w14:textId="77777777" w:rsidR="00424841" w:rsidRPr="00424841" w:rsidRDefault="00424841" w:rsidP="00DB73AB">
      <w:pPr>
        <w:widowControl w:val="0"/>
        <w:spacing w:after="200"/>
        <w:ind w:firstLine="709"/>
        <w:rPr>
          <w:rFonts w:cs="Times New Roman"/>
        </w:rPr>
      </w:pPr>
      <w:r w:rsidRPr="00424841">
        <w:rPr>
          <w:rFonts w:cs="Times New Roman"/>
        </w:rPr>
        <w:t>Производительность автогрейдера при планировке:</w:t>
      </w:r>
    </w:p>
    <w:p w14:paraId="0C8DEDDB" w14:textId="06AC2A65" w:rsidR="00424841" w:rsidRPr="00424841" w:rsidRDefault="00424841" w:rsidP="00DB73AB">
      <w:pPr>
        <w:widowControl w:val="0"/>
        <w:spacing w:after="200"/>
        <w:ind w:firstLine="709"/>
        <w:jc w:val="center"/>
        <w:rPr>
          <w:rFonts w:cs="Times New Roman"/>
        </w:rPr>
      </w:pPr>
      <w:r w:rsidRPr="00424841">
        <w:rPr>
          <w:rFonts w:cs="Times New Roman"/>
        </w:rPr>
        <w:t xml:space="preserve">              </w:t>
      </w:r>
      <w:r w:rsidRPr="00424841">
        <w:rPr>
          <w:rFonts w:cs="Times New Roman"/>
          <w:snapToGrid w:val="0"/>
          <w:position w:val="-72"/>
        </w:rPr>
        <w:object w:dxaOrig="4880" w:dyaOrig="1140" w14:anchorId="6F11E4A0">
          <v:shape id="_x0000_i3043" type="#_x0000_t75" style="width:242.4pt;height:56.8pt" o:ole="" filled="t">
            <v:fill opacity="0"/>
            <v:imagedata r:id="rId143" o:title=""/>
          </v:shape>
          <o:OLEObject Type="Embed" ProgID="Equation.DSMT4" ShapeID="_x0000_i3043" DrawAspect="Content" ObjectID="_1835941430" r:id="rId144"/>
        </w:object>
      </w:r>
      <w:r w:rsidRPr="00424841">
        <w:rPr>
          <w:rFonts w:cs="Times New Roman"/>
        </w:rPr>
        <w:t>,                         (2.49)</w:t>
      </w:r>
    </w:p>
    <w:p w14:paraId="3BEA974B" w14:textId="77777777" w:rsidR="00424841" w:rsidRPr="00424841" w:rsidRDefault="00424841" w:rsidP="00424841">
      <w:pPr>
        <w:widowControl w:val="0"/>
        <w:jc w:val="both"/>
        <w:rPr>
          <w:rFonts w:cs="Times New Roman"/>
        </w:rPr>
      </w:pPr>
      <w:r w:rsidRPr="00424841">
        <w:rPr>
          <w:rFonts w:cs="Times New Roman"/>
        </w:rPr>
        <w:t xml:space="preserve">где </w:t>
      </w:r>
      <w:r w:rsidRPr="00424841">
        <w:rPr>
          <w:rFonts w:cs="Times New Roman"/>
          <w:i/>
          <w:lang w:val="en-US"/>
        </w:rPr>
        <w:t>b</w:t>
      </w:r>
      <w:r w:rsidRPr="00424841">
        <w:rPr>
          <w:rFonts w:cs="Times New Roman"/>
        </w:rPr>
        <w:t xml:space="preserve"> – длина отвала, м;</w:t>
      </w:r>
    </w:p>
    <w:p w14:paraId="31BADC95" w14:textId="77777777" w:rsidR="00424841" w:rsidRPr="00424841" w:rsidRDefault="00424841" w:rsidP="00424841">
      <w:pPr>
        <w:widowControl w:val="0"/>
        <w:ind w:firstLine="426"/>
        <w:jc w:val="both"/>
        <w:rPr>
          <w:rFonts w:cs="Times New Roman"/>
        </w:rPr>
      </w:pPr>
      <w:r w:rsidRPr="00424841">
        <w:rPr>
          <w:rFonts w:cs="Times New Roman"/>
          <w:i/>
        </w:rPr>
        <w:sym w:font="Symbol" w:char="F061"/>
      </w:r>
      <w:r w:rsidRPr="00424841">
        <w:rPr>
          <w:rFonts w:cs="Times New Roman"/>
        </w:rPr>
        <w:t xml:space="preserve"> = 50˚ – угол установки отвала в плане;</w:t>
      </w:r>
    </w:p>
    <w:p w14:paraId="68AD0CC7" w14:textId="77777777" w:rsidR="00424841" w:rsidRPr="00424841" w:rsidRDefault="00424841" w:rsidP="00424841">
      <w:pPr>
        <w:widowControl w:val="0"/>
        <w:ind w:firstLine="426"/>
        <w:jc w:val="both"/>
        <w:rPr>
          <w:rFonts w:cs="Times New Roman"/>
        </w:rPr>
      </w:pPr>
      <w:r w:rsidRPr="00424841">
        <w:rPr>
          <w:rFonts w:cs="Times New Roman"/>
          <w:i/>
        </w:rPr>
        <w:t>а</w:t>
      </w:r>
      <w:r w:rsidRPr="00424841">
        <w:rPr>
          <w:rFonts w:cs="Times New Roman"/>
        </w:rPr>
        <w:t xml:space="preserve"> = 0,5 м – ширина перекрытия следа;</w:t>
      </w:r>
    </w:p>
    <w:p w14:paraId="51D02787" w14:textId="77777777" w:rsidR="00424841" w:rsidRPr="00424841" w:rsidRDefault="00424841" w:rsidP="00424841">
      <w:pPr>
        <w:widowControl w:val="0"/>
        <w:ind w:firstLine="426"/>
        <w:jc w:val="both"/>
        <w:rPr>
          <w:rFonts w:cs="Times New Roman"/>
        </w:rPr>
      </w:pPr>
      <w:r w:rsidRPr="00424841">
        <w:rPr>
          <w:rFonts w:cs="Times New Roman"/>
          <w:i/>
          <w:lang w:val="en-US"/>
        </w:rPr>
        <w:t>l</w:t>
      </w:r>
      <w:r w:rsidRPr="00424841">
        <w:rPr>
          <w:rFonts w:cs="Times New Roman"/>
          <w:i/>
          <w:vertAlign w:val="subscript"/>
        </w:rPr>
        <w:t>пр</w:t>
      </w:r>
      <w:r w:rsidRPr="00424841">
        <w:rPr>
          <w:rFonts w:cs="Times New Roman"/>
          <w:i/>
        </w:rPr>
        <w:t xml:space="preserve"> = </w:t>
      </w:r>
      <w:r w:rsidRPr="00424841">
        <w:rPr>
          <w:rFonts w:cs="Times New Roman"/>
          <w:i/>
          <w:lang w:val="en-US"/>
        </w:rPr>
        <w:t>l</w:t>
      </w:r>
      <w:r w:rsidRPr="00424841">
        <w:rPr>
          <w:rFonts w:cs="Times New Roman"/>
          <w:i/>
          <w:vertAlign w:val="subscript"/>
          <w:lang w:val="en-US"/>
        </w:rPr>
        <w:t>min</w:t>
      </w:r>
      <w:r w:rsidRPr="00424841">
        <w:rPr>
          <w:rFonts w:cs="Times New Roman"/>
        </w:rPr>
        <w:t xml:space="preserve"> – длина прохода;</w:t>
      </w:r>
    </w:p>
    <w:p w14:paraId="39893BD6" w14:textId="77777777" w:rsidR="00424841" w:rsidRPr="00424841" w:rsidRDefault="00424841" w:rsidP="00424841">
      <w:pPr>
        <w:widowControl w:val="0"/>
        <w:ind w:firstLine="426"/>
        <w:jc w:val="both"/>
        <w:rPr>
          <w:rFonts w:cs="Times New Roman"/>
        </w:rPr>
      </w:pPr>
      <w:r w:rsidRPr="00424841">
        <w:rPr>
          <w:rFonts w:cs="Times New Roman"/>
          <w:i/>
          <w:lang w:val="en-US"/>
        </w:rPr>
        <w:t>t</w:t>
      </w:r>
      <w:r w:rsidRPr="00424841">
        <w:rPr>
          <w:rFonts w:cs="Times New Roman"/>
          <w:i/>
          <w:vertAlign w:val="subscript"/>
        </w:rPr>
        <w:t>разв</w:t>
      </w:r>
      <w:r w:rsidRPr="00424841">
        <w:rPr>
          <w:rFonts w:cs="Times New Roman"/>
        </w:rPr>
        <w:t xml:space="preserve"> = 0,01 ч – время разворота;</w:t>
      </w:r>
    </w:p>
    <w:p w14:paraId="60C959C1" w14:textId="77777777" w:rsidR="00424841" w:rsidRPr="00424841" w:rsidRDefault="00424841" w:rsidP="00424841">
      <w:pPr>
        <w:widowControl w:val="0"/>
        <w:ind w:firstLine="426"/>
        <w:jc w:val="both"/>
        <w:rPr>
          <w:rFonts w:cs="Times New Roman"/>
        </w:rPr>
      </w:pPr>
      <w:r w:rsidRPr="00424841">
        <w:rPr>
          <w:rFonts w:cs="Times New Roman"/>
          <w:i/>
          <w:lang w:val="en-US"/>
        </w:rPr>
        <w:t>t</w:t>
      </w:r>
      <w:r w:rsidRPr="00424841">
        <w:rPr>
          <w:rFonts w:cs="Times New Roman"/>
          <w:i/>
          <w:vertAlign w:val="subscript"/>
        </w:rPr>
        <w:t>пер</w:t>
      </w:r>
      <w:r w:rsidRPr="00424841">
        <w:rPr>
          <w:rFonts w:cs="Times New Roman"/>
        </w:rPr>
        <w:t xml:space="preserve"> = 0,005 ч – затраты времени на переключение передач, подъем и опускание отвала;</w:t>
      </w:r>
    </w:p>
    <w:p w14:paraId="2785393A" w14:textId="77777777" w:rsidR="00424841" w:rsidRPr="00424841" w:rsidRDefault="00424841" w:rsidP="00424841">
      <w:pPr>
        <w:widowControl w:val="0"/>
        <w:ind w:firstLine="426"/>
        <w:jc w:val="both"/>
        <w:rPr>
          <w:rFonts w:cs="Times New Roman"/>
        </w:rPr>
      </w:pPr>
      <w:r w:rsidRPr="00424841">
        <w:rPr>
          <w:rFonts w:cs="Times New Roman"/>
          <w:i/>
          <w:lang w:val="en-US"/>
        </w:rPr>
        <w:t>V</w:t>
      </w:r>
      <w:r w:rsidRPr="00424841">
        <w:rPr>
          <w:rFonts w:cs="Times New Roman"/>
          <w:i/>
          <w:vertAlign w:val="subscript"/>
        </w:rPr>
        <w:t>р</w:t>
      </w:r>
      <w:r w:rsidRPr="00424841">
        <w:rPr>
          <w:rFonts w:cs="Times New Roman"/>
        </w:rPr>
        <w:t xml:space="preserve"> – рабочая скорость, км/ч</w:t>
      </w:r>
    </w:p>
    <w:p w14:paraId="3CF12011" w14:textId="77777777" w:rsidR="00424841" w:rsidRPr="00424841" w:rsidRDefault="00424841" w:rsidP="00424841">
      <w:pPr>
        <w:widowControl w:val="0"/>
        <w:ind w:firstLine="426"/>
        <w:jc w:val="both"/>
        <w:rPr>
          <w:rFonts w:cs="Times New Roman"/>
        </w:rPr>
      </w:pPr>
      <w:r w:rsidRPr="00424841">
        <w:rPr>
          <w:rFonts w:cs="Times New Roman"/>
          <w:i/>
          <w:lang w:val="en-US"/>
        </w:rPr>
        <w:t>n</w:t>
      </w:r>
      <w:r w:rsidRPr="00424841">
        <w:rPr>
          <w:rFonts w:cs="Times New Roman"/>
        </w:rPr>
        <w:t xml:space="preserve"> = 3 – число проходов по одному следу;</w:t>
      </w:r>
    </w:p>
    <w:p w14:paraId="0967F649" w14:textId="77777777" w:rsidR="00424841" w:rsidRPr="00424841" w:rsidRDefault="00424841" w:rsidP="00424841">
      <w:pPr>
        <w:widowControl w:val="0"/>
        <w:ind w:firstLine="426"/>
        <w:jc w:val="both"/>
        <w:rPr>
          <w:rFonts w:cs="Times New Roman"/>
        </w:rPr>
      </w:pPr>
      <w:r w:rsidRPr="00424841">
        <w:rPr>
          <w:rFonts w:cs="Times New Roman"/>
          <w:i/>
          <w:lang w:val="en-US"/>
        </w:rPr>
        <w:t>K</w:t>
      </w:r>
      <w:r w:rsidRPr="00424841">
        <w:rPr>
          <w:rFonts w:cs="Times New Roman"/>
          <w:i/>
          <w:vertAlign w:val="subscript"/>
        </w:rPr>
        <w:t>гр</w:t>
      </w:r>
      <w:r w:rsidRPr="00424841">
        <w:rPr>
          <w:rFonts w:cs="Times New Roman"/>
        </w:rPr>
        <w:t xml:space="preserve"> – коэффициент, учитывающий группу материала по трудности разработки; </w:t>
      </w:r>
      <w:r w:rsidRPr="00424841">
        <w:rPr>
          <w:rFonts w:cs="Times New Roman"/>
          <w:i/>
          <w:lang w:val="en-US"/>
        </w:rPr>
        <w:t>K</w:t>
      </w:r>
      <w:r w:rsidRPr="00424841">
        <w:rPr>
          <w:rFonts w:cs="Times New Roman"/>
          <w:i/>
          <w:vertAlign w:val="subscript"/>
        </w:rPr>
        <w:t>гр</w:t>
      </w:r>
      <w:r w:rsidRPr="00424841">
        <w:rPr>
          <w:rFonts w:cs="Times New Roman"/>
        </w:rPr>
        <w:t xml:space="preserve"> = 0,65 т.к. грунт относится к 3-й группе; </w:t>
      </w:r>
    </w:p>
    <w:p w14:paraId="745FF448" w14:textId="77777777" w:rsidR="00424841" w:rsidRPr="00424841" w:rsidRDefault="00424841" w:rsidP="00424841">
      <w:pPr>
        <w:widowControl w:val="0"/>
        <w:ind w:firstLine="426"/>
        <w:jc w:val="both"/>
        <w:rPr>
          <w:rFonts w:cs="Times New Roman"/>
        </w:rPr>
      </w:pPr>
      <w:r w:rsidRPr="00424841">
        <w:rPr>
          <w:rFonts w:cs="Times New Roman"/>
          <w:i/>
        </w:rPr>
        <w:t>К</w:t>
      </w:r>
      <w:r w:rsidRPr="00424841">
        <w:rPr>
          <w:rFonts w:cs="Times New Roman"/>
          <w:i/>
          <w:vertAlign w:val="subscript"/>
        </w:rPr>
        <w:t>в</w:t>
      </w:r>
      <w:r w:rsidRPr="00424841">
        <w:rPr>
          <w:rFonts w:cs="Times New Roman"/>
        </w:rPr>
        <w:t xml:space="preserve"> = 0,75 – коэффициент использования внутрисменного времени; </w:t>
      </w:r>
    </w:p>
    <w:p w14:paraId="202B5CFA" w14:textId="77777777" w:rsidR="00424841" w:rsidRPr="00424841" w:rsidRDefault="00424841" w:rsidP="00424841">
      <w:pPr>
        <w:widowControl w:val="0"/>
        <w:ind w:firstLine="426"/>
        <w:jc w:val="both"/>
        <w:rPr>
          <w:rFonts w:cs="Times New Roman"/>
        </w:rPr>
      </w:pPr>
      <w:r w:rsidRPr="00424841">
        <w:rPr>
          <w:rFonts w:cs="Times New Roman"/>
          <w:i/>
        </w:rPr>
        <w:t>К</w:t>
      </w:r>
      <w:r w:rsidRPr="00424841">
        <w:rPr>
          <w:rFonts w:cs="Times New Roman"/>
          <w:i/>
          <w:vertAlign w:val="subscript"/>
        </w:rPr>
        <w:t>т</w:t>
      </w:r>
      <w:r w:rsidRPr="00424841">
        <w:rPr>
          <w:rFonts w:cs="Times New Roman"/>
        </w:rPr>
        <w:t xml:space="preserve"> = 0,70 – коэффициент перехода от технической производительности к эксплуатационной.</w:t>
      </w:r>
    </w:p>
    <w:p w14:paraId="3A9AAF2C" w14:textId="77777777" w:rsidR="00424841" w:rsidRPr="00424841" w:rsidRDefault="00424841" w:rsidP="00424841">
      <w:pPr>
        <w:widowControl w:val="0"/>
        <w:ind w:firstLine="709"/>
        <w:jc w:val="both"/>
        <w:rPr>
          <w:rFonts w:cs="Times New Roman"/>
        </w:rPr>
      </w:pPr>
      <w:r w:rsidRPr="00424841">
        <w:rPr>
          <w:rFonts w:cs="Times New Roman"/>
        </w:rPr>
        <w:t>Технологическая операция № 2. Окончательное уплотнение земляного полотна катками.</w:t>
      </w:r>
    </w:p>
    <w:p w14:paraId="5B3F0858" w14:textId="77777777" w:rsidR="00424841" w:rsidRPr="00424841" w:rsidRDefault="00424841" w:rsidP="00DB73AB">
      <w:pPr>
        <w:widowControl w:val="0"/>
        <w:spacing w:after="200"/>
        <w:ind w:firstLine="709"/>
        <w:rPr>
          <w:rFonts w:cs="Times New Roman"/>
        </w:rPr>
      </w:pPr>
      <w:r w:rsidRPr="00424841">
        <w:rPr>
          <w:rFonts w:cs="Times New Roman"/>
        </w:rPr>
        <w:t>Производительность катка:</w:t>
      </w:r>
    </w:p>
    <w:p w14:paraId="1C2FFE40" w14:textId="28FAF9D3" w:rsidR="00424841" w:rsidRPr="00424841" w:rsidRDefault="00424841" w:rsidP="00DB73AB">
      <w:pPr>
        <w:widowControl w:val="0"/>
        <w:spacing w:after="200"/>
        <w:ind w:firstLine="709"/>
        <w:jc w:val="center"/>
        <w:rPr>
          <w:rFonts w:cs="Times New Roman"/>
        </w:rPr>
      </w:pPr>
      <w:r w:rsidRPr="00424841">
        <w:rPr>
          <w:rFonts w:cs="Times New Roman"/>
        </w:rPr>
        <w:t xml:space="preserve">                   </w:t>
      </w:r>
      <w:r w:rsidRPr="00424841">
        <w:rPr>
          <w:rFonts w:cs="Times New Roman"/>
          <w:position w:val="-72"/>
        </w:rPr>
        <w:object w:dxaOrig="3700" w:dyaOrig="1140" w14:anchorId="1C7CAE30">
          <v:shape id="_x0000_i3044" type="#_x0000_t75" style="width:184.8pt;height:56pt" o:ole="">
            <v:imagedata r:id="rId145" o:title=""/>
          </v:shape>
          <o:OLEObject Type="Embed" ProgID="Equation.DSMT4" ShapeID="_x0000_i3044" DrawAspect="Content" ObjectID="_1835941431" r:id="rId146"/>
        </w:object>
      </w:r>
      <w:r w:rsidRPr="00424841">
        <w:rPr>
          <w:rFonts w:cs="Times New Roman"/>
        </w:rPr>
        <w:t>,                                    (2.50)</w:t>
      </w:r>
    </w:p>
    <w:p w14:paraId="78398E66" w14:textId="77777777" w:rsidR="00424841" w:rsidRPr="00424841" w:rsidRDefault="00424841" w:rsidP="00424841">
      <w:pPr>
        <w:widowControl w:val="0"/>
        <w:jc w:val="both"/>
        <w:rPr>
          <w:rFonts w:cs="Times New Roman"/>
        </w:rPr>
      </w:pPr>
      <w:r w:rsidRPr="00424841">
        <w:rPr>
          <w:rFonts w:cs="Times New Roman"/>
        </w:rPr>
        <w:t xml:space="preserve">где </w:t>
      </w:r>
      <w:r w:rsidRPr="00424841">
        <w:rPr>
          <w:rFonts w:cs="Times New Roman"/>
          <w:i/>
          <w:lang w:val="en-US"/>
        </w:rPr>
        <w:t>b</w:t>
      </w:r>
      <w:r w:rsidRPr="00424841">
        <w:rPr>
          <w:rFonts w:cs="Times New Roman"/>
        </w:rPr>
        <w:t xml:space="preserve"> – ширина уплотнения полосы за один проход, м;</w:t>
      </w:r>
    </w:p>
    <w:p w14:paraId="5318E540" w14:textId="77777777" w:rsidR="00424841" w:rsidRPr="00424841" w:rsidRDefault="00424841" w:rsidP="00424841">
      <w:pPr>
        <w:widowControl w:val="0"/>
        <w:ind w:firstLine="709"/>
        <w:jc w:val="both"/>
        <w:rPr>
          <w:rFonts w:cs="Times New Roman"/>
        </w:rPr>
      </w:pPr>
      <w:r w:rsidRPr="00424841">
        <w:rPr>
          <w:rFonts w:cs="Times New Roman"/>
          <w:i/>
        </w:rPr>
        <w:t>а</w:t>
      </w:r>
      <w:r w:rsidRPr="00424841">
        <w:rPr>
          <w:rFonts w:cs="Times New Roman"/>
        </w:rPr>
        <w:t xml:space="preserve"> = 0,20 м – ширина перекрытия следа;</w:t>
      </w:r>
    </w:p>
    <w:p w14:paraId="7D1FAE60" w14:textId="77777777" w:rsidR="00424841" w:rsidRPr="00424841" w:rsidRDefault="00424841" w:rsidP="00424841">
      <w:pPr>
        <w:widowControl w:val="0"/>
        <w:ind w:firstLine="709"/>
        <w:jc w:val="both"/>
        <w:rPr>
          <w:rFonts w:cs="Times New Roman"/>
        </w:rPr>
      </w:pPr>
      <w:r w:rsidRPr="00424841">
        <w:rPr>
          <w:rFonts w:cs="Times New Roman"/>
          <w:i/>
          <w:lang w:val="en-US"/>
        </w:rPr>
        <w:t>l</w:t>
      </w:r>
      <w:r w:rsidRPr="00424841">
        <w:rPr>
          <w:rFonts w:cs="Times New Roman"/>
          <w:i/>
          <w:vertAlign w:val="subscript"/>
        </w:rPr>
        <w:t>пр</w:t>
      </w:r>
      <w:r w:rsidRPr="00424841">
        <w:rPr>
          <w:rFonts w:cs="Times New Roman"/>
          <w:i/>
        </w:rPr>
        <w:t xml:space="preserve"> = </w:t>
      </w:r>
      <w:r w:rsidRPr="00424841">
        <w:rPr>
          <w:rFonts w:cs="Times New Roman"/>
          <w:i/>
          <w:lang w:val="en-US"/>
        </w:rPr>
        <w:t>l</w:t>
      </w:r>
      <w:r w:rsidRPr="00424841">
        <w:rPr>
          <w:rFonts w:cs="Times New Roman"/>
          <w:i/>
          <w:vertAlign w:val="subscript"/>
          <w:lang w:val="en-US"/>
        </w:rPr>
        <w:t>min</w:t>
      </w:r>
      <w:r w:rsidRPr="00424841">
        <w:rPr>
          <w:rFonts w:cs="Times New Roman"/>
        </w:rPr>
        <w:t xml:space="preserve"> – длина прохода;</w:t>
      </w:r>
    </w:p>
    <w:p w14:paraId="437188D1" w14:textId="77777777" w:rsidR="00424841" w:rsidRPr="00424841" w:rsidRDefault="00424841" w:rsidP="00424841">
      <w:pPr>
        <w:widowControl w:val="0"/>
        <w:ind w:firstLine="709"/>
        <w:jc w:val="both"/>
        <w:rPr>
          <w:rFonts w:cs="Times New Roman"/>
        </w:rPr>
      </w:pPr>
      <w:r w:rsidRPr="00424841">
        <w:rPr>
          <w:rFonts w:cs="Times New Roman"/>
          <w:i/>
          <w:lang w:val="en-US"/>
        </w:rPr>
        <w:t>t</w:t>
      </w:r>
      <w:r w:rsidRPr="00424841">
        <w:rPr>
          <w:rFonts w:cs="Times New Roman"/>
          <w:i/>
          <w:vertAlign w:val="subscript"/>
        </w:rPr>
        <w:t>п</w:t>
      </w:r>
      <w:r w:rsidRPr="00424841">
        <w:rPr>
          <w:rFonts w:cs="Times New Roman"/>
          <w:i/>
        </w:rPr>
        <w:t xml:space="preserve"> </w:t>
      </w:r>
      <w:r w:rsidRPr="00424841">
        <w:rPr>
          <w:rFonts w:cs="Times New Roman"/>
        </w:rPr>
        <w:t>= 0,005 ч – затраты времени на переход к соседнему следу;</w:t>
      </w:r>
    </w:p>
    <w:p w14:paraId="759AA226" w14:textId="77777777" w:rsidR="00424841" w:rsidRPr="00424841" w:rsidRDefault="00424841" w:rsidP="00424841">
      <w:pPr>
        <w:widowControl w:val="0"/>
        <w:ind w:firstLine="709"/>
        <w:jc w:val="both"/>
        <w:rPr>
          <w:rFonts w:cs="Times New Roman"/>
        </w:rPr>
      </w:pPr>
      <w:r w:rsidRPr="00424841">
        <w:rPr>
          <w:rFonts w:cs="Times New Roman"/>
          <w:i/>
        </w:rPr>
        <w:t>К</w:t>
      </w:r>
      <w:r w:rsidRPr="00424841">
        <w:rPr>
          <w:rFonts w:cs="Times New Roman"/>
          <w:i/>
          <w:vertAlign w:val="subscript"/>
        </w:rPr>
        <w:t>в</w:t>
      </w:r>
      <w:r w:rsidRPr="00424841">
        <w:rPr>
          <w:rFonts w:cs="Times New Roman"/>
          <w:i/>
        </w:rPr>
        <w:t xml:space="preserve"> </w:t>
      </w:r>
      <w:r w:rsidRPr="00424841">
        <w:rPr>
          <w:rFonts w:cs="Times New Roman"/>
        </w:rPr>
        <w:t xml:space="preserve">= 0,75 – коэффициент использования внутрисменного времени; </w:t>
      </w:r>
    </w:p>
    <w:p w14:paraId="484B7F0B" w14:textId="77777777" w:rsidR="00424841" w:rsidRPr="00424841" w:rsidRDefault="00424841" w:rsidP="00424841">
      <w:pPr>
        <w:widowControl w:val="0"/>
        <w:ind w:firstLine="709"/>
        <w:jc w:val="both"/>
        <w:rPr>
          <w:rFonts w:cs="Times New Roman"/>
        </w:rPr>
      </w:pPr>
      <w:r w:rsidRPr="00424841">
        <w:rPr>
          <w:rFonts w:cs="Times New Roman"/>
          <w:i/>
        </w:rPr>
        <w:t>К</w:t>
      </w:r>
      <w:r w:rsidRPr="00424841">
        <w:rPr>
          <w:rFonts w:cs="Times New Roman"/>
          <w:i/>
          <w:vertAlign w:val="subscript"/>
        </w:rPr>
        <w:t>т</w:t>
      </w:r>
      <w:r w:rsidRPr="00424841">
        <w:rPr>
          <w:rFonts w:cs="Times New Roman"/>
        </w:rPr>
        <w:t xml:space="preserve"> = 0,75 – коэффициент перехода от технической производительности к эксплуатационной.</w:t>
      </w:r>
    </w:p>
    <w:p w14:paraId="2D01B7BA" w14:textId="77777777" w:rsidR="004323A7" w:rsidRDefault="004323A7" w:rsidP="00424841">
      <w:pPr>
        <w:widowControl w:val="0"/>
        <w:ind w:firstLine="709"/>
        <w:jc w:val="both"/>
        <w:rPr>
          <w:rFonts w:cs="Times New Roman"/>
        </w:rPr>
      </w:pPr>
    </w:p>
    <w:p w14:paraId="1355B0ED" w14:textId="644B04BD" w:rsidR="00424841" w:rsidRPr="004F6A53" w:rsidRDefault="00424841" w:rsidP="00424841">
      <w:pPr>
        <w:widowControl w:val="0"/>
        <w:ind w:firstLine="709"/>
        <w:jc w:val="both"/>
        <w:rPr>
          <w:rFonts w:cs="Times New Roman"/>
        </w:rPr>
      </w:pPr>
      <w:r w:rsidRPr="004F6A53">
        <w:rPr>
          <w:rFonts w:cs="Times New Roman"/>
        </w:rPr>
        <w:lastRenderedPageBreak/>
        <w:t>Технологическая операция № 3. Транспортировка песка автосамосвалами.</w:t>
      </w:r>
    </w:p>
    <w:p w14:paraId="4CDDE74A" w14:textId="77777777" w:rsidR="009D0278" w:rsidRPr="004F6A53" w:rsidRDefault="009D0278" w:rsidP="00424841">
      <w:pPr>
        <w:widowControl w:val="0"/>
        <w:ind w:firstLine="709"/>
        <w:rPr>
          <w:rFonts w:cs="Times New Roman"/>
        </w:rPr>
      </w:pPr>
    </w:p>
    <w:p w14:paraId="59712519" w14:textId="3F4ECB66" w:rsidR="00424841" w:rsidRPr="004F6A53" w:rsidRDefault="00424841" w:rsidP="004F6A53">
      <w:pPr>
        <w:widowControl w:val="0"/>
        <w:spacing w:after="200"/>
        <w:ind w:firstLine="709"/>
        <w:rPr>
          <w:rFonts w:cs="Times New Roman"/>
        </w:rPr>
      </w:pPr>
      <w:r w:rsidRPr="004F6A53">
        <w:rPr>
          <w:rFonts w:cs="Times New Roman"/>
        </w:rPr>
        <w:t>Производительность автосамосвала:</w:t>
      </w:r>
    </w:p>
    <w:p w14:paraId="64A92857" w14:textId="08331BC0" w:rsidR="00424841" w:rsidRPr="004F6A53" w:rsidRDefault="009D0278" w:rsidP="004F6A53">
      <w:pPr>
        <w:widowControl w:val="0"/>
        <w:spacing w:after="200"/>
        <w:ind w:firstLine="709"/>
        <w:jc w:val="center"/>
        <w:rPr>
          <w:rFonts w:cs="Times New Roman"/>
        </w:rPr>
      </w:pPr>
      <w:r w:rsidRPr="004F6A53">
        <w:rPr>
          <w:rFonts w:cs="Times New Roman"/>
        </w:rPr>
        <w:t xml:space="preserve">   </w:t>
      </w:r>
      <w:r w:rsidR="00424841" w:rsidRPr="004F6A53">
        <w:rPr>
          <w:rFonts w:cs="Times New Roman"/>
        </w:rPr>
        <w:t xml:space="preserve">                      </w:t>
      </w:r>
      <w:r w:rsidR="00424841" w:rsidRPr="004F6A53">
        <w:rPr>
          <w:rFonts w:cs="Times New Roman"/>
          <w:position w:val="-60"/>
        </w:rPr>
        <w:object w:dxaOrig="3720" w:dyaOrig="980" w14:anchorId="763315D1">
          <v:shape id="_x0000_i3045" type="#_x0000_t75" style="width:186.4pt;height:48.8pt" o:ole="">
            <v:imagedata r:id="rId147" o:title=""/>
          </v:shape>
          <o:OLEObject Type="Embed" ProgID="Equation.DSMT4" ShapeID="_x0000_i3045" DrawAspect="Content" ObjectID="_1835941432" r:id="rId148"/>
        </w:object>
      </w:r>
      <w:r w:rsidR="00424841" w:rsidRPr="004F6A53">
        <w:rPr>
          <w:rFonts w:cs="Times New Roman"/>
        </w:rPr>
        <w:t>,                              (2.51)</w:t>
      </w:r>
    </w:p>
    <w:p w14:paraId="487D7FE6" w14:textId="77777777" w:rsidR="00424841" w:rsidRPr="004F6A53" w:rsidRDefault="00424841" w:rsidP="00424841">
      <w:pPr>
        <w:widowControl w:val="0"/>
        <w:jc w:val="both"/>
        <w:rPr>
          <w:rFonts w:cs="Times New Roman"/>
          <w:bCs/>
        </w:rPr>
      </w:pPr>
      <w:r w:rsidRPr="004F6A53">
        <w:rPr>
          <w:rFonts w:cs="Times New Roman"/>
        </w:rPr>
        <w:t xml:space="preserve">где </w:t>
      </w:r>
      <w:r w:rsidRPr="004F6A53">
        <w:rPr>
          <w:rFonts w:cs="Times New Roman"/>
          <w:i/>
          <w:lang w:val="en-US"/>
        </w:rPr>
        <w:t>q</w:t>
      </w:r>
      <w:r w:rsidRPr="004F6A53">
        <w:rPr>
          <w:rFonts w:cs="Times New Roman"/>
          <w:i/>
          <w:vertAlign w:val="subscript"/>
          <w:lang w:val="en-US"/>
        </w:rPr>
        <w:t>a</w:t>
      </w:r>
      <w:r w:rsidRPr="004F6A53">
        <w:rPr>
          <w:rFonts w:cs="Times New Roman"/>
        </w:rPr>
        <w:t xml:space="preserve"> – грузоподъемность автомобиля-самосвала, т;</w:t>
      </w:r>
    </w:p>
    <w:p w14:paraId="11A082C8" w14:textId="77777777" w:rsidR="00424841" w:rsidRPr="004F6A53" w:rsidRDefault="00424841" w:rsidP="00424841">
      <w:pPr>
        <w:widowControl w:val="0"/>
        <w:ind w:firstLine="709"/>
        <w:jc w:val="both"/>
        <w:rPr>
          <w:rFonts w:cs="Times New Roman"/>
          <w:bCs/>
          <w:vertAlign w:val="superscript"/>
        </w:rPr>
      </w:pPr>
      <w:r w:rsidRPr="004F6A53">
        <w:rPr>
          <w:rFonts w:cs="Times New Roman"/>
          <w:bCs/>
          <w:i/>
        </w:rPr>
        <w:sym w:font="Symbol" w:char="F072"/>
      </w:r>
      <w:r w:rsidRPr="004F6A53">
        <w:rPr>
          <w:rFonts w:cs="Times New Roman"/>
          <w:bCs/>
        </w:rPr>
        <w:t xml:space="preserve"> = 1,35 т/м</w:t>
      </w:r>
      <w:r w:rsidRPr="004F6A53">
        <w:rPr>
          <w:rFonts w:cs="Times New Roman"/>
          <w:bCs/>
          <w:vertAlign w:val="superscript"/>
        </w:rPr>
        <w:t>3</w:t>
      </w:r>
      <w:r w:rsidRPr="004F6A53">
        <w:rPr>
          <w:rFonts w:cs="Times New Roman"/>
          <w:bCs/>
        </w:rPr>
        <w:sym w:font="Symbol" w:char="F02D"/>
      </w:r>
      <w:r w:rsidRPr="004F6A53">
        <w:rPr>
          <w:rFonts w:cs="Times New Roman"/>
          <w:bCs/>
        </w:rPr>
        <w:t xml:space="preserve"> плотность материала;</w:t>
      </w:r>
    </w:p>
    <w:p w14:paraId="55C5FF88" w14:textId="77777777" w:rsidR="00424841" w:rsidRPr="004F6A53" w:rsidRDefault="00424841" w:rsidP="00424841">
      <w:pPr>
        <w:widowControl w:val="0"/>
        <w:ind w:firstLine="709"/>
        <w:jc w:val="both"/>
        <w:rPr>
          <w:rFonts w:cs="Times New Roman"/>
          <w:bCs/>
        </w:rPr>
      </w:pPr>
      <w:r w:rsidRPr="004F6A53">
        <w:rPr>
          <w:rFonts w:cs="Times New Roman"/>
          <w:bCs/>
          <w:i/>
          <w:lang w:val="en-US"/>
        </w:rPr>
        <w:t>L</w:t>
      </w:r>
      <w:r w:rsidRPr="004F6A53">
        <w:rPr>
          <w:rFonts w:cs="Times New Roman"/>
          <w:bCs/>
        </w:rPr>
        <w:t xml:space="preserve"> – дальность транспортировки (дальности возки), км;</w:t>
      </w:r>
    </w:p>
    <w:p w14:paraId="27E8EC2F" w14:textId="77777777" w:rsidR="00424841" w:rsidRPr="004F6A53" w:rsidRDefault="00424841" w:rsidP="00424841">
      <w:pPr>
        <w:widowControl w:val="0"/>
        <w:ind w:firstLine="709"/>
        <w:jc w:val="both"/>
        <w:rPr>
          <w:rFonts w:cs="Times New Roman"/>
          <w:bCs/>
        </w:rPr>
      </w:pPr>
      <w:r w:rsidRPr="004F6A53">
        <w:rPr>
          <w:rFonts w:cs="Times New Roman"/>
          <w:bCs/>
          <w:i/>
          <w:lang w:val="en-US"/>
        </w:rPr>
        <w:t>V</w:t>
      </w:r>
      <w:r w:rsidRPr="004F6A53">
        <w:rPr>
          <w:rFonts w:cs="Times New Roman"/>
          <w:bCs/>
        </w:rPr>
        <w:t xml:space="preserve"> – скорость движения, км/ч;</w:t>
      </w:r>
    </w:p>
    <w:p w14:paraId="2DB99081" w14:textId="77777777" w:rsidR="00424841" w:rsidRPr="004F6A53" w:rsidRDefault="00424841" w:rsidP="00424841">
      <w:pPr>
        <w:widowControl w:val="0"/>
        <w:ind w:firstLine="709"/>
        <w:jc w:val="both"/>
        <w:rPr>
          <w:rFonts w:cs="Times New Roman"/>
        </w:rPr>
      </w:pPr>
      <w:r w:rsidRPr="004F6A53">
        <w:rPr>
          <w:rFonts w:cs="Times New Roman"/>
          <w:i/>
          <w:lang w:val="en-US"/>
        </w:rPr>
        <w:t>t</w:t>
      </w:r>
      <w:r w:rsidRPr="004F6A53">
        <w:rPr>
          <w:rFonts w:cs="Times New Roman"/>
          <w:i/>
          <w:vertAlign w:val="subscript"/>
        </w:rPr>
        <w:t>п</w:t>
      </w:r>
      <w:r w:rsidRPr="004F6A53">
        <w:rPr>
          <w:rFonts w:cs="Times New Roman"/>
        </w:rPr>
        <w:t xml:space="preserve"> – время погрузки автомобиля, ч</w:t>
      </w:r>
    </w:p>
    <w:p w14:paraId="42E97F01" w14:textId="77777777" w:rsidR="00424841" w:rsidRPr="004F6A53" w:rsidRDefault="00424841" w:rsidP="00424841">
      <w:pPr>
        <w:widowControl w:val="0"/>
        <w:ind w:firstLine="709"/>
        <w:jc w:val="both"/>
        <w:rPr>
          <w:rFonts w:cs="Times New Roman"/>
        </w:rPr>
      </w:pPr>
      <w:r w:rsidRPr="004F6A53">
        <w:rPr>
          <w:rFonts w:cs="Times New Roman"/>
          <w:i/>
        </w:rPr>
        <w:t>t</w:t>
      </w:r>
      <w:r w:rsidRPr="004F6A53">
        <w:rPr>
          <w:rFonts w:cs="Times New Roman"/>
          <w:i/>
          <w:vertAlign w:val="subscript"/>
        </w:rPr>
        <w:t>р</w:t>
      </w:r>
      <w:r w:rsidRPr="004F6A53">
        <w:rPr>
          <w:rFonts w:cs="Times New Roman"/>
        </w:rPr>
        <w:t xml:space="preserve"> = 0,05 ч – время разгрузки автомобиля;</w:t>
      </w:r>
    </w:p>
    <w:p w14:paraId="12BA108C" w14:textId="77777777" w:rsidR="00424841" w:rsidRPr="004F6A53" w:rsidRDefault="00424841" w:rsidP="00424841">
      <w:pPr>
        <w:widowControl w:val="0"/>
        <w:ind w:firstLine="709"/>
        <w:jc w:val="both"/>
        <w:rPr>
          <w:rFonts w:cs="Times New Roman"/>
          <w:bCs/>
        </w:rPr>
      </w:pPr>
      <w:r w:rsidRPr="004F6A53">
        <w:rPr>
          <w:rFonts w:cs="Times New Roman"/>
          <w:bCs/>
          <w:i/>
        </w:rPr>
        <w:t>К</w:t>
      </w:r>
      <w:r w:rsidRPr="004F6A53">
        <w:rPr>
          <w:rFonts w:cs="Times New Roman"/>
          <w:bCs/>
          <w:i/>
          <w:vertAlign w:val="subscript"/>
        </w:rPr>
        <w:t>в</w:t>
      </w:r>
      <w:r w:rsidRPr="004F6A53">
        <w:rPr>
          <w:rFonts w:cs="Times New Roman"/>
          <w:bCs/>
        </w:rPr>
        <w:t xml:space="preserve"> = 0,75 </w:t>
      </w:r>
      <w:r w:rsidRPr="004F6A53">
        <w:rPr>
          <w:rFonts w:cs="Times New Roman"/>
          <w:bCs/>
        </w:rPr>
        <w:sym w:font="Symbol" w:char="F02D"/>
      </w:r>
      <w:r w:rsidRPr="004F6A53">
        <w:rPr>
          <w:rFonts w:cs="Times New Roman"/>
          <w:bCs/>
        </w:rPr>
        <w:t xml:space="preserve"> коэффициент использования внутрисменного времени; </w:t>
      </w:r>
    </w:p>
    <w:p w14:paraId="071993C5" w14:textId="77777777" w:rsidR="00424841" w:rsidRPr="004F6A53" w:rsidRDefault="00424841" w:rsidP="00424841">
      <w:pPr>
        <w:widowControl w:val="0"/>
        <w:ind w:firstLine="709"/>
        <w:jc w:val="both"/>
        <w:rPr>
          <w:rFonts w:cs="Times New Roman"/>
          <w:bCs/>
        </w:rPr>
      </w:pPr>
      <w:r w:rsidRPr="004F6A53">
        <w:rPr>
          <w:rFonts w:cs="Times New Roman"/>
          <w:bCs/>
          <w:i/>
        </w:rPr>
        <w:t>К</w:t>
      </w:r>
      <w:r w:rsidRPr="004F6A53">
        <w:rPr>
          <w:rFonts w:cs="Times New Roman"/>
          <w:bCs/>
          <w:i/>
          <w:vertAlign w:val="subscript"/>
        </w:rPr>
        <w:t>т</w:t>
      </w:r>
      <w:r w:rsidRPr="004F6A53">
        <w:rPr>
          <w:rFonts w:cs="Times New Roman"/>
          <w:bCs/>
        </w:rPr>
        <w:t xml:space="preserve"> = 0,70 – коэффициент перехода от технической производительности к эксплуатационной</w:t>
      </w:r>
    </w:p>
    <w:p w14:paraId="7B4695EC" w14:textId="77777777" w:rsidR="00424841" w:rsidRPr="004F6A53" w:rsidRDefault="00424841" w:rsidP="00424841">
      <w:pPr>
        <w:widowControl w:val="0"/>
        <w:ind w:firstLine="709"/>
        <w:jc w:val="both"/>
        <w:rPr>
          <w:rFonts w:cs="Times New Roman"/>
        </w:rPr>
      </w:pPr>
      <w:r w:rsidRPr="004F6A53">
        <w:rPr>
          <w:rFonts w:cs="Times New Roman"/>
        </w:rPr>
        <w:t>Технологическая операция № 4. Разравнивание песка бульдозером</w:t>
      </w:r>
    </w:p>
    <w:p w14:paraId="5DF28920" w14:textId="77777777" w:rsidR="00424841" w:rsidRPr="004F6A53" w:rsidRDefault="00424841" w:rsidP="004F6A53">
      <w:pPr>
        <w:widowControl w:val="0"/>
        <w:spacing w:after="200"/>
        <w:ind w:firstLine="709"/>
        <w:rPr>
          <w:rFonts w:cs="Times New Roman"/>
        </w:rPr>
      </w:pPr>
      <w:r w:rsidRPr="004F6A53">
        <w:rPr>
          <w:rFonts w:cs="Times New Roman"/>
        </w:rPr>
        <w:t>Производительность бульдозера:</w:t>
      </w:r>
    </w:p>
    <w:p w14:paraId="3C837D59" w14:textId="72597D29" w:rsidR="00424841" w:rsidRPr="004F6A53" w:rsidRDefault="009D0278" w:rsidP="004F6A53">
      <w:pPr>
        <w:widowControl w:val="0"/>
        <w:spacing w:after="200"/>
        <w:ind w:firstLine="709"/>
        <w:jc w:val="center"/>
        <w:rPr>
          <w:rFonts w:cs="Times New Roman"/>
        </w:rPr>
      </w:pPr>
      <w:r w:rsidRPr="004F6A53">
        <w:rPr>
          <w:rFonts w:cs="Times New Roman"/>
        </w:rPr>
        <w:t xml:space="preserve">  </w:t>
      </w:r>
      <w:r w:rsidR="00424841" w:rsidRPr="004F6A53">
        <w:rPr>
          <w:rFonts w:cs="Times New Roman"/>
        </w:rPr>
        <w:t xml:space="preserve">                           </w:t>
      </w:r>
      <w:r w:rsidR="00424841" w:rsidRPr="004F6A53">
        <w:rPr>
          <w:rFonts w:cs="Times New Roman"/>
          <w:position w:val="-32"/>
        </w:rPr>
        <w:object w:dxaOrig="3159" w:dyaOrig="700" w14:anchorId="20D8DD7A">
          <v:shape id="_x0000_i3046" type="#_x0000_t75" style="width:158.4pt;height:34.4pt" o:ole="">
            <v:imagedata r:id="rId149" o:title=""/>
          </v:shape>
          <o:OLEObject Type="Embed" ProgID="Equation.DSMT4" ShapeID="_x0000_i3046" DrawAspect="Content" ObjectID="_1835941433" r:id="rId150"/>
        </w:object>
      </w:r>
      <w:r w:rsidR="00424841" w:rsidRPr="004F6A53">
        <w:rPr>
          <w:rFonts w:cs="Times New Roman"/>
        </w:rPr>
        <w:t>,                               (2.52)</w:t>
      </w:r>
    </w:p>
    <w:p w14:paraId="1B6C8851" w14:textId="77777777" w:rsidR="00424841" w:rsidRPr="004F6A53" w:rsidRDefault="00424841" w:rsidP="00424841">
      <w:pPr>
        <w:widowControl w:val="0"/>
        <w:jc w:val="both"/>
        <w:rPr>
          <w:rFonts w:cs="Times New Roman"/>
          <w:vertAlign w:val="subscript"/>
        </w:rPr>
      </w:pPr>
      <w:r w:rsidRPr="004F6A53">
        <w:rPr>
          <w:rFonts w:cs="Times New Roman"/>
        </w:rPr>
        <w:t xml:space="preserve">где </w:t>
      </w:r>
      <w:r w:rsidRPr="004F6A53">
        <w:rPr>
          <w:rFonts w:cs="Times New Roman"/>
          <w:i/>
          <w:lang w:val="en-US"/>
        </w:rPr>
        <w:t>q</w:t>
      </w:r>
      <w:r w:rsidRPr="004F6A53">
        <w:rPr>
          <w:rFonts w:cs="Times New Roman"/>
        </w:rPr>
        <w:t xml:space="preserve"> – объем материала, перемещаемого бульдозерным отвалом, м</w:t>
      </w:r>
      <w:r w:rsidRPr="004F6A53">
        <w:rPr>
          <w:rFonts w:cs="Times New Roman"/>
          <w:vertAlign w:val="superscript"/>
        </w:rPr>
        <w:t>3</w:t>
      </w:r>
      <w:r w:rsidRPr="004F6A53">
        <w:rPr>
          <w:rFonts w:cs="Times New Roman"/>
          <w:vertAlign w:val="subscript"/>
        </w:rPr>
        <w:t>;</w:t>
      </w:r>
    </w:p>
    <w:p w14:paraId="2DB63BC2" w14:textId="77777777" w:rsidR="00424841" w:rsidRPr="004F6A53" w:rsidRDefault="00424841" w:rsidP="00424841">
      <w:pPr>
        <w:widowControl w:val="0"/>
        <w:ind w:firstLine="426"/>
        <w:jc w:val="both"/>
        <w:rPr>
          <w:rFonts w:cs="Times New Roman"/>
        </w:rPr>
      </w:pPr>
      <w:r w:rsidRPr="004F6A53">
        <w:rPr>
          <w:rFonts w:cs="Times New Roman"/>
          <w:i/>
          <w:lang w:val="en-US"/>
        </w:rPr>
        <w:t>t</w:t>
      </w:r>
      <w:r w:rsidRPr="004F6A53">
        <w:rPr>
          <w:rFonts w:cs="Times New Roman"/>
          <w:i/>
          <w:vertAlign w:val="subscript"/>
        </w:rPr>
        <w:t>ц</w:t>
      </w:r>
      <w:r w:rsidRPr="004F6A53">
        <w:rPr>
          <w:rFonts w:cs="Times New Roman"/>
        </w:rPr>
        <w:t xml:space="preserve"> – время полного цикла, ч;</w:t>
      </w:r>
    </w:p>
    <w:p w14:paraId="431F3B06" w14:textId="77777777" w:rsidR="00424841" w:rsidRPr="004F6A53" w:rsidRDefault="00424841" w:rsidP="00424841">
      <w:pPr>
        <w:widowControl w:val="0"/>
        <w:ind w:firstLine="426"/>
        <w:jc w:val="both"/>
        <w:rPr>
          <w:rFonts w:cs="Times New Roman"/>
        </w:rPr>
      </w:pPr>
      <w:r w:rsidRPr="004F6A53">
        <w:rPr>
          <w:rFonts w:cs="Times New Roman"/>
          <w:i/>
          <w:lang w:val="en-US"/>
        </w:rPr>
        <w:t>K</w:t>
      </w:r>
      <w:r w:rsidRPr="004F6A53">
        <w:rPr>
          <w:rFonts w:cs="Times New Roman"/>
          <w:i/>
          <w:vertAlign w:val="subscript"/>
        </w:rPr>
        <w:t>р.в</w:t>
      </w:r>
      <w:r w:rsidRPr="004F6A53">
        <w:rPr>
          <w:rFonts w:cs="Times New Roman"/>
        </w:rPr>
        <w:t xml:space="preserve"> = 0,60 – коэффициент, учитывающий часть отсыпаемого грунта, перемещаемого при разравнивании; </w:t>
      </w:r>
    </w:p>
    <w:p w14:paraId="20281BD7" w14:textId="77777777" w:rsidR="00424841" w:rsidRPr="004F6A53" w:rsidRDefault="00424841" w:rsidP="00424841">
      <w:pPr>
        <w:widowControl w:val="0"/>
        <w:ind w:firstLine="426"/>
        <w:jc w:val="both"/>
        <w:rPr>
          <w:rFonts w:cs="Times New Roman"/>
        </w:rPr>
      </w:pPr>
      <w:r w:rsidRPr="004F6A53">
        <w:rPr>
          <w:rFonts w:cs="Times New Roman"/>
          <w:i/>
          <w:lang w:val="en-US"/>
        </w:rPr>
        <w:t>K</w:t>
      </w:r>
      <w:r w:rsidRPr="004F6A53">
        <w:rPr>
          <w:rFonts w:cs="Times New Roman"/>
          <w:i/>
          <w:vertAlign w:val="subscript"/>
        </w:rPr>
        <w:t>гр</w:t>
      </w:r>
      <w:r w:rsidRPr="004F6A53">
        <w:rPr>
          <w:rFonts w:cs="Times New Roman"/>
        </w:rPr>
        <w:t xml:space="preserve"> = 0,8 – коэффициент, учитывающий группу материала по трудности разработки;</w:t>
      </w:r>
    </w:p>
    <w:p w14:paraId="3DC0C599" w14:textId="77777777" w:rsidR="00424841" w:rsidRPr="004F6A53" w:rsidRDefault="00424841" w:rsidP="00424841">
      <w:pPr>
        <w:widowControl w:val="0"/>
        <w:ind w:firstLine="426"/>
        <w:jc w:val="both"/>
        <w:rPr>
          <w:rFonts w:cs="Times New Roman"/>
        </w:rPr>
      </w:pPr>
      <w:r w:rsidRPr="004F6A53">
        <w:rPr>
          <w:rFonts w:cs="Times New Roman"/>
          <w:i/>
        </w:rPr>
        <w:t>К</w:t>
      </w:r>
      <w:r w:rsidRPr="004F6A53">
        <w:rPr>
          <w:rFonts w:cs="Times New Roman"/>
          <w:i/>
          <w:vertAlign w:val="subscript"/>
        </w:rPr>
        <w:t>в</w:t>
      </w:r>
      <w:r w:rsidRPr="004F6A53">
        <w:rPr>
          <w:rFonts w:cs="Times New Roman"/>
          <w:i/>
        </w:rPr>
        <w:t xml:space="preserve"> </w:t>
      </w:r>
      <w:r w:rsidRPr="004F6A53">
        <w:rPr>
          <w:rFonts w:cs="Times New Roman"/>
        </w:rPr>
        <w:t xml:space="preserve">= 0,75 – коэффициент использования внутрисменного времени; </w:t>
      </w:r>
    </w:p>
    <w:p w14:paraId="276944CB" w14:textId="77777777" w:rsidR="00424841" w:rsidRPr="004F6A53" w:rsidRDefault="00424841" w:rsidP="004F6A53">
      <w:pPr>
        <w:widowControl w:val="0"/>
        <w:spacing w:after="200"/>
        <w:ind w:firstLine="426"/>
        <w:jc w:val="both"/>
        <w:rPr>
          <w:rFonts w:cs="Times New Roman"/>
        </w:rPr>
      </w:pPr>
      <w:r w:rsidRPr="004F6A53">
        <w:rPr>
          <w:rFonts w:cs="Times New Roman"/>
          <w:i/>
        </w:rPr>
        <w:t>К</w:t>
      </w:r>
      <w:r w:rsidRPr="004F6A53">
        <w:rPr>
          <w:rFonts w:cs="Times New Roman"/>
          <w:i/>
          <w:vertAlign w:val="subscript"/>
        </w:rPr>
        <w:t>т</w:t>
      </w:r>
      <w:r w:rsidRPr="004F6A53">
        <w:rPr>
          <w:rFonts w:cs="Times New Roman"/>
        </w:rPr>
        <w:t xml:space="preserve"> = 0,60 – коэффициент перехода от технической производительности к эксплуатационной; </w:t>
      </w:r>
    </w:p>
    <w:p w14:paraId="0C80DACB" w14:textId="77777777" w:rsidR="00424841" w:rsidRPr="004F6A53" w:rsidRDefault="00424841" w:rsidP="004F6A53">
      <w:pPr>
        <w:widowControl w:val="0"/>
        <w:spacing w:after="200"/>
        <w:ind w:firstLine="709"/>
        <w:jc w:val="center"/>
        <w:rPr>
          <w:rFonts w:cs="Times New Roman"/>
        </w:rPr>
      </w:pPr>
      <w:r w:rsidRPr="004F6A53">
        <w:rPr>
          <w:rFonts w:cs="Times New Roman"/>
        </w:rPr>
        <w:t xml:space="preserve">                               </w:t>
      </w:r>
      <w:r w:rsidRPr="004F6A53">
        <w:rPr>
          <w:rFonts w:cs="Times New Roman"/>
          <w:position w:val="-12"/>
        </w:rPr>
        <w:object w:dxaOrig="1840" w:dyaOrig="380" w14:anchorId="3AB55030">
          <v:shape id="_x0000_i3047" type="#_x0000_t75" style="width:91.2pt;height:19.2pt" o:ole="">
            <v:imagedata r:id="rId151" o:title=""/>
          </v:shape>
          <o:OLEObject Type="Embed" ProgID="Equation.DSMT4" ShapeID="_x0000_i3047" DrawAspect="Content" ObjectID="_1835941434" r:id="rId152"/>
        </w:object>
      </w:r>
      <w:r w:rsidRPr="004F6A53">
        <w:rPr>
          <w:rFonts w:cs="Times New Roman"/>
        </w:rPr>
        <w:t>, м</w:t>
      </w:r>
      <w:r w:rsidRPr="004F6A53">
        <w:rPr>
          <w:rFonts w:cs="Times New Roman"/>
          <w:vertAlign w:val="superscript"/>
        </w:rPr>
        <w:t>3</w:t>
      </w:r>
      <w:r w:rsidRPr="004F6A53">
        <w:rPr>
          <w:rFonts w:cs="Times New Roman"/>
        </w:rPr>
        <w:t>,                                          (2.53)</w:t>
      </w:r>
    </w:p>
    <w:p w14:paraId="46565651" w14:textId="77777777" w:rsidR="00424841" w:rsidRPr="004F6A53" w:rsidRDefault="00424841" w:rsidP="00424841">
      <w:pPr>
        <w:widowControl w:val="0"/>
        <w:rPr>
          <w:rFonts w:cs="Times New Roman"/>
        </w:rPr>
      </w:pPr>
      <w:r w:rsidRPr="004F6A53">
        <w:rPr>
          <w:rFonts w:cs="Times New Roman"/>
        </w:rPr>
        <w:t xml:space="preserve">где </w:t>
      </w:r>
      <w:r w:rsidRPr="004F6A53">
        <w:rPr>
          <w:rFonts w:cs="Times New Roman"/>
          <w:i/>
          <w:lang w:val="en-US"/>
        </w:rPr>
        <w:t>h</w:t>
      </w:r>
      <w:r w:rsidRPr="004F6A53">
        <w:rPr>
          <w:rFonts w:cs="Times New Roman"/>
        </w:rPr>
        <w:t xml:space="preserve"> – высота отвала, м;</w:t>
      </w:r>
    </w:p>
    <w:p w14:paraId="793A4095" w14:textId="77777777" w:rsidR="00424841" w:rsidRPr="004F6A53" w:rsidRDefault="00424841" w:rsidP="00424841">
      <w:pPr>
        <w:widowControl w:val="0"/>
        <w:ind w:firstLine="426"/>
        <w:rPr>
          <w:rFonts w:cs="Times New Roman"/>
        </w:rPr>
      </w:pPr>
      <w:r w:rsidRPr="004F6A53">
        <w:rPr>
          <w:rFonts w:cs="Times New Roman"/>
          <w:i/>
          <w:lang w:val="en-US"/>
        </w:rPr>
        <w:t>b</w:t>
      </w:r>
      <w:r w:rsidRPr="004F6A53">
        <w:rPr>
          <w:rFonts w:cs="Times New Roman"/>
        </w:rPr>
        <w:t xml:space="preserve"> – длина отвала, м;</w:t>
      </w:r>
    </w:p>
    <w:p w14:paraId="4ACC8831" w14:textId="77777777" w:rsidR="00424841" w:rsidRPr="004F6A53" w:rsidRDefault="00424841" w:rsidP="004F6A53">
      <w:pPr>
        <w:widowControl w:val="0"/>
        <w:spacing w:after="200"/>
        <w:ind w:firstLine="426"/>
        <w:jc w:val="both"/>
        <w:rPr>
          <w:rFonts w:cs="Times New Roman"/>
        </w:rPr>
      </w:pPr>
      <w:r w:rsidRPr="004F6A53">
        <w:rPr>
          <w:rFonts w:cs="Times New Roman"/>
          <w:i/>
          <w:lang w:val="en-US"/>
        </w:rPr>
        <w:t>K</w:t>
      </w:r>
      <w:r w:rsidRPr="004F6A53">
        <w:rPr>
          <w:rFonts w:cs="Times New Roman"/>
          <w:i/>
          <w:vertAlign w:val="subscript"/>
        </w:rPr>
        <w:t>п</w:t>
      </w:r>
      <w:r w:rsidRPr="004F6A53">
        <w:rPr>
          <w:rFonts w:cs="Times New Roman"/>
          <w:i/>
        </w:rPr>
        <w:t xml:space="preserve"> </w:t>
      </w:r>
      <w:r w:rsidRPr="004F6A53">
        <w:rPr>
          <w:rFonts w:cs="Times New Roman"/>
        </w:rPr>
        <w:t xml:space="preserve">= 0,85 – коэффициент, учитывающий потери грунта при перемещении; </w:t>
      </w:r>
    </w:p>
    <w:p w14:paraId="2391A794" w14:textId="77777777" w:rsidR="00424841" w:rsidRPr="004F6A53" w:rsidRDefault="00424841" w:rsidP="004F6A53">
      <w:pPr>
        <w:widowControl w:val="0"/>
        <w:spacing w:after="200"/>
        <w:ind w:firstLine="426"/>
        <w:jc w:val="center"/>
        <w:rPr>
          <w:rFonts w:cs="Times New Roman"/>
        </w:rPr>
      </w:pPr>
      <w:r w:rsidRPr="004F6A53">
        <w:rPr>
          <w:rFonts w:cs="Times New Roman"/>
        </w:rPr>
        <w:t xml:space="preserve">                                         </w:t>
      </w:r>
      <w:r w:rsidRPr="004F6A53">
        <w:rPr>
          <w:rFonts w:cs="Times New Roman"/>
          <w:position w:val="-18"/>
        </w:rPr>
        <w:object w:dxaOrig="2360" w:dyaOrig="420" w14:anchorId="58D2041F">
          <v:shape id="_x0000_i3048" type="#_x0000_t75" style="width:117.6pt;height:20pt" o:ole="">
            <v:imagedata r:id="rId153" o:title=""/>
          </v:shape>
          <o:OLEObject Type="Embed" ProgID="Equation.DSMT4" ShapeID="_x0000_i3048" DrawAspect="Content" ObjectID="_1835941435" r:id="rId154"/>
        </w:object>
      </w:r>
      <w:r w:rsidRPr="004F6A53">
        <w:rPr>
          <w:rFonts w:cs="Times New Roman"/>
        </w:rPr>
        <w:t>;                                (2.54)</w:t>
      </w:r>
    </w:p>
    <w:p w14:paraId="25D6A233" w14:textId="77777777" w:rsidR="00424841" w:rsidRPr="004F6A53" w:rsidRDefault="00424841" w:rsidP="00424841">
      <w:pPr>
        <w:widowControl w:val="0"/>
        <w:ind w:firstLine="426"/>
        <w:rPr>
          <w:rFonts w:cs="Times New Roman"/>
        </w:rPr>
      </w:pPr>
      <w:r w:rsidRPr="004F6A53">
        <w:rPr>
          <w:rFonts w:cs="Times New Roman"/>
          <w:i/>
          <w:lang w:val="en-US"/>
        </w:rPr>
        <w:t>t</w:t>
      </w:r>
      <w:r w:rsidRPr="004F6A53">
        <w:rPr>
          <w:rFonts w:cs="Times New Roman"/>
          <w:i/>
          <w:vertAlign w:val="subscript"/>
        </w:rPr>
        <w:t>п</w:t>
      </w:r>
      <w:r w:rsidRPr="004F6A53">
        <w:rPr>
          <w:rFonts w:cs="Times New Roman"/>
        </w:rPr>
        <w:t xml:space="preserve"> – затраты времени на перемещение и разравнивание грунта, ч;</w:t>
      </w:r>
    </w:p>
    <w:p w14:paraId="3619324E" w14:textId="77777777" w:rsidR="00424841" w:rsidRPr="004F6A53" w:rsidRDefault="00424841" w:rsidP="00424841">
      <w:pPr>
        <w:widowControl w:val="0"/>
        <w:ind w:firstLine="426"/>
        <w:rPr>
          <w:rFonts w:cs="Times New Roman"/>
        </w:rPr>
      </w:pPr>
      <w:r w:rsidRPr="004F6A53">
        <w:rPr>
          <w:rFonts w:cs="Times New Roman"/>
          <w:i/>
          <w:lang w:val="en-US"/>
        </w:rPr>
        <w:t>t</w:t>
      </w:r>
      <w:r w:rsidRPr="004F6A53">
        <w:rPr>
          <w:rFonts w:cs="Times New Roman"/>
          <w:i/>
          <w:vertAlign w:val="subscript"/>
        </w:rPr>
        <w:t>об.х</w:t>
      </w:r>
      <w:r w:rsidRPr="004F6A53">
        <w:rPr>
          <w:rFonts w:cs="Times New Roman"/>
        </w:rPr>
        <w:t xml:space="preserve"> – время обратного хода, ч;</w:t>
      </w:r>
    </w:p>
    <w:p w14:paraId="7FABA184" w14:textId="77777777" w:rsidR="00424841" w:rsidRPr="004F6A53" w:rsidRDefault="00424841" w:rsidP="004F6A53">
      <w:pPr>
        <w:widowControl w:val="0"/>
        <w:spacing w:after="200"/>
        <w:ind w:firstLine="426"/>
        <w:rPr>
          <w:rFonts w:cs="Times New Roman"/>
        </w:rPr>
      </w:pPr>
      <w:r w:rsidRPr="004F6A53">
        <w:rPr>
          <w:rFonts w:cs="Times New Roman"/>
          <w:i/>
          <w:lang w:val="en-US"/>
        </w:rPr>
        <w:t>t</w:t>
      </w:r>
      <w:r w:rsidRPr="004F6A53">
        <w:rPr>
          <w:rFonts w:cs="Times New Roman"/>
          <w:i/>
          <w:vertAlign w:val="subscript"/>
        </w:rPr>
        <w:t>пер</w:t>
      </w:r>
      <w:r w:rsidRPr="004F6A53">
        <w:rPr>
          <w:rFonts w:cs="Times New Roman"/>
        </w:rPr>
        <w:t xml:space="preserve"> = 0,005 ч – затраты времени на переключение передач, подъем и опускание отвала.</w:t>
      </w:r>
    </w:p>
    <w:p w14:paraId="76603438" w14:textId="77777777" w:rsidR="00424841" w:rsidRPr="004F6A53" w:rsidRDefault="00424841" w:rsidP="004F6A53">
      <w:pPr>
        <w:widowControl w:val="0"/>
        <w:spacing w:after="200"/>
        <w:ind w:firstLine="709"/>
        <w:jc w:val="center"/>
        <w:rPr>
          <w:rFonts w:cs="Times New Roman"/>
        </w:rPr>
      </w:pPr>
      <w:r w:rsidRPr="004F6A53">
        <w:rPr>
          <w:rFonts w:cs="Times New Roman"/>
        </w:rPr>
        <w:t xml:space="preserve">                    </w:t>
      </w:r>
      <w:r w:rsidRPr="004F6A53">
        <w:rPr>
          <w:rFonts w:cs="Times New Roman"/>
          <w:position w:val="-30"/>
        </w:rPr>
        <w:object w:dxaOrig="1640" w:dyaOrig="680" w14:anchorId="0BF50C6E">
          <v:shape id="_x0000_i3049" type="#_x0000_t75" style="width:81.6pt;height:33.6pt" o:ole="">
            <v:imagedata r:id="rId155" o:title=""/>
          </v:shape>
          <o:OLEObject Type="Embed" ProgID="Equation.DSMT4" ShapeID="_x0000_i3049" DrawAspect="Content" ObjectID="_1835941436" r:id="rId156"/>
        </w:object>
      </w:r>
      <w:r w:rsidRPr="004F6A53">
        <w:rPr>
          <w:rFonts w:cs="Times New Roman"/>
          <w:position w:val="-36"/>
        </w:rPr>
        <w:object w:dxaOrig="2320" w:dyaOrig="740" w14:anchorId="52EA9267">
          <v:shape id="_x0000_i3050" type="#_x0000_t75" style="width:116pt;height:36pt" o:ole="">
            <v:imagedata r:id="rId157" o:title=""/>
          </v:shape>
          <o:OLEObject Type="Embed" ProgID="Equation.DSMT4" ShapeID="_x0000_i3050" DrawAspect="Content" ObjectID="_1835941437" r:id="rId158"/>
        </w:object>
      </w:r>
      <w:r w:rsidRPr="004F6A53">
        <w:rPr>
          <w:rFonts w:cs="Times New Roman"/>
        </w:rPr>
        <w:t xml:space="preserve">                        (2.55)</w:t>
      </w:r>
    </w:p>
    <w:p w14:paraId="63C03E81" w14:textId="77777777" w:rsidR="00424841" w:rsidRPr="004F6A53" w:rsidRDefault="00424841" w:rsidP="00424841">
      <w:pPr>
        <w:widowControl w:val="0"/>
        <w:rPr>
          <w:rFonts w:cs="Times New Roman"/>
        </w:rPr>
      </w:pPr>
      <w:r w:rsidRPr="004F6A53">
        <w:rPr>
          <w:rFonts w:cs="Times New Roman"/>
        </w:rPr>
        <w:t xml:space="preserve">где </w:t>
      </w:r>
      <w:r w:rsidRPr="004F6A53">
        <w:rPr>
          <w:rFonts w:cs="Times New Roman"/>
          <w:i/>
          <w:lang w:val="en-US"/>
        </w:rPr>
        <w:t>l</w:t>
      </w:r>
      <w:r w:rsidRPr="004F6A53">
        <w:rPr>
          <w:rFonts w:cs="Times New Roman"/>
          <w:i/>
          <w:vertAlign w:val="subscript"/>
        </w:rPr>
        <w:t>п</w:t>
      </w:r>
      <w:r w:rsidRPr="004F6A53">
        <w:rPr>
          <w:rFonts w:cs="Times New Roman"/>
        </w:rPr>
        <w:t xml:space="preserve"> = 5,0 м – дальность перемещения грунта при разравнивании;</w:t>
      </w:r>
    </w:p>
    <w:p w14:paraId="612AC5EF" w14:textId="77777777" w:rsidR="00424841" w:rsidRPr="004F6A53" w:rsidRDefault="00424841" w:rsidP="00424841">
      <w:pPr>
        <w:widowControl w:val="0"/>
        <w:ind w:firstLine="426"/>
        <w:rPr>
          <w:rFonts w:cs="Times New Roman"/>
        </w:rPr>
      </w:pPr>
      <w:r w:rsidRPr="004F6A53">
        <w:rPr>
          <w:rFonts w:cs="Times New Roman"/>
          <w:i/>
          <w:lang w:val="en-US"/>
        </w:rPr>
        <w:t>V</w:t>
      </w:r>
      <w:r w:rsidRPr="004F6A53">
        <w:rPr>
          <w:rFonts w:cs="Times New Roman"/>
          <w:i/>
          <w:vertAlign w:val="subscript"/>
        </w:rPr>
        <w:t>п</w:t>
      </w:r>
      <w:r w:rsidRPr="004F6A53">
        <w:rPr>
          <w:rFonts w:cs="Times New Roman"/>
        </w:rPr>
        <w:t xml:space="preserve"> – скорость движения при разравнивании, км/ч;</w:t>
      </w:r>
    </w:p>
    <w:p w14:paraId="40F85151" w14:textId="77777777" w:rsidR="00424841" w:rsidRPr="004F6A53" w:rsidRDefault="00424841" w:rsidP="00424841">
      <w:pPr>
        <w:widowControl w:val="0"/>
        <w:ind w:firstLine="426"/>
        <w:rPr>
          <w:rFonts w:cs="Times New Roman"/>
          <w:bCs/>
        </w:rPr>
      </w:pPr>
      <w:r w:rsidRPr="004F6A53">
        <w:rPr>
          <w:rFonts w:cs="Times New Roman"/>
          <w:bCs/>
          <w:i/>
          <w:lang w:val="en-US"/>
        </w:rPr>
        <w:t>V</w:t>
      </w:r>
      <w:r w:rsidRPr="004F6A53">
        <w:rPr>
          <w:rFonts w:cs="Times New Roman"/>
          <w:bCs/>
          <w:i/>
          <w:vertAlign w:val="subscript"/>
        </w:rPr>
        <w:t>об.х</w:t>
      </w:r>
      <w:r w:rsidRPr="004F6A53">
        <w:rPr>
          <w:rFonts w:cs="Times New Roman"/>
          <w:bCs/>
        </w:rPr>
        <w:t xml:space="preserve"> – скорость обратного хода, км/ч</w:t>
      </w:r>
    </w:p>
    <w:p w14:paraId="1154750F" w14:textId="77777777" w:rsidR="00424841" w:rsidRPr="004F6A53" w:rsidRDefault="00424841" w:rsidP="00424841">
      <w:pPr>
        <w:widowControl w:val="0"/>
        <w:ind w:firstLine="709"/>
        <w:jc w:val="both"/>
        <w:rPr>
          <w:rFonts w:cs="Times New Roman"/>
        </w:rPr>
      </w:pPr>
      <w:r w:rsidRPr="004F6A53">
        <w:rPr>
          <w:rFonts w:cs="Times New Roman"/>
        </w:rPr>
        <w:lastRenderedPageBreak/>
        <w:t>Технологическая операция № 5. Планировка песка автогрейдером (см. Технологическая операция № 1)</w:t>
      </w:r>
    </w:p>
    <w:p w14:paraId="701B71C0" w14:textId="77777777" w:rsidR="00424841" w:rsidRPr="004F6A53" w:rsidRDefault="00424841" w:rsidP="00424841">
      <w:pPr>
        <w:widowControl w:val="0"/>
        <w:ind w:firstLine="709"/>
        <w:jc w:val="both"/>
        <w:rPr>
          <w:rFonts w:cs="Times New Roman"/>
        </w:rPr>
      </w:pPr>
      <w:r w:rsidRPr="004F6A53">
        <w:rPr>
          <w:rFonts w:cs="Times New Roman"/>
        </w:rPr>
        <w:t>Технологическая операция № 6. Увлажнение песка поливомоечной машиной</w:t>
      </w:r>
    </w:p>
    <w:p w14:paraId="67E7C085" w14:textId="77777777" w:rsidR="00424841" w:rsidRPr="004F6A53" w:rsidRDefault="00424841" w:rsidP="004F6A53">
      <w:pPr>
        <w:widowControl w:val="0"/>
        <w:spacing w:after="200"/>
        <w:ind w:firstLine="709"/>
        <w:rPr>
          <w:rFonts w:cs="Times New Roman"/>
        </w:rPr>
      </w:pPr>
      <w:r w:rsidRPr="004F6A53">
        <w:rPr>
          <w:rFonts w:cs="Times New Roman"/>
        </w:rPr>
        <w:t>Производительность поливомоечной машины:</w:t>
      </w:r>
    </w:p>
    <w:p w14:paraId="40D18C34" w14:textId="77777777" w:rsidR="00424841" w:rsidRPr="004F6A53" w:rsidRDefault="00424841" w:rsidP="004F6A53">
      <w:pPr>
        <w:widowControl w:val="0"/>
        <w:spacing w:after="200"/>
        <w:ind w:firstLine="709"/>
        <w:jc w:val="center"/>
        <w:rPr>
          <w:rFonts w:cs="Times New Roman"/>
          <w:bCs/>
        </w:rPr>
      </w:pPr>
      <w:r w:rsidRPr="004F6A53">
        <w:rPr>
          <w:rFonts w:cs="Times New Roman"/>
        </w:rPr>
        <w:t xml:space="preserve">                           </w:t>
      </w:r>
      <w:r w:rsidRPr="004F6A53">
        <w:rPr>
          <w:rFonts w:cs="Times New Roman"/>
          <w:position w:val="-54"/>
        </w:rPr>
        <w:object w:dxaOrig="3200" w:dyaOrig="920" w14:anchorId="0BFF6D56">
          <v:shape id="_x0000_i3051" type="#_x0000_t75" style="width:160pt;height:45.6pt" o:ole="">
            <v:imagedata r:id="rId159" o:title=""/>
          </v:shape>
          <o:OLEObject Type="Embed" ProgID="Equation.DSMT4" ShapeID="_x0000_i3051" DrawAspect="Content" ObjectID="_1835941438" r:id="rId160"/>
        </w:object>
      </w:r>
      <w:r w:rsidRPr="004F6A53">
        <w:rPr>
          <w:rFonts w:cs="Times New Roman"/>
        </w:rPr>
        <w:t>,                                   (2.56)</w:t>
      </w:r>
    </w:p>
    <w:p w14:paraId="41FC7138" w14:textId="77777777" w:rsidR="00424841" w:rsidRPr="004F6A53" w:rsidRDefault="00424841" w:rsidP="00424841">
      <w:pPr>
        <w:widowControl w:val="0"/>
        <w:jc w:val="both"/>
        <w:rPr>
          <w:rFonts w:cs="Times New Roman"/>
          <w:bCs/>
        </w:rPr>
      </w:pPr>
      <w:r w:rsidRPr="004F6A53">
        <w:rPr>
          <w:rFonts w:cs="Times New Roman"/>
        </w:rPr>
        <w:t xml:space="preserve">где </w:t>
      </w:r>
      <w:r w:rsidRPr="004F6A53">
        <w:rPr>
          <w:rFonts w:cs="Times New Roman"/>
          <w:i/>
          <w:lang w:val="en-US"/>
        </w:rPr>
        <w:t>q</w:t>
      </w:r>
      <w:r w:rsidRPr="004F6A53">
        <w:rPr>
          <w:rFonts w:cs="Times New Roman"/>
        </w:rPr>
        <w:t xml:space="preserve"> – вместимость цистерны, м</w:t>
      </w:r>
      <w:r w:rsidRPr="004F6A53">
        <w:rPr>
          <w:rFonts w:cs="Times New Roman"/>
          <w:vertAlign w:val="superscript"/>
        </w:rPr>
        <w:t>3</w:t>
      </w:r>
      <w:r w:rsidRPr="004F6A53">
        <w:rPr>
          <w:rFonts w:cs="Times New Roman"/>
        </w:rPr>
        <w:t>;</w:t>
      </w:r>
    </w:p>
    <w:p w14:paraId="0C905261" w14:textId="77777777" w:rsidR="00424841" w:rsidRPr="004F6A53" w:rsidRDefault="00424841" w:rsidP="00424841">
      <w:pPr>
        <w:widowControl w:val="0"/>
        <w:ind w:firstLine="426"/>
        <w:jc w:val="both"/>
        <w:rPr>
          <w:rFonts w:cs="Times New Roman"/>
          <w:bCs/>
        </w:rPr>
      </w:pPr>
      <w:r w:rsidRPr="004F6A53">
        <w:rPr>
          <w:rFonts w:cs="Times New Roman"/>
          <w:bCs/>
          <w:i/>
          <w:lang w:val="en-US"/>
        </w:rPr>
        <w:t>L</w:t>
      </w:r>
      <w:r w:rsidRPr="004F6A53">
        <w:rPr>
          <w:rFonts w:cs="Times New Roman"/>
          <w:bCs/>
        </w:rPr>
        <w:t xml:space="preserve"> =6,18 км– дальность транспортировки;</w:t>
      </w:r>
    </w:p>
    <w:p w14:paraId="17B50F55" w14:textId="77777777" w:rsidR="00424841" w:rsidRPr="004F6A53" w:rsidRDefault="00424841" w:rsidP="00424841">
      <w:pPr>
        <w:widowControl w:val="0"/>
        <w:ind w:firstLine="426"/>
        <w:jc w:val="both"/>
        <w:rPr>
          <w:rFonts w:cs="Times New Roman"/>
          <w:bCs/>
        </w:rPr>
      </w:pPr>
      <w:r w:rsidRPr="004F6A53">
        <w:rPr>
          <w:rFonts w:cs="Times New Roman"/>
          <w:bCs/>
          <w:i/>
          <w:lang w:val="en-US"/>
        </w:rPr>
        <w:t>V</w:t>
      </w:r>
      <w:r w:rsidRPr="004F6A53">
        <w:rPr>
          <w:rFonts w:cs="Times New Roman"/>
          <w:bCs/>
        </w:rPr>
        <w:t xml:space="preserve"> = 30 км/ч – скорость транспортировки;</w:t>
      </w:r>
    </w:p>
    <w:p w14:paraId="1819FD48" w14:textId="77777777" w:rsidR="00424841" w:rsidRPr="004F6A53" w:rsidRDefault="00424841" w:rsidP="00424841">
      <w:pPr>
        <w:widowControl w:val="0"/>
        <w:ind w:firstLine="426"/>
        <w:jc w:val="both"/>
        <w:rPr>
          <w:rFonts w:cs="Times New Roman"/>
        </w:rPr>
      </w:pPr>
      <w:r w:rsidRPr="004F6A53">
        <w:rPr>
          <w:rFonts w:cs="Times New Roman"/>
          <w:i/>
          <w:lang w:val="en-US"/>
        </w:rPr>
        <w:t>t</w:t>
      </w:r>
      <w:r w:rsidRPr="004F6A53">
        <w:rPr>
          <w:rFonts w:cs="Times New Roman"/>
          <w:i/>
          <w:vertAlign w:val="subscript"/>
        </w:rPr>
        <w:t>н</w:t>
      </w:r>
      <w:r w:rsidRPr="004F6A53">
        <w:rPr>
          <w:rFonts w:cs="Times New Roman"/>
        </w:rPr>
        <w:t xml:space="preserve"> = 0,15 – время наполнения цистерны, ч;</w:t>
      </w:r>
    </w:p>
    <w:p w14:paraId="38167EFC" w14:textId="77777777" w:rsidR="00424841" w:rsidRPr="004F6A53" w:rsidRDefault="00424841" w:rsidP="00424841">
      <w:pPr>
        <w:widowControl w:val="0"/>
        <w:ind w:firstLine="426"/>
        <w:jc w:val="both"/>
        <w:rPr>
          <w:rFonts w:cs="Times New Roman"/>
        </w:rPr>
      </w:pPr>
      <w:r w:rsidRPr="004F6A53">
        <w:rPr>
          <w:rFonts w:cs="Times New Roman"/>
          <w:i/>
        </w:rPr>
        <w:t>t</w:t>
      </w:r>
      <w:r w:rsidRPr="004F6A53">
        <w:rPr>
          <w:rFonts w:cs="Times New Roman"/>
          <w:i/>
          <w:vertAlign w:val="subscript"/>
        </w:rPr>
        <w:t>р</w:t>
      </w:r>
      <w:r w:rsidRPr="004F6A53">
        <w:rPr>
          <w:rFonts w:cs="Times New Roman"/>
        </w:rPr>
        <w:t xml:space="preserve"> – время распределения материала, ч;</w:t>
      </w:r>
    </w:p>
    <w:p w14:paraId="52125C7E" w14:textId="77777777" w:rsidR="00424841" w:rsidRPr="004F6A53" w:rsidRDefault="00424841" w:rsidP="00424841">
      <w:pPr>
        <w:widowControl w:val="0"/>
        <w:ind w:firstLine="426"/>
        <w:jc w:val="both"/>
        <w:rPr>
          <w:rFonts w:cs="Times New Roman"/>
          <w:bCs/>
        </w:rPr>
      </w:pPr>
      <w:r w:rsidRPr="004F6A53">
        <w:rPr>
          <w:rFonts w:cs="Times New Roman"/>
          <w:bCs/>
          <w:i/>
        </w:rPr>
        <w:t>К</w:t>
      </w:r>
      <w:r w:rsidRPr="004F6A53">
        <w:rPr>
          <w:rFonts w:cs="Times New Roman"/>
          <w:bCs/>
          <w:i/>
          <w:vertAlign w:val="subscript"/>
        </w:rPr>
        <w:t>в</w:t>
      </w:r>
      <w:r w:rsidRPr="004F6A53">
        <w:rPr>
          <w:rFonts w:cs="Times New Roman"/>
          <w:bCs/>
        </w:rPr>
        <w:t xml:space="preserve"> = 0,75 </w:t>
      </w:r>
      <w:r w:rsidRPr="004F6A53">
        <w:rPr>
          <w:rFonts w:cs="Times New Roman"/>
          <w:bCs/>
        </w:rPr>
        <w:sym w:font="Symbol" w:char="F02D"/>
      </w:r>
      <w:r w:rsidRPr="004F6A53">
        <w:rPr>
          <w:rFonts w:cs="Times New Roman"/>
          <w:bCs/>
        </w:rPr>
        <w:t xml:space="preserve"> коэффициент использования внутрисменного времени; </w:t>
      </w:r>
    </w:p>
    <w:p w14:paraId="25732A89" w14:textId="77777777" w:rsidR="00424841" w:rsidRPr="004F6A53" w:rsidRDefault="00424841" w:rsidP="00424841">
      <w:pPr>
        <w:widowControl w:val="0"/>
        <w:ind w:firstLine="426"/>
        <w:jc w:val="both"/>
        <w:rPr>
          <w:rFonts w:cs="Times New Roman"/>
          <w:bCs/>
        </w:rPr>
      </w:pPr>
      <w:r w:rsidRPr="004F6A53">
        <w:rPr>
          <w:rFonts w:cs="Times New Roman"/>
          <w:bCs/>
          <w:i/>
        </w:rPr>
        <w:t>К</w:t>
      </w:r>
      <w:r w:rsidRPr="004F6A53">
        <w:rPr>
          <w:rFonts w:cs="Times New Roman"/>
          <w:bCs/>
          <w:i/>
          <w:vertAlign w:val="subscript"/>
        </w:rPr>
        <w:t>т</w:t>
      </w:r>
      <w:r w:rsidRPr="004F6A53">
        <w:rPr>
          <w:rFonts w:cs="Times New Roman"/>
          <w:bCs/>
        </w:rPr>
        <w:t xml:space="preserve"> = 0,70 – коэффициент перехода от технической производительности к эксплуатационной.</w:t>
      </w:r>
    </w:p>
    <w:p w14:paraId="4E339EAA" w14:textId="77777777" w:rsidR="00424841" w:rsidRPr="004F6A53" w:rsidRDefault="00424841" w:rsidP="004F6A53">
      <w:pPr>
        <w:widowControl w:val="0"/>
        <w:spacing w:after="200"/>
        <w:ind w:firstLine="709"/>
        <w:jc w:val="both"/>
        <w:rPr>
          <w:rFonts w:cs="Times New Roman"/>
          <w:bCs/>
        </w:rPr>
      </w:pPr>
      <w:r w:rsidRPr="004F6A53">
        <w:rPr>
          <w:rFonts w:cs="Times New Roman"/>
        </w:rPr>
        <w:t>Время распределения материала определяется по формуле:</w:t>
      </w:r>
    </w:p>
    <w:p w14:paraId="2D5AB1E1" w14:textId="77777777" w:rsidR="00424841" w:rsidRPr="004F6A53" w:rsidRDefault="00424841" w:rsidP="004F6A53">
      <w:pPr>
        <w:widowControl w:val="0"/>
        <w:spacing w:after="200"/>
        <w:ind w:firstLine="709"/>
        <w:jc w:val="center"/>
        <w:rPr>
          <w:rFonts w:cs="Times New Roman"/>
        </w:rPr>
      </w:pPr>
      <w:r w:rsidRPr="004F6A53">
        <w:rPr>
          <w:rFonts w:cs="Times New Roman"/>
        </w:rPr>
        <w:t xml:space="preserve">                                      </w:t>
      </w:r>
      <w:r w:rsidRPr="004F6A53">
        <w:rPr>
          <w:rFonts w:cs="Times New Roman"/>
          <w:position w:val="-32"/>
        </w:rPr>
        <w:object w:dxaOrig="2400" w:dyaOrig="700" w14:anchorId="61122FA4">
          <v:shape id="_x0000_i3052" type="#_x0000_t75" style="width:119.2pt;height:35.2pt" o:ole="">
            <v:imagedata r:id="rId161" o:title=""/>
          </v:shape>
          <o:OLEObject Type="Embed" ProgID="Equation.DSMT4" ShapeID="_x0000_i3052" DrawAspect="Content" ObjectID="_1835941439" r:id="rId162"/>
        </w:object>
      </w:r>
      <w:r w:rsidRPr="004F6A53">
        <w:rPr>
          <w:rFonts w:cs="Times New Roman"/>
        </w:rPr>
        <w:t>, ч;                                (2.57)</w:t>
      </w:r>
    </w:p>
    <w:p w14:paraId="0B66E194" w14:textId="77777777" w:rsidR="00424841" w:rsidRPr="004F6A53" w:rsidRDefault="00424841" w:rsidP="00424841">
      <w:pPr>
        <w:widowControl w:val="0"/>
        <w:rPr>
          <w:rFonts w:cs="Times New Roman"/>
        </w:rPr>
      </w:pPr>
      <w:r w:rsidRPr="004F6A53">
        <w:rPr>
          <w:rFonts w:cs="Times New Roman"/>
        </w:rPr>
        <w:t>где</w:t>
      </w:r>
      <w:r w:rsidRPr="004F6A53">
        <w:rPr>
          <w:rFonts w:cs="Times New Roman"/>
          <w:i/>
        </w:rPr>
        <w:t xml:space="preserve"> р</w:t>
      </w:r>
      <w:r w:rsidRPr="004F6A53">
        <w:rPr>
          <w:rFonts w:cs="Times New Roman"/>
        </w:rPr>
        <w:t xml:space="preserve"> = 0,015 м</w:t>
      </w:r>
      <w:r w:rsidRPr="004F6A53">
        <w:rPr>
          <w:rFonts w:cs="Times New Roman"/>
          <w:vertAlign w:val="superscript"/>
        </w:rPr>
        <w:t>3</w:t>
      </w:r>
      <w:r w:rsidRPr="004F6A53">
        <w:rPr>
          <w:rFonts w:cs="Times New Roman"/>
        </w:rPr>
        <w:t>/м</w:t>
      </w:r>
      <w:r w:rsidRPr="004F6A53">
        <w:rPr>
          <w:rFonts w:cs="Times New Roman"/>
          <w:vertAlign w:val="superscript"/>
        </w:rPr>
        <w:t>2</w:t>
      </w:r>
      <w:r w:rsidRPr="004F6A53">
        <w:rPr>
          <w:rFonts w:cs="Times New Roman"/>
        </w:rPr>
        <w:t xml:space="preserve"> – норма розлива;</w:t>
      </w:r>
    </w:p>
    <w:p w14:paraId="04E8A045" w14:textId="77777777" w:rsidR="00424841" w:rsidRPr="004F6A53" w:rsidRDefault="00424841" w:rsidP="00424841">
      <w:pPr>
        <w:widowControl w:val="0"/>
        <w:ind w:firstLine="426"/>
        <w:rPr>
          <w:rFonts w:cs="Times New Roman"/>
        </w:rPr>
      </w:pPr>
      <w:r w:rsidRPr="004F6A53">
        <w:rPr>
          <w:rFonts w:cs="Times New Roman"/>
          <w:i/>
          <w:lang w:val="en-US"/>
        </w:rPr>
        <w:t>b</w:t>
      </w:r>
      <w:r w:rsidRPr="004F6A53">
        <w:rPr>
          <w:rFonts w:cs="Times New Roman"/>
        </w:rPr>
        <w:t xml:space="preserve">  = 15 м – ширина обрабатываемой полосы, м;</w:t>
      </w:r>
    </w:p>
    <w:p w14:paraId="6B591EB3" w14:textId="77777777" w:rsidR="00424841" w:rsidRPr="004F6A53" w:rsidRDefault="00424841" w:rsidP="00424841">
      <w:pPr>
        <w:widowControl w:val="0"/>
        <w:ind w:firstLine="426"/>
        <w:rPr>
          <w:rFonts w:cs="Times New Roman"/>
        </w:rPr>
      </w:pPr>
      <w:r w:rsidRPr="004F6A53">
        <w:rPr>
          <w:rFonts w:cs="Times New Roman"/>
          <w:i/>
        </w:rPr>
        <w:t xml:space="preserve">а </w:t>
      </w:r>
      <w:r w:rsidRPr="004F6A53">
        <w:rPr>
          <w:rFonts w:cs="Times New Roman"/>
        </w:rPr>
        <w:t>= 0,10 м – ширина перекрытия обрабатываемой полосы;</w:t>
      </w:r>
    </w:p>
    <w:p w14:paraId="54FBBC9A" w14:textId="77777777" w:rsidR="00424841" w:rsidRPr="004F6A53" w:rsidRDefault="00424841" w:rsidP="00424841">
      <w:pPr>
        <w:widowControl w:val="0"/>
        <w:ind w:firstLine="426"/>
        <w:rPr>
          <w:rFonts w:cs="Times New Roman"/>
        </w:rPr>
      </w:pPr>
      <w:r w:rsidRPr="004F6A53">
        <w:rPr>
          <w:rFonts w:cs="Times New Roman"/>
          <w:i/>
          <w:lang w:val="en-US"/>
        </w:rPr>
        <w:t>V</w:t>
      </w:r>
      <w:r w:rsidRPr="004F6A53">
        <w:rPr>
          <w:rFonts w:cs="Times New Roman"/>
          <w:i/>
          <w:vertAlign w:val="subscript"/>
        </w:rPr>
        <w:t>р</w:t>
      </w:r>
      <w:r w:rsidRPr="004F6A53">
        <w:rPr>
          <w:rFonts w:cs="Times New Roman"/>
          <w:i/>
        </w:rPr>
        <w:t xml:space="preserve"> </w:t>
      </w:r>
      <w:r w:rsidRPr="004F6A53">
        <w:rPr>
          <w:rFonts w:cs="Times New Roman"/>
        </w:rPr>
        <w:t>– рабочая скорость, км/ч.</w:t>
      </w:r>
    </w:p>
    <w:p w14:paraId="587F3849" w14:textId="77777777" w:rsidR="00424841" w:rsidRPr="004F6A53" w:rsidRDefault="00424841" w:rsidP="00424841">
      <w:pPr>
        <w:widowControl w:val="0"/>
        <w:ind w:firstLine="709"/>
        <w:jc w:val="both"/>
        <w:rPr>
          <w:rFonts w:cs="Times New Roman"/>
        </w:rPr>
      </w:pPr>
      <w:r w:rsidRPr="004F6A53">
        <w:rPr>
          <w:rFonts w:cs="Times New Roman"/>
        </w:rPr>
        <w:t>Технологическая операция № 7. Уплотнение слоя песка катками</w:t>
      </w:r>
    </w:p>
    <w:p w14:paraId="239F2848" w14:textId="77777777" w:rsidR="00424841" w:rsidRPr="004F6A53" w:rsidRDefault="00424841" w:rsidP="004F6A53">
      <w:pPr>
        <w:widowControl w:val="0"/>
        <w:spacing w:after="200"/>
        <w:ind w:firstLine="709"/>
        <w:jc w:val="both"/>
        <w:rPr>
          <w:rFonts w:cs="Times New Roman"/>
        </w:rPr>
      </w:pPr>
      <w:r w:rsidRPr="004F6A53">
        <w:rPr>
          <w:rFonts w:cs="Times New Roman"/>
        </w:rPr>
        <w:t>Производительность катка:</w:t>
      </w:r>
    </w:p>
    <w:p w14:paraId="2BD90AE1" w14:textId="6258B19C" w:rsidR="00424841" w:rsidRPr="004F6A53" w:rsidRDefault="00424841" w:rsidP="004F6A53">
      <w:pPr>
        <w:widowControl w:val="0"/>
        <w:spacing w:after="200"/>
        <w:ind w:firstLine="709"/>
        <w:jc w:val="center"/>
        <w:rPr>
          <w:rFonts w:cs="Times New Roman"/>
        </w:rPr>
      </w:pPr>
      <w:r w:rsidRPr="004F6A53">
        <w:rPr>
          <w:rFonts w:cs="Times New Roman"/>
        </w:rPr>
        <w:t xml:space="preserve">                           </w:t>
      </w:r>
      <w:r w:rsidRPr="004F6A53">
        <w:rPr>
          <w:rFonts w:cs="Times New Roman"/>
          <w:position w:val="-72"/>
        </w:rPr>
        <w:object w:dxaOrig="3700" w:dyaOrig="1140" w14:anchorId="11BA97A6">
          <v:shape id="_x0000_i3053" type="#_x0000_t75" style="width:184.8pt;height:56pt" o:ole="">
            <v:imagedata r:id="rId163" o:title=""/>
          </v:shape>
          <o:OLEObject Type="Embed" ProgID="Equation.DSMT4" ShapeID="_x0000_i3053" DrawAspect="Content" ObjectID="_1835941440" r:id="rId164"/>
        </w:object>
      </w:r>
      <w:r w:rsidRPr="004F6A53">
        <w:rPr>
          <w:rFonts w:cs="Times New Roman"/>
        </w:rPr>
        <w:t>,                            (2.58)</w:t>
      </w:r>
    </w:p>
    <w:p w14:paraId="40832079" w14:textId="77777777" w:rsidR="00424841" w:rsidRPr="004F6A53" w:rsidRDefault="00424841" w:rsidP="00424841">
      <w:pPr>
        <w:widowControl w:val="0"/>
        <w:jc w:val="both"/>
        <w:rPr>
          <w:rFonts w:cs="Times New Roman"/>
        </w:rPr>
      </w:pPr>
      <w:r w:rsidRPr="004F6A53">
        <w:rPr>
          <w:rFonts w:cs="Times New Roman"/>
        </w:rPr>
        <w:t xml:space="preserve">где </w:t>
      </w:r>
      <w:r w:rsidRPr="004F6A53">
        <w:rPr>
          <w:rFonts w:cs="Times New Roman"/>
          <w:i/>
          <w:lang w:val="en-US"/>
        </w:rPr>
        <w:t>b</w:t>
      </w:r>
      <w:r w:rsidRPr="004F6A53">
        <w:rPr>
          <w:rFonts w:cs="Times New Roman"/>
        </w:rPr>
        <w:t xml:space="preserve"> – ширина уплотнения полосы за один проход, м;</w:t>
      </w:r>
    </w:p>
    <w:p w14:paraId="0181876B" w14:textId="77777777" w:rsidR="00424841" w:rsidRPr="004F6A53" w:rsidRDefault="00424841" w:rsidP="00424841">
      <w:pPr>
        <w:widowControl w:val="0"/>
        <w:ind w:firstLine="426"/>
        <w:jc w:val="both"/>
        <w:rPr>
          <w:rFonts w:cs="Times New Roman"/>
        </w:rPr>
      </w:pPr>
      <w:r w:rsidRPr="004F6A53">
        <w:rPr>
          <w:rFonts w:cs="Times New Roman"/>
          <w:i/>
        </w:rPr>
        <w:t xml:space="preserve">а </w:t>
      </w:r>
      <w:r w:rsidRPr="004F6A53">
        <w:rPr>
          <w:rFonts w:cs="Times New Roman"/>
        </w:rPr>
        <w:t>= 0,20 м – ширина перекрытия следа;</w:t>
      </w:r>
    </w:p>
    <w:p w14:paraId="6134D5F5" w14:textId="77777777" w:rsidR="00424841" w:rsidRPr="004F6A53" w:rsidRDefault="00424841" w:rsidP="00424841">
      <w:pPr>
        <w:widowControl w:val="0"/>
        <w:ind w:firstLine="426"/>
        <w:jc w:val="both"/>
        <w:rPr>
          <w:rFonts w:cs="Times New Roman"/>
        </w:rPr>
      </w:pPr>
      <w:r w:rsidRPr="004F6A53">
        <w:rPr>
          <w:rFonts w:cs="Times New Roman"/>
          <w:i/>
          <w:lang w:val="en-US"/>
        </w:rPr>
        <w:t>l</w:t>
      </w:r>
      <w:r w:rsidRPr="004F6A53">
        <w:rPr>
          <w:rFonts w:cs="Times New Roman"/>
          <w:i/>
          <w:vertAlign w:val="subscript"/>
        </w:rPr>
        <w:t>пр</w:t>
      </w:r>
      <w:r w:rsidRPr="004F6A53">
        <w:rPr>
          <w:rFonts w:cs="Times New Roman"/>
          <w:i/>
        </w:rPr>
        <w:t xml:space="preserve"> = </w:t>
      </w:r>
      <w:r w:rsidRPr="004F6A53">
        <w:rPr>
          <w:rFonts w:cs="Times New Roman"/>
          <w:i/>
          <w:lang w:val="en-US"/>
        </w:rPr>
        <w:t>l</w:t>
      </w:r>
      <w:r w:rsidRPr="004F6A53">
        <w:rPr>
          <w:rFonts w:cs="Times New Roman"/>
          <w:i/>
          <w:vertAlign w:val="subscript"/>
          <w:lang w:val="en-US"/>
        </w:rPr>
        <w:t>min</w:t>
      </w:r>
      <w:r w:rsidRPr="004F6A53">
        <w:rPr>
          <w:rFonts w:cs="Times New Roman"/>
        </w:rPr>
        <w:t xml:space="preserve"> – длина прохода;</w:t>
      </w:r>
    </w:p>
    <w:p w14:paraId="4300F9C9" w14:textId="77777777" w:rsidR="00424841" w:rsidRPr="004F6A53" w:rsidRDefault="00424841" w:rsidP="00424841">
      <w:pPr>
        <w:widowControl w:val="0"/>
        <w:ind w:firstLine="426"/>
        <w:jc w:val="both"/>
        <w:rPr>
          <w:rFonts w:cs="Times New Roman"/>
        </w:rPr>
      </w:pPr>
      <w:r w:rsidRPr="004F6A53">
        <w:rPr>
          <w:rFonts w:cs="Times New Roman"/>
          <w:i/>
          <w:lang w:val="en-US"/>
        </w:rPr>
        <w:t>h</w:t>
      </w:r>
      <w:r w:rsidRPr="004F6A53">
        <w:rPr>
          <w:rFonts w:cs="Times New Roman"/>
          <w:i/>
          <w:vertAlign w:val="subscript"/>
        </w:rPr>
        <w:t>сл</w:t>
      </w:r>
      <w:r w:rsidRPr="004F6A53">
        <w:rPr>
          <w:rFonts w:cs="Times New Roman"/>
        </w:rPr>
        <w:t xml:space="preserve"> = 0,4 м – толщина уплотняемого слоя в плотном теле; </w:t>
      </w:r>
    </w:p>
    <w:p w14:paraId="177B7AE6" w14:textId="77777777" w:rsidR="00424841" w:rsidRPr="004F6A53" w:rsidRDefault="00424841" w:rsidP="00424841">
      <w:pPr>
        <w:widowControl w:val="0"/>
        <w:ind w:firstLine="426"/>
        <w:jc w:val="both"/>
        <w:rPr>
          <w:rFonts w:cs="Times New Roman"/>
        </w:rPr>
      </w:pPr>
      <w:r w:rsidRPr="004F6A53">
        <w:rPr>
          <w:rFonts w:cs="Times New Roman"/>
          <w:i/>
          <w:lang w:val="en-US"/>
        </w:rPr>
        <w:t>n</w:t>
      </w:r>
      <w:r w:rsidRPr="004F6A53">
        <w:rPr>
          <w:rFonts w:cs="Times New Roman"/>
        </w:rPr>
        <w:t xml:space="preserve"> = 7 – число проходов по одному следу;</w:t>
      </w:r>
    </w:p>
    <w:p w14:paraId="77268C17" w14:textId="77777777" w:rsidR="00424841" w:rsidRPr="004F6A53" w:rsidRDefault="00424841" w:rsidP="00424841">
      <w:pPr>
        <w:widowControl w:val="0"/>
        <w:ind w:firstLine="426"/>
        <w:jc w:val="both"/>
        <w:rPr>
          <w:rFonts w:cs="Times New Roman"/>
        </w:rPr>
      </w:pPr>
      <w:r w:rsidRPr="004F6A53">
        <w:rPr>
          <w:rFonts w:cs="Times New Roman"/>
          <w:i/>
          <w:lang w:val="en-US"/>
        </w:rPr>
        <w:t>V</w:t>
      </w:r>
      <w:r w:rsidRPr="004F6A53">
        <w:rPr>
          <w:rFonts w:cs="Times New Roman"/>
          <w:i/>
          <w:vertAlign w:val="subscript"/>
        </w:rPr>
        <w:t>р</w:t>
      </w:r>
      <w:r w:rsidRPr="004F6A53">
        <w:rPr>
          <w:rFonts w:cs="Times New Roman"/>
        </w:rPr>
        <w:t xml:space="preserve"> – рабочая скорость, км/ч;</w:t>
      </w:r>
    </w:p>
    <w:p w14:paraId="1CD93396" w14:textId="77777777" w:rsidR="00424841" w:rsidRPr="004F6A53" w:rsidRDefault="00424841" w:rsidP="00424841">
      <w:pPr>
        <w:widowControl w:val="0"/>
        <w:ind w:firstLine="426"/>
        <w:jc w:val="both"/>
        <w:rPr>
          <w:rFonts w:cs="Times New Roman"/>
        </w:rPr>
      </w:pPr>
      <w:r w:rsidRPr="004F6A53">
        <w:rPr>
          <w:rFonts w:cs="Times New Roman"/>
          <w:i/>
          <w:lang w:val="en-US"/>
        </w:rPr>
        <w:t>t</w:t>
      </w:r>
      <w:r w:rsidRPr="004F6A53">
        <w:rPr>
          <w:rFonts w:cs="Times New Roman"/>
          <w:i/>
          <w:vertAlign w:val="subscript"/>
        </w:rPr>
        <w:t>п</w:t>
      </w:r>
      <w:r w:rsidRPr="004F6A53">
        <w:rPr>
          <w:rFonts w:cs="Times New Roman"/>
        </w:rPr>
        <w:t xml:space="preserve"> = 0,005 ч – затраты времени на переход к соседнему следу;</w:t>
      </w:r>
    </w:p>
    <w:p w14:paraId="539CC441" w14:textId="77777777" w:rsidR="00424841" w:rsidRPr="004F6A53" w:rsidRDefault="00424841" w:rsidP="00424841">
      <w:pPr>
        <w:widowControl w:val="0"/>
        <w:ind w:firstLine="426"/>
        <w:jc w:val="both"/>
        <w:rPr>
          <w:rFonts w:cs="Times New Roman"/>
        </w:rPr>
      </w:pPr>
      <w:r w:rsidRPr="004F6A53">
        <w:rPr>
          <w:rFonts w:cs="Times New Roman"/>
          <w:i/>
        </w:rPr>
        <w:t>К</w:t>
      </w:r>
      <w:r w:rsidRPr="004F6A53">
        <w:rPr>
          <w:rFonts w:cs="Times New Roman"/>
          <w:i/>
          <w:vertAlign w:val="subscript"/>
        </w:rPr>
        <w:t>в</w:t>
      </w:r>
      <w:r w:rsidRPr="004F6A53">
        <w:rPr>
          <w:rFonts w:cs="Times New Roman"/>
        </w:rPr>
        <w:t xml:space="preserve"> = 0,75 – коэффициент использования внутрисменного времени; </w:t>
      </w:r>
    </w:p>
    <w:p w14:paraId="4021C562" w14:textId="7FA28F86" w:rsidR="00424841" w:rsidRPr="004F6A53" w:rsidRDefault="00424841" w:rsidP="00424841">
      <w:pPr>
        <w:widowControl w:val="0"/>
        <w:ind w:firstLine="426"/>
        <w:jc w:val="both"/>
        <w:rPr>
          <w:rFonts w:cs="Times New Roman"/>
        </w:rPr>
      </w:pPr>
      <w:r w:rsidRPr="004F6A53">
        <w:rPr>
          <w:rFonts w:cs="Times New Roman"/>
          <w:i/>
        </w:rPr>
        <w:t>К</w:t>
      </w:r>
      <w:r w:rsidRPr="004F6A53">
        <w:rPr>
          <w:rFonts w:cs="Times New Roman"/>
          <w:i/>
          <w:vertAlign w:val="subscript"/>
        </w:rPr>
        <w:t>т</w:t>
      </w:r>
      <w:r w:rsidRPr="004F6A53">
        <w:rPr>
          <w:rFonts w:cs="Times New Roman"/>
        </w:rPr>
        <w:t xml:space="preserve"> = 0,75 – коэффициент перехода от технической производительности к эксплуатационной.</w:t>
      </w:r>
    </w:p>
    <w:p w14:paraId="6A9E1D49" w14:textId="77777777" w:rsidR="00424841" w:rsidRPr="009D0278" w:rsidRDefault="00424841" w:rsidP="00424841">
      <w:pPr>
        <w:widowControl w:val="0"/>
        <w:ind w:firstLine="709"/>
        <w:jc w:val="center"/>
        <w:rPr>
          <w:rFonts w:cs="Times New Roman"/>
          <w:i/>
          <w:iCs/>
        </w:rPr>
      </w:pPr>
      <w:r w:rsidRPr="004F6A53">
        <w:rPr>
          <w:rFonts w:cs="Times New Roman"/>
          <w:i/>
          <w:iCs/>
          <w:spacing w:val="1"/>
        </w:rPr>
        <w:t>Определение состава</w:t>
      </w:r>
      <w:r w:rsidRPr="009D0278">
        <w:rPr>
          <w:rFonts w:cs="Times New Roman"/>
          <w:i/>
          <w:iCs/>
          <w:spacing w:val="1"/>
        </w:rPr>
        <w:t xml:space="preserve"> специализированного отряда и рациональной длины захватки при устройстве слоя основания из </w:t>
      </w:r>
      <w:r w:rsidRPr="009D0278">
        <w:rPr>
          <w:rFonts w:cs="Times New Roman"/>
          <w:i/>
          <w:iCs/>
        </w:rPr>
        <w:t>щебня, укрепленного вяжущим</w:t>
      </w:r>
    </w:p>
    <w:p w14:paraId="4ED66DCF" w14:textId="77777777" w:rsidR="00424841" w:rsidRPr="00424841" w:rsidRDefault="00424841" w:rsidP="00424841">
      <w:pPr>
        <w:widowControl w:val="0"/>
        <w:ind w:firstLine="709"/>
        <w:jc w:val="both"/>
        <w:rPr>
          <w:rFonts w:cs="Times New Roman"/>
        </w:rPr>
      </w:pPr>
      <w:r w:rsidRPr="00424841">
        <w:rPr>
          <w:rFonts w:cs="Times New Roman"/>
        </w:rPr>
        <w:t xml:space="preserve">Эмульсиями щебень обрабатывают в установках со смесителями принудительного действия. Сначала в смесителе щебень перемешивают с портландцементом либо известью (при необходимости повышения водостойкости пленки вяжущего), затем вводят эмульсию. В случае использования для обработки двух эмульсий прямую эмульсию вводят после обратной. При работе с прямой или обратной жидкой эмульсией в сочетании с прямой, как правило, не требуется </w:t>
      </w:r>
      <w:r w:rsidRPr="00424841">
        <w:rPr>
          <w:rFonts w:cs="Times New Roman"/>
        </w:rPr>
        <w:lastRenderedPageBreak/>
        <w:t xml:space="preserve">подогрева минеральных материалов и эмульсии. Обратную эмульсию нагревают до 60 – 70 </w:t>
      </w:r>
      <w:r w:rsidRPr="00424841">
        <w:rPr>
          <w:rFonts w:cs="Times New Roman"/>
          <w:vertAlign w:val="superscript"/>
        </w:rPr>
        <w:t>о</w:t>
      </w:r>
      <w:r w:rsidRPr="00424841">
        <w:rPr>
          <w:rFonts w:cs="Times New Roman"/>
        </w:rPr>
        <w:t xml:space="preserve">С, а обрабатываемый ею щебень до 20 – 60 </w:t>
      </w:r>
      <w:r w:rsidRPr="00424841">
        <w:rPr>
          <w:rFonts w:cs="Times New Roman"/>
          <w:vertAlign w:val="superscript"/>
        </w:rPr>
        <w:t>о</w:t>
      </w:r>
      <w:r w:rsidRPr="00424841">
        <w:rPr>
          <w:rFonts w:cs="Times New Roman"/>
        </w:rPr>
        <w:t>С.</w:t>
      </w:r>
    </w:p>
    <w:p w14:paraId="133F7472" w14:textId="77777777" w:rsidR="00424841" w:rsidRPr="00424841" w:rsidRDefault="00424841" w:rsidP="00424841">
      <w:pPr>
        <w:widowControl w:val="0"/>
        <w:ind w:firstLine="709"/>
        <w:jc w:val="both"/>
        <w:rPr>
          <w:rFonts w:cs="Times New Roman"/>
        </w:rPr>
      </w:pPr>
      <w:r w:rsidRPr="00424841">
        <w:rPr>
          <w:rFonts w:cs="Times New Roman"/>
        </w:rPr>
        <w:t>Количество эмульсии, необходимое для обработки щебня, и продолжительность перемешивания назначают по результатам лабораторных исследований и уточняют после пробных замесов. Расход вяжущего зависит от свойств эмульсии и щебня и ориентировочно составляет 1,5 – 4,5 % массы щебня. При обработке щебня обратной эмульсией совместно с прямой, 40 % вяжущего вводят в виде обратной эмульсии и 60 % – в виде прямой</w:t>
      </w:r>
    </w:p>
    <w:p w14:paraId="0462EF84" w14:textId="77777777" w:rsidR="00424841" w:rsidRPr="00424841" w:rsidRDefault="00424841" w:rsidP="00424841">
      <w:pPr>
        <w:widowControl w:val="0"/>
        <w:ind w:firstLine="709"/>
        <w:jc w:val="both"/>
        <w:rPr>
          <w:rFonts w:cs="Times New Roman"/>
        </w:rPr>
      </w:pPr>
      <w:r w:rsidRPr="00424841">
        <w:rPr>
          <w:rFonts w:cs="Times New Roman"/>
        </w:rPr>
        <w:t>Технологическая операция № 1. Транспортировка щебня фракций 40 –70 автосамосвалами</w:t>
      </w:r>
    </w:p>
    <w:p w14:paraId="628B53F9" w14:textId="77777777" w:rsidR="00424841" w:rsidRPr="00424841" w:rsidRDefault="00424841" w:rsidP="004F6A53">
      <w:pPr>
        <w:widowControl w:val="0"/>
        <w:spacing w:after="200"/>
        <w:ind w:firstLine="709"/>
        <w:jc w:val="both"/>
        <w:rPr>
          <w:rFonts w:cs="Times New Roman"/>
        </w:rPr>
      </w:pPr>
      <w:r w:rsidRPr="00424841">
        <w:rPr>
          <w:rFonts w:cs="Times New Roman"/>
        </w:rPr>
        <w:t>Производительность автосамосвала:</w:t>
      </w:r>
    </w:p>
    <w:p w14:paraId="16215A11" w14:textId="5E8A41D4" w:rsidR="00424841" w:rsidRPr="00424841" w:rsidRDefault="00424841" w:rsidP="004F6A53">
      <w:pPr>
        <w:widowControl w:val="0"/>
        <w:spacing w:after="200"/>
        <w:ind w:firstLine="709"/>
        <w:jc w:val="center"/>
        <w:rPr>
          <w:rFonts w:cs="Times New Roman"/>
          <w:bCs/>
        </w:rPr>
      </w:pPr>
      <w:r w:rsidRPr="00424841">
        <w:rPr>
          <w:rFonts w:cs="Times New Roman"/>
        </w:rPr>
        <w:t xml:space="preserve">                        </w:t>
      </w:r>
      <w:r w:rsidRPr="00424841">
        <w:rPr>
          <w:rFonts w:cs="Times New Roman"/>
          <w:position w:val="-60"/>
        </w:rPr>
        <w:object w:dxaOrig="3720" w:dyaOrig="980" w14:anchorId="3E587274">
          <v:shape id="_x0000_i3054" type="#_x0000_t75" style="width:186.4pt;height:48.8pt" o:ole="">
            <v:imagedata r:id="rId165" o:title=""/>
          </v:shape>
          <o:OLEObject Type="Embed" ProgID="Equation.DSMT4" ShapeID="_x0000_i3054" DrawAspect="Content" ObjectID="_1835941441" r:id="rId166"/>
        </w:object>
      </w:r>
      <w:r w:rsidRPr="00424841">
        <w:rPr>
          <w:rFonts w:cs="Times New Roman"/>
        </w:rPr>
        <w:t>,                               (2.59)</w:t>
      </w:r>
    </w:p>
    <w:p w14:paraId="1888F327" w14:textId="77777777" w:rsidR="00424841" w:rsidRPr="00424841" w:rsidRDefault="00424841" w:rsidP="00424841">
      <w:pPr>
        <w:widowControl w:val="0"/>
        <w:jc w:val="both"/>
        <w:rPr>
          <w:rFonts w:cs="Times New Roman"/>
          <w:bCs/>
        </w:rPr>
      </w:pPr>
      <w:r w:rsidRPr="00424841">
        <w:rPr>
          <w:rFonts w:cs="Times New Roman"/>
        </w:rPr>
        <w:t xml:space="preserve">где </w:t>
      </w:r>
      <w:r w:rsidRPr="00424841">
        <w:rPr>
          <w:rFonts w:cs="Times New Roman"/>
          <w:i/>
          <w:lang w:val="en-US"/>
        </w:rPr>
        <w:t>q</w:t>
      </w:r>
      <w:r w:rsidRPr="00424841">
        <w:rPr>
          <w:rFonts w:cs="Times New Roman"/>
          <w:i/>
          <w:vertAlign w:val="subscript"/>
          <w:lang w:val="en-US"/>
        </w:rPr>
        <w:t>a</w:t>
      </w:r>
      <w:r w:rsidRPr="00424841">
        <w:rPr>
          <w:rFonts w:cs="Times New Roman"/>
          <w:i/>
        </w:rPr>
        <w:t xml:space="preserve"> </w:t>
      </w:r>
      <w:r w:rsidRPr="00424841">
        <w:rPr>
          <w:rFonts w:cs="Times New Roman"/>
        </w:rPr>
        <w:t>– грузоподъемность автомобиля-самосвала, т;</w:t>
      </w:r>
    </w:p>
    <w:p w14:paraId="58E4E2C1" w14:textId="77777777" w:rsidR="00424841" w:rsidRPr="00424841" w:rsidRDefault="00424841" w:rsidP="00424841">
      <w:pPr>
        <w:widowControl w:val="0"/>
        <w:ind w:firstLine="426"/>
        <w:jc w:val="both"/>
        <w:rPr>
          <w:rFonts w:cs="Times New Roman"/>
          <w:bCs/>
          <w:vertAlign w:val="superscript"/>
        </w:rPr>
      </w:pPr>
      <w:r w:rsidRPr="00424841">
        <w:rPr>
          <w:rFonts w:cs="Times New Roman"/>
          <w:bCs/>
          <w:i/>
        </w:rPr>
        <w:sym w:font="Symbol" w:char="F072"/>
      </w:r>
      <w:r w:rsidRPr="00424841">
        <w:rPr>
          <w:rFonts w:cs="Times New Roman"/>
          <w:bCs/>
        </w:rPr>
        <w:t xml:space="preserve"> = 1,45 т/м</w:t>
      </w:r>
      <w:r w:rsidRPr="00424841">
        <w:rPr>
          <w:rFonts w:cs="Times New Roman"/>
          <w:bCs/>
          <w:vertAlign w:val="superscript"/>
        </w:rPr>
        <w:t>3</w:t>
      </w:r>
      <w:r w:rsidRPr="00424841">
        <w:rPr>
          <w:rFonts w:cs="Times New Roman"/>
          <w:bCs/>
        </w:rPr>
        <w:sym w:font="Symbol" w:char="F02D"/>
      </w:r>
      <w:r w:rsidRPr="00424841">
        <w:rPr>
          <w:rFonts w:cs="Times New Roman"/>
          <w:bCs/>
        </w:rPr>
        <w:t xml:space="preserve"> плотность материала;</w:t>
      </w:r>
    </w:p>
    <w:p w14:paraId="5FDBD9CE" w14:textId="77777777" w:rsidR="00424841" w:rsidRPr="00424841" w:rsidRDefault="00424841" w:rsidP="00424841">
      <w:pPr>
        <w:widowControl w:val="0"/>
        <w:ind w:firstLine="426"/>
        <w:jc w:val="both"/>
        <w:rPr>
          <w:rFonts w:cs="Times New Roman"/>
          <w:bCs/>
        </w:rPr>
      </w:pPr>
      <w:r w:rsidRPr="00424841">
        <w:rPr>
          <w:rFonts w:cs="Times New Roman"/>
          <w:bCs/>
          <w:i/>
          <w:lang w:val="en-US"/>
        </w:rPr>
        <w:t>L</w:t>
      </w:r>
      <w:r w:rsidRPr="00424841">
        <w:rPr>
          <w:rFonts w:cs="Times New Roman"/>
          <w:bCs/>
        </w:rPr>
        <w:t xml:space="preserve"> – дальность транспортировки от щебёночного карьера, 10,6 км;</w:t>
      </w:r>
    </w:p>
    <w:p w14:paraId="103FAFEC" w14:textId="77777777" w:rsidR="00424841" w:rsidRPr="00424841" w:rsidRDefault="00424841" w:rsidP="00424841">
      <w:pPr>
        <w:widowControl w:val="0"/>
        <w:ind w:firstLine="426"/>
        <w:jc w:val="both"/>
        <w:rPr>
          <w:rFonts w:cs="Times New Roman"/>
          <w:bCs/>
        </w:rPr>
      </w:pPr>
      <w:r w:rsidRPr="00424841">
        <w:rPr>
          <w:rFonts w:cs="Times New Roman"/>
          <w:bCs/>
          <w:i/>
          <w:lang w:val="en-US"/>
        </w:rPr>
        <w:t>V</w:t>
      </w:r>
      <w:r w:rsidRPr="00424841">
        <w:rPr>
          <w:rFonts w:cs="Times New Roman"/>
          <w:bCs/>
        </w:rPr>
        <w:t xml:space="preserve"> – скорость движения, км/ч;</w:t>
      </w:r>
    </w:p>
    <w:p w14:paraId="764C9C6A" w14:textId="77777777" w:rsidR="00424841" w:rsidRPr="00424841" w:rsidRDefault="00424841" w:rsidP="00424841">
      <w:pPr>
        <w:widowControl w:val="0"/>
        <w:ind w:firstLine="426"/>
        <w:jc w:val="both"/>
        <w:rPr>
          <w:rFonts w:cs="Times New Roman"/>
        </w:rPr>
      </w:pPr>
      <w:r w:rsidRPr="00424841">
        <w:rPr>
          <w:rFonts w:cs="Times New Roman"/>
          <w:i/>
          <w:lang w:val="en-US"/>
        </w:rPr>
        <w:t>t</w:t>
      </w:r>
      <w:r w:rsidRPr="00424841">
        <w:rPr>
          <w:rFonts w:cs="Times New Roman"/>
          <w:i/>
          <w:vertAlign w:val="subscript"/>
        </w:rPr>
        <w:t>п</w:t>
      </w:r>
      <w:r w:rsidRPr="00424841">
        <w:rPr>
          <w:rFonts w:cs="Times New Roman"/>
        </w:rPr>
        <w:t xml:space="preserve"> – время погрузки автомобиля, ч;</w:t>
      </w:r>
    </w:p>
    <w:p w14:paraId="74198ABC" w14:textId="77777777" w:rsidR="00424841" w:rsidRPr="00424841" w:rsidRDefault="00424841" w:rsidP="00424841">
      <w:pPr>
        <w:widowControl w:val="0"/>
        <w:ind w:firstLine="426"/>
        <w:jc w:val="both"/>
        <w:rPr>
          <w:rFonts w:cs="Times New Roman"/>
        </w:rPr>
      </w:pPr>
      <w:r w:rsidRPr="00424841">
        <w:rPr>
          <w:rFonts w:cs="Times New Roman"/>
          <w:i/>
        </w:rPr>
        <w:t>t</w:t>
      </w:r>
      <w:r w:rsidRPr="00424841">
        <w:rPr>
          <w:rFonts w:cs="Times New Roman"/>
          <w:i/>
          <w:vertAlign w:val="subscript"/>
        </w:rPr>
        <w:t>р</w:t>
      </w:r>
      <w:r w:rsidRPr="00424841">
        <w:rPr>
          <w:rFonts w:cs="Times New Roman"/>
        </w:rPr>
        <w:t xml:space="preserve"> = 0,05 ч – время разгрузки автомобиля;</w:t>
      </w:r>
    </w:p>
    <w:p w14:paraId="12EC54CC" w14:textId="77777777" w:rsidR="00424841" w:rsidRPr="00424841" w:rsidRDefault="00424841" w:rsidP="00424841">
      <w:pPr>
        <w:widowControl w:val="0"/>
        <w:ind w:firstLine="426"/>
        <w:jc w:val="both"/>
        <w:rPr>
          <w:rFonts w:cs="Times New Roman"/>
          <w:bCs/>
        </w:rPr>
      </w:pPr>
      <w:r w:rsidRPr="00424841">
        <w:rPr>
          <w:rFonts w:cs="Times New Roman"/>
          <w:bCs/>
          <w:i/>
        </w:rPr>
        <w:t>К</w:t>
      </w:r>
      <w:r w:rsidRPr="00424841">
        <w:rPr>
          <w:rFonts w:cs="Times New Roman"/>
          <w:bCs/>
          <w:i/>
          <w:vertAlign w:val="subscript"/>
        </w:rPr>
        <w:t>в</w:t>
      </w:r>
      <w:r w:rsidRPr="00424841">
        <w:rPr>
          <w:rFonts w:cs="Times New Roman"/>
          <w:bCs/>
        </w:rPr>
        <w:t xml:space="preserve"> = 0,75 </w:t>
      </w:r>
      <w:r w:rsidRPr="00424841">
        <w:rPr>
          <w:rFonts w:cs="Times New Roman"/>
          <w:bCs/>
        </w:rPr>
        <w:sym w:font="Symbol" w:char="F02D"/>
      </w:r>
      <w:r w:rsidRPr="00424841">
        <w:rPr>
          <w:rFonts w:cs="Times New Roman"/>
          <w:bCs/>
        </w:rPr>
        <w:t xml:space="preserve"> коэффициент использования внутрисменного времени; </w:t>
      </w:r>
    </w:p>
    <w:p w14:paraId="0F7DCB63" w14:textId="77777777" w:rsidR="00424841" w:rsidRPr="00424841" w:rsidRDefault="00424841" w:rsidP="00424841">
      <w:pPr>
        <w:widowControl w:val="0"/>
        <w:ind w:firstLine="426"/>
        <w:jc w:val="both"/>
        <w:rPr>
          <w:rFonts w:cs="Times New Roman"/>
          <w:bCs/>
        </w:rPr>
      </w:pPr>
      <w:r w:rsidRPr="00424841">
        <w:rPr>
          <w:rFonts w:cs="Times New Roman"/>
          <w:bCs/>
          <w:i/>
        </w:rPr>
        <w:t>К</w:t>
      </w:r>
      <w:r w:rsidRPr="00424841">
        <w:rPr>
          <w:rFonts w:cs="Times New Roman"/>
          <w:bCs/>
          <w:i/>
          <w:vertAlign w:val="subscript"/>
        </w:rPr>
        <w:t>т</w:t>
      </w:r>
      <w:r w:rsidRPr="00424841">
        <w:rPr>
          <w:rFonts w:cs="Times New Roman"/>
          <w:bCs/>
        </w:rPr>
        <w:t xml:space="preserve"> = 0,70 – коэффициент перехода от технической производительности к эксплуатационной.</w:t>
      </w:r>
    </w:p>
    <w:p w14:paraId="67F04E0F" w14:textId="77777777" w:rsidR="00424841" w:rsidRPr="00424841" w:rsidRDefault="00424841" w:rsidP="00424841">
      <w:pPr>
        <w:widowControl w:val="0"/>
        <w:ind w:firstLine="709"/>
        <w:jc w:val="both"/>
        <w:rPr>
          <w:rFonts w:cs="Times New Roman"/>
        </w:rPr>
      </w:pPr>
      <w:r w:rsidRPr="00424841">
        <w:rPr>
          <w:rFonts w:cs="Times New Roman"/>
        </w:rPr>
        <w:t>Технологическая операция № 2. Разравнивание щебня бульдозером</w:t>
      </w:r>
    </w:p>
    <w:p w14:paraId="08EF7F07" w14:textId="77777777" w:rsidR="00424841" w:rsidRPr="00424841" w:rsidRDefault="00424841" w:rsidP="004F6A53">
      <w:pPr>
        <w:keepNext/>
        <w:widowControl w:val="0"/>
        <w:spacing w:after="200"/>
        <w:ind w:firstLine="709"/>
        <w:rPr>
          <w:rFonts w:cs="Times New Roman"/>
        </w:rPr>
      </w:pPr>
      <w:r w:rsidRPr="00424841">
        <w:rPr>
          <w:rFonts w:cs="Times New Roman"/>
        </w:rPr>
        <w:t>Производительность бульдозера:</w:t>
      </w:r>
    </w:p>
    <w:p w14:paraId="66E8E065" w14:textId="7C90907F" w:rsidR="00424841" w:rsidRPr="00424841" w:rsidRDefault="00424841" w:rsidP="004F6A53">
      <w:pPr>
        <w:widowControl w:val="0"/>
        <w:spacing w:after="200"/>
        <w:ind w:firstLine="709"/>
        <w:jc w:val="center"/>
        <w:rPr>
          <w:rFonts w:cs="Times New Roman"/>
        </w:rPr>
      </w:pPr>
      <w:r w:rsidRPr="00424841">
        <w:rPr>
          <w:rFonts w:cs="Times New Roman"/>
        </w:rPr>
        <w:t xml:space="preserve">                              </w:t>
      </w:r>
      <w:r w:rsidRPr="00424841">
        <w:rPr>
          <w:rFonts w:cs="Times New Roman"/>
          <w:position w:val="-36"/>
        </w:rPr>
        <w:object w:dxaOrig="3560" w:dyaOrig="740" w14:anchorId="622B99FD">
          <v:shape id="_x0000_i3055" type="#_x0000_t75" style="width:178.4pt;height:36pt" o:ole="">
            <v:imagedata r:id="rId167" o:title=""/>
          </v:shape>
          <o:OLEObject Type="Embed" ProgID="Equation.DSMT4" ShapeID="_x0000_i3055" DrawAspect="Content" ObjectID="_1835941442" r:id="rId168"/>
        </w:object>
      </w:r>
      <w:r w:rsidRPr="00424841">
        <w:rPr>
          <w:rFonts w:cs="Times New Roman"/>
        </w:rPr>
        <w:t>,                           (2.60)</w:t>
      </w:r>
    </w:p>
    <w:p w14:paraId="0EF56D05" w14:textId="77777777" w:rsidR="00424841" w:rsidRPr="00424841" w:rsidRDefault="00424841" w:rsidP="00424841">
      <w:pPr>
        <w:widowControl w:val="0"/>
        <w:rPr>
          <w:rFonts w:cs="Times New Roman"/>
          <w:vertAlign w:val="subscript"/>
        </w:rPr>
      </w:pPr>
      <w:r w:rsidRPr="00424841">
        <w:rPr>
          <w:rFonts w:cs="Times New Roman"/>
        </w:rPr>
        <w:t xml:space="preserve">где </w:t>
      </w:r>
      <w:r w:rsidRPr="00424841">
        <w:rPr>
          <w:rFonts w:cs="Times New Roman"/>
          <w:i/>
          <w:lang w:val="en-US"/>
        </w:rPr>
        <w:t>q</w:t>
      </w:r>
      <w:r w:rsidRPr="00424841">
        <w:rPr>
          <w:rFonts w:cs="Times New Roman"/>
        </w:rPr>
        <w:t xml:space="preserve"> – объем материала, перемещаемого бульдозерным отвалом, м</w:t>
      </w:r>
      <w:r w:rsidRPr="00424841">
        <w:rPr>
          <w:rFonts w:cs="Times New Roman"/>
          <w:vertAlign w:val="superscript"/>
        </w:rPr>
        <w:t>3</w:t>
      </w:r>
      <w:r w:rsidRPr="00424841">
        <w:rPr>
          <w:rFonts w:cs="Times New Roman"/>
          <w:vertAlign w:val="subscript"/>
        </w:rPr>
        <w:t>;</w:t>
      </w:r>
    </w:p>
    <w:p w14:paraId="786402A0" w14:textId="77777777" w:rsidR="00424841" w:rsidRPr="00424841" w:rsidRDefault="00424841" w:rsidP="00424841">
      <w:pPr>
        <w:widowControl w:val="0"/>
        <w:ind w:firstLine="426"/>
        <w:jc w:val="both"/>
        <w:rPr>
          <w:rFonts w:cs="Times New Roman"/>
        </w:rPr>
      </w:pPr>
      <w:r w:rsidRPr="00424841">
        <w:rPr>
          <w:rFonts w:cs="Times New Roman"/>
          <w:i/>
          <w:lang w:val="en-US"/>
        </w:rPr>
        <w:t>t</w:t>
      </w:r>
      <w:r w:rsidRPr="00424841">
        <w:rPr>
          <w:rFonts w:cs="Times New Roman"/>
          <w:i/>
          <w:vertAlign w:val="subscript"/>
        </w:rPr>
        <w:t>ц</w:t>
      </w:r>
      <w:r w:rsidRPr="00424841">
        <w:rPr>
          <w:rFonts w:cs="Times New Roman"/>
        </w:rPr>
        <w:t xml:space="preserve"> – время полного цикла, ч;</w:t>
      </w:r>
    </w:p>
    <w:p w14:paraId="2FC59B9A" w14:textId="77777777" w:rsidR="00424841" w:rsidRPr="00424841" w:rsidRDefault="00424841" w:rsidP="00424841">
      <w:pPr>
        <w:widowControl w:val="0"/>
        <w:ind w:firstLine="426"/>
        <w:jc w:val="both"/>
        <w:rPr>
          <w:rFonts w:cs="Times New Roman"/>
        </w:rPr>
      </w:pPr>
      <w:r w:rsidRPr="00424841">
        <w:rPr>
          <w:rFonts w:cs="Times New Roman"/>
          <w:i/>
          <w:lang w:val="en-US"/>
        </w:rPr>
        <w:t>K</w:t>
      </w:r>
      <w:r w:rsidRPr="00424841">
        <w:rPr>
          <w:rFonts w:cs="Times New Roman"/>
          <w:i/>
          <w:vertAlign w:val="subscript"/>
        </w:rPr>
        <w:t>р.в</w:t>
      </w:r>
      <w:r w:rsidRPr="00424841">
        <w:rPr>
          <w:rFonts w:cs="Times New Roman"/>
        </w:rPr>
        <w:t xml:space="preserve"> = 0,60 – коэффициент, учитывающий часть отсыпаемого грунта, перемещаемого при разравнивании; </w:t>
      </w:r>
    </w:p>
    <w:p w14:paraId="4AEF36F1" w14:textId="77777777" w:rsidR="00424841" w:rsidRPr="00424841" w:rsidRDefault="00424841" w:rsidP="00424841">
      <w:pPr>
        <w:widowControl w:val="0"/>
        <w:ind w:firstLine="426"/>
        <w:jc w:val="both"/>
        <w:rPr>
          <w:rFonts w:cs="Times New Roman"/>
        </w:rPr>
      </w:pPr>
      <w:r w:rsidRPr="00424841">
        <w:rPr>
          <w:rFonts w:cs="Times New Roman"/>
          <w:i/>
          <w:lang w:val="en-US"/>
        </w:rPr>
        <w:t>K</w:t>
      </w:r>
      <w:r w:rsidRPr="00424841">
        <w:rPr>
          <w:rFonts w:cs="Times New Roman"/>
          <w:i/>
          <w:vertAlign w:val="subscript"/>
        </w:rPr>
        <w:t>гр</w:t>
      </w:r>
      <w:r w:rsidRPr="00424841">
        <w:rPr>
          <w:rFonts w:cs="Times New Roman"/>
        </w:rPr>
        <w:t xml:space="preserve"> = 0,8 – коэффициент, учитывающий группу материала по трудности разработки;</w:t>
      </w:r>
    </w:p>
    <w:p w14:paraId="561B86C7" w14:textId="77777777" w:rsidR="00424841" w:rsidRPr="00424841" w:rsidRDefault="00424841" w:rsidP="00424841">
      <w:pPr>
        <w:widowControl w:val="0"/>
        <w:ind w:firstLine="426"/>
        <w:jc w:val="both"/>
        <w:rPr>
          <w:rFonts w:cs="Times New Roman"/>
        </w:rPr>
      </w:pPr>
      <w:r w:rsidRPr="00424841">
        <w:rPr>
          <w:rFonts w:cs="Times New Roman"/>
          <w:i/>
        </w:rPr>
        <w:t>К</w:t>
      </w:r>
      <w:r w:rsidRPr="00424841">
        <w:rPr>
          <w:rFonts w:cs="Times New Roman"/>
          <w:i/>
          <w:vertAlign w:val="subscript"/>
        </w:rPr>
        <w:t>в</w:t>
      </w:r>
      <w:r w:rsidRPr="00424841">
        <w:rPr>
          <w:rFonts w:cs="Times New Roman"/>
        </w:rPr>
        <w:t xml:space="preserve"> = 0,75 – коэффициент использования внутрисменного времени; </w:t>
      </w:r>
    </w:p>
    <w:p w14:paraId="790E6837" w14:textId="77777777" w:rsidR="00424841" w:rsidRPr="00424841" w:rsidRDefault="00424841" w:rsidP="004F6A53">
      <w:pPr>
        <w:widowControl w:val="0"/>
        <w:spacing w:after="200"/>
        <w:ind w:firstLine="426"/>
        <w:jc w:val="both"/>
        <w:rPr>
          <w:rFonts w:cs="Times New Roman"/>
        </w:rPr>
      </w:pPr>
      <w:r w:rsidRPr="00424841">
        <w:rPr>
          <w:rFonts w:cs="Times New Roman"/>
          <w:i/>
        </w:rPr>
        <w:t>К</w:t>
      </w:r>
      <w:r w:rsidRPr="00424841">
        <w:rPr>
          <w:rFonts w:cs="Times New Roman"/>
          <w:i/>
          <w:vertAlign w:val="subscript"/>
        </w:rPr>
        <w:t>т</w:t>
      </w:r>
      <w:r w:rsidRPr="00424841">
        <w:rPr>
          <w:rFonts w:cs="Times New Roman"/>
        </w:rPr>
        <w:t xml:space="preserve"> = 0,60 – коэффициент перехода от технической производительности к эксплуатационной; </w:t>
      </w:r>
    </w:p>
    <w:p w14:paraId="38C103B6" w14:textId="68BF6B6E" w:rsidR="00424841" w:rsidRPr="00424841" w:rsidRDefault="00424841" w:rsidP="004F6A53">
      <w:pPr>
        <w:widowControl w:val="0"/>
        <w:spacing w:after="200"/>
        <w:ind w:firstLine="709"/>
        <w:jc w:val="center"/>
        <w:rPr>
          <w:rFonts w:cs="Times New Roman"/>
        </w:rPr>
      </w:pPr>
      <w:r w:rsidRPr="00424841">
        <w:rPr>
          <w:rFonts w:cs="Times New Roman"/>
        </w:rPr>
        <w:t xml:space="preserve">                                     </w:t>
      </w:r>
      <w:r w:rsidRPr="00424841">
        <w:rPr>
          <w:rFonts w:cs="Times New Roman"/>
          <w:position w:val="-12"/>
        </w:rPr>
        <w:object w:dxaOrig="1939" w:dyaOrig="440" w14:anchorId="3DBF748C">
          <v:shape id="_x0000_i3056" type="#_x0000_t75" style="width:95.2pt;height:21.6pt" o:ole="">
            <v:imagedata r:id="rId169" o:title=""/>
          </v:shape>
          <o:OLEObject Type="Embed" ProgID="Equation.DSMT4" ShapeID="_x0000_i3056" DrawAspect="Content" ObjectID="_1835941443" r:id="rId170"/>
        </w:object>
      </w:r>
      <w:r w:rsidRPr="00424841">
        <w:rPr>
          <w:rFonts w:cs="Times New Roman"/>
        </w:rPr>
        <w:t>, м</w:t>
      </w:r>
      <w:r w:rsidRPr="00424841">
        <w:rPr>
          <w:rFonts w:cs="Times New Roman"/>
          <w:vertAlign w:val="superscript"/>
        </w:rPr>
        <w:t>3</w:t>
      </w:r>
      <w:r w:rsidRPr="00424841">
        <w:rPr>
          <w:rFonts w:cs="Times New Roman"/>
        </w:rPr>
        <w:t>,                                      (2.61)</w:t>
      </w:r>
    </w:p>
    <w:p w14:paraId="5FB82F29" w14:textId="77777777" w:rsidR="00424841" w:rsidRPr="00424841" w:rsidRDefault="00424841" w:rsidP="00424841">
      <w:pPr>
        <w:widowControl w:val="0"/>
        <w:rPr>
          <w:rFonts w:cs="Times New Roman"/>
        </w:rPr>
      </w:pPr>
      <w:r w:rsidRPr="00424841">
        <w:rPr>
          <w:rFonts w:cs="Times New Roman"/>
        </w:rPr>
        <w:t xml:space="preserve">где </w:t>
      </w:r>
      <w:r w:rsidRPr="00424841">
        <w:rPr>
          <w:rFonts w:cs="Times New Roman"/>
          <w:i/>
          <w:lang w:val="en-US"/>
        </w:rPr>
        <w:t>h</w:t>
      </w:r>
      <w:r w:rsidRPr="00424841">
        <w:rPr>
          <w:rFonts w:cs="Times New Roman"/>
        </w:rPr>
        <w:t xml:space="preserve"> – высота отвала, м;</w:t>
      </w:r>
    </w:p>
    <w:p w14:paraId="37F63420" w14:textId="77777777" w:rsidR="00424841" w:rsidRPr="00424841" w:rsidRDefault="00424841" w:rsidP="00424841">
      <w:pPr>
        <w:widowControl w:val="0"/>
        <w:ind w:firstLine="426"/>
        <w:rPr>
          <w:rFonts w:cs="Times New Roman"/>
        </w:rPr>
      </w:pPr>
      <w:r w:rsidRPr="00424841">
        <w:rPr>
          <w:rFonts w:cs="Times New Roman"/>
          <w:i/>
          <w:lang w:val="en-US"/>
        </w:rPr>
        <w:t>b</w:t>
      </w:r>
      <w:r w:rsidRPr="00424841">
        <w:rPr>
          <w:rFonts w:cs="Times New Roman"/>
        </w:rPr>
        <w:t xml:space="preserve"> – длина отвала, м;</w:t>
      </w:r>
    </w:p>
    <w:p w14:paraId="7B3A8F9B" w14:textId="77777777" w:rsidR="00424841" w:rsidRPr="00424841" w:rsidRDefault="00424841" w:rsidP="004F6A53">
      <w:pPr>
        <w:widowControl w:val="0"/>
        <w:spacing w:after="200"/>
        <w:ind w:firstLine="426"/>
        <w:rPr>
          <w:rFonts w:cs="Times New Roman"/>
        </w:rPr>
      </w:pPr>
      <w:r w:rsidRPr="00424841">
        <w:rPr>
          <w:rFonts w:cs="Times New Roman"/>
          <w:i/>
          <w:lang w:val="en-US"/>
        </w:rPr>
        <w:t>K</w:t>
      </w:r>
      <w:r w:rsidRPr="00424841">
        <w:rPr>
          <w:rFonts w:cs="Times New Roman"/>
          <w:i/>
          <w:vertAlign w:val="subscript"/>
        </w:rPr>
        <w:t>п</w:t>
      </w:r>
      <w:r w:rsidRPr="00424841">
        <w:rPr>
          <w:rFonts w:cs="Times New Roman"/>
          <w:i/>
        </w:rPr>
        <w:t xml:space="preserve"> </w:t>
      </w:r>
      <w:r w:rsidRPr="00424841">
        <w:rPr>
          <w:rFonts w:cs="Times New Roman"/>
        </w:rPr>
        <w:t xml:space="preserve">= 0,85 – коэффициент, учитывающий потери грунта при перемещении; </w:t>
      </w:r>
    </w:p>
    <w:p w14:paraId="10A4214D" w14:textId="714F7FF8" w:rsidR="00424841" w:rsidRPr="00424841" w:rsidRDefault="00424841" w:rsidP="004F6A53">
      <w:pPr>
        <w:widowControl w:val="0"/>
        <w:spacing w:after="200"/>
        <w:ind w:firstLine="709"/>
        <w:jc w:val="center"/>
        <w:rPr>
          <w:rFonts w:cs="Times New Roman"/>
        </w:rPr>
      </w:pPr>
      <w:r w:rsidRPr="00424841">
        <w:rPr>
          <w:rFonts w:cs="Times New Roman"/>
        </w:rPr>
        <w:t xml:space="preserve">                                   </w:t>
      </w:r>
      <w:r w:rsidRPr="00424841">
        <w:rPr>
          <w:rFonts w:cs="Times New Roman"/>
          <w:position w:val="-18"/>
        </w:rPr>
        <w:object w:dxaOrig="2380" w:dyaOrig="420" w14:anchorId="74E6FF70">
          <v:shape id="_x0000_i3057" type="#_x0000_t75" style="width:119.2pt;height:20pt" o:ole="">
            <v:imagedata r:id="rId171" o:title=""/>
          </v:shape>
          <o:OLEObject Type="Embed" ProgID="Equation.DSMT4" ShapeID="_x0000_i3057" DrawAspect="Content" ObjectID="_1835941444" r:id="rId172"/>
        </w:object>
      </w:r>
      <w:r w:rsidRPr="00424841">
        <w:rPr>
          <w:rFonts w:cs="Times New Roman"/>
        </w:rPr>
        <w:t>,                                       (2.62)</w:t>
      </w:r>
    </w:p>
    <w:p w14:paraId="039E4159" w14:textId="77777777" w:rsidR="00424841" w:rsidRPr="00424841" w:rsidRDefault="00424841" w:rsidP="00424841">
      <w:pPr>
        <w:widowControl w:val="0"/>
        <w:rPr>
          <w:rFonts w:cs="Times New Roman"/>
        </w:rPr>
      </w:pPr>
      <w:r w:rsidRPr="00424841">
        <w:rPr>
          <w:rFonts w:cs="Times New Roman"/>
        </w:rPr>
        <w:t xml:space="preserve">где </w:t>
      </w:r>
      <w:r w:rsidRPr="00424841">
        <w:rPr>
          <w:rFonts w:cs="Times New Roman"/>
          <w:i/>
          <w:lang w:val="en-US"/>
        </w:rPr>
        <w:t>t</w:t>
      </w:r>
      <w:r w:rsidRPr="00424841">
        <w:rPr>
          <w:rFonts w:cs="Times New Roman"/>
          <w:i/>
          <w:vertAlign w:val="subscript"/>
        </w:rPr>
        <w:t>п</w:t>
      </w:r>
      <w:r w:rsidRPr="00424841">
        <w:rPr>
          <w:rFonts w:cs="Times New Roman"/>
        </w:rPr>
        <w:t xml:space="preserve"> – затраты времени на перемещение и разравнивание грунта, ч</w:t>
      </w:r>
    </w:p>
    <w:p w14:paraId="693D938D" w14:textId="77777777" w:rsidR="00424841" w:rsidRPr="00424841" w:rsidRDefault="00424841" w:rsidP="00424841">
      <w:pPr>
        <w:widowControl w:val="0"/>
        <w:ind w:firstLine="426"/>
        <w:jc w:val="both"/>
        <w:rPr>
          <w:rFonts w:cs="Times New Roman"/>
        </w:rPr>
      </w:pPr>
      <w:r w:rsidRPr="00424841">
        <w:rPr>
          <w:rFonts w:cs="Times New Roman"/>
          <w:i/>
          <w:lang w:val="en-US"/>
        </w:rPr>
        <w:lastRenderedPageBreak/>
        <w:t>t</w:t>
      </w:r>
      <w:r w:rsidRPr="00424841">
        <w:rPr>
          <w:rFonts w:cs="Times New Roman"/>
          <w:i/>
          <w:vertAlign w:val="subscript"/>
        </w:rPr>
        <w:t>об.х</w:t>
      </w:r>
      <w:r w:rsidRPr="00424841">
        <w:rPr>
          <w:rFonts w:cs="Times New Roman"/>
        </w:rPr>
        <w:t xml:space="preserve"> – время обратного хода, ч </w:t>
      </w:r>
    </w:p>
    <w:p w14:paraId="7A52661B" w14:textId="77777777" w:rsidR="00424841" w:rsidRPr="00424841" w:rsidRDefault="00424841" w:rsidP="004F6A53">
      <w:pPr>
        <w:widowControl w:val="0"/>
        <w:spacing w:after="200"/>
        <w:ind w:firstLine="426"/>
        <w:jc w:val="both"/>
        <w:rPr>
          <w:rFonts w:cs="Times New Roman"/>
        </w:rPr>
      </w:pPr>
      <w:r w:rsidRPr="00424841">
        <w:rPr>
          <w:rFonts w:cs="Times New Roman"/>
          <w:i/>
          <w:lang w:val="en-US"/>
        </w:rPr>
        <w:t>t</w:t>
      </w:r>
      <w:r w:rsidRPr="00424841">
        <w:rPr>
          <w:rFonts w:cs="Times New Roman"/>
          <w:i/>
          <w:vertAlign w:val="subscript"/>
        </w:rPr>
        <w:t>пер</w:t>
      </w:r>
      <w:r w:rsidRPr="00424841">
        <w:rPr>
          <w:rFonts w:cs="Times New Roman"/>
        </w:rPr>
        <w:t xml:space="preserve"> = 0,005 ч – затраты времени на переключение передач, подъем и опускание отвала;</w:t>
      </w:r>
    </w:p>
    <w:p w14:paraId="46240A80" w14:textId="5500ADB5" w:rsidR="00424841" w:rsidRPr="00424841" w:rsidRDefault="009D0278" w:rsidP="004F6A53">
      <w:pPr>
        <w:widowControl w:val="0"/>
        <w:spacing w:after="200"/>
        <w:ind w:firstLine="709"/>
        <w:jc w:val="center"/>
        <w:rPr>
          <w:rFonts w:cs="Times New Roman"/>
        </w:rPr>
      </w:pPr>
      <w:r>
        <w:rPr>
          <w:rFonts w:cs="Times New Roman"/>
        </w:rPr>
        <w:t xml:space="preserve">  </w:t>
      </w:r>
      <w:r w:rsidR="00424841" w:rsidRPr="00424841">
        <w:rPr>
          <w:rFonts w:cs="Times New Roman"/>
        </w:rPr>
        <w:t xml:space="preserve">                      </w:t>
      </w:r>
      <w:r w:rsidR="00424841" w:rsidRPr="00424841">
        <w:rPr>
          <w:rFonts w:cs="Times New Roman"/>
          <w:position w:val="-30"/>
        </w:rPr>
        <w:object w:dxaOrig="1640" w:dyaOrig="680" w14:anchorId="5CE2710F">
          <v:shape id="_x0000_i3058" type="#_x0000_t75" style="width:81.6pt;height:33.6pt" o:ole="">
            <v:imagedata r:id="rId173" o:title=""/>
          </v:shape>
          <o:OLEObject Type="Embed" ProgID="Equation.DSMT4" ShapeID="_x0000_i3058" DrawAspect="Content" ObjectID="_1835941445" r:id="rId174"/>
        </w:object>
      </w:r>
      <w:r w:rsidR="00424841" w:rsidRPr="00424841">
        <w:rPr>
          <w:rFonts w:cs="Times New Roman"/>
          <w:position w:val="-36"/>
        </w:rPr>
        <w:object w:dxaOrig="2320" w:dyaOrig="740" w14:anchorId="76183293">
          <v:shape id="_x0000_i3059" type="#_x0000_t75" style="width:116pt;height:36pt" o:ole="">
            <v:imagedata r:id="rId175" o:title=""/>
          </v:shape>
          <o:OLEObject Type="Embed" ProgID="Equation.DSMT4" ShapeID="_x0000_i3059" DrawAspect="Content" ObjectID="_1835941446" r:id="rId176"/>
        </w:object>
      </w:r>
      <w:r w:rsidR="00424841" w:rsidRPr="00424841">
        <w:rPr>
          <w:rFonts w:cs="Times New Roman"/>
        </w:rPr>
        <w:t>,                        (2.63)</w:t>
      </w:r>
    </w:p>
    <w:p w14:paraId="6FB3B188" w14:textId="77777777" w:rsidR="00424841" w:rsidRPr="00424841" w:rsidRDefault="00424841" w:rsidP="00424841">
      <w:pPr>
        <w:widowControl w:val="0"/>
        <w:rPr>
          <w:rFonts w:cs="Times New Roman"/>
        </w:rPr>
      </w:pPr>
      <w:r w:rsidRPr="00424841">
        <w:rPr>
          <w:rFonts w:cs="Times New Roman"/>
        </w:rPr>
        <w:t xml:space="preserve">где </w:t>
      </w:r>
      <w:r w:rsidRPr="00424841">
        <w:rPr>
          <w:rFonts w:cs="Times New Roman"/>
          <w:i/>
          <w:lang w:val="en-US"/>
        </w:rPr>
        <w:t>l</w:t>
      </w:r>
      <w:r w:rsidRPr="00424841">
        <w:rPr>
          <w:rFonts w:cs="Times New Roman"/>
          <w:i/>
          <w:vertAlign w:val="subscript"/>
        </w:rPr>
        <w:t>п</w:t>
      </w:r>
      <w:r w:rsidRPr="00424841">
        <w:rPr>
          <w:rFonts w:cs="Times New Roman"/>
        </w:rPr>
        <w:t xml:space="preserve"> = 5,0 м – дальность перемещения грунта при разравнивании;</w:t>
      </w:r>
    </w:p>
    <w:p w14:paraId="5BAE90DC" w14:textId="77777777" w:rsidR="00424841" w:rsidRPr="00424841" w:rsidRDefault="00424841" w:rsidP="00424841">
      <w:pPr>
        <w:widowControl w:val="0"/>
        <w:ind w:firstLine="426"/>
        <w:rPr>
          <w:rFonts w:cs="Times New Roman"/>
        </w:rPr>
      </w:pPr>
      <w:r w:rsidRPr="00424841">
        <w:rPr>
          <w:rFonts w:cs="Times New Roman"/>
          <w:i/>
          <w:lang w:val="en-US"/>
        </w:rPr>
        <w:t>V</w:t>
      </w:r>
      <w:r w:rsidRPr="00424841">
        <w:rPr>
          <w:rFonts w:cs="Times New Roman"/>
          <w:i/>
          <w:vertAlign w:val="subscript"/>
        </w:rPr>
        <w:t>п</w:t>
      </w:r>
      <w:r w:rsidRPr="00424841">
        <w:rPr>
          <w:rFonts w:cs="Times New Roman"/>
        </w:rPr>
        <w:t xml:space="preserve"> – скорость движения при разравнивании, км/ч;</w:t>
      </w:r>
    </w:p>
    <w:p w14:paraId="52F83BD6" w14:textId="77777777" w:rsidR="00424841" w:rsidRPr="00424841" w:rsidRDefault="00424841" w:rsidP="00424841">
      <w:pPr>
        <w:widowControl w:val="0"/>
        <w:ind w:firstLine="426"/>
        <w:rPr>
          <w:rFonts w:cs="Times New Roman"/>
          <w:bCs/>
        </w:rPr>
      </w:pPr>
      <w:r w:rsidRPr="00424841">
        <w:rPr>
          <w:rFonts w:cs="Times New Roman"/>
          <w:bCs/>
          <w:i/>
          <w:lang w:val="en-US"/>
        </w:rPr>
        <w:t>V</w:t>
      </w:r>
      <w:r w:rsidRPr="00424841">
        <w:rPr>
          <w:rFonts w:cs="Times New Roman"/>
          <w:bCs/>
          <w:i/>
          <w:vertAlign w:val="subscript"/>
        </w:rPr>
        <w:t>об.х</w:t>
      </w:r>
      <w:r w:rsidRPr="00424841">
        <w:rPr>
          <w:rFonts w:cs="Times New Roman"/>
          <w:bCs/>
        </w:rPr>
        <w:t xml:space="preserve"> – скорость обратного хода, км/ч;</w:t>
      </w:r>
    </w:p>
    <w:p w14:paraId="181C5A82" w14:textId="77777777" w:rsidR="00424841" w:rsidRPr="00424841" w:rsidRDefault="00424841" w:rsidP="00424841">
      <w:pPr>
        <w:widowControl w:val="0"/>
        <w:ind w:firstLine="709"/>
        <w:jc w:val="both"/>
        <w:rPr>
          <w:rFonts w:cs="Times New Roman"/>
        </w:rPr>
      </w:pPr>
      <w:r w:rsidRPr="00424841">
        <w:rPr>
          <w:rFonts w:cs="Times New Roman"/>
        </w:rPr>
        <w:t>Технологическая операция №3. Уплотнение слоя катками.</w:t>
      </w:r>
    </w:p>
    <w:p w14:paraId="12C8F7EF" w14:textId="77777777" w:rsidR="00424841" w:rsidRPr="00424841" w:rsidRDefault="00424841" w:rsidP="004F6A53">
      <w:pPr>
        <w:widowControl w:val="0"/>
        <w:spacing w:after="200"/>
        <w:ind w:firstLine="709"/>
        <w:jc w:val="both"/>
        <w:rPr>
          <w:rFonts w:cs="Times New Roman"/>
          <w:b/>
        </w:rPr>
      </w:pPr>
      <w:r w:rsidRPr="00424841">
        <w:rPr>
          <w:rFonts w:cs="Times New Roman"/>
        </w:rPr>
        <w:t>Производительность катка:</w:t>
      </w:r>
    </w:p>
    <w:p w14:paraId="42DC42F9" w14:textId="77777777" w:rsidR="00424841" w:rsidRPr="00424841" w:rsidRDefault="00424841" w:rsidP="004F6A53">
      <w:pPr>
        <w:widowControl w:val="0"/>
        <w:spacing w:after="200"/>
        <w:ind w:firstLine="709"/>
        <w:jc w:val="center"/>
        <w:rPr>
          <w:rFonts w:cs="Times New Roman"/>
        </w:rPr>
      </w:pPr>
      <w:r w:rsidRPr="00424841">
        <w:rPr>
          <w:rFonts w:cs="Times New Roman"/>
          <w:b/>
        </w:rPr>
        <w:t xml:space="preserve">                    </w:t>
      </w:r>
      <w:r w:rsidRPr="00424841">
        <w:rPr>
          <w:rFonts w:cs="Times New Roman"/>
          <w:b/>
          <w:position w:val="-72"/>
        </w:rPr>
        <w:object w:dxaOrig="4040" w:dyaOrig="1140" w14:anchorId="19592159">
          <v:shape id="_x0000_i3060" type="#_x0000_t75" style="width:200pt;height:56pt" o:ole="">
            <v:imagedata r:id="rId177" o:title=""/>
          </v:shape>
          <o:OLEObject Type="Embed" ProgID="Equation.DSMT4" ShapeID="_x0000_i3060" DrawAspect="Content" ObjectID="_1835941447" r:id="rId178"/>
        </w:object>
      </w:r>
      <w:r w:rsidRPr="00424841">
        <w:rPr>
          <w:rFonts w:cs="Times New Roman"/>
          <w:b/>
        </w:rPr>
        <w:t xml:space="preserve">,                       </w:t>
      </w:r>
      <w:r w:rsidRPr="00424841">
        <w:rPr>
          <w:rFonts w:cs="Times New Roman"/>
        </w:rPr>
        <w:t>(2.64)</w:t>
      </w:r>
    </w:p>
    <w:p w14:paraId="1702184F" w14:textId="77777777" w:rsidR="00424841" w:rsidRPr="00424841" w:rsidRDefault="00424841" w:rsidP="00424841">
      <w:pPr>
        <w:widowControl w:val="0"/>
        <w:rPr>
          <w:rFonts w:cs="Times New Roman"/>
        </w:rPr>
      </w:pPr>
      <w:r w:rsidRPr="00424841">
        <w:rPr>
          <w:rFonts w:cs="Times New Roman"/>
        </w:rPr>
        <w:t xml:space="preserve">где </w:t>
      </w:r>
      <w:r w:rsidRPr="00424841">
        <w:rPr>
          <w:rFonts w:cs="Times New Roman"/>
          <w:i/>
          <w:lang w:val="en-US"/>
        </w:rPr>
        <w:t>b</w:t>
      </w:r>
      <w:r w:rsidRPr="00424841">
        <w:rPr>
          <w:rFonts w:cs="Times New Roman"/>
        </w:rPr>
        <w:t xml:space="preserve"> – ширина уплотнения за один проход, м;</w:t>
      </w:r>
    </w:p>
    <w:p w14:paraId="466B5DF9" w14:textId="77777777" w:rsidR="00424841" w:rsidRPr="00424841" w:rsidRDefault="00424841" w:rsidP="00424841">
      <w:pPr>
        <w:widowControl w:val="0"/>
        <w:ind w:firstLine="426"/>
        <w:rPr>
          <w:rFonts w:cs="Times New Roman"/>
        </w:rPr>
      </w:pPr>
      <w:r w:rsidRPr="00424841">
        <w:rPr>
          <w:rFonts w:cs="Times New Roman"/>
          <w:i/>
        </w:rPr>
        <w:t>а</w:t>
      </w:r>
      <w:r w:rsidRPr="00424841">
        <w:rPr>
          <w:rFonts w:cs="Times New Roman"/>
        </w:rPr>
        <w:t xml:space="preserve"> = 0,20 м – ширина перекрытия следа;</w:t>
      </w:r>
    </w:p>
    <w:p w14:paraId="2000FA0B" w14:textId="77777777" w:rsidR="00424841" w:rsidRPr="00424841" w:rsidRDefault="00424841" w:rsidP="00424841">
      <w:pPr>
        <w:widowControl w:val="0"/>
        <w:ind w:firstLine="426"/>
        <w:rPr>
          <w:rFonts w:cs="Times New Roman"/>
        </w:rPr>
      </w:pPr>
      <w:r w:rsidRPr="00424841">
        <w:rPr>
          <w:rFonts w:cs="Times New Roman"/>
          <w:i/>
          <w:lang w:val="en-US"/>
        </w:rPr>
        <w:t>l</w:t>
      </w:r>
      <w:r w:rsidRPr="00424841">
        <w:rPr>
          <w:rFonts w:cs="Times New Roman"/>
          <w:i/>
          <w:vertAlign w:val="subscript"/>
        </w:rPr>
        <w:t>пр</w:t>
      </w:r>
      <w:r w:rsidRPr="00424841">
        <w:rPr>
          <w:rFonts w:cs="Times New Roman"/>
          <w:i/>
        </w:rPr>
        <w:t xml:space="preserve"> = </w:t>
      </w:r>
      <w:r w:rsidRPr="00424841">
        <w:rPr>
          <w:rFonts w:cs="Times New Roman"/>
          <w:i/>
          <w:lang w:val="en-US"/>
        </w:rPr>
        <w:t>l</w:t>
      </w:r>
      <w:r w:rsidRPr="00424841">
        <w:rPr>
          <w:rFonts w:cs="Times New Roman"/>
          <w:i/>
          <w:vertAlign w:val="subscript"/>
          <w:lang w:val="en-US"/>
        </w:rPr>
        <w:t>min</w:t>
      </w:r>
      <w:r w:rsidRPr="00424841">
        <w:rPr>
          <w:rFonts w:cs="Times New Roman"/>
        </w:rPr>
        <w:t xml:space="preserve"> – длина прохода, м;</w:t>
      </w:r>
    </w:p>
    <w:p w14:paraId="608530A4" w14:textId="77777777" w:rsidR="00424841" w:rsidRPr="00424841" w:rsidRDefault="00424841" w:rsidP="00424841">
      <w:pPr>
        <w:pStyle w:val="af6"/>
        <w:widowControl w:val="0"/>
        <w:ind w:firstLine="426"/>
        <w:jc w:val="both"/>
        <w:rPr>
          <w:rFonts w:ascii="Times New Roman" w:hAnsi="Times New Roman"/>
          <w:sz w:val="28"/>
          <w:szCs w:val="28"/>
        </w:rPr>
      </w:pPr>
      <w:r w:rsidRPr="00424841">
        <w:rPr>
          <w:rFonts w:ascii="Times New Roman" w:hAnsi="Times New Roman"/>
          <w:i/>
          <w:sz w:val="28"/>
          <w:szCs w:val="28"/>
          <w:lang w:val="en-US"/>
        </w:rPr>
        <w:t>h</w:t>
      </w:r>
      <w:r w:rsidRPr="00424841">
        <w:rPr>
          <w:rFonts w:ascii="Times New Roman" w:hAnsi="Times New Roman"/>
          <w:i/>
          <w:sz w:val="28"/>
          <w:szCs w:val="28"/>
          <w:vertAlign w:val="subscript"/>
        </w:rPr>
        <w:t>сл</w:t>
      </w:r>
      <w:r w:rsidRPr="00424841">
        <w:rPr>
          <w:rFonts w:ascii="Times New Roman" w:hAnsi="Times New Roman"/>
          <w:sz w:val="28"/>
          <w:szCs w:val="28"/>
        </w:rPr>
        <w:t xml:space="preserve"> = 0,21 м – толщина уплотняемого слоя в плотном теле; </w:t>
      </w:r>
    </w:p>
    <w:p w14:paraId="70A7E9B4" w14:textId="77777777" w:rsidR="00424841" w:rsidRPr="00424841" w:rsidRDefault="00424841" w:rsidP="00424841">
      <w:pPr>
        <w:widowControl w:val="0"/>
        <w:tabs>
          <w:tab w:val="left" w:pos="1170"/>
        </w:tabs>
        <w:ind w:firstLine="426"/>
        <w:rPr>
          <w:rFonts w:cs="Times New Roman"/>
        </w:rPr>
      </w:pPr>
      <w:r w:rsidRPr="00424841">
        <w:rPr>
          <w:rFonts w:cs="Times New Roman"/>
          <w:i/>
          <w:lang w:val="en-US"/>
        </w:rPr>
        <w:t>n</w:t>
      </w:r>
      <w:r w:rsidRPr="00424841">
        <w:rPr>
          <w:rFonts w:cs="Times New Roman"/>
        </w:rPr>
        <w:t xml:space="preserve"> = 6 – число проходов по одному следу;</w:t>
      </w:r>
    </w:p>
    <w:p w14:paraId="74BD8E55" w14:textId="77777777" w:rsidR="00424841" w:rsidRPr="00424841" w:rsidRDefault="00424841" w:rsidP="00424841">
      <w:pPr>
        <w:widowControl w:val="0"/>
        <w:ind w:firstLine="426"/>
        <w:rPr>
          <w:rFonts w:cs="Times New Roman"/>
        </w:rPr>
      </w:pPr>
      <w:r w:rsidRPr="00424841">
        <w:rPr>
          <w:rFonts w:cs="Times New Roman"/>
          <w:i/>
          <w:lang w:val="en-US"/>
        </w:rPr>
        <w:t>V</w:t>
      </w:r>
      <w:r w:rsidRPr="00424841">
        <w:rPr>
          <w:rFonts w:cs="Times New Roman"/>
          <w:i/>
          <w:vertAlign w:val="subscript"/>
        </w:rPr>
        <w:t>р</w:t>
      </w:r>
      <w:r w:rsidRPr="00424841">
        <w:rPr>
          <w:rFonts w:cs="Times New Roman"/>
          <w:i/>
        </w:rPr>
        <w:t xml:space="preserve"> </w:t>
      </w:r>
      <w:r w:rsidRPr="00424841">
        <w:rPr>
          <w:rFonts w:cs="Times New Roman"/>
        </w:rPr>
        <w:t>– рабочая скорость, км/ч;</w:t>
      </w:r>
    </w:p>
    <w:p w14:paraId="270A3B1B" w14:textId="77777777" w:rsidR="00424841" w:rsidRPr="00424841" w:rsidRDefault="00424841" w:rsidP="00424841">
      <w:pPr>
        <w:widowControl w:val="0"/>
        <w:ind w:firstLine="426"/>
        <w:rPr>
          <w:rFonts w:cs="Times New Roman"/>
        </w:rPr>
      </w:pPr>
      <w:r w:rsidRPr="00424841">
        <w:rPr>
          <w:rFonts w:cs="Times New Roman"/>
          <w:i/>
          <w:lang w:val="en-US"/>
        </w:rPr>
        <w:t>t</w:t>
      </w:r>
      <w:r w:rsidRPr="00424841">
        <w:rPr>
          <w:rFonts w:cs="Times New Roman"/>
          <w:i/>
          <w:vertAlign w:val="subscript"/>
        </w:rPr>
        <w:t>п</w:t>
      </w:r>
      <w:r w:rsidRPr="00424841">
        <w:rPr>
          <w:rFonts w:cs="Times New Roman"/>
        </w:rPr>
        <w:t xml:space="preserve"> = 0,005 ч – затраты времени на переход к соседнему следу;</w:t>
      </w:r>
    </w:p>
    <w:p w14:paraId="4E8A47C2" w14:textId="77777777" w:rsidR="00424841" w:rsidRPr="00424841" w:rsidRDefault="00424841" w:rsidP="00424841">
      <w:pPr>
        <w:widowControl w:val="0"/>
        <w:ind w:firstLine="426"/>
        <w:jc w:val="both"/>
        <w:rPr>
          <w:rFonts w:cs="Times New Roman"/>
        </w:rPr>
      </w:pPr>
      <w:r w:rsidRPr="00424841">
        <w:rPr>
          <w:rFonts w:cs="Times New Roman"/>
          <w:i/>
          <w:iCs/>
        </w:rPr>
        <w:t>ƿ</w:t>
      </w:r>
      <w:r w:rsidRPr="00424841">
        <w:rPr>
          <w:rFonts w:cs="Times New Roman"/>
        </w:rPr>
        <w:t xml:space="preserve"> = 1,7 т/м</w:t>
      </w:r>
      <w:r w:rsidRPr="00424841">
        <w:rPr>
          <w:rFonts w:cs="Times New Roman"/>
          <w:vertAlign w:val="superscript"/>
        </w:rPr>
        <w:t>3</w:t>
      </w:r>
      <w:r w:rsidRPr="00424841">
        <w:rPr>
          <w:rFonts w:cs="Times New Roman"/>
        </w:rPr>
        <w:t xml:space="preserve"> – плотность смеси;</w:t>
      </w:r>
    </w:p>
    <w:p w14:paraId="29EFCC39" w14:textId="77777777" w:rsidR="00424841" w:rsidRPr="00424841" w:rsidRDefault="00424841" w:rsidP="00424841">
      <w:pPr>
        <w:widowControl w:val="0"/>
        <w:ind w:firstLine="426"/>
        <w:jc w:val="both"/>
        <w:rPr>
          <w:rFonts w:cs="Times New Roman"/>
        </w:rPr>
      </w:pPr>
      <w:r w:rsidRPr="00424841">
        <w:rPr>
          <w:rFonts w:cs="Times New Roman"/>
          <w:i/>
        </w:rPr>
        <w:t>К</w:t>
      </w:r>
      <w:r w:rsidRPr="00424841">
        <w:rPr>
          <w:rFonts w:cs="Times New Roman"/>
          <w:i/>
          <w:vertAlign w:val="subscript"/>
        </w:rPr>
        <w:t>з.у</w:t>
      </w:r>
      <w:r w:rsidRPr="00424841">
        <w:rPr>
          <w:rFonts w:cs="Times New Roman"/>
          <w:vertAlign w:val="subscript"/>
        </w:rPr>
        <w:t>.</w:t>
      </w:r>
      <w:r w:rsidRPr="00424841">
        <w:rPr>
          <w:rFonts w:cs="Times New Roman"/>
        </w:rPr>
        <w:t xml:space="preserve"> = 1,25 – коэффициент запаса на уплотнение;</w:t>
      </w:r>
    </w:p>
    <w:p w14:paraId="6F7A6C03" w14:textId="77777777" w:rsidR="00424841" w:rsidRPr="00424841" w:rsidRDefault="00424841" w:rsidP="00424841">
      <w:pPr>
        <w:widowControl w:val="0"/>
        <w:ind w:firstLine="426"/>
        <w:jc w:val="both"/>
        <w:rPr>
          <w:rFonts w:cs="Times New Roman"/>
        </w:rPr>
      </w:pPr>
      <w:r w:rsidRPr="00424841">
        <w:rPr>
          <w:rFonts w:cs="Times New Roman"/>
          <w:i/>
        </w:rPr>
        <w:t>К</w:t>
      </w:r>
      <w:r w:rsidRPr="00424841">
        <w:rPr>
          <w:rFonts w:cs="Times New Roman"/>
          <w:i/>
          <w:vertAlign w:val="subscript"/>
        </w:rPr>
        <w:t>в</w:t>
      </w:r>
      <w:r w:rsidRPr="00424841">
        <w:rPr>
          <w:rFonts w:cs="Times New Roman"/>
        </w:rPr>
        <w:t xml:space="preserve"> = 0,75 – коэффициент использования внутрисменного времени; </w:t>
      </w:r>
    </w:p>
    <w:p w14:paraId="468EAFF7" w14:textId="77777777" w:rsidR="00424841" w:rsidRPr="00424841" w:rsidRDefault="00424841" w:rsidP="00424841">
      <w:pPr>
        <w:widowControl w:val="0"/>
        <w:ind w:firstLine="426"/>
        <w:jc w:val="both"/>
        <w:rPr>
          <w:rFonts w:cs="Times New Roman"/>
        </w:rPr>
      </w:pPr>
      <w:r w:rsidRPr="00424841">
        <w:rPr>
          <w:rFonts w:cs="Times New Roman"/>
          <w:i/>
        </w:rPr>
        <w:t>К</w:t>
      </w:r>
      <w:r w:rsidRPr="00424841">
        <w:rPr>
          <w:rFonts w:cs="Times New Roman"/>
          <w:i/>
          <w:vertAlign w:val="subscript"/>
        </w:rPr>
        <w:t>т</w:t>
      </w:r>
      <w:r w:rsidRPr="00424841">
        <w:rPr>
          <w:rFonts w:cs="Times New Roman"/>
        </w:rPr>
        <w:t xml:space="preserve"> = 0,75 – коэффициент перехода от технической производительности к эксплуатационной </w:t>
      </w:r>
    </w:p>
    <w:p w14:paraId="3866FCD0" w14:textId="77777777" w:rsidR="009D0278" w:rsidRDefault="009D0278" w:rsidP="00424841">
      <w:pPr>
        <w:widowControl w:val="0"/>
        <w:ind w:firstLine="709"/>
        <w:jc w:val="center"/>
        <w:rPr>
          <w:rFonts w:cs="Times New Roman"/>
          <w:i/>
          <w:iCs/>
          <w:spacing w:val="1"/>
        </w:rPr>
      </w:pPr>
    </w:p>
    <w:p w14:paraId="6B0180C0" w14:textId="1614D61E" w:rsidR="00424841" w:rsidRPr="00424841" w:rsidRDefault="00424841" w:rsidP="00424841">
      <w:pPr>
        <w:widowControl w:val="0"/>
        <w:ind w:firstLine="709"/>
        <w:jc w:val="center"/>
        <w:rPr>
          <w:rFonts w:cs="Times New Roman"/>
          <w:i/>
          <w:iCs/>
          <w:spacing w:val="1"/>
        </w:rPr>
      </w:pPr>
      <w:r w:rsidRPr="00424841">
        <w:rPr>
          <w:rFonts w:cs="Times New Roman"/>
          <w:i/>
          <w:iCs/>
          <w:spacing w:val="1"/>
        </w:rPr>
        <w:t>Определение состава специализированного отряда и рациональной длины захватки при устройстве нижнего слоя покрытия из асфальтобетона</w:t>
      </w:r>
    </w:p>
    <w:p w14:paraId="33B546C7" w14:textId="77777777" w:rsidR="00424841" w:rsidRPr="00424841" w:rsidRDefault="00424841" w:rsidP="00424841">
      <w:pPr>
        <w:widowControl w:val="0"/>
        <w:ind w:firstLine="709"/>
        <w:jc w:val="both"/>
        <w:rPr>
          <w:rFonts w:cs="Times New Roman"/>
        </w:rPr>
      </w:pPr>
      <w:r w:rsidRPr="00424841">
        <w:rPr>
          <w:rFonts w:cs="Times New Roman"/>
        </w:rPr>
        <w:t>Технологическая операция № 1. Очистка поверхности основания от пыли и грязи.</w:t>
      </w:r>
    </w:p>
    <w:p w14:paraId="4C69120A" w14:textId="77777777" w:rsidR="00424841" w:rsidRPr="00424841" w:rsidRDefault="00424841" w:rsidP="004F6A53">
      <w:pPr>
        <w:widowControl w:val="0"/>
        <w:spacing w:after="200"/>
        <w:ind w:firstLine="709"/>
        <w:rPr>
          <w:rFonts w:cs="Times New Roman"/>
        </w:rPr>
      </w:pPr>
      <w:r w:rsidRPr="00424841">
        <w:rPr>
          <w:rFonts w:cs="Times New Roman"/>
        </w:rPr>
        <w:t>Производительность поливомоечной машины:</w:t>
      </w:r>
    </w:p>
    <w:p w14:paraId="75E5E9FD" w14:textId="77777777" w:rsidR="00424841" w:rsidRPr="00424841" w:rsidRDefault="00424841" w:rsidP="004F6A53">
      <w:pPr>
        <w:widowControl w:val="0"/>
        <w:spacing w:after="200"/>
        <w:ind w:firstLine="709"/>
        <w:jc w:val="center"/>
        <w:rPr>
          <w:rFonts w:cs="Times New Roman"/>
        </w:rPr>
      </w:pPr>
      <w:r w:rsidRPr="00424841">
        <w:rPr>
          <w:rFonts w:cs="Times New Roman"/>
        </w:rPr>
        <w:t xml:space="preserve">                       </w:t>
      </w:r>
      <w:r w:rsidRPr="00424841">
        <w:rPr>
          <w:rFonts w:cs="Times New Roman"/>
          <w:position w:val="-92"/>
        </w:rPr>
        <w:object w:dxaOrig="3300" w:dyaOrig="1440" w14:anchorId="0B611533">
          <v:shape id="_x0000_i3061" type="#_x0000_t75" style="width:164.8pt;height:71.2pt" o:ole="">
            <v:imagedata r:id="rId179" o:title=""/>
          </v:shape>
          <o:OLEObject Type="Embed" ProgID="Equation.DSMT4" ShapeID="_x0000_i3061" DrawAspect="Content" ObjectID="_1835941448" r:id="rId180"/>
        </w:object>
      </w:r>
      <w:r w:rsidRPr="00424841">
        <w:rPr>
          <w:rFonts w:cs="Times New Roman"/>
        </w:rPr>
        <w:t>м</w:t>
      </w:r>
      <w:r w:rsidRPr="00424841">
        <w:rPr>
          <w:rFonts w:cs="Times New Roman"/>
          <w:vertAlign w:val="superscript"/>
        </w:rPr>
        <w:t>2</w:t>
      </w:r>
      <w:r w:rsidRPr="00424841">
        <w:rPr>
          <w:rFonts w:cs="Times New Roman"/>
        </w:rPr>
        <w:t>/ч,                              (2.65)</w:t>
      </w:r>
    </w:p>
    <w:p w14:paraId="104E7F61" w14:textId="77777777" w:rsidR="00424841" w:rsidRPr="00424841" w:rsidRDefault="00424841" w:rsidP="00424841">
      <w:pPr>
        <w:widowControl w:val="0"/>
        <w:rPr>
          <w:rFonts w:cs="Times New Roman"/>
        </w:rPr>
      </w:pPr>
      <w:r w:rsidRPr="00424841">
        <w:rPr>
          <w:rFonts w:cs="Times New Roman"/>
        </w:rPr>
        <w:t xml:space="preserve">где </w:t>
      </w:r>
      <w:r w:rsidRPr="00424841">
        <w:rPr>
          <w:rFonts w:cs="Times New Roman"/>
          <w:i/>
        </w:rPr>
        <w:t>b</w:t>
      </w:r>
      <w:r w:rsidRPr="00424841">
        <w:rPr>
          <w:rFonts w:cs="Times New Roman"/>
        </w:rPr>
        <w:t xml:space="preserve"> – ширина подметания за один проход, м</w:t>
      </w:r>
    </w:p>
    <w:p w14:paraId="2E797871" w14:textId="77777777" w:rsidR="00424841" w:rsidRPr="00424841" w:rsidRDefault="00424841" w:rsidP="00424841">
      <w:pPr>
        <w:widowControl w:val="0"/>
        <w:ind w:firstLine="426"/>
        <w:jc w:val="both"/>
        <w:rPr>
          <w:rFonts w:cs="Times New Roman"/>
        </w:rPr>
      </w:pPr>
      <w:r w:rsidRPr="00424841">
        <w:rPr>
          <w:rFonts w:cs="Times New Roman"/>
          <w:i/>
        </w:rPr>
        <w:t>а</w:t>
      </w:r>
      <w:r w:rsidRPr="00424841">
        <w:rPr>
          <w:rFonts w:cs="Times New Roman"/>
        </w:rPr>
        <w:t xml:space="preserve"> – ширина перекрытия следа, м</w:t>
      </w:r>
    </w:p>
    <w:p w14:paraId="050E567B" w14:textId="77777777" w:rsidR="00424841" w:rsidRPr="00424841" w:rsidRDefault="00424841" w:rsidP="00424841">
      <w:pPr>
        <w:widowControl w:val="0"/>
        <w:ind w:firstLine="426"/>
        <w:jc w:val="both"/>
        <w:rPr>
          <w:rFonts w:cs="Times New Roman"/>
        </w:rPr>
      </w:pPr>
      <w:r w:rsidRPr="00424841">
        <w:rPr>
          <w:rFonts w:cs="Times New Roman"/>
          <w:i/>
        </w:rPr>
        <w:t>l</w:t>
      </w:r>
      <w:r w:rsidRPr="00424841">
        <w:rPr>
          <w:rFonts w:cs="Times New Roman"/>
          <w:i/>
          <w:vertAlign w:val="subscript"/>
        </w:rPr>
        <w:t>пр</w:t>
      </w:r>
      <w:r w:rsidRPr="00424841">
        <w:rPr>
          <w:rFonts w:cs="Times New Roman"/>
          <w:i/>
        </w:rPr>
        <w:t xml:space="preserve"> </w:t>
      </w:r>
      <w:r w:rsidRPr="00424841">
        <w:rPr>
          <w:rFonts w:cs="Times New Roman"/>
        </w:rPr>
        <w:t>– длина прохода, м</w:t>
      </w:r>
    </w:p>
    <w:p w14:paraId="12184E7B" w14:textId="77777777" w:rsidR="00424841" w:rsidRPr="00424841" w:rsidRDefault="00424841" w:rsidP="00424841">
      <w:pPr>
        <w:widowControl w:val="0"/>
        <w:ind w:firstLine="426"/>
        <w:jc w:val="both"/>
        <w:rPr>
          <w:rFonts w:cs="Times New Roman"/>
        </w:rPr>
      </w:pPr>
      <w:r w:rsidRPr="00424841">
        <w:rPr>
          <w:rFonts w:cs="Times New Roman"/>
          <w:i/>
        </w:rPr>
        <w:t>n</w:t>
      </w:r>
      <w:r w:rsidRPr="00424841">
        <w:rPr>
          <w:rFonts w:cs="Times New Roman"/>
        </w:rPr>
        <w:t xml:space="preserve"> – число проходов по одному следу</w:t>
      </w:r>
    </w:p>
    <w:p w14:paraId="49877516" w14:textId="77777777" w:rsidR="00424841" w:rsidRPr="00424841" w:rsidRDefault="00424841" w:rsidP="00424841">
      <w:pPr>
        <w:widowControl w:val="0"/>
        <w:ind w:firstLine="426"/>
        <w:jc w:val="both"/>
        <w:rPr>
          <w:rFonts w:cs="Times New Roman"/>
        </w:rPr>
      </w:pPr>
      <w:r w:rsidRPr="00424841">
        <w:rPr>
          <w:rFonts w:cs="Times New Roman"/>
          <w:i/>
        </w:rPr>
        <w:t>V</w:t>
      </w:r>
      <w:r w:rsidRPr="00424841">
        <w:rPr>
          <w:rFonts w:cs="Times New Roman"/>
          <w:i/>
          <w:vertAlign w:val="subscript"/>
        </w:rPr>
        <w:t>р</w:t>
      </w:r>
      <w:r w:rsidRPr="00424841">
        <w:rPr>
          <w:rFonts w:cs="Times New Roman"/>
        </w:rPr>
        <w:t xml:space="preserve"> – рабочая скорость, км/ч</w:t>
      </w:r>
    </w:p>
    <w:p w14:paraId="6CA3B3DE" w14:textId="77777777" w:rsidR="00424841" w:rsidRPr="00424841" w:rsidRDefault="00424841" w:rsidP="00424841">
      <w:pPr>
        <w:widowControl w:val="0"/>
        <w:ind w:firstLine="426"/>
        <w:jc w:val="both"/>
        <w:rPr>
          <w:rFonts w:cs="Times New Roman"/>
        </w:rPr>
      </w:pPr>
      <w:r w:rsidRPr="00424841">
        <w:rPr>
          <w:rFonts w:cs="Times New Roman"/>
          <w:i/>
        </w:rPr>
        <w:t>t</w:t>
      </w:r>
      <w:r w:rsidRPr="00424841">
        <w:rPr>
          <w:rFonts w:cs="Times New Roman"/>
          <w:i/>
          <w:vertAlign w:val="subscript"/>
        </w:rPr>
        <w:t>п</w:t>
      </w:r>
      <w:r w:rsidRPr="00424841">
        <w:rPr>
          <w:rFonts w:cs="Times New Roman"/>
        </w:rPr>
        <w:t xml:space="preserve"> – затраты времени на переход к соседнему следу, ч</w:t>
      </w:r>
    </w:p>
    <w:p w14:paraId="5F38348C" w14:textId="77777777" w:rsidR="00424841" w:rsidRPr="00424841" w:rsidRDefault="00424841" w:rsidP="00424841">
      <w:pPr>
        <w:widowControl w:val="0"/>
        <w:ind w:firstLine="426"/>
        <w:jc w:val="both"/>
        <w:rPr>
          <w:rFonts w:cs="Times New Roman"/>
        </w:rPr>
      </w:pPr>
      <w:r w:rsidRPr="00424841">
        <w:rPr>
          <w:rFonts w:cs="Times New Roman"/>
          <w:i/>
        </w:rPr>
        <w:t>К</w:t>
      </w:r>
      <w:r w:rsidRPr="00424841">
        <w:rPr>
          <w:rFonts w:cs="Times New Roman"/>
          <w:i/>
          <w:vertAlign w:val="subscript"/>
        </w:rPr>
        <w:t>в</w:t>
      </w:r>
      <w:r w:rsidRPr="00424841">
        <w:rPr>
          <w:rFonts w:cs="Times New Roman"/>
        </w:rPr>
        <w:t xml:space="preserve"> – коэффициент использования внутрисменного времени </w:t>
      </w:r>
    </w:p>
    <w:p w14:paraId="0A44C417" w14:textId="77777777" w:rsidR="00424841" w:rsidRPr="00424841" w:rsidRDefault="00424841" w:rsidP="00424841">
      <w:pPr>
        <w:widowControl w:val="0"/>
        <w:ind w:firstLine="426"/>
        <w:jc w:val="both"/>
        <w:rPr>
          <w:rFonts w:cs="Times New Roman"/>
        </w:rPr>
      </w:pPr>
      <w:r w:rsidRPr="00424841">
        <w:rPr>
          <w:rFonts w:cs="Times New Roman"/>
          <w:i/>
        </w:rPr>
        <w:t>К</w:t>
      </w:r>
      <w:r w:rsidRPr="00424841">
        <w:rPr>
          <w:rFonts w:cs="Times New Roman"/>
          <w:i/>
          <w:vertAlign w:val="subscript"/>
        </w:rPr>
        <w:t>т</w:t>
      </w:r>
      <w:r w:rsidRPr="00424841">
        <w:rPr>
          <w:rFonts w:cs="Times New Roman"/>
          <w:i/>
        </w:rPr>
        <w:t xml:space="preserve"> </w:t>
      </w:r>
      <w:r w:rsidRPr="00424841">
        <w:rPr>
          <w:rFonts w:cs="Times New Roman"/>
        </w:rPr>
        <w:t>– коэффициент перехода от технической производительности к эксплуатационной.</w:t>
      </w:r>
    </w:p>
    <w:p w14:paraId="0B23690C" w14:textId="77777777" w:rsidR="00424841" w:rsidRPr="00424841" w:rsidRDefault="00424841" w:rsidP="00424841">
      <w:pPr>
        <w:widowControl w:val="0"/>
        <w:ind w:firstLine="709"/>
        <w:jc w:val="both"/>
        <w:rPr>
          <w:rFonts w:cs="Times New Roman"/>
          <w:bCs/>
          <w:spacing w:val="-2"/>
        </w:rPr>
      </w:pPr>
      <w:r w:rsidRPr="00424841">
        <w:rPr>
          <w:rFonts w:cs="Times New Roman"/>
        </w:rPr>
        <w:lastRenderedPageBreak/>
        <w:t>Технологическая операция № 2. Подгрунтовка основания битумной эмульсией (0,7 л/м</w:t>
      </w:r>
      <w:r w:rsidRPr="00424841">
        <w:rPr>
          <w:rFonts w:cs="Times New Roman"/>
          <w:vertAlign w:val="superscript"/>
        </w:rPr>
        <w:t>2</w:t>
      </w:r>
      <w:r w:rsidRPr="00424841">
        <w:rPr>
          <w:rFonts w:cs="Times New Roman"/>
        </w:rPr>
        <w:t>)</w:t>
      </w:r>
    </w:p>
    <w:p w14:paraId="688197CC" w14:textId="77777777" w:rsidR="00424841" w:rsidRPr="00424841" w:rsidRDefault="00424841" w:rsidP="004F6A53">
      <w:pPr>
        <w:widowControl w:val="0"/>
        <w:spacing w:after="200"/>
        <w:ind w:firstLine="709"/>
        <w:rPr>
          <w:rFonts w:cs="Times New Roman"/>
        </w:rPr>
      </w:pPr>
      <w:r w:rsidRPr="00424841">
        <w:rPr>
          <w:rFonts w:cs="Times New Roman"/>
        </w:rPr>
        <w:t>Производительность автогудронатора:</w:t>
      </w:r>
    </w:p>
    <w:p w14:paraId="4EA94DEB" w14:textId="77777777" w:rsidR="00424841" w:rsidRPr="00424841" w:rsidRDefault="00424841" w:rsidP="004F6A53">
      <w:pPr>
        <w:widowControl w:val="0"/>
        <w:spacing w:after="200"/>
        <w:ind w:firstLine="709"/>
        <w:jc w:val="center"/>
        <w:rPr>
          <w:rFonts w:cs="Times New Roman"/>
        </w:rPr>
      </w:pPr>
      <w:r w:rsidRPr="00424841">
        <w:rPr>
          <w:rFonts w:cs="Times New Roman"/>
        </w:rPr>
        <w:t xml:space="preserve">                             </w:t>
      </w:r>
      <w:r w:rsidRPr="00424841">
        <w:rPr>
          <w:rFonts w:cs="Times New Roman"/>
          <w:position w:val="-54"/>
        </w:rPr>
        <w:object w:dxaOrig="3200" w:dyaOrig="920" w14:anchorId="2676EC0B">
          <v:shape id="_x0000_i3062" type="#_x0000_t75" style="width:160pt;height:45.6pt" o:ole="">
            <v:imagedata r:id="rId181" o:title=""/>
          </v:shape>
          <o:OLEObject Type="Embed" ProgID="Equation.DSMT4" ShapeID="_x0000_i3062" DrawAspect="Content" ObjectID="_1835941449" r:id="rId182"/>
        </w:object>
      </w:r>
      <w:r w:rsidRPr="00424841">
        <w:rPr>
          <w:rFonts w:cs="Times New Roman"/>
        </w:rPr>
        <w:t>,                             (2.66)</w:t>
      </w:r>
    </w:p>
    <w:p w14:paraId="501EFDEC" w14:textId="77777777" w:rsidR="00424841" w:rsidRPr="00424841" w:rsidRDefault="00424841" w:rsidP="00424841">
      <w:pPr>
        <w:widowControl w:val="0"/>
        <w:rPr>
          <w:rFonts w:cs="Times New Roman"/>
          <w:bCs/>
          <w:vertAlign w:val="superscript"/>
        </w:rPr>
      </w:pPr>
      <w:r w:rsidRPr="00424841">
        <w:rPr>
          <w:rFonts w:cs="Times New Roman"/>
        </w:rPr>
        <w:t xml:space="preserve">где </w:t>
      </w:r>
      <w:r w:rsidRPr="00424841">
        <w:rPr>
          <w:rFonts w:cs="Times New Roman"/>
          <w:i/>
          <w:lang w:val="en-US"/>
        </w:rPr>
        <w:t>q</w:t>
      </w:r>
      <w:r w:rsidRPr="00424841">
        <w:rPr>
          <w:rFonts w:cs="Times New Roman"/>
        </w:rPr>
        <w:t xml:space="preserve"> – вместимость цистерны, м</w:t>
      </w:r>
      <w:r w:rsidRPr="00424841">
        <w:rPr>
          <w:rFonts w:cs="Times New Roman"/>
          <w:vertAlign w:val="superscript"/>
        </w:rPr>
        <w:t>3</w:t>
      </w:r>
    </w:p>
    <w:p w14:paraId="5000207F" w14:textId="77777777" w:rsidR="00424841" w:rsidRPr="00424841" w:rsidRDefault="00424841" w:rsidP="00424841">
      <w:pPr>
        <w:widowControl w:val="0"/>
        <w:ind w:firstLine="426"/>
        <w:jc w:val="both"/>
        <w:rPr>
          <w:rFonts w:cs="Times New Roman"/>
          <w:bCs/>
        </w:rPr>
      </w:pPr>
      <w:r w:rsidRPr="00424841">
        <w:rPr>
          <w:rFonts w:cs="Times New Roman"/>
          <w:bCs/>
          <w:i/>
          <w:lang w:val="en-US"/>
        </w:rPr>
        <w:t>L</w:t>
      </w:r>
      <w:r w:rsidRPr="00424841">
        <w:rPr>
          <w:rFonts w:cs="Times New Roman"/>
          <w:bCs/>
        </w:rPr>
        <w:t xml:space="preserve"> = 6,18 км – дальность транспортировки;</w:t>
      </w:r>
    </w:p>
    <w:p w14:paraId="2FEB9934" w14:textId="77777777" w:rsidR="00424841" w:rsidRPr="00424841" w:rsidRDefault="00424841" w:rsidP="00424841">
      <w:pPr>
        <w:widowControl w:val="0"/>
        <w:ind w:firstLine="426"/>
        <w:jc w:val="both"/>
        <w:rPr>
          <w:rFonts w:cs="Times New Roman"/>
          <w:bCs/>
        </w:rPr>
      </w:pPr>
      <w:r w:rsidRPr="00424841">
        <w:rPr>
          <w:rFonts w:cs="Times New Roman"/>
          <w:bCs/>
          <w:i/>
          <w:lang w:val="en-US"/>
        </w:rPr>
        <w:t>V</w:t>
      </w:r>
      <w:r w:rsidRPr="00424841">
        <w:rPr>
          <w:rFonts w:cs="Times New Roman"/>
          <w:bCs/>
        </w:rPr>
        <w:t xml:space="preserve"> = 30 км/ч – скорость транспортировки материала; </w:t>
      </w:r>
    </w:p>
    <w:p w14:paraId="7C613D66" w14:textId="77777777" w:rsidR="00424841" w:rsidRPr="00424841" w:rsidRDefault="00424841" w:rsidP="00424841">
      <w:pPr>
        <w:widowControl w:val="0"/>
        <w:ind w:firstLine="426"/>
        <w:jc w:val="both"/>
        <w:rPr>
          <w:rFonts w:cs="Times New Roman"/>
        </w:rPr>
      </w:pPr>
      <w:r w:rsidRPr="00424841">
        <w:rPr>
          <w:rFonts w:cs="Times New Roman"/>
          <w:i/>
          <w:lang w:val="en-US"/>
        </w:rPr>
        <w:t>t</w:t>
      </w:r>
      <w:r w:rsidRPr="00424841">
        <w:rPr>
          <w:rFonts w:cs="Times New Roman"/>
          <w:i/>
          <w:vertAlign w:val="subscript"/>
        </w:rPr>
        <w:t>п</w:t>
      </w:r>
      <w:r w:rsidRPr="00424841">
        <w:rPr>
          <w:rFonts w:cs="Times New Roman"/>
        </w:rPr>
        <w:t xml:space="preserve"> = 0,10…0,15 ч – время наполнения цистерны;</w:t>
      </w:r>
    </w:p>
    <w:p w14:paraId="397D6645" w14:textId="77777777" w:rsidR="00424841" w:rsidRPr="00424841" w:rsidRDefault="00424841" w:rsidP="004F6A53">
      <w:pPr>
        <w:widowControl w:val="0"/>
        <w:spacing w:after="200"/>
        <w:ind w:firstLine="426"/>
        <w:jc w:val="both"/>
        <w:rPr>
          <w:rFonts w:cs="Times New Roman"/>
        </w:rPr>
      </w:pPr>
      <w:r w:rsidRPr="00424841">
        <w:rPr>
          <w:rFonts w:cs="Times New Roman"/>
          <w:i/>
        </w:rPr>
        <w:t>t</w:t>
      </w:r>
      <w:r w:rsidRPr="00424841">
        <w:rPr>
          <w:rFonts w:cs="Times New Roman"/>
          <w:i/>
          <w:vertAlign w:val="subscript"/>
        </w:rPr>
        <w:t>р</w:t>
      </w:r>
      <w:r w:rsidRPr="00424841">
        <w:rPr>
          <w:rFonts w:cs="Times New Roman"/>
        </w:rPr>
        <w:t xml:space="preserve"> – время распределения материала, ч:</w:t>
      </w:r>
    </w:p>
    <w:p w14:paraId="1AC9346B" w14:textId="5766D219" w:rsidR="00424841" w:rsidRPr="00424841" w:rsidRDefault="00424841" w:rsidP="004F6A53">
      <w:pPr>
        <w:widowControl w:val="0"/>
        <w:spacing w:after="200"/>
        <w:ind w:firstLine="709"/>
        <w:jc w:val="center"/>
        <w:rPr>
          <w:rFonts w:cs="Times New Roman"/>
        </w:rPr>
      </w:pPr>
      <w:r w:rsidRPr="00424841">
        <w:rPr>
          <w:rFonts w:cs="Times New Roman"/>
        </w:rPr>
        <w:t xml:space="preserve">                                   </w:t>
      </w:r>
      <w:r w:rsidRPr="00424841">
        <w:rPr>
          <w:rFonts w:cs="Times New Roman"/>
          <w:position w:val="-32"/>
        </w:rPr>
        <w:object w:dxaOrig="2400" w:dyaOrig="700" w14:anchorId="3B4A2369">
          <v:shape id="_x0000_i3063" type="#_x0000_t75" style="width:119.2pt;height:35.2pt" o:ole="">
            <v:imagedata r:id="rId183" o:title=""/>
          </v:shape>
          <o:OLEObject Type="Embed" ProgID="Equation.DSMT4" ShapeID="_x0000_i3063" DrawAspect="Content" ObjectID="_1835941450" r:id="rId184"/>
        </w:object>
      </w:r>
      <w:r w:rsidRPr="00424841">
        <w:rPr>
          <w:rFonts w:cs="Times New Roman"/>
        </w:rPr>
        <w:t>, ч;                                   (2.67)</w:t>
      </w:r>
    </w:p>
    <w:p w14:paraId="33ECAE0F" w14:textId="77777777" w:rsidR="00424841" w:rsidRPr="00424841" w:rsidRDefault="00424841" w:rsidP="00424841">
      <w:pPr>
        <w:widowControl w:val="0"/>
        <w:jc w:val="both"/>
        <w:rPr>
          <w:rFonts w:cs="Times New Roman"/>
        </w:rPr>
      </w:pPr>
      <w:r w:rsidRPr="00424841">
        <w:rPr>
          <w:rFonts w:cs="Times New Roman"/>
        </w:rPr>
        <w:t xml:space="preserve">где </w:t>
      </w:r>
      <w:r w:rsidRPr="00424841">
        <w:rPr>
          <w:rFonts w:cs="Times New Roman"/>
          <w:i/>
          <w:lang w:val="en-US"/>
        </w:rPr>
        <w:t>b</w:t>
      </w:r>
      <w:r w:rsidRPr="00424841">
        <w:rPr>
          <w:rFonts w:cs="Times New Roman"/>
        </w:rPr>
        <w:t xml:space="preserve"> – ширина обрабатываемой полосы, м;</w:t>
      </w:r>
    </w:p>
    <w:p w14:paraId="19DE5057" w14:textId="77777777" w:rsidR="00424841" w:rsidRPr="00424841" w:rsidRDefault="00424841" w:rsidP="00424841">
      <w:pPr>
        <w:widowControl w:val="0"/>
        <w:ind w:firstLine="426"/>
        <w:jc w:val="both"/>
        <w:rPr>
          <w:rFonts w:cs="Times New Roman"/>
        </w:rPr>
      </w:pPr>
      <w:r w:rsidRPr="00424841">
        <w:rPr>
          <w:rFonts w:cs="Times New Roman"/>
          <w:i/>
        </w:rPr>
        <w:t>а</w:t>
      </w:r>
      <w:r w:rsidRPr="00424841">
        <w:rPr>
          <w:rFonts w:cs="Times New Roman"/>
        </w:rPr>
        <w:t xml:space="preserve"> = 0,10 м – ширина перекрытия обрабатываемой полосы;</w:t>
      </w:r>
    </w:p>
    <w:p w14:paraId="00BCD9C0" w14:textId="77777777" w:rsidR="00424841" w:rsidRPr="00424841" w:rsidRDefault="00424841" w:rsidP="00424841">
      <w:pPr>
        <w:widowControl w:val="0"/>
        <w:ind w:firstLine="426"/>
        <w:jc w:val="both"/>
        <w:rPr>
          <w:rFonts w:cs="Times New Roman"/>
        </w:rPr>
      </w:pPr>
      <w:r w:rsidRPr="00424841">
        <w:rPr>
          <w:rFonts w:cs="Times New Roman"/>
          <w:i/>
        </w:rPr>
        <w:t>р</w:t>
      </w:r>
      <w:r w:rsidRPr="00424841">
        <w:rPr>
          <w:rFonts w:cs="Times New Roman"/>
        </w:rPr>
        <w:t xml:space="preserve"> = 0,0007 м</w:t>
      </w:r>
      <w:r w:rsidRPr="00424841">
        <w:rPr>
          <w:rFonts w:cs="Times New Roman"/>
          <w:vertAlign w:val="superscript"/>
        </w:rPr>
        <w:t>3</w:t>
      </w:r>
      <w:r w:rsidRPr="00424841">
        <w:rPr>
          <w:rFonts w:cs="Times New Roman"/>
        </w:rPr>
        <w:t>/м</w:t>
      </w:r>
      <w:r w:rsidRPr="00424841">
        <w:rPr>
          <w:rFonts w:cs="Times New Roman"/>
          <w:vertAlign w:val="superscript"/>
        </w:rPr>
        <w:t>2</w:t>
      </w:r>
      <w:r w:rsidRPr="00424841">
        <w:rPr>
          <w:rFonts w:cs="Times New Roman"/>
        </w:rPr>
        <w:t xml:space="preserve"> – норма розлива;</w:t>
      </w:r>
    </w:p>
    <w:p w14:paraId="67FA3A71" w14:textId="77777777" w:rsidR="00424841" w:rsidRPr="00424841" w:rsidRDefault="00424841" w:rsidP="00424841">
      <w:pPr>
        <w:widowControl w:val="0"/>
        <w:ind w:firstLine="426"/>
        <w:jc w:val="both"/>
        <w:rPr>
          <w:rFonts w:cs="Times New Roman"/>
          <w:bCs/>
        </w:rPr>
      </w:pPr>
      <w:r w:rsidRPr="00424841">
        <w:rPr>
          <w:rFonts w:cs="Times New Roman"/>
          <w:bCs/>
          <w:i/>
        </w:rPr>
        <w:t>К</w:t>
      </w:r>
      <w:r w:rsidRPr="00424841">
        <w:rPr>
          <w:rFonts w:cs="Times New Roman"/>
          <w:bCs/>
          <w:i/>
          <w:vertAlign w:val="subscript"/>
        </w:rPr>
        <w:t>в</w:t>
      </w:r>
      <w:r w:rsidRPr="00424841">
        <w:rPr>
          <w:rFonts w:cs="Times New Roman"/>
          <w:bCs/>
        </w:rPr>
        <w:sym w:font="Symbol" w:char="F02D"/>
      </w:r>
      <w:r w:rsidRPr="00424841">
        <w:rPr>
          <w:rFonts w:cs="Times New Roman"/>
          <w:bCs/>
        </w:rPr>
        <w:t xml:space="preserve"> коэффициент использования внутрисменного времени; </w:t>
      </w:r>
    </w:p>
    <w:p w14:paraId="05A0FAE4" w14:textId="77777777" w:rsidR="00424841" w:rsidRPr="00424841" w:rsidRDefault="00424841" w:rsidP="00424841">
      <w:pPr>
        <w:widowControl w:val="0"/>
        <w:ind w:firstLine="426"/>
        <w:jc w:val="both"/>
        <w:rPr>
          <w:rFonts w:cs="Times New Roman"/>
          <w:bCs/>
        </w:rPr>
      </w:pPr>
      <w:r w:rsidRPr="00424841">
        <w:rPr>
          <w:rFonts w:cs="Times New Roman"/>
          <w:bCs/>
          <w:i/>
        </w:rPr>
        <w:t>К</w:t>
      </w:r>
      <w:r w:rsidRPr="00424841">
        <w:rPr>
          <w:rFonts w:cs="Times New Roman"/>
          <w:bCs/>
          <w:i/>
          <w:vertAlign w:val="subscript"/>
        </w:rPr>
        <w:t>т</w:t>
      </w:r>
      <w:r w:rsidRPr="00424841">
        <w:rPr>
          <w:rFonts w:cs="Times New Roman"/>
          <w:bCs/>
        </w:rPr>
        <w:t xml:space="preserve"> – коэффициент перехода от технической производительности к эксплуатационной.</w:t>
      </w:r>
    </w:p>
    <w:p w14:paraId="30953E25" w14:textId="77777777" w:rsidR="00815CFF" w:rsidRDefault="00815CFF" w:rsidP="00424841">
      <w:pPr>
        <w:widowControl w:val="0"/>
        <w:ind w:firstLine="709"/>
        <w:jc w:val="both"/>
        <w:rPr>
          <w:rFonts w:cs="Times New Roman"/>
        </w:rPr>
      </w:pPr>
    </w:p>
    <w:p w14:paraId="0BC5A2BF" w14:textId="510464A0" w:rsidR="00424841" w:rsidRPr="00424841" w:rsidRDefault="00424841" w:rsidP="00424841">
      <w:pPr>
        <w:widowControl w:val="0"/>
        <w:ind w:firstLine="709"/>
        <w:jc w:val="both"/>
        <w:rPr>
          <w:rFonts w:cs="Times New Roman"/>
        </w:rPr>
      </w:pPr>
      <w:r w:rsidRPr="00424841">
        <w:rPr>
          <w:rFonts w:cs="Times New Roman"/>
        </w:rPr>
        <w:t>Технологическая операция № 3. Транспортировка асфальтобетонной смеси автосамосвалами для устройства нижнего слоя покрытия</w:t>
      </w:r>
    </w:p>
    <w:p w14:paraId="1F60D454" w14:textId="77777777" w:rsidR="009D0278" w:rsidRDefault="009D0278" w:rsidP="00424841">
      <w:pPr>
        <w:widowControl w:val="0"/>
        <w:ind w:firstLine="709"/>
        <w:rPr>
          <w:rFonts w:cs="Times New Roman"/>
        </w:rPr>
      </w:pPr>
    </w:p>
    <w:p w14:paraId="3801296B" w14:textId="1E96EF23" w:rsidR="00424841" w:rsidRPr="00424841" w:rsidRDefault="00424841" w:rsidP="004F6A53">
      <w:pPr>
        <w:widowControl w:val="0"/>
        <w:spacing w:after="200"/>
        <w:ind w:firstLine="709"/>
        <w:rPr>
          <w:rFonts w:cs="Times New Roman"/>
        </w:rPr>
      </w:pPr>
      <w:r w:rsidRPr="00424841">
        <w:rPr>
          <w:rFonts w:cs="Times New Roman"/>
        </w:rPr>
        <w:t>Производительность автосамосвала:</w:t>
      </w:r>
    </w:p>
    <w:p w14:paraId="1F9EB1E9" w14:textId="7AA333C9" w:rsidR="00424841" w:rsidRPr="00424841" w:rsidRDefault="009D0278" w:rsidP="004F6A53">
      <w:pPr>
        <w:widowControl w:val="0"/>
        <w:spacing w:after="200"/>
        <w:ind w:firstLine="709"/>
        <w:jc w:val="center"/>
        <w:rPr>
          <w:rFonts w:cs="Times New Roman"/>
        </w:rPr>
      </w:pPr>
      <w:r>
        <w:rPr>
          <w:rFonts w:cs="Times New Roman"/>
        </w:rPr>
        <w:t xml:space="preserve"> </w:t>
      </w:r>
      <w:r w:rsidR="00424841" w:rsidRPr="00424841">
        <w:rPr>
          <w:rFonts w:cs="Times New Roman"/>
        </w:rPr>
        <w:t xml:space="preserve">                    </w:t>
      </w:r>
      <w:r w:rsidR="00424841" w:rsidRPr="00424841">
        <w:rPr>
          <w:rFonts w:cs="Times New Roman"/>
          <w:position w:val="-60"/>
        </w:rPr>
        <w:object w:dxaOrig="3260" w:dyaOrig="980" w14:anchorId="263D3C93">
          <v:shape id="_x0000_i3064" type="#_x0000_t75" style="width:161.6pt;height:48.8pt" o:ole="">
            <v:imagedata r:id="rId185" o:title=""/>
          </v:shape>
          <o:OLEObject Type="Embed" ProgID="Equation.DSMT4" ShapeID="_x0000_i3064" DrawAspect="Content" ObjectID="_1835941451" r:id="rId186"/>
        </w:object>
      </w:r>
      <w:r w:rsidR="00424841" w:rsidRPr="00424841">
        <w:rPr>
          <w:rFonts w:cs="Times New Roman"/>
        </w:rPr>
        <w:t>,                                         (2.68)</w:t>
      </w:r>
    </w:p>
    <w:p w14:paraId="261BE86D" w14:textId="77777777" w:rsidR="00424841" w:rsidRPr="00424841" w:rsidRDefault="00424841" w:rsidP="00424841">
      <w:pPr>
        <w:widowControl w:val="0"/>
        <w:rPr>
          <w:rFonts w:cs="Times New Roman"/>
          <w:bCs/>
        </w:rPr>
      </w:pPr>
      <w:r w:rsidRPr="00424841">
        <w:rPr>
          <w:rFonts w:cs="Times New Roman"/>
        </w:rPr>
        <w:t xml:space="preserve">где </w:t>
      </w:r>
      <w:r w:rsidRPr="00424841">
        <w:rPr>
          <w:rFonts w:cs="Times New Roman"/>
          <w:i/>
          <w:lang w:val="en-US"/>
        </w:rPr>
        <w:t>q</w:t>
      </w:r>
      <w:r w:rsidRPr="00424841">
        <w:rPr>
          <w:rFonts w:cs="Times New Roman"/>
          <w:i/>
          <w:vertAlign w:val="subscript"/>
          <w:lang w:val="en-US"/>
        </w:rPr>
        <w:t>a</w:t>
      </w:r>
      <w:r w:rsidRPr="00424841">
        <w:rPr>
          <w:rFonts w:cs="Times New Roman"/>
        </w:rPr>
        <w:t xml:space="preserve"> – грузоподъемность автомобиля-самосвала, т;</w:t>
      </w:r>
    </w:p>
    <w:p w14:paraId="17B05A98" w14:textId="77777777" w:rsidR="00424841" w:rsidRPr="00424841" w:rsidRDefault="00424841" w:rsidP="00424841">
      <w:pPr>
        <w:widowControl w:val="0"/>
        <w:ind w:firstLine="426"/>
        <w:jc w:val="both"/>
        <w:rPr>
          <w:rFonts w:cs="Times New Roman"/>
          <w:bCs/>
        </w:rPr>
      </w:pPr>
      <w:r w:rsidRPr="00424841">
        <w:rPr>
          <w:rFonts w:cs="Times New Roman"/>
          <w:bCs/>
          <w:i/>
          <w:lang w:val="en-US"/>
        </w:rPr>
        <w:t>L</w:t>
      </w:r>
      <w:r w:rsidRPr="00424841">
        <w:rPr>
          <w:rFonts w:cs="Times New Roman"/>
          <w:bCs/>
        </w:rPr>
        <w:t xml:space="preserve"> =  – дальность транспортировки, км;        </w:t>
      </w:r>
    </w:p>
    <w:p w14:paraId="63902726" w14:textId="77777777" w:rsidR="00424841" w:rsidRPr="00424841" w:rsidRDefault="00424841" w:rsidP="00424841">
      <w:pPr>
        <w:widowControl w:val="0"/>
        <w:ind w:firstLine="426"/>
        <w:jc w:val="both"/>
        <w:rPr>
          <w:rFonts w:cs="Times New Roman"/>
          <w:bCs/>
        </w:rPr>
      </w:pPr>
      <w:r w:rsidRPr="00424841">
        <w:rPr>
          <w:rFonts w:cs="Times New Roman"/>
          <w:bCs/>
          <w:i/>
          <w:lang w:val="en-US"/>
        </w:rPr>
        <w:t>V</w:t>
      </w:r>
      <w:r w:rsidRPr="00424841">
        <w:rPr>
          <w:rFonts w:cs="Times New Roman"/>
          <w:bCs/>
        </w:rPr>
        <w:t xml:space="preserve"> – скорость движения, км/ч;</w:t>
      </w:r>
    </w:p>
    <w:p w14:paraId="2C3AC3E8" w14:textId="77777777" w:rsidR="00424841" w:rsidRPr="00424841" w:rsidRDefault="00424841" w:rsidP="00424841">
      <w:pPr>
        <w:widowControl w:val="0"/>
        <w:ind w:firstLine="426"/>
        <w:jc w:val="both"/>
        <w:rPr>
          <w:rFonts w:cs="Times New Roman"/>
        </w:rPr>
      </w:pPr>
      <w:r w:rsidRPr="00424841">
        <w:rPr>
          <w:rFonts w:cs="Times New Roman"/>
          <w:i/>
          <w:lang w:val="en-US"/>
        </w:rPr>
        <w:t>t</w:t>
      </w:r>
      <w:r w:rsidRPr="00424841">
        <w:rPr>
          <w:rFonts w:cs="Times New Roman"/>
          <w:i/>
          <w:vertAlign w:val="subscript"/>
        </w:rPr>
        <w:t>п</w:t>
      </w:r>
      <w:r w:rsidRPr="00424841">
        <w:rPr>
          <w:rFonts w:cs="Times New Roman"/>
          <w:i/>
        </w:rPr>
        <w:t xml:space="preserve"> </w:t>
      </w:r>
      <w:r w:rsidRPr="00424841">
        <w:rPr>
          <w:rFonts w:cs="Times New Roman"/>
        </w:rPr>
        <w:t>– время погрузки автомобиля, ч;</w:t>
      </w:r>
    </w:p>
    <w:p w14:paraId="657A72B8" w14:textId="77777777" w:rsidR="00424841" w:rsidRPr="00424841" w:rsidRDefault="00424841" w:rsidP="00424841">
      <w:pPr>
        <w:widowControl w:val="0"/>
        <w:ind w:firstLine="426"/>
        <w:jc w:val="both"/>
        <w:rPr>
          <w:rFonts w:cs="Times New Roman"/>
        </w:rPr>
      </w:pPr>
      <w:r w:rsidRPr="00424841">
        <w:rPr>
          <w:rFonts w:cs="Times New Roman"/>
          <w:i/>
        </w:rPr>
        <w:t>t</w:t>
      </w:r>
      <w:r w:rsidRPr="00424841">
        <w:rPr>
          <w:rFonts w:cs="Times New Roman"/>
          <w:i/>
          <w:vertAlign w:val="subscript"/>
        </w:rPr>
        <w:t>р</w:t>
      </w:r>
      <w:r w:rsidRPr="00424841">
        <w:rPr>
          <w:rFonts w:cs="Times New Roman"/>
          <w:i/>
        </w:rPr>
        <w:t xml:space="preserve"> </w:t>
      </w:r>
      <w:r w:rsidRPr="00424841">
        <w:rPr>
          <w:rFonts w:cs="Times New Roman"/>
        </w:rPr>
        <w:t>= 0,05 ч – время разгрузки автомобиля;</w:t>
      </w:r>
    </w:p>
    <w:p w14:paraId="258FFC13" w14:textId="77777777" w:rsidR="00424841" w:rsidRPr="00424841" w:rsidRDefault="00424841" w:rsidP="00424841">
      <w:pPr>
        <w:widowControl w:val="0"/>
        <w:ind w:firstLine="426"/>
        <w:jc w:val="both"/>
        <w:rPr>
          <w:rFonts w:cs="Times New Roman"/>
          <w:bCs/>
        </w:rPr>
      </w:pPr>
      <w:r w:rsidRPr="00424841">
        <w:rPr>
          <w:rFonts w:cs="Times New Roman"/>
          <w:bCs/>
          <w:i/>
        </w:rPr>
        <w:t>К</w:t>
      </w:r>
      <w:r w:rsidRPr="00424841">
        <w:rPr>
          <w:rFonts w:cs="Times New Roman"/>
          <w:bCs/>
          <w:i/>
          <w:vertAlign w:val="subscript"/>
        </w:rPr>
        <w:t>в</w:t>
      </w:r>
      <w:r w:rsidRPr="00424841">
        <w:rPr>
          <w:rFonts w:cs="Times New Roman"/>
          <w:bCs/>
        </w:rPr>
        <w:t xml:space="preserve"> = 0,75 </w:t>
      </w:r>
      <w:r w:rsidRPr="00424841">
        <w:rPr>
          <w:rFonts w:cs="Times New Roman"/>
          <w:bCs/>
        </w:rPr>
        <w:sym w:font="Symbol" w:char="F02D"/>
      </w:r>
      <w:r w:rsidRPr="00424841">
        <w:rPr>
          <w:rFonts w:cs="Times New Roman"/>
          <w:bCs/>
        </w:rPr>
        <w:t xml:space="preserve"> коэффициент использования внутрисменного времени; </w:t>
      </w:r>
    </w:p>
    <w:p w14:paraId="1FC628B7" w14:textId="77777777" w:rsidR="00424841" w:rsidRPr="00424841" w:rsidRDefault="00424841" w:rsidP="00424841">
      <w:pPr>
        <w:widowControl w:val="0"/>
        <w:ind w:firstLine="426"/>
        <w:jc w:val="both"/>
        <w:rPr>
          <w:rFonts w:cs="Times New Roman"/>
          <w:bCs/>
        </w:rPr>
      </w:pPr>
      <w:r w:rsidRPr="00424841">
        <w:rPr>
          <w:rFonts w:cs="Times New Roman"/>
          <w:bCs/>
          <w:i/>
        </w:rPr>
        <w:t>К</w:t>
      </w:r>
      <w:r w:rsidRPr="00424841">
        <w:rPr>
          <w:rFonts w:cs="Times New Roman"/>
          <w:bCs/>
          <w:i/>
          <w:vertAlign w:val="subscript"/>
        </w:rPr>
        <w:t>т</w:t>
      </w:r>
      <w:r w:rsidRPr="00424841">
        <w:rPr>
          <w:rFonts w:cs="Times New Roman"/>
          <w:bCs/>
          <w:i/>
        </w:rPr>
        <w:t xml:space="preserve"> </w:t>
      </w:r>
      <w:r w:rsidRPr="00424841">
        <w:rPr>
          <w:rFonts w:cs="Times New Roman"/>
          <w:bCs/>
        </w:rPr>
        <w:t>= 0,70 – коэффициент перехода от технической производительности к эксплуатационной.</w:t>
      </w:r>
    </w:p>
    <w:p w14:paraId="1014B6B8" w14:textId="77777777" w:rsidR="00424841" w:rsidRPr="00424841" w:rsidRDefault="00424841" w:rsidP="00424841">
      <w:pPr>
        <w:widowControl w:val="0"/>
        <w:ind w:right="57" w:firstLine="709"/>
        <w:jc w:val="both"/>
        <w:rPr>
          <w:rFonts w:cs="Times New Roman"/>
        </w:rPr>
      </w:pPr>
      <w:r w:rsidRPr="00424841">
        <w:rPr>
          <w:rFonts w:cs="Times New Roman"/>
        </w:rPr>
        <w:t>Технологическая операция № 4. Укладка асфальтобетонной смеси асфальтоукладчиком.</w:t>
      </w:r>
    </w:p>
    <w:p w14:paraId="05B27A34" w14:textId="77777777" w:rsidR="00424841" w:rsidRPr="00424841" w:rsidRDefault="00424841" w:rsidP="004F6A53">
      <w:pPr>
        <w:widowControl w:val="0"/>
        <w:spacing w:after="200"/>
        <w:ind w:right="57" w:firstLine="709"/>
        <w:rPr>
          <w:rFonts w:cs="Times New Roman"/>
        </w:rPr>
      </w:pPr>
      <w:r w:rsidRPr="00424841">
        <w:rPr>
          <w:rFonts w:cs="Times New Roman"/>
        </w:rPr>
        <w:t>Производительность асфальтоукладчика:</w:t>
      </w:r>
    </w:p>
    <w:p w14:paraId="2B06C9B3" w14:textId="0C7AE9B2" w:rsidR="00424841" w:rsidRPr="00424841" w:rsidRDefault="00424841" w:rsidP="004F6A53">
      <w:pPr>
        <w:widowControl w:val="0"/>
        <w:spacing w:after="200"/>
        <w:ind w:right="57" w:firstLine="709"/>
        <w:jc w:val="center"/>
        <w:rPr>
          <w:rFonts w:cs="Times New Roman"/>
          <w:position w:val="-24"/>
        </w:rPr>
      </w:pPr>
      <w:r w:rsidRPr="00424841">
        <w:rPr>
          <w:rFonts w:cs="Times New Roman"/>
        </w:rPr>
        <w:t xml:space="preserve">                               </w:t>
      </w:r>
      <w:r w:rsidRPr="00424841">
        <w:rPr>
          <w:rFonts w:cs="Times New Roman"/>
          <w:position w:val="-14"/>
        </w:rPr>
        <w:object w:dxaOrig="3900" w:dyaOrig="400" w14:anchorId="1649AD8B">
          <v:shape id="_x0000_i3065" type="#_x0000_t75" style="width:195.2pt;height:20pt" o:ole="">
            <v:imagedata r:id="rId187" o:title=""/>
          </v:shape>
          <o:OLEObject Type="Embed" ProgID="Equation.DSMT4" ShapeID="_x0000_i3065" DrawAspect="Content" ObjectID="_1835941452" r:id="rId188"/>
        </w:object>
      </w:r>
      <w:r w:rsidRPr="00424841">
        <w:rPr>
          <w:rFonts w:cs="Times New Roman"/>
        </w:rPr>
        <w:t>,                     (2.69)</w:t>
      </w:r>
    </w:p>
    <w:p w14:paraId="3E74A355" w14:textId="77777777" w:rsidR="00424841" w:rsidRPr="00424841" w:rsidRDefault="00424841" w:rsidP="00424841">
      <w:pPr>
        <w:widowControl w:val="0"/>
        <w:ind w:right="57"/>
        <w:rPr>
          <w:rFonts w:cs="Times New Roman"/>
        </w:rPr>
      </w:pPr>
      <w:r w:rsidRPr="00424841">
        <w:rPr>
          <w:rFonts w:cs="Times New Roman"/>
        </w:rPr>
        <w:t xml:space="preserve">где </w:t>
      </w:r>
      <w:r w:rsidRPr="00424841">
        <w:rPr>
          <w:rFonts w:cs="Times New Roman"/>
          <w:i/>
          <w:lang w:val="en-US"/>
        </w:rPr>
        <w:t>V</w:t>
      </w:r>
      <w:r w:rsidRPr="00424841">
        <w:rPr>
          <w:rFonts w:cs="Times New Roman"/>
          <w:i/>
          <w:vertAlign w:val="subscript"/>
        </w:rPr>
        <w:t>р</w:t>
      </w:r>
      <w:r w:rsidRPr="00424841">
        <w:rPr>
          <w:rFonts w:cs="Times New Roman"/>
        </w:rPr>
        <w:t xml:space="preserve"> – рабочая скорость, км/ч;</w:t>
      </w:r>
    </w:p>
    <w:p w14:paraId="1BAABC69" w14:textId="77777777" w:rsidR="00424841" w:rsidRPr="00424841" w:rsidRDefault="00424841" w:rsidP="00424841">
      <w:pPr>
        <w:widowControl w:val="0"/>
        <w:ind w:right="57" w:firstLine="426"/>
        <w:jc w:val="both"/>
        <w:rPr>
          <w:rFonts w:cs="Times New Roman"/>
        </w:rPr>
      </w:pPr>
      <w:r w:rsidRPr="00424841">
        <w:rPr>
          <w:rFonts w:cs="Times New Roman"/>
          <w:i/>
          <w:lang w:val="en-US"/>
        </w:rPr>
        <w:t>b</w:t>
      </w:r>
      <w:r w:rsidRPr="00424841">
        <w:rPr>
          <w:rFonts w:cs="Times New Roman"/>
        </w:rPr>
        <w:t xml:space="preserve"> – ширина слоя (полосы укладки), м;</w:t>
      </w:r>
    </w:p>
    <w:p w14:paraId="000ADB65" w14:textId="77777777" w:rsidR="00424841" w:rsidRPr="00424841" w:rsidRDefault="00424841" w:rsidP="00424841">
      <w:pPr>
        <w:widowControl w:val="0"/>
        <w:ind w:right="57" w:firstLine="426"/>
        <w:jc w:val="both"/>
        <w:rPr>
          <w:rFonts w:cs="Times New Roman"/>
        </w:rPr>
      </w:pPr>
      <w:r w:rsidRPr="00424841">
        <w:rPr>
          <w:rFonts w:cs="Times New Roman"/>
          <w:i/>
        </w:rPr>
        <w:t>а</w:t>
      </w:r>
      <w:r w:rsidRPr="00424841">
        <w:rPr>
          <w:rFonts w:cs="Times New Roman"/>
        </w:rPr>
        <w:t xml:space="preserve"> = 0,05 м – ширина перекрытия следа;</w:t>
      </w:r>
    </w:p>
    <w:p w14:paraId="3B8F5D9A" w14:textId="77777777" w:rsidR="00424841" w:rsidRPr="00424841" w:rsidRDefault="00424841" w:rsidP="00424841">
      <w:pPr>
        <w:widowControl w:val="0"/>
        <w:ind w:right="57" w:firstLine="426"/>
        <w:jc w:val="both"/>
        <w:rPr>
          <w:rFonts w:cs="Times New Roman"/>
        </w:rPr>
      </w:pPr>
      <w:r w:rsidRPr="00424841">
        <w:rPr>
          <w:rFonts w:cs="Times New Roman"/>
          <w:i/>
          <w:lang w:val="en-US"/>
        </w:rPr>
        <w:t>h</w:t>
      </w:r>
      <w:r w:rsidRPr="00424841">
        <w:rPr>
          <w:rFonts w:cs="Times New Roman"/>
          <w:i/>
          <w:vertAlign w:val="subscript"/>
        </w:rPr>
        <w:t>сл</w:t>
      </w:r>
      <w:r w:rsidRPr="00424841">
        <w:rPr>
          <w:rFonts w:cs="Times New Roman"/>
        </w:rPr>
        <w:t xml:space="preserve"> = 0,07 м – толщина укладываемого слоя в плотном теле;</w:t>
      </w:r>
    </w:p>
    <w:p w14:paraId="0606A15C" w14:textId="77777777" w:rsidR="00424841" w:rsidRPr="00424841" w:rsidRDefault="00424841" w:rsidP="00424841">
      <w:pPr>
        <w:widowControl w:val="0"/>
        <w:ind w:right="57" w:firstLine="426"/>
        <w:jc w:val="both"/>
        <w:rPr>
          <w:rFonts w:cs="Times New Roman"/>
        </w:rPr>
      </w:pPr>
      <w:r w:rsidRPr="00424841">
        <w:rPr>
          <w:rFonts w:cs="Times New Roman"/>
          <w:i/>
        </w:rPr>
        <w:lastRenderedPageBreak/>
        <w:t>с</w:t>
      </w:r>
      <w:r w:rsidRPr="00424841">
        <w:rPr>
          <w:rFonts w:cs="Times New Roman"/>
        </w:rPr>
        <w:t xml:space="preserve"> = 1,6  т/м</w:t>
      </w:r>
      <w:r w:rsidRPr="00424841">
        <w:rPr>
          <w:rFonts w:cs="Times New Roman"/>
          <w:vertAlign w:val="superscript"/>
        </w:rPr>
        <w:t>3</w:t>
      </w:r>
      <w:r w:rsidRPr="00424841">
        <w:rPr>
          <w:rFonts w:cs="Times New Roman"/>
        </w:rPr>
        <w:t xml:space="preserve"> - плотность асфальтобетонной смеси;</w:t>
      </w:r>
    </w:p>
    <w:p w14:paraId="47690151" w14:textId="77777777" w:rsidR="00424841" w:rsidRPr="00424841" w:rsidRDefault="00424841" w:rsidP="00424841">
      <w:pPr>
        <w:widowControl w:val="0"/>
        <w:ind w:right="57" w:firstLine="426"/>
        <w:jc w:val="both"/>
        <w:rPr>
          <w:rFonts w:cs="Times New Roman"/>
        </w:rPr>
      </w:pPr>
      <w:r w:rsidRPr="00424841">
        <w:rPr>
          <w:rFonts w:cs="Times New Roman"/>
          <w:i/>
        </w:rPr>
        <w:t>К</w:t>
      </w:r>
      <w:r w:rsidRPr="00424841">
        <w:rPr>
          <w:rFonts w:cs="Times New Roman"/>
          <w:i/>
          <w:vertAlign w:val="subscript"/>
        </w:rPr>
        <w:t>сл</w:t>
      </w:r>
      <w:r w:rsidRPr="00424841">
        <w:rPr>
          <w:rFonts w:cs="Times New Roman"/>
        </w:rPr>
        <w:t xml:space="preserve"> = 0,675 – коэффициент, учитывающий толщину укладываемого слоя;</w:t>
      </w:r>
    </w:p>
    <w:p w14:paraId="2264516D" w14:textId="77777777" w:rsidR="00424841" w:rsidRPr="00424841" w:rsidRDefault="00424841" w:rsidP="00424841">
      <w:pPr>
        <w:widowControl w:val="0"/>
        <w:ind w:right="57" w:firstLine="426"/>
        <w:jc w:val="both"/>
        <w:rPr>
          <w:rFonts w:cs="Times New Roman"/>
        </w:rPr>
      </w:pPr>
      <w:r w:rsidRPr="00424841">
        <w:rPr>
          <w:rFonts w:cs="Times New Roman"/>
          <w:i/>
        </w:rPr>
        <w:t>К</w:t>
      </w:r>
      <w:r w:rsidRPr="00424841">
        <w:rPr>
          <w:rFonts w:cs="Times New Roman"/>
          <w:i/>
          <w:vertAlign w:val="subscript"/>
        </w:rPr>
        <w:t>в</w:t>
      </w:r>
      <w:r w:rsidRPr="00424841">
        <w:rPr>
          <w:rFonts w:cs="Times New Roman"/>
        </w:rPr>
        <w:t xml:space="preserve"> = 0,75 – коэффициент использования внутрисменного времени; </w:t>
      </w:r>
    </w:p>
    <w:p w14:paraId="7D9483A2" w14:textId="77777777" w:rsidR="00424841" w:rsidRPr="00424841" w:rsidRDefault="00424841" w:rsidP="00424841">
      <w:pPr>
        <w:widowControl w:val="0"/>
        <w:ind w:right="57" w:firstLine="426"/>
        <w:jc w:val="both"/>
        <w:rPr>
          <w:rFonts w:cs="Times New Roman"/>
        </w:rPr>
      </w:pPr>
      <w:r w:rsidRPr="00424841">
        <w:rPr>
          <w:rFonts w:cs="Times New Roman"/>
          <w:i/>
        </w:rPr>
        <w:t>К</w:t>
      </w:r>
      <w:r w:rsidRPr="00424841">
        <w:rPr>
          <w:rFonts w:cs="Times New Roman"/>
          <w:i/>
          <w:vertAlign w:val="subscript"/>
        </w:rPr>
        <w:t>т</w:t>
      </w:r>
      <w:r w:rsidRPr="00424841">
        <w:rPr>
          <w:rFonts w:cs="Times New Roman"/>
          <w:i/>
        </w:rPr>
        <w:t xml:space="preserve"> </w:t>
      </w:r>
      <w:r w:rsidRPr="00424841">
        <w:rPr>
          <w:rFonts w:cs="Times New Roman"/>
        </w:rPr>
        <w:t>= 0,75 – коэффициент перехода от технической производительности к эксплуатационной.</w:t>
      </w:r>
    </w:p>
    <w:p w14:paraId="6E0C969A" w14:textId="77777777" w:rsidR="00424841" w:rsidRPr="00424841" w:rsidRDefault="00424841" w:rsidP="00424841">
      <w:pPr>
        <w:widowControl w:val="0"/>
        <w:ind w:right="57" w:firstLine="709"/>
        <w:jc w:val="both"/>
        <w:rPr>
          <w:rFonts w:cs="Times New Roman"/>
        </w:rPr>
      </w:pPr>
      <w:r w:rsidRPr="00424841">
        <w:rPr>
          <w:rFonts w:cs="Times New Roman"/>
        </w:rPr>
        <w:t>Технологическая операция № 5. Предварительное уплотнение слоя лёгкими катками</w:t>
      </w:r>
    </w:p>
    <w:p w14:paraId="73FA8735" w14:textId="77777777" w:rsidR="00424841" w:rsidRPr="00424841" w:rsidRDefault="00424841" w:rsidP="004F6A53">
      <w:pPr>
        <w:widowControl w:val="0"/>
        <w:spacing w:after="200"/>
        <w:ind w:right="57" w:firstLine="709"/>
        <w:rPr>
          <w:rFonts w:cs="Times New Roman"/>
        </w:rPr>
      </w:pPr>
      <w:r w:rsidRPr="00424841">
        <w:rPr>
          <w:rFonts w:cs="Times New Roman"/>
        </w:rPr>
        <w:t>Производительность катка:</w:t>
      </w:r>
    </w:p>
    <w:p w14:paraId="6D21E06E" w14:textId="218692A9" w:rsidR="00424841" w:rsidRPr="00424841" w:rsidRDefault="009D0278" w:rsidP="004F6A53">
      <w:pPr>
        <w:widowControl w:val="0"/>
        <w:spacing w:after="200"/>
        <w:ind w:right="57" w:firstLine="709"/>
        <w:jc w:val="center"/>
        <w:rPr>
          <w:rFonts w:cs="Times New Roman"/>
        </w:rPr>
      </w:pPr>
      <w:r>
        <w:rPr>
          <w:rFonts w:cs="Times New Roman"/>
        </w:rPr>
        <w:t xml:space="preserve">   </w:t>
      </w:r>
      <w:r w:rsidR="00424841" w:rsidRPr="00424841">
        <w:rPr>
          <w:rFonts w:cs="Times New Roman"/>
        </w:rPr>
        <w:t xml:space="preserve">              </w:t>
      </w:r>
      <w:r w:rsidR="00424841" w:rsidRPr="00424841">
        <w:rPr>
          <w:rFonts w:cs="Times New Roman"/>
          <w:position w:val="-72"/>
        </w:rPr>
        <w:object w:dxaOrig="4040" w:dyaOrig="1140" w14:anchorId="239374AE">
          <v:shape id="_x0000_i3066" type="#_x0000_t75" style="width:200pt;height:56pt" o:ole="">
            <v:imagedata r:id="rId189" o:title=""/>
          </v:shape>
          <o:OLEObject Type="Embed" ProgID="Equation.DSMT4" ShapeID="_x0000_i3066" DrawAspect="Content" ObjectID="_1835941453" r:id="rId190"/>
        </w:object>
      </w:r>
      <w:r w:rsidR="00424841" w:rsidRPr="00424841">
        <w:rPr>
          <w:rFonts w:cs="Times New Roman"/>
        </w:rPr>
        <w:t>,                                 (2.70)</w:t>
      </w:r>
    </w:p>
    <w:p w14:paraId="47ABD69E" w14:textId="77777777" w:rsidR="00424841" w:rsidRPr="00424841" w:rsidRDefault="00424841" w:rsidP="00424841">
      <w:pPr>
        <w:widowControl w:val="0"/>
        <w:ind w:right="57"/>
        <w:jc w:val="both"/>
        <w:rPr>
          <w:rFonts w:cs="Times New Roman"/>
        </w:rPr>
      </w:pPr>
      <w:r w:rsidRPr="00424841">
        <w:rPr>
          <w:rFonts w:cs="Times New Roman"/>
        </w:rPr>
        <w:t xml:space="preserve">где </w:t>
      </w:r>
      <w:r w:rsidRPr="00424841">
        <w:rPr>
          <w:rFonts w:cs="Times New Roman"/>
          <w:i/>
          <w:lang w:val="en-US"/>
        </w:rPr>
        <w:t>b</w:t>
      </w:r>
      <w:r w:rsidRPr="00424841">
        <w:rPr>
          <w:rFonts w:cs="Times New Roman"/>
        </w:rPr>
        <w:t xml:space="preserve"> – ширина уплотнения за один проход, м;</w:t>
      </w:r>
    </w:p>
    <w:p w14:paraId="26555294" w14:textId="77777777" w:rsidR="00424841" w:rsidRPr="00424841" w:rsidRDefault="00424841" w:rsidP="00424841">
      <w:pPr>
        <w:widowControl w:val="0"/>
        <w:ind w:right="57" w:firstLine="709"/>
        <w:jc w:val="both"/>
        <w:rPr>
          <w:rFonts w:cs="Times New Roman"/>
        </w:rPr>
      </w:pPr>
      <w:r w:rsidRPr="00424841">
        <w:rPr>
          <w:rFonts w:cs="Times New Roman"/>
          <w:i/>
        </w:rPr>
        <w:t>а</w:t>
      </w:r>
      <w:r w:rsidRPr="00424841">
        <w:rPr>
          <w:rFonts w:cs="Times New Roman"/>
        </w:rPr>
        <w:t xml:space="preserve"> = 0,20 м – ширина перекрытия следа;</w:t>
      </w:r>
    </w:p>
    <w:p w14:paraId="324DAFD0" w14:textId="77777777" w:rsidR="00424841" w:rsidRPr="00424841" w:rsidRDefault="00424841" w:rsidP="00424841">
      <w:pPr>
        <w:widowControl w:val="0"/>
        <w:ind w:right="57" w:firstLine="709"/>
        <w:jc w:val="both"/>
        <w:rPr>
          <w:rFonts w:cs="Times New Roman"/>
        </w:rPr>
      </w:pPr>
      <w:r w:rsidRPr="00424841">
        <w:rPr>
          <w:rFonts w:cs="Times New Roman"/>
          <w:i/>
          <w:lang w:val="en-US"/>
        </w:rPr>
        <w:t>l</w:t>
      </w:r>
      <w:r w:rsidRPr="00424841">
        <w:rPr>
          <w:rFonts w:cs="Times New Roman"/>
          <w:i/>
          <w:vertAlign w:val="subscript"/>
        </w:rPr>
        <w:t>пр</w:t>
      </w:r>
      <w:r w:rsidRPr="00424841">
        <w:rPr>
          <w:rFonts w:cs="Times New Roman"/>
          <w:i/>
        </w:rPr>
        <w:t xml:space="preserve"> = </w:t>
      </w:r>
      <w:r w:rsidRPr="00424841">
        <w:rPr>
          <w:rFonts w:cs="Times New Roman"/>
          <w:i/>
          <w:lang w:val="en-US"/>
        </w:rPr>
        <w:t>l</w:t>
      </w:r>
      <w:r w:rsidRPr="00424841">
        <w:rPr>
          <w:rFonts w:cs="Times New Roman"/>
          <w:i/>
          <w:vertAlign w:val="subscript"/>
          <w:lang w:val="en-US"/>
        </w:rPr>
        <w:t>min</w:t>
      </w:r>
      <w:r w:rsidRPr="00424841">
        <w:rPr>
          <w:rFonts w:cs="Times New Roman"/>
        </w:rPr>
        <w:t xml:space="preserve"> – длина прохода, м;</w:t>
      </w:r>
    </w:p>
    <w:p w14:paraId="695E934E" w14:textId="77777777" w:rsidR="00424841" w:rsidRPr="00424841" w:rsidRDefault="00424841" w:rsidP="00424841">
      <w:pPr>
        <w:widowControl w:val="0"/>
        <w:ind w:right="57" w:firstLine="709"/>
        <w:jc w:val="both"/>
        <w:rPr>
          <w:rFonts w:cs="Times New Roman"/>
        </w:rPr>
      </w:pPr>
      <w:r w:rsidRPr="00424841">
        <w:rPr>
          <w:rFonts w:cs="Times New Roman"/>
          <w:i/>
          <w:lang w:val="en-US"/>
        </w:rPr>
        <w:t>h</w:t>
      </w:r>
      <w:r w:rsidRPr="00424841">
        <w:rPr>
          <w:rFonts w:cs="Times New Roman"/>
          <w:i/>
          <w:vertAlign w:val="subscript"/>
        </w:rPr>
        <w:t>сл</w:t>
      </w:r>
      <w:r w:rsidRPr="00424841">
        <w:rPr>
          <w:rFonts w:cs="Times New Roman"/>
        </w:rPr>
        <w:t xml:space="preserve"> – толщина уплотняемого слоя в плотном теле, м; </w:t>
      </w:r>
    </w:p>
    <w:p w14:paraId="6C4601E2" w14:textId="77777777" w:rsidR="00424841" w:rsidRPr="00424841" w:rsidRDefault="00424841" w:rsidP="00424841">
      <w:pPr>
        <w:widowControl w:val="0"/>
        <w:ind w:right="57" w:firstLine="709"/>
        <w:jc w:val="both"/>
        <w:rPr>
          <w:rFonts w:cs="Times New Roman"/>
        </w:rPr>
      </w:pPr>
      <w:r w:rsidRPr="00424841">
        <w:rPr>
          <w:rFonts w:cs="Times New Roman"/>
          <w:i/>
          <w:lang w:val="en-US"/>
        </w:rPr>
        <w:t>n</w:t>
      </w:r>
      <w:r w:rsidRPr="00424841">
        <w:rPr>
          <w:rFonts w:cs="Times New Roman"/>
        </w:rPr>
        <w:t xml:space="preserve"> = 2 – число проходов по одному следу;</w:t>
      </w:r>
    </w:p>
    <w:p w14:paraId="54C3202E" w14:textId="77777777" w:rsidR="00424841" w:rsidRPr="00424841" w:rsidRDefault="00424841" w:rsidP="00424841">
      <w:pPr>
        <w:widowControl w:val="0"/>
        <w:ind w:right="57" w:firstLine="709"/>
        <w:jc w:val="both"/>
        <w:rPr>
          <w:rFonts w:cs="Times New Roman"/>
        </w:rPr>
      </w:pPr>
      <w:r w:rsidRPr="00424841">
        <w:rPr>
          <w:rFonts w:cs="Times New Roman"/>
          <w:i/>
          <w:lang w:val="en-US"/>
        </w:rPr>
        <w:t>V</w:t>
      </w:r>
      <w:r w:rsidRPr="00424841">
        <w:rPr>
          <w:rFonts w:cs="Times New Roman"/>
          <w:i/>
          <w:vertAlign w:val="subscript"/>
        </w:rPr>
        <w:t>р</w:t>
      </w:r>
      <w:r w:rsidRPr="00424841">
        <w:rPr>
          <w:rFonts w:cs="Times New Roman"/>
        </w:rPr>
        <w:t xml:space="preserve"> – рабочая скорость, км/ч;</w:t>
      </w:r>
    </w:p>
    <w:p w14:paraId="5CB65FE6" w14:textId="77777777" w:rsidR="00424841" w:rsidRPr="00424841" w:rsidRDefault="00424841" w:rsidP="00424841">
      <w:pPr>
        <w:widowControl w:val="0"/>
        <w:ind w:right="57" w:firstLine="709"/>
        <w:jc w:val="both"/>
        <w:rPr>
          <w:rFonts w:cs="Times New Roman"/>
        </w:rPr>
      </w:pPr>
      <w:r w:rsidRPr="00424841">
        <w:rPr>
          <w:rFonts w:cs="Times New Roman"/>
          <w:i/>
          <w:lang w:val="en-US"/>
        </w:rPr>
        <w:t>t</w:t>
      </w:r>
      <w:r w:rsidRPr="00424841">
        <w:rPr>
          <w:rFonts w:cs="Times New Roman"/>
          <w:i/>
          <w:vertAlign w:val="subscript"/>
        </w:rPr>
        <w:t>п</w:t>
      </w:r>
      <w:r w:rsidRPr="00424841">
        <w:rPr>
          <w:rFonts w:cs="Times New Roman"/>
          <w:i/>
        </w:rPr>
        <w:t xml:space="preserve"> </w:t>
      </w:r>
      <w:r w:rsidRPr="00424841">
        <w:rPr>
          <w:rFonts w:cs="Times New Roman"/>
        </w:rPr>
        <w:t>= 0,005 ч – затраты времени на переход к соседнему следу;</w:t>
      </w:r>
    </w:p>
    <w:p w14:paraId="5B89D691" w14:textId="77777777" w:rsidR="00424841" w:rsidRPr="00424841" w:rsidRDefault="00424841" w:rsidP="00424841">
      <w:pPr>
        <w:widowControl w:val="0"/>
        <w:ind w:right="57" w:firstLine="709"/>
        <w:jc w:val="both"/>
        <w:rPr>
          <w:rFonts w:cs="Times New Roman"/>
        </w:rPr>
      </w:pPr>
      <w:r w:rsidRPr="00424841">
        <w:rPr>
          <w:rFonts w:cs="Times New Roman"/>
          <w:i/>
        </w:rPr>
        <w:t xml:space="preserve">ƿ </w:t>
      </w:r>
      <w:r w:rsidRPr="00424841">
        <w:rPr>
          <w:rFonts w:cs="Times New Roman"/>
        </w:rPr>
        <w:t>= 2,3 – плотность асфальтобетонной смеси, т/м</w:t>
      </w:r>
      <w:r w:rsidRPr="00424841">
        <w:rPr>
          <w:rFonts w:cs="Times New Roman"/>
          <w:vertAlign w:val="superscript"/>
        </w:rPr>
        <w:t>3</w:t>
      </w:r>
      <w:r w:rsidRPr="00424841">
        <w:rPr>
          <w:rFonts w:cs="Times New Roman"/>
        </w:rPr>
        <w:t>;</w:t>
      </w:r>
    </w:p>
    <w:p w14:paraId="51F9549D" w14:textId="77777777" w:rsidR="00424841" w:rsidRPr="00424841" w:rsidRDefault="00424841" w:rsidP="00424841">
      <w:pPr>
        <w:widowControl w:val="0"/>
        <w:ind w:right="57" w:firstLine="709"/>
        <w:jc w:val="both"/>
        <w:rPr>
          <w:rFonts w:cs="Times New Roman"/>
        </w:rPr>
      </w:pPr>
      <w:r w:rsidRPr="00424841">
        <w:rPr>
          <w:rFonts w:cs="Times New Roman"/>
          <w:i/>
        </w:rPr>
        <w:t>К</w:t>
      </w:r>
      <w:r w:rsidRPr="00424841">
        <w:rPr>
          <w:rFonts w:cs="Times New Roman"/>
          <w:i/>
          <w:vertAlign w:val="subscript"/>
        </w:rPr>
        <w:t>з.у.</w:t>
      </w:r>
      <w:r w:rsidRPr="00424841">
        <w:rPr>
          <w:rFonts w:cs="Times New Roman"/>
        </w:rPr>
        <w:t xml:space="preserve"> = 1,25 – коэффициент запаса на уплотнение;</w:t>
      </w:r>
    </w:p>
    <w:p w14:paraId="652FE000" w14:textId="77777777" w:rsidR="00424841" w:rsidRPr="00424841" w:rsidRDefault="00424841" w:rsidP="00424841">
      <w:pPr>
        <w:widowControl w:val="0"/>
        <w:ind w:right="57" w:firstLine="709"/>
        <w:jc w:val="both"/>
        <w:rPr>
          <w:rFonts w:cs="Times New Roman"/>
        </w:rPr>
      </w:pPr>
      <w:r w:rsidRPr="00424841">
        <w:rPr>
          <w:rFonts w:cs="Times New Roman"/>
          <w:i/>
        </w:rPr>
        <w:t>К</w:t>
      </w:r>
      <w:r w:rsidRPr="00424841">
        <w:rPr>
          <w:rFonts w:cs="Times New Roman"/>
          <w:i/>
          <w:vertAlign w:val="subscript"/>
        </w:rPr>
        <w:t>в</w:t>
      </w:r>
      <w:r w:rsidRPr="00424841">
        <w:rPr>
          <w:rFonts w:cs="Times New Roman"/>
          <w:i/>
        </w:rPr>
        <w:t xml:space="preserve"> </w:t>
      </w:r>
      <w:r w:rsidRPr="00424841">
        <w:rPr>
          <w:rFonts w:cs="Times New Roman"/>
        </w:rPr>
        <w:t xml:space="preserve">= 0,75 – коэффициент использования внутрисменного времени; </w:t>
      </w:r>
    </w:p>
    <w:p w14:paraId="78B15F73" w14:textId="77777777" w:rsidR="00424841" w:rsidRPr="00424841" w:rsidRDefault="00424841" w:rsidP="00424841">
      <w:pPr>
        <w:widowControl w:val="0"/>
        <w:ind w:right="57" w:firstLine="709"/>
        <w:jc w:val="both"/>
        <w:rPr>
          <w:rFonts w:cs="Times New Roman"/>
        </w:rPr>
      </w:pPr>
      <w:r w:rsidRPr="00424841">
        <w:rPr>
          <w:rFonts w:cs="Times New Roman"/>
          <w:i/>
        </w:rPr>
        <w:t>К</w:t>
      </w:r>
      <w:r w:rsidRPr="00424841">
        <w:rPr>
          <w:rFonts w:cs="Times New Roman"/>
          <w:i/>
          <w:vertAlign w:val="subscript"/>
        </w:rPr>
        <w:t>т</w:t>
      </w:r>
      <w:r w:rsidRPr="00424841">
        <w:rPr>
          <w:rFonts w:cs="Times New Roman"/>
          <w:i/>
        </w:rPr>
        <w:t xml:space="preserve"> </w:t>
      </w:r>
      <w:r w:rsidRPr="00424841">
        <w:rPr>
          <w:rFonts w:cs="Times New Roman"/>
        </w:rPr>
        <w:t>= 0,75 – коэффициент перехода от технической производительности к эксплуатационной.</w:t>
      </w:r>
    </w:p>
    <w:p w14:paraId="47A7BDDB" w14:textId="77777777" w:rsidR="00424841" w:rsidRPr="00424841" w:rsidRDefault="00424841" w:rsidP="00424841">
      <w:pPr>
        <w:widowControl w:val="0"/>
        <w:ind w:right="57" w:firstLine="709"/>
        <w:jc w:val="both"/>
        <w:rPr>
          <w:rFonts w:cs="Times New Roman"/>
        </w:rPr>
      </w:pPr>
      <w:r w:rsidRPr="00424841">
        <w:rPr>
          <w:rFonts w:cs="Times New Roman"/>
        </w:rPr>
        <w:t>Технологическая операция № 6. Уплотнение слоя пневмоколесными катками</w:t>
      </w:r>
    </w:p>
    <w:p w14:paraId="092B56CD" w14:textId="77777777" w:rsidR="00424841" w:rsidRPr="00424841" w:rsidRDefault="00424841" w:rsidP="004F6A53">
      <w:pPr>
        <w:widowControl w:val="0"/>
        <w:spacing w:after="200"/>
        <w:ind w:right="57" w:firstLine="709"/>
        <w:rPr>
          <w:rFonts w:cs="Times New Roman"/>
        </w:rPr>
      </w:pPr>
      <w:r w:rsidRPr="00424841">
        <w:rPr>
          <w:rFonts w:cs="Times New Roman"/>
        </w:rPr>
        <w:t>Производительность катка:</w:t>
      </w:r>
    </w:p>
    <w:p w14:paraId="5EAD9A96" w14:textId="468B49A9" w:rsidR="00424841" w:rsidRPr="00424841" w:rsidRDefault="00424841" w:rsidP="004F6A53">
      <w:pPr>
        <w:widowControl w:val="0"/>
        <w:spacing w:after="200"/>
        <w:ind w:right="57" w:firstLine="709"/>
        <w:jc w:val="center"/>
        <w:rPr>
          <w:rFonts w:cs="Times New Roman"/>
        </w:rPr>
      </w:pPr>
      <w:r w:rsidRPr="00424841">
        <w:rPr>
          <w:rFonts w:cs="Times New Roman"/>
        </w:rPr>
        <w:t xml:space="preserve">                      </w:t>
      </w:r>
      <w:r w:rsidRPr="00424841">
        <w:rPr>
          <w:rFonts w:cs="Times New Roman"/>
          <w:position w:val="-72"/>
        </w:rPr>
        <w:object w:dxaOrig="4040" w:dyaOrig="1140" w14:anchorId="6AF0001D">
          <v:shape id="_x0000_i3067" type="#_x0000_t75" style="width:200pt;height:56pt" o:ole="">
            <v:imagedata r:id="rId191" o:title=""/>
          </v:shape>
          <o:OLEObject Type="Embed" ProgID="Equation.DSMT4" ShapeID="_x0000_i3067" DrawAspect="Content" ObjectID="_1835941454" r:id="rId192"/>
        </w:object>
      </w:r>
      <w:r w:rsidRPr="00424841">
        <w:rPr>
          <w:rFonts w:cs="Times New Roman"/>
        </w:rPr>
        <w:t>,                           (2.71)</w:t>
      </w:r>
    </w:p>
    <w:p w14:paraId="45105B76" w14:textId="77777777" w:rsidR="00424841" w:rsidRPr="00424841" w:rsidRDefault="00424841" w:rsidP="00424841">
      <w:pPr>
        <w:widowControl w:val="0"/>
        <w:ind w:right="57"/>
        <w:rPr>
          <w:rFonts w:cs="Times New Roman"/>
        </w:rPr>
      </w:pPr>
      <w:r w:rsidRPr="00424841">
        <w:rPr>
          <w:rFonts w:cs="Times New Roman"/>
        </w:rPr>
        <w:t xml:space="preserve">где </w:t>
      </w:r>
      <w:r w:rsidRPr="00424841">
        <w:rPr>
          <w:rFonts w:cs="Times New Roman"/>
          <w:i/>
          <w:lang w:val="en-US"/>
        </w:rPr>
        <w:t>b</w:t>
      </w:r>
      <w:r w:rsidRPr="00424841">
        <w:rPr>
          <w:rFonts w:cs="Times New Roman"/>
        </w:rPr>
        <w:t xml:space="preserve"> – ширина уплотнения за один проход, м;</w:t>
      </w:r>
    </w:p>
    <w:p w14:paraId="1F919815" w14:textId="77777777" w:rsidR="00424841" w:rsidRPr="00424841" w:rsidRDefault="00424841" w:rsidP="00424841">
      <w:pPr>
        <w:widowControl w:val="0"/>
        <w:ind w:right="57" w:firstLine="709"/>
        <w:jc w:val="both"/>
        <w:rPr>
          <w:rFonts w:cs="Times New Roman"/>
        </w:rPr>
      </w:pPr>
      <w:r w:rsidRPr="00424841">
        <w:rPr>
          <w:rFonts w:cs="Times New Roman"/>
          <w:i/>
        </w:rPr>
        <w:t>а</w:t>
      </w:r>
      <w:r w:rsidRPr="00424841">
        <w:rPr>
          <w:rFonts w:cs="Times New Roman"/>
        </w:rPr>
        <w:t xml:space="preserve"> = 0,20 м – ширина перекрытия следа;</w:t>
      </w:r>
    </w:p>
    <w:p w14:paraId="2F842BC8" w14:textId="77777777" w:rsidR="00424841" w:rsidRPr="00424841" w:rsidRDefault="00424841" w:rsidP="00424841">
      <w:pPr>
        <w:widowControl w:val="0"/>
        <w:ind w:right="57" w:firstLine="709"/>
        <w:jc w:val="both"/>
        <w:rPr>
          <w:rFonts w:cs="Times New Roman"/>
        </w:rPr>
      </w:pPr>
      <w:r w:rsidRPr="00424841">
        <w:rPr>
          <w:rFonts w:cs="Times New Roman"/>
          <w:i/>
          <w:lang w:val="en-US"/>
        </w:rPr>
        <w:t>l</w:t>
      </w:r>
      <w:r w:rsidRPr="00424841">
        <w:rPr>
          <w:rFonts w:cs="Times New Roman"/>
          <w:i/>
          <w:vertAlign w:val="subscript"/>
        </w:rPr>
        <w:t>пр</w:t>
      </w:r>
      <w:r w:rsidRPr="00424841">
        <w:rPr>
          <w:rFonts w:cs="Times New Roman"/>
          <w:i/>
        </w:rPr>
        <w:t xml:space="preserve"> = </w:t>
      </w:r>
      <w:r w:rsidRPr="00424841">
        <w:rPr>
          <w:rFonts w:cs="Times New Roman"/>
          <w:i/>
          <w:lang w:val="en-US"/>
        </w:rPr>
        <w:t>l</w:t>
      </w:r>
      <w:r w:rsidRPr="00424841">
        <w:rPr>
          <w:rFonts w:cs="Times New Roman"/>
          <w:i/>
          <w:vertAlign w:val="subscript"/>
          <w:lang w:val="en-US"/>
        </w:rPr>
        <w:t>min</w:t>
      </w:r>
      <w:r w:rsidRPr="00424841">
        <w:rPr>
          <w:rFonts w:cs="Times New Roman"/>
        </w:rPr>
        <w:t xml:space="preserve"> – длина прохода, м;</w:t>
      </w:r>
    </w:p>
    <w:p w14:paraId="7C905C70" w14:textId="77777777" w:rsidR="00424841" w:rsidRPr="00424841" w:rsidRDefault="00424841" w:rsidP="00424841">
      <w:pPr>
        <w:widowControl w:val="0"/>
        <w:ind w:right="57" w:firstLine="709"/>
        <w:jc w:val="both"/>
        <w:rPr>
          <w:rFonts w:cs="Times New Roman"/>
        </w:rPr>
      </w:pPr>
      <w:r w:rsidRPr="00424841">
        <w:rPr>
          <w:rFonts w:cs="Times New Roman"/>
          <w:i/>
          <w:lang w:val="en-US"/>
        </w:rPr>
        <w:t>h</w:t>
      </w:r>
      <w:r w:rsidRPr="00424841">
        <w:rPr>
          <w:rFonts w:cs="Times New Roman"/>
          <w:i/>
          <w:vertAlign w:val="subscript"/>
        </w:rPr>
        <w:t>сл</w:t>
      </w:r>
      <w:r w:rsidRPr="00424841">
        <w:rPr>
          <w:rFonts w:cs="Times New Roman"/>
        </w:rPr>
        <w:t xml:space="preserve"> – толщина уплотняемого слоя в плотном теле, м; </w:t>
      </w:r>
    </w:p>
    <w:p w14:paraId="49372B26" w14:textId="77777777" w:rsidR="00424841" w:rsidRPr="00424841" w:rsidRDefault="00424841" w:rsidP="00424841">
      <w:pPr>
        <w:widowControl w:val="0"/>
        <w:ind w:right="57" w:firstLine="709"/>
        <w:jc w:val="both"/>
        <w:rPr>
          <w:rFonts w:cs="Times New Roman"/>
        </w:rPr>
      </w:pPr>
      <w:r w:rsidRPr="00424841">
        <w:rPr>
          <w:rFonts w:cs="Times New Roman"/>
          <w:i/>
          <w:lang w:val="en-US"/>
        </w:rPr>
        <w:t>n</w:t>
      </w:r>
      <w:r w:rsidRPr="00424841">
        <w:rPr>
          <w:rFonts w:cs="Times New Roman"/>
        </w:rPr>
        <w:t xml:space="preserve"> = 2 – число проходов по одному следу;</w:t>
      </w:r>
    </w:p>
    <w:p w14:paraId="647F3163" w14:textId="77777777" w:rsidR="00424841" w:rsidRPr="00424841" w:rsidRDefault="00424841" w:rsidP="00424841">
      <w:pPr>
        <w:widowControl w:val="0"/>
        <w:ind w:right="57" w:firstLine="709"/>
        <w:jc w:val="both"/>
        <w:rPr>
          <w:rFonts w:cs="Times New Roman"/>
        </w:rPr>
      </w:pPr>
      <w:r w:rsidRPr="00424841">
        <w:rPr>
          <w:rFonts w:cs="Times New Roman"/>
          <w:i/>
          <w:lang w:val="en-US"/>
        </w:rPr>
        <w:t>V</w:t>
      </w:r>
      <w:r w:rsidRPr="00424841">
        <w:rPr>
          <w:rFonts w:cs="Times New Roman"/>
          <w:i/>
          <w:vertAlign w:val="subscript"/>
        </w:rPr>
        <w:t>р</w:t>
      </w:r>
      <w:r w:rsidRPr="00424841">
        <w:rPr>
          <w:rFonts w:cs="Times New Roman"/>
        </w:rPr>
        <w:t xml:space="preserve"> – рабочая скорость, км/ч;</w:t>
      </w:r>
    </w:p>
    <w:p w14:paraId="7E9681F8" w14:textId="77777777" w:rsidR="00424841" w:rsidRPr="00424841" w:rsidRDefault="00424841" w:rsidP="00424841">
      <w:pPr>
        <w:widowControl w:val="0"/>
        <w:ind w:right="57" w:firstLine="709"/>
        <w:jc w:val="both"/>
        <w:rPr>
          <w:rFonts w:cs="Times New Roman"/>
        </w:rPr>
      </w:pPr>
      <w:r w:rsidRPr="00424841">
        <w:rPr>
          <w:rFonts w:cs="Times New Roman"/>
          <w:i/>
          <w:lang w:val="en-US"/>
        </w:rPr>
        <w:t>t</w:t>
      </w:r>
      <w:r w:rsidRPr="00424841">
        <w:rPr>
          <w:rFonts w:cs="Times New Roman"/>
          <w:i/>
          <w:vertAlign w:val="subscript"/>
        </w:rPr>
        <w:t>п</w:t>
      </w:r>
      <w:r w:rsidRPr="00424841">
        <w:rPr>
          <w:rFonts w:cs="Times New Roman"/>
        </w:rPr>
        <w:t xml:space="preserve"> = 0,005 ч – затраты времени на переход к соседнему следу;</w:t>
      </w:r>
    </w:p>
    <w:p w14:paraId="6F051395" w14:textId="77777777" w:rsidR="00424841" w:rsidRPr="00424841" w:rsidRDefault="00424841" w:rsidP="00424841">
      <w:pPr>
        <w:widowControl w:val="0"/>
        <w:ind w:right="57" w:firstLine="709"/>
        <w:jc w:val="both"/>
        <w:rPr>
          <w:rFonts w:cs="Times New Roman"/>
        </w:rPr>
      </w:pPr>
      <w:r w:rsidRPr="00424841">
        <w:rPr>
          <w:rFonts w:cs="Times New Roman"/>
          <w:i/>
          <w:iCs/>
        </w:rPr>
        <w:t>ƿ</w:t>
      </w:r>
      <w:r w:rsidRPr="00424841">
        <w:rPr>
          <w:rFonts w:cs="Times New Roman"/>
        </w:rPr>
        <w:t xml:space="preserve"> = 2,3 – плотность асфальтобетонной смеси, т/м</w:t>
      </w:r>
      <w:r w:rsidRPr="00424841">
        <w:rPr>
          <w:rFonts w:cs="Times New Roman"/>
          <w:vertAlign w:val="superscript"/>
        </w:rPr>
        <w:t>3</w:t>
      </w:r>
      <w:r w:rsidRPr="00424841">
        <w:rPr>
          <w:rFonts w:cs="Times New Roman"/>
        </w:rPr>
        <w:t>;</w:t>
      </w:r>
    </w:p>
    <w:p w14:paraId="30CD2B26" w14:textId="77777777" w:rsidR="00424841" w:rsidRPr="00424841" w:rsidRDefault="00424841" w:rsidP="00424841">
      <w:pPr>
        <w:widowControl w:val="0"/>
        <w:ind w:right="57" w:firstLine="709"/>
        <w:jc w:val="both"/>
        <w:rPr>
          <w:rFonts w:cs="Times New Roman"/>
        </w:rPr>
      </w:pPr>
      <w:r w:rsidRPr="00424841">
        <w:rPr>
          <w:rFonts w:cs="Times New Roman"/>
          <w:i/>
        </w:rPr>
        <w:t>К</w:t>
      </w:r>
      <w:r w:rsidRPr="00424841">
        <w:rPr>
          <w:rFonts w:cs="Times New Roman"/>
          <w:i/>
          <w:vertAlign w:val="subscript"/>
        </w:rPr>
        <w:t>з.у</w:t>
      </w:r>
      <w:r w:rsidRPr="00424841">
        <w:rPr>
          <w:rFonts w:cs="Times New Roman"/>
          <w:vertAlign w:val="subscript"/>
        </w:rPr>
        <w:t>.</w:t>
      </w:r>
      <w:r w:rsidRPr="00424841">
        <w:rPr>
          <w:rFonts w:cs="Times New Roman"/>
        </w:rPr>
        <w:t xml:space="preserve"> = 1,25 – коэффициент запаса на уплотнение;</w:t>
      </w:r>
    </w:p>
    <w:p w14:paraId="49FD198F" w14:textId="77777777" w:rsidR="00424841" w:rsidRPr="00424841" w:rsidRDefault="00424841" w:rsidP="00424841">
      <w:pPr>
        <w:widowControl w:val="0"/>
        <w:ind w:right="57" w:firstLine="709"/>
        <w:jc w:val="both"/>
        <w:rPr>
          <w:rFonts w:cs="Times New Roman"/>
        </w:rPr>
      </w:pPr>
      <w:r w:rsidRPr="00424841">
        <w:rPr>
          <w:rFonts w:cs="Times New Roman"/>
          <w:i/>
        </w:rPr>
        <w:t>К</w:t>
      </w:r>
      <w:r w:rsidRPr="00424841">
        <w:rPr>
          <w:rFonts w:cs="Times New Roman"/>
          <w:i/>
          <w:vertAlign w:val="subscript"/>
        </w:rPr>
        <w:t>в</w:t>
      </w:r>
      <w:r w:rsidRPr="00424841">
        <w:rPr>
          <w:rFonts w:cs="Times New Roman"/>
        </w:rPr>
        <w:t xml:space="preserve"> = 0,75 – коэффициент использования внутрисменного времени; </w:t>
      </w:r>
    </w:p>
    <w:p w14:paraId="0DCA6B1A" w14:textId="77777777" w:rsidR="00424841" w:rsidRPr="00424841" w:rsidRDefault="00424841" w:rsidP="00424841">
      <w:pPr>
        <w:widowControl w:val="0"/>
        <w:ind w:right="57" w:firstLine="709"/>
        <w:jc w:val="both"/>
        <w:rPr>
          <w:rFonts w:cs="Times New Roman"/>
        </w:rPr>
      </w:pPr>
      <w:r w:rsidRPr="00424841">
        <w:rPr>
          <w:rFonts w:cs="Times New Roman"/>
          <w:i/>
        </w:rPr>
        <w:t>К</w:t>
      </w:r>
      <w:r w:rsidRPr="00424841">
        <w:rPr>
          <w:rFonts w:cs="Times New Roman"/>
          <w:i/>
          <w:vertAlign w:val="subscript"/>
        </w:rPr>
        <w:t>т</w:t>
      </w:r>
      <w:r w:rsidRPr="00424841">
        <w:rPr>
          <w:rFonts w:cs="Times New Roman"/>
        </w:rPr>
        <w:t xml:space="preserve"> = 0,75 – коэффициент перехода от технической производительности к эксплуатационной.</w:t>
      </w:r>
    </w:p>
    <w:p w14:paraId="297B8A5B" w14:textId="77777777" w:rsidR="00424841" w:rsidRPr="00424841" w:rsidRDefault="00424841" w:rsidP="00424841">
      <w:pPr>
        <w:widowControl w:val="0"/>
        <w:ind w:right="57" w:firstLine="709"/>
        <w:jc w:val="both"/>
        <w:rPr>
          <w:rFonts w:cs="Times New Roman"/>
        </w:rPr>
      </w:pPr>
      <w:r w:rsidRPr="00424841">
        <w:rPr>
          <w:rFonts w:cs="Times New Roman"/>
        </w:rPr>
        <w:t>Технологическая операция № 7. Окончательное уплотнение слоя основания тяжёлыми катками</w:t>
      </w:r>
    </w:p>
    <w:p w14:paraId="03778A99" w14:textId="77777777" w:rsidR="00424841" w:rsidRPr="00424841" w:rsidRDefault="00424841" w:rsidP="004F6A53">
      <w:pPr>
        <w:widowControl w:val="0"/>
        <w:spacing w:after="200"/>
        <w:ind w:right="57" w:firstLine="709"/>
        <w:jc w:val="both"/>
        <w:rPr>
          <w:rFonts w:cs="Times New Roman"/>
        </w:rPr>
      </w:pPr>
      <w:r w:rsidRPr="00424841">
        <w:rPr>
          <w:rFonts w:cs="Times New Roman"/>
        </w:rPr>
        <w:t>Производительность катка:</w:t>
      </w:r>
    </w:p>
    <w:p w14:paraId="1C0CB247" w14:textId="79006260" w:rsidR="00424841" w:rsidRPr="00424841" w:rsidRDefault="00424841" w:rsidP="004F6A53">
      <w:pPr>
        <w:widowControl w:val="0"/>
        <w:spacing w:after="200"/>
        <w:ind w:right="57" w:firstLine="709"/>
        <w:jc w:val="center"/>
        <w:rPr>
          <w:rFonts w:cs="Times New Roman"/>
        </w:rPr>
      </w:pPr>
      <w:r w:rsidRPr="00424841">
        <w:rPr>
          <w:rFonts w:cs="Times New Roman"/>
        </w:rPr>
        <w:t xml:space="preserve">                       </w:t>
      </w:r>
      <w:r w:rsidRPr="00424841">
        <w:rPr>
          <w:rFonts w:cs="Times New Roman"/>
          <w:position w:val="-72"/>
        </w:rPr>
        <w:object w:dxaOrig="4040" w:dyaOrig="1140" w14:anchorId="14414EA0">
          <v:shape id="_x0000_i3068" type="#_x0000_t75" style="width:200pt;height:56pt" o:ole="">
            <v:imagedata r:id="rId193" o:title=""/>
          </v:shape>
          <o:OLEObject Type="Embed" ProgID="Equation.DSMT4" ShapeID="_x0000_i3068" DrawAspect="Content" ObjectID="_1835941455" r:id="rId194"/>
        </w:object>
      </w:r>
      <w:r w:rsidRPr="00424841">
        <w:rPr>
          <w:rFonts w:cs="Times New Roman"/>
        </w:rPr>
        <w:t>,                        (2.72)</w:t>
      </w:r>
    </w:p>
    <w:p w14:paraId="2E200517" w14:textId="77777777" w:rsidR="00424841" w:rsidRPr="00424841" w:rsidRDefault="00424841" w:rsidP="00424841">
      <w:pPr>
        <w:widowControl w:val="0"/>
        <w:ind w:right="57"/>
        <w:rPr>
          <w:rFonts w:cs="Times New Roman"/>
        </w:rPr>
      </w:pPr>
      <w:r w:rsidRPr="00424841">
        <w:rPr>
          <w:rFonts w:cs="Times New Roman"/>
        </w:rPr>
        <w:lastRenderedPageBreak/>
        <w:t xml:space="preserve">где </w:t>
      </w:r>
      <w:r w:rsidRPr="00424841">
        <w:rPr>
          <w:rFonts w:cs="Times New Roman"/>
          <w:i/>
          <w:lang w:val="en-US"/>
        </w:rPr>
        <w:t>b</w:t>
      </w:r>
      <w:r w:rsidRPr="00424841">
        <w:rPr>
          <w:rFonts w:cs="Times New Roman"/>
        </w:rPr>
        <w:t xml:space="preserve"> – ширина уплотнения за один проход, м;</w:t>
      </w:r>
    </w:p>
    <w:p w14:paraId="1D701F25" w14:textId="77777777" w:rsidR="00424841" w:rsidRPr="00424841" w:rsidRDefault="00424841" w:rsidP="00424841">
      <w:pPr>
        <w:widowControl w:val="0"/>
        <w:ind w:right="57" w:firstLine="709"/>
        <w:jc w:val="both"/>
        <w:rPr>
          <w:rFonts w:cs="Times New Roman"/>
        </w:rPr>
      </w:pPr>
      <w:r w:rsidRPr="00424841">
        <w:rPr>
          <w:rFonts w:cs="Times New Roman"/>
          <w:i/>
        </w:rPr>
        <w:t>а</w:t>
      </w:r>
      <w:r w:rsidRPr="00424841">
        <w:rPr>
          <w:rFonts w:cs="Times New Roman"/>
        </w:rPr>
        <w:t xml:space="preserve"> = 0,20 м – ширина перекрытия следа;</w:t>
      </w:r>
    </w:p>
    <w:p w14:paraId="71679579" w14:textId="77777777" w:rsidR="00424841" w:rsidRPr="00424841" w:rsidRDefault="00424841" w:rsidP="00424841">
      <w:pPr>
        <w:widowControl w:val="0"/>
        <w:ind w:right="57" w:firstLine="709"/>
        <w:jc w:val="both"/>
        <w:rPr>
          <w:rFonts w:cs="Times New Roman"/>
        </w:rPr>
      </w:pPr>
      <w:r w:rsidRPr="00424841">
        <w:rPr>
          <w:rFonts w:cs="Times New Roman"/>
          <w:i/>
          <w:lang w:val="en-US"/>
        </w:rPr>
        <w:t>l</w:t>
      </w:r>
      <w:r w:rsidRPr="00424841">
        <w:rPr>
          <w:rFonts w:cs="Times New Roman"/>
          <w:i/>
          <w:vertAlign w:val="subscript"/>
        </w:rPr>
        <w:t>пр</w:t>
      </w:r>
      <w:r w:rsidRPr="00424841">
        <w:rPr>
          <w:rFonts w:cs="Times New Roman"/>
          <w:i/>
        </w:rPr>
        <w:t xml:space="preserve"> = </w:t>
      </w:r>
      <w:r w:rsidRPr="00424841">
        <w:rPr>
          <w:rFonts w:cs="Times New Roman"/>
          <w:i/>
          <w:lang w:val="en-US"/>
        </w:rPr>
        <w:t>l</w:t>
      </w:r>
      <w:r w:rsidRPr="00424841">
        <w:rPr>
          <w:rFonts w:cs="Times New Roman"/>
          <w:i/>
          <w:vertAlign w:val="subscript"/>
          <w:lang w:val="en-US"/>
        </w:rPr>
        <w:t>min</w:t>
      </w:r>
      <w:r w:rsidRPr="00424841">
        <w:rPr>
          <w:rFonts w:cs="Times New Roman"/>
        </w:rPr>
        <w:t xml:space="preserve"> – длина прохода, м;</w:t>
      </w:r>
    </w:p>
    <w:p w14:paraId="2DDE244A" w14:textId="77777777" w:rsidR="00424841" w:rsidRPr="00424841" w:rsidRDefault="00424841" w:rsidP="00424841">
      <w:pPr>
        <w:widowControl w:val="0"/>
        <w:ind w:right="57" w:firstLine="709"/>
        <w:jc w:val="both"/>
        <w:rPr>
          <w:rFonts w:cs="Times New Roman"/>
        </w:rPr>
      </w:pPr>
      <w:r w:rsidRPr="00424841">
        <w:rPr>
          <w:rFonts w:cs="Times New Roman"/>
          <w:i/>
          <w:lang w:val="en-US"/>
        </w:rPr>
        <w:t>h</w:t>
      </w:r>
      <w:r w:rsidRPr="00424841">
        <w:rPr>
          <w:rFonts w:cs="Times New Roman"/>
          <w:i/>
          <w:vertAlign w:val="subscript"/>
        </w:rPr>
        <w:t>сл</w:t>
      </w:r>
      <w:r w:rsidRPr="00424841">
        <w:rPr>
          <w:rFonts w:cs="Times New Roman"/>
        </w:rPr>
        <w:t xml:space="preserve"> – толщина уплотняемого слоя в плотном теле, м; </w:t>
      </w:r>
    </w:p>
    <w:p w14:paraId="3E2302ED" w14:textId="77777777" w:rsidR="00424841" w:rsidRPr="00424841" w:rsidRDefault="00424841" w:rsidP="00424841">
      <w:pPr>
        <w:widowControl w:val="0"/>
        <w:ind w:right="57" w:firstLine="709"/>
        <w:jc w:val="both"/>
        <w:rPr>
          <w:rFonts w:cs="Times New Roman"/>
        </w:rPr>
      </w:pPr>
      <w:r w:rsidRPr="00424841">
        <w:rPr>
          <w:rFonts w:cs="Times New Roman"/>
          <w:i/>
          <w:lang w:val="en-US"/>
        </w:rPr>
        <w:t>n</w:t>
      </w:r>
      <w:r w:rsidRPr="00424841">
        <w:rPr>
          <w:rFonts w:cs="Times New Roman"/>
        </w:rPr>
        <w:t xml:space="preserve"> = 6 – число проходов по одному следу;</w:t>
      </w:r>
    </w:p>
    <w:p w14:paraId="603401FB" w14:textId="77777777" w:rsidR="00424841" w:rsidRPr="00424841" w:rsidRDefault="00424841" w:rsidP="00424841">
      <w:pPr>
        <w:widowControl w:val="0"/>
        <w:ind w:right="57" w:firstLine="709"/>
        <w:jc w:val="both"/>
        <w:rPr>
          <w:rFonts w:cs="Times New Roman"/>
        </w:rPr>
      </w:pPr>
      <w:r w:rsidRPr="00424841">
        <w:rPr>
          <w:rFonts w:cs="Times New Roman"/>
          <w:i/>
          <w:lang w:val="en-US"/>
        </w:rPr>
        <w:t>V</w:t>
      </w:r>
      <w:r w:rsidRPr="00424841">
        <w:rPr>
          <w:rFonts w:cs="Times New Roman"/>
          <w:i/>
          <w:vertAlign w:val="subscript"/>
        </w:rPr>
        <w:t>р</w:t>
      </w:r>
      <w:r w:rsidRPr="00424841">
        <w:rPr>
          <w:rFonts w:cs="Times New Roman"/>
        </w:rPr>
        <w:t xml:space="preserve"> – рабочая скорость, км/ч;</w:t>
      </w:r>
    </w:p>
    <w:p w14:paraId="463CE9C0" w14:textId="77777777" w:rsidR="00424841" w:rsidRPr="00424841" w:rsidRDefault="00424841" w:rsidP="00424841">
      <w:pPr>
        <w:widowControl w:val="0"/>
        <w:ind w:right="57" w:firstLine="709"/>
        <w:jc w:val="both"/>
        <w:rPr>
          <w:rFonts w:cs="Times New Roman"/>
        </w:rPr>
      </w:pPr>
      <w:r w:rsidRPr="00424841">
        <w:rPr>
          <w:rFonts w:cs="Times New Roman"/>
          <w:i/>
          <w:lang w:val="en-US"/>
        </w:rPr>
        <w:t>t</w:t>
      </w:r>
      <w:r w:rsidRPr="00424841">
        <w:rPr>
          <w:rFonts w:cs="Times New Roman"/>
          <w:i/>
          <w:vertAlign w:val="subscript"/>
        </w:rPr>
        <w:t>п</w:t>
      </w:r>
      <w:r w:rsidRPr="00424841">
        <w:rPr>
          <w:rFonts w:cs="Times New Roman"/>
        </w:rPr>
        <w:t xml:space="preserve"> = 0,005 ч – затраты времени на переход к соседнему следу;</w:t>
      </w:r>
    </w:p>
    <w:p w14:paraId="29E05659" w14:textId="77777777" w:rsidR="00424841" w:rsidRPr="00424841" w:rsidRDefault="00424841" w:rsidP="00424841">
      <w:pPr>
        <w:widowControl w:val="0"/>
        <w:ind w:right="57" w:firstLine="709"/>
        <w:jc w:val="both"/>
        <w:rPr>
          <w:rFonts w:cs="Times New Roman"/>
        </w:rPr>
      </w:pPr>
      <w:r w:rsidRPr="00424841">
        <w:rPr>
          <w:rFonts w:cs="Times New Roman"/>
          <w:i/>
          <w:iCs/>
        </w:rPr>
        <w:t>ƿ</w:t>
      </w:r>
      <w:r w:rsidRPr="00424841">
        <w:rPr>
          <w:rFonts w:cs="Times New Roman"/>
        </w:rPr>
        <w:t xml:space="preserve"> = 2,3 т/м</w:t>
      </w:r>
      <w:r w:rsidRPr="00424841">
        <w:rPr>
          <w:rFonts w:cs="Times New Roman"/>
          <w:vertAlign w:val="superscript"/>
        </w:rPr>
        <w:t>3</w:t>
      </w:r>
      <w:r w:rsidRPr="00424841">
        <w:rPr>
          <w:rFonts w:cs="Times New Roman"/>
        </w:rPr>
        <w:t xml:space="preserve"> – плотность асфальтобетонной смеси;</w:t>
      </w:r>
    </w:p>
    <w:p w14:paraId="1E5D67E1" w14:textId="77777777" w:rsidR="00424841" w:rsidRPr="00424841" w:rsidRDefault="00424841" w:rsidP="00424841">
      <w:pPr>
        <w:widowControl w:val="0"/>
        <w:ind w:right="57" w:firstLine="709"/>
        <w:jc w:val="both"/>
        <w:rPr>
          <w:rFonts w:cs="Times New Roman"/>
        </w:rPr>
      </w:pPr>
      <w:r w:rsidRPr="00424841">
        <w:rPr>
          <w:rFonts w:cs="Times New Roman"/>
          <w:i/>
        </w:rPr>
        <w:t>К</w:t>
      </w:r>
      <w:r w:rsidRPr="00424841">
        <w:rPr>
          <w:rFonts w:cs="Times New Roman"/>
          <w:i/>
          <w:vertAlign w:val="subscript"/>
        </w:rPr>
        <w:t>з.у</w:t>
      </w:r>
      <w:r w:rsidRPr="00424841">
        <w:rPr>
          <w:rFonts w:cs="Times New Roman"/>
          <w:vertAlign w:val="subscript"/>
        </w:rPr>
        <w:t>.</w:t>
      </w:r>
      <w:r w:rsidRPr="00424841">
        <w:rPr>
          <w:rFonts w:cs="Times New Roman"/>
        </w:rPr>
        <w:t xml:space="preserve"> = 1,25 – коэффициент запаса на уплотнение;</w:t>
      </w:r>
    </w:p>
    <w:p w14:paraId="0066EA86" w14:textId="77777777" w:rsidR="00424841" w:rsidRPr="00424841" w:rsidRDefault="00424841" w:rsidP="00424841">
      <w:pPr>
        <w:widowControl w:val="0"/>
        <w:ind w:right="57" w:firstLine="709"/>
        <w:jc w:val="both"/>
        <w:rPr>
          <w:rFonts w:cs="Times New Roman"/>
        </w:rPr>
      </w:pPr>
      <w:r w:rsidRPr="00424841">
        <w:rPr>
          <w:rFonts w:cs="Times New Roman"/>
          <w:i/>
        </w:rPr>
        <w:t>К</w:t>
      </w:r>
      <w:r w:rsidRPr="00424841">
        <w:rPr>
          <w:rFonts w:cs="Times New Roman"/>
          <w:i/>
          <w:vertAlign w:val="subscript"/>
        </w:rPr>
        <w:t>в</w:t>
      </w:r>
      <w:r w:rsidRPr="00424841">
        <w:rPr>
          <w:rFonts w:cs="Times New Roman"/>
        </w:rPr>
        <w:t xml:space="preserve"> = 0,75 – коэффициент использования внутрисменного времени; </w:t>
      </w:r>
    </w:p>
    <w:p w14:paraId="073FCA9C" w14:textId="77777777" w:rsidR="00424841" w:rsidRPr="00424841" w:rsidRDefault="00424841" w:rsidP="00424841">
      <w:pPr>
        <w:widowControl w:val="0"/>
        <w:ind w:right="57" w:firstLine="709"/>
        <w:jc w:val="both"/>
        <w:rPr>
          <w:rFonts w:cs="Times New Roman"/>
        </w:rPr>
      </w:pPr>
      <w:r w:rsidRPr="00424841">
        <w:rPr>
          <w:rFonts w:cs="Times New Roman"/>
          <w:i/>
        </w:rPr>
        <w:t>К</w:t>
      </w:r>
      <w:r w:rsidRPr="00424841">
        <w:rPr>
          <w:rFonts w:cs="Times New Roman"/>
          <w:i/>
          <w:vertAlign w:val="subscript"/>
        </w:rPr>
        <w:t>т</w:t>
      </w:r>
      <w:r w:rsidRPr="00424841">
        <w:rPr>
          <w:rFonts w:cs="Times New Roman"/>
          <w:i/>
        </w:rPr>
        <w:t xml:space="preserve"> </w:t>
      </w:r>
      <w:r w:rsidRPr="00424841">
        <w:rPr>
          <w:rFonts w:cs="Times New Roman"/>
        </w:rPr>
        <w:t>= 0,75 – коэффициент перехода от технической производительности к эксплуатационной.</w:t>
      </w:r>
    </w:p>
    <w:p w14:paraId="6DE8682A" w14:textId="77777777" w:rsidR="009D0278" w:rsidRDefault="009D0278" w:rsidP="00424841">
      <w:pPr>
        <w:widowControl w:val="0"/>
        <w:ind w:right="57" w:firstLine="709"/>
        <w:jc w:val="both"/>
        <w:rPr>
          <w:rFonts w:cs="Times New Roman"/>
          <w:spacing w:val="1"/>
        </w:rPr>
      </w:pPr>
    </w:p>
    <w:p w14:paraId="354C716E" w14:textId="1ECB076B" w:rsidR="00424841" w:rsidRPr="00424841" w:rsidRDefault="00424841" w:rsidP="004F6A53">
      <w:pPr>
        <w:widowControl w:val="0"/>
        <w:spacing w:after="200"/>
        <w:ind w:right="57" w:firstLine="709"/>
        <w:jc w:val="both"/>
        <w:rPr>
          <w:rFonts w:cs="Times New Roman"/>
          <w:spacing w:val="1"/>
        </w:rPr>
      </w:pPr>
      <w:r w:rsidRPr="00424841">
        <w:rPr>
          <w:rFonts w:cs="Times New Roman"/>
          <w:spacing w:val="1"/>
        </w:rPr>
        <w:t>Определение состава специализированного отряда и рациональной длины захватки при устройстве верхнего слоя покрытия из плотного асфальтобетона (выполняется аналогично при устройстве нижнего слоя)</w:t>
      </w:r>
    </w:p>
    <w:p w14:paraId="16699936" w14:textId="00FDC15B" w:rsidR="00424841" w:rsidRPr="007F72EA" w:rsidRDefault="00424841" w:rsidP="007F72EA">
      <w:pPr>
        <w:pStyle w:val="a7"/>
        <w:numPr>
          <w:ilvl w:val="1"/>
          <w:numId w:val="19"/>
        </w:numPr>
        <w:tabs>
          <w:tab w:val="left" w:pos="426"/>
        </w:tabs>
        <w:spacing w:after="200"/>
        <w:ind w:left="0" w:firstLine="0"/>
        <w:jc w:val="center"/>
        <w:outlineLvl w:val="1"/>
        <w:rPr>
          <w:rFonts w:cs="Times New Roman"/>
          <w:b/>
          <w:bCs/>
        </w:rPr>
      </w:pPr>
      <w:bookmarkStart w:id="29" w:name="_Hlk222757867"/>
      <w:bookmarkStart w:id="30" w:name="_Toc225328405"/>
      <w:r w:rsidRPr="007F72EA">
        <w:rPr>
          <w:rFonts w:cs="Times New Roman"/>
          <w:b/>
          <w:bCs/>
        </w:rPr>
        <w:t>Технологическая карта на устройство дорожной одежды</w:t>
      </w:r>
      <w:bookmarkEnd w:id="30"/>
    </w:p>
    <w:bookmarkEnd w:id="29"/>
    <w:p w14:paraId="6C276DA7" w14:textId="77777777" w:rsidR="00424841" w:rsidRPr="00424841" w:rsidRDefault="00424841" w:rsidP="009D0278">
      <w:pPr>
        <w:pStyle w:val="af2"/>
        <w:widowControl w:val="0"/>
        <w:spacing w:after="0"/>
        <w:ind w:left="0" w:firstLine="720"/>
        <w:jc w:val="both"/>
        <w:rPr>
          <w:rFonts w:cs="Times New Roman"/>
        </w:rPr>
      </w:pPr>
      <w:r w:rsidRPr="00424841">
        <w:rPr>
          <w:rFonts w:cs="Times New Roman"/>
        </w:rPr>
        <w:t>Все конструктивные слои дорожной одежды и укрепительные работы (за исключением высевания смеси семян трав на откосах земляного полотна) выполняют в строгой технологической последовательности в соответствии со СП 78.13330-2012 [7].</w:t>
      </w:r>
    </w:p>
    <w:p w14:paraId="3FA692FC" w14:textId="77777777" w:rsidR="00424841" w:rsidRPr="00424841" w:rsidRDefault="00424841" w:rsidP="009D0278">
      <w:pPr>
        <w:widowControl w:val="0"/>
        <w:ind w:firstLine="720"/>
        <w:jc w:val="both"/>
        <w:rPr>
          <w:rFonts w:cs="Times New Roman"/>
        </w:rPr>
      </w:pPr>
      <w:r w:rsidRPr="00424841">
        <w:rPr>
          <w:rFonts w:cs="Times New Roman"/>
        </w:rPr>
        <w:t xml:space="preserve">Составляемая технологическая карта, кроме описания последовательности выполнения операций по устройству каждого конструктивного слоя дорожной одежды, а также расчета необходимого количества машин и рабочей силы в смену, дает возможность получить составы звеньев. </w:t>
      </w:r>
    </w:p>
    <w:p w14:paraId="74619600" w14:textId="77777777" w:rsidR="00424841" w:rsidRPr="00424841" w:rsidRDefault="00424841" w:rsidP="009D0278">
      <w:pPr>
        <w:widowControl w:val="0"/>
        <w:ind w:firstLine="720"/>
        <w:jc w:val="both"/>
        <w:rPr>
          <w:rFonts w:cs="Times New Roman"/>
        </w:rPr>
      </w:pPr>
      <w:r w:rsidRPr="00424841">
        <w:rPr>
          <w:rFonts w:cs="Times New Roman"/>
        </w:rPr>
        <w:t>Основным источником получения норм времени работы машин и дорожных рабочих являются сборники ГЭСН. При отсутствии норм времени эксплуатации машин необходимо рассчитать их сменную производительность (норму выработки) по приведенным формулам.</w:t>
      </w:r>
    </w:p>
    <w:p w14:paraId="5EC470A4" w14:textId="77777777" w:rsidR="00424841" w:rsidRPr="00424841" w:rsidRDefault="00424841" w:rsidP="009D0278">
      <w:pPr>
        <w:widowControl w:val="0"/>
        <w:ind w:firstLine="720"/>
        <w:jc w:val="both"/>
        <w:rPr>
          <w:rFonts w:cs="Times New Roman"/>
        </w:rPr>
      </w:pPr>
      <w:r w:rsidRPr="00424841">
        <w:rPr>
          <w:rFonts w:cs="Times New Roman"/>
        </w:rPr>
        <w:t xml:space="preserve">В процессе расчетов по составлению технологической карты следует стремиться к наименьшему количеству захваток и минимальным технологическим разрывам в потоке. Во всех случаях следует стремиться к максимальной загрузке всех машин в отряде, в первую очередь, ведущих и дорогостоящих машин. Коэффициент их использования в течение смены должен быть близок к единице, но можно допускать повышенную загрузку отдельных машин до 1,1. </w:t>
      </w:r>
    </w:p>
    <w:p w14:paraId="31221A1F" w14:textId="77777777" w:rsidR="00424841" w:rsidRPr="00424841" w:rsidRDefault="00424841" w:rsidP="009D0278">
      <w:pPr>
        <w:widowControl w:val="0"/>
        <w:ind w:firstLine="720"/>
        <w:jc w:val="both"/>
        <w:rPr>
          <w:rFonts w:cs="Times New Roman"/>
        </w:rPr>
      </w:pPr>
      <w:r w:rsidRPr="00424841">
        <w:rPr>
          <w:rFonts w:cs="Times New Roman"/>
        </w:rPr>
        <w:t>При составлении технологической карты не учитываются работы, связанные с обустройством дороги, поскольку данные работы выполняются отдельным звеном с достаточно большой скоростью потока.</w:t>
      </w:r>
    </w:p>
    <w:p w14:paraId="0450E93D" w14:textId="77777777" w:rsidR="00424841" w:rsidRPr="009D0278" w:rsidRDefault="00424841" w:rsidP="009D0278">
      <w:pPr>
        <w:widowControl w:val="0"/>
        <w:ind w:firstLine="720"/>
        <w:jc w:val="both"/>
        <w:rPr>
          <w:rFonts w:cs="Times New Roman"/>
        </w:rPr>
      </w:pPr>
      <w:r w:rsidRPr="009D0278">
        <w:rPr>
          <w:rFonts w:cs="Times New Roman"/>
        </w:rPr>
        <w:t>Пример</w:t>
      </w:r>
    </w:p>
    <w:p w14:paraId="2F1071B3" w14:textId="77777777" w:rsidR="00424841" w:rsidRPr="00424841" w:rsidRDefault="00424841" w:rsidP="009D0278">
      <w:pPr>
        <w:autoSpaceDE w:val="0"/>
        <w:autoSpaceDN w:val="0"/>
        <w:adjustRightInd w:val="0"/>
        <w:ind w:firstLine="709"/>
        <w:jc w:val="both"/>
        <w:rPr>
          <w:rFonts w:cs="Times New Roman"/>
        </w:rPr>
      </w:pPr>
      <w:r w:rsidRPr="00424841">
        <w:rPr>
          <w:rFonts w:cs="Times New Roman"/>
        </w:rPr>
        <w:t xml:space="preserve">Технологическая карта разработана на устройство двухслойного щебеночного основания методом заклинки толщиной 30 см и шириной 9 м с применением распределителя дорожно-строительных материалов ДС-54, оборудованного рабочим органом щебнеукладчика. При отсутствии </w:t>
      </w:r>
      <w:r w:rsidRPr="00424841">
        <w:rPr>
          <w:rFonts w:cs="Times New Roman"/>
        </w:rPr>
        <w:lastRenderedPageBreak/>
        <w:t>распределителя распределение щебня можно производить автогрейдером, оборудованным автоматической системой задания вертикальных отметок.</w:t>
      </w:r>
    </w:p>
    <w:p w14:paraId="24E69DC5" w14:textId="77777777" w:rsidR="00424841" w:rsidRPr="00424841" w:rsidRDefault="00424841" w:rsidP="009D0278">
      <w:pPr>
        <w:autoSpaceDE w:val="0"/>
        <w:autoSpaceDN w:val="0"/>
        <w:adjustRightInd w:val="0"/>
        <w:ind w:firstLine="709"/>
        <w:jc w:val="both"/>
        <w:rPr>
          <w:rFonts w:cs="Times New Roman"/>
        </w:rPr>
      </w:pPr>
      <w:r w:rsidRPr="00424841">
        <w:rPr>
          <w:rFonts w:cs="Times New Roman"/>
        </w:rPr>
        <w:t>1. Для устройства нижнего слоя основания толщиной 17 см применяют щебень фракции 70 – 120 мм, для верхнего слоя толщиной 13 см – щебень фракции 40 – 70 мм, для расклинивания – щебеночную смесь фракции 5 – 20 мм.</w:t>
      </w:r>
    </w:p>
    <w:p w14:paraId="3E3F5BD1" w14:textId="77777777" w:rsidR="00424841" w:rsidRPr="00424841" w:rsidRDefault="00424841" w:rsidP="009D0278">
      <w:pPr>
        <w:autoSpaceDE w:val="0"/>
        <w:autoSpaceDN w:val="0"/>
        <w:adjustRightInd w:val="0"/>
        <w:ind w:firstLine="709"/>
        <w:jc w:val="both"/>
        <w:rPr>
          <w:rFonts w:cs="Times New Roman"/>
        </w:rPr>
      </w:pPr>
      <w:r w:rsidRPr="00424841">
        <w:rPr>
          <w:rFonts w:cs="Times New Roman"/>
        </w:rPr>
        <w:t>Щебень должен удовлетворять требованиям действующей нормативной документации.</w:t>
      </w:r>
    </w:p>
    <w:p w14:paraId="1FB2452F" w14:textId="7A545207" w:rsidR="00424841" w:rsidRPr="00424841" w:rsidRDefault="00424841" w:rsidP="00424841">
      <w:pPr>
        <w:autoSpaceDE w:val="0"/>
        <w:autoSpaceDN w:val="0"/>
        <w:adjustRightInd w:val="0"/>
        <w:ind w:firstLine="709"/>
        <w:jc w:val="both"/>
        <w:rPr>
          <w:rFonts w:cs="Times New Roman"/>
        </w:rPr>
      </w:pPr>
      <w:r w:rsidRPr="00424841">
        <w:rPr>
          <w:rFonts w:cs="Times New Roman"/>
        </w:rPr>
        <w:t>2. При</w:t>
      </w:r>
      <w:r w:rsidR="009D0278">
        <w:rPr>
          <w:rFonts w:cs="Times New Roman"/>
        </w:rPr>
        <w:t xml:space="preserve"> </w:t>
      </w:r>
      <w:r w:rsidRPr="00424841">
        <w:rPr>
          <w:rFonts w:cs="Times New Roman"/>
        </w:rPr>
        <w:t>устройстве двухслойного основания в состав</w:t>
      </w:r>
      <w:r w:rsidR="009D0278">
        <w:rPr>
          <w:rFonts w:cs="Times New Roman"/>
        </w:rPr>
        <w:t xml:space="preserve"> </w:t>
      </w:r>
      <w:r w:rsidRPr="00424841">
        <w:rPr>
          <w:rFonts w:cs="Times New Roman"/>
        </w:rPr>
        <w:t>работ входят следующие операции:</w:t>
      </w:r>
    </w:p>
    <w:p w14:paraId="691A50D0" w14:textId="77777777" w:rsid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распределение</w:t>
      </w:r>
      <w:r w:rsidR="009D0278" w:rsidRPr="004F6A53">
        <w:rPr>
          <w:rFonts w:cs="Times New Roman"/>
        </w:rPr>
        <w:t xml:space="preserve"> </w:t>
      </w:r>
      <w:r w:rsidRPr="004F6A53">
        <w:rPr>
          <w:rFonts w:cs="Times New Roman"/>
        </w:rPr>
        <w:t>щебня для нижнего слоя</w:t>
      </w:r>
      <w:r w:rsidR="009D0278" w:rsidRPr="004F6A53">
        <w:rPr>
          <w:rFonts w:cs="Times New Roman"/>
        </w:rPr>
        <w:t xml:space="preserve"> </w:t>
      </w:r>
      <w:r w:rsidRPr="004F6A53">
        <w:rPr>
          <w:rFonts w:cs="Times New Roman"/>
        </w:rPr>
        <w:t>основания;</w:t>
      </w:r>
    </w:p>
    <w:p w14:paraId="62464005" w14:textId="77777777" w:rsid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уплотнение</w:t>
      </w:r>
      <w:r w:rsidR="009D0278" w:rsidRPr="004F6A53">
        <w:rPr>
          <w:rFonts w:cs="Times New Roman"/>
        </w:rPr>
        <w:t xml:space="preserve"> </w:t>
      </w:r>
      <w:r w:rsidRPr="004F6A53">
        <w:rPr>
          <w:rFonts w:cs="Times New Roman"/>
        </w:rPr>
        <w:t>нижнего слоя основания;</w:t>
      </w:r>
    </w:p>
    <w:p w14:paraId="542BA732" w14:textId="77777777" w:rsid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распределение</w:t>
      </w:r>
      <w:r w:rsidR="009D0278" w:rsidRPr="004F6A53">
        <w:rPr>
          <w:rFonts w:cs="Times New Roman"/>
        </w:rPr>
        <w:t xml:space="preserve"> </w:t>
      </w:r>
      <w:r w:rsidRPr="004F6A53">
        <w:rPr>
          <w:rFonts w:cs="Times New Roman"/>
        </w:rPr>
        <w:t>щебня для верхнего слоя</w:t>
      </w:r>
      <w:r w:rsidR="009D0278" w:rsidRPr="004F6A53">
        <w:rPr>
          <w:rFonts w:cs="Times New Roman"/>
        </w:rPr>
        <w:t xml:space="preserve"> </w:t>
      </w:r>
      <w:r w:rsidRPr="004F6A53">
        <w:rPr>
          <w:rFonts w:cs="Times New Roman"/>
        </w:rPr>
        <w:t>основания;</w:t>
      </w:r>
    </w:p>
    <w:p w14:paraId="1E7054B1" w14:textId="77777777" w:rsid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уплотнение</w:t>
      </w:r>
      <w:r w:rsidR="009D0278" w:rsidRPr="004F6A53">
        <w:rPr>
          <w:rFonts w:cs="Times New Roman"/>
        </w:rPr>
        <w:t xml:space="preserve"> </w:t>
      </w:r>
      <w:r w:rsidRPr="004F6A53">
        <w:rPr>
          <w:rFonts w:cs="Times New Roman"/>
        </w:rPr>
        <w:t>верхнего слоя основания;</w:t>
      </w:r>
    </w:p>
    <w:p w14:paraId="7F94011D" w14:textId="77777777" w:rsid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распределение</w:t>
      </w:r>
      <w:r w:rsidR="009D0278" w:rsidRPr="004F6A53">
        <w:rPr>
          <w:rFonts w:cs="Times New Roman"/>
        </w:rPr>
        <w:t xml:space="preserve"> </w:t>
      </w:r>
      <w:r w:rsidRPr="004F6A53">
        <w:rPr>
          <w:rFonts w:cs="Times New Roman"/>
        </w:rPr>
        <w:t>мелкого щебня (клинца)</w:t>
      </w:r>
      <w:r w:rsidR="009D0278" w:rsidRPr="004F6A53">
        <w:rPr>
          <w:rFonts w:cs="Times New Roman"/>
        </w:rPr>
        <w:t xml:space="preserve"> </w:t>
      </w:r>
      <w:r w:rsidRPr="004F6A53">
        <w:rPr>
          <w:rFonts w:cs="Times New Roman"/>
        </w:rPr>
        <w:t>для расклинивания</w:t>
      </w:r>
      <w:r w:rsidR="009D0278" w:rsidRPr="004F6A53">
        <w:rPr>
          <w:rFonts w:cs="Times New Roman"/>
        </w:rPr>
        <w:t xml:space="preserve"> </w:t>
      </w:r>
      <w:r w:rsidRPr="004F6A53">
        <w:rPr>
          <w:rFonts w:cs="Times New Roman"/>
        </w:rPr>
        <w:t>верхнего слоя основания;</w:t>
      </w:r>
    </w:p>
    <w:p w14:paraId="20125ADC" w14:textId="656C1CA6" w:rsidR="00424841" w:rsidRP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уплотнение</w:t>
      </w:r>
      <w:r w:rsidR="009D0278" w:rsidRPr="004F6A53">
        <w:rPr>
          <w:rFonts w:cs="Times New Roman"/>
        </w:rPr>
        <w:t xml:space="preserve"> </w:t>
      </w:r>
      <w:r w:rsidRPr="004F6A53">
        <w:rPr>
          <w:rFonts w:cs="Times New Roman"/>
        </w:rPr>
        <w:t>верхнего слоя основания по</w:t>
      </w:r>
      <w:r w:rsidR="009D0278" w:rsidRPr="004F6A53">
        <w:rPr>
          <w:rFonts w:cs="Times New Roman"/>
        </w:rPr>
        <w:t xml:space="preserve"> </w:t>
      </w:r>
      <w:r w:rsidRPr="004F6A53">
        <w:rPr>
          <w:rFonts w:cs="Times New Roman"/>
        </w:rPr>
        <w:t>расклинивающей фракции.</w:t>
      </w:r>
    </w:p>
    <w:p w14:paraId="7B345FCB" w14:textId="73E3BBFA" w:rsidR="00424841" w:rsidRPr="00424841" w:rsidRDefault="00424841" w:rsidP="00424841">
      <w:pPr>
        <w:autoSpaceDE w:val="0"/>
        <w:autoSpaceDN w:val="0"/>
        <w:adjustRightInd w:val="0"/>
        <w:ind w:firstLine="709"/>
        <w:jc w:val="both"/>
        <w:rPr>
          <w:rFonts w:cs="Times New Roman"/>
        </w:rPr>
      </w:pPr>
      <w:r w:rsidRPr="00424841">
        <w:rPr>
          <w:rFonts w:cs="Times New Roman"/>
        </w:rPr>
        <w:t>3. Работы</w:t>
      </w:r>
      <w:r w:rsidR="009D0278">
        <w:rPr>
          <w:rFonts w:cs="Times New Roman"/>
        </w:rPr>
        <w:t xml:space="preserve"> </w:t>
      </w:r>
      <w:r w:rsidRPr="00424841">
        <w:rPr>
          <w:rFonts w:cs="Times New Roman"/>
        </w:rPr>
        <w:t>по устройству щебеночного основания выполняют</w:t>
      </w:r>
      <w:r w:rsidR="009D0278">
        <w:rPr>
          <w:rFonts w:cs="Times New Roman"/>
        </w:rPr>
        <w:t xml:space="preserve"> </w:t>
      </w:r>
      <w:r w:rsidRPr="00424841">
        <w:rPr>
          <w:rFonts w:cs="Times New Roman"/>
        </w:rPr>
        <w:t>при положительных температурах. Уплотнение</w:t>
      </w:r>
      <w:r w:rsidR="009D0278">
        <w:rPr>
          <w:rFonts w:cs="Times New Roman"/>
        </w:rPr>
        <w:t xml:space="preserve"> </w:t>
      </w:r>
      <w:r w:rsidRPr="00424841">
        <w:rPr>
          <w:rFonts w:cs="Times New Roman"/>
        </w:rPr>
        <w:t>щебня не рекомендуется производить в случае</w:t>
      </w:r>
      <w:r w:rsidR="009D0278">
        <w:rPr>
          <w:rFonts w:cs="Times New Roman"/>
        </w:rPr>
        <w:t xml:space="preserve"> </w:t>
      </w:r>
      <w:r w:rsidRPr="00424841">
        <w:rPr>
          <w:rFonts w:cs="Times New Roman"/>
        </w:rPr>
        <w:t>продолжительных осадков или переувлажнения</w:t>
      </w:r>
      <w:r w:rsidR="009D0278">
        <w:rPr>
          <w:rFonts w:cs="Times New Roman"/>
        </w:rPr>
        <w:t xml:space="preserve"> </w:t>
      </w:r>
      <w:r w:rsidRPr="00424841">
        <w:rPr>
          <w:rFonts w:cs="Times New Roman"/>
        </w:rPr>
        <w:t>слоя щебня и верхней части</w:t>
      </w:r>
      <w:r w:rsidR="009D0278">
        <w:rPr>
          <w:rFonts w:cs="Times New Roman"/>
        </w:rPr>
        <w:t xml:space="preserve"> </w:t>
      </w:r>
      <w:r w:rsidRPr="00424841">
        <w:rPr>
          <w:rFonts w:cs="Times New Roman"/>
        </w:rPr>
        <w:t>земляного полотна.</w:t>
      </w:r>
    </w:p>
    <w:p w14:paraId="234BDF97"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4. Перед устройством двухслойного щебеночного основания методом заклинки необходимо:</w:t>
      </w:r>
    </w:p>
    <w:p w14:paraId="62D3FE68" w14:textId="77777777" w:rsid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24841">
        <w:rPr>
          <w:rFonts w:cs="Times New Roman"/>
        </w:rPr>
        <w:t>обеспечить готовность земляного полотна в соответствии с требованиями действующих строительных норм и правил, а также руководства по сооружению земляного полотна автомобильных дорог;</w:t>
      </w:r>
    </w:p>
    <w:p w14:paraId="30BF973E" w14:textId="77777777" w:rsid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подготовить временные подъездные пути для подачи материалов к месту производства работ;</w:t>
      </w:r>
    </w:p>
    <w:p w14:paraId="5169A26B" w14:textId="77777777" w:rsid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выполнить разбивочные работы, обеспечивающие соблюдение проектной толщины, ширины основания и поперечных уклонов;</w:t>
      </w:r>
    </w:p>
    <w:p w14:paraId="58E9E6F6" w14:textId="77777777" w:rsid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обеспечить водоотвод;</w:t>
      </w:r>
    </w:p>
    <w:p w14:paraId="7DAABAE2" w14:textId="561403FD" w:rsidR="00424841" w:rsidRP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устроить обочины для создания боковых упоров при уплотнении каменного материала.</w:t>
      </w:r>
    </w:p>
    <w:p w14:paraId="19D07421"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5. Щебень доставляют на объект автомобилями-самосвалами в объеме, необходимом для устройства конструктивного слоя заданной толщины с учетом коэффициента запаса на уплотнение (в карте принято значение 1,3).</w:t>
      </w:r>
    </w:p>
    <w:p w14:paraId="6D03CB8F"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Работы по устройству двухслойного щебеночного основания по методу заклинки ведутся на пяти захватках длиной 150 м каждая (ПРИЛОЖЕНИЕ П6).</w:t>
      </w:r>
    </w:p>
    <w:p w14:paraId="45A52848"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6. В разработанной технологической последовательности производства работ (ПРИЛОЖЕНИЕ П6, Таблица П6.1) на первой захватке выполняются следующие операции:</w:t>
      </w:r>
    </w:p>
    <w:p w14:paraId="76F0FE46" w14:textId="77777777" w:rsid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24841">
        <w:rPr>
          <w:rFonts w:cs="Times New Roman"/>
        </w:rPr>
        <w:t>доставка щебня фракции 70 – 120 мм для устройства нижнего слоя основания автосамосвалами КамАЗ-55118;</w:t>
      </w:r>
    </w:p>
    <w:p w14:paraId="6A18A857" w14:textId="6B249EE7" w:rsidR="00424841" w:rsidRP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распределение щебня нижнего слоя основания самоходным распределителем ДС-54.</w:t>
      </w:r>
    </w:p>
    <w:p w14:paraId="4EFF0C1D"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lastRenderedPageBreak/>
        <w:t>7. При общей толщине двухслойного щебеночного основания 30 см нижний слой целесообразно устраивать толщиной 17 см для возможности использования щебня фракции 70 – 120 мм.</w:t>
      </w:r>
    </w:p>
    <w:p w14:paraId="29808DB4" w14:textId="77777777" w:rsidR="00424841" w:rsidRPr="00424841" w:rsidRDefault="00424841" w:rsidP="004F6A53">
      <w:pPr>
        <w:autoSpaceDE w:val="0"/>
        <w:autoSpaceDN w:val="0"/>
        <w:adjustRightInd w:val="0"/>
        <w:spacing w:after="200"/>
        <w:jc w:val="center"/>
        <w:rPr>
          <w:rFonts w:cs="Times New Roman"/>
        </w:rPr>
      </w:pPr>
      <w:r w:rsidRPr="00424841">
        <w:rPr>
          <w:rFonts w:cs="Times New Roman"/>
          <w:noProof/>
          <w:lang w:eastAsia="ru-RU"/>
        </w:rPr>
        <w:drawing>
          <wp:inline distT="0" distB="0" distL="0" distR="0" wp14:anchorId="586958FD" wp14:editId="5C87C99C">
            <wp:extent cx="4908550" cy="151828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908550" cy="1518285"/>
                    </a:xfrm>
                    <a:prstGeom prst="rect">
                      <a:avLst/>
                    </a:prstGeom>
                    <a:noFill/>
                    <a:ln>
                      <a:noFill/>
                    </a:ln>
                  </pic:spPr>
                </pic:pic>
              </a:graphicData>
            </a:graphic>
          </wp:inline>
        </w:drawing>
      </w:r>
    </w:p>
    <w:p w14:paraId="43C8EBB6" w14:textId="77777777" w:rsidR="00424841" w:rsidRPr="00424841" w:rsidRDefault="00424841" w:rsidP="004F6A53">
      <w:pPr>
        <w:autoSpaceDE w:val="0"/>
        <w:autoSpaceDN w:val="0"/>
        <w:adjustRightInd w:val="0"/>
        <w:spacing w:after="200"/>
        <w:jc w:val="center"/>
        <w:rPr>
          <w:rFonts w:cs="Times New Roman"/>
        </w:rPr>
      </w:pPr>
      <w:r w:rsidRPr="00424841">
        <w:rPr>
          <w:rFonts w:cs="Times New Roman"/>
        </w:rPr>
        <w:t>Рисунок 2.7 – Схема поперечного профиля двухслойного щебеночного основания</w:t>
      </w:r>
    </w:p>
    <w:p w14:paraId="0E077D3C"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8. Щебень к месту укладки доставляют автосамосвалами КамАЗ-55118 и распределяют самоходным распределителем ДС-54. Распределитель, оборудованный навесным рабочим органом, обеспечивает необходимую ровность укладываемого слоя и предварительное уплотнение щебня виброплитой. Перед началом работ распределитель устанавливают так, чтобы заслонки бункера находились над местом начала укладки щебня. Отвал распределителя устанавливают с учетом толщины укладываемого слоя и коэффициента запаса на уплотнение 1,3.</w:t>
      </w:r>
    </w:p>
    <w:p w14:paraId="505C31A6"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При неподвижном положении распределителя автосамосвал заезжает на специальные трапы и выгружает щебень в приемный бункер. После разгрузки и съезда с трапов автосамосвала начинают распределение материала полосами шириной 3 м. По мере движения распределителя щебень поступает к отвалу, который распределяет его равномерно по всей ширине укладываемой полосы с обеспечением заданной толщины слоя. Начальное уплотнение щебня обеспечивается виброплитами. Для ограничения распределения материала и создания кромки покрытия служат ограждающие щиты и грунт присыпных обочин. После распределения щебня, при необходимости, исправляют края уложенного слоя, тщательно выравнивают граблями сопряжение распределенных полос. Проверяют поперечный профиль основания и ровность его поверхности.</w:t>
      </w:r>
    </w:p>
    <w:p w14:paraId="7BE998C0"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Как исключение (при отсутствии распределителя), распределение щебня можно производить автогрейдером, оборудованным автоматической системой задания вертикальных отметок. При этом сначала щебень разравнивают, а затем основание профилируют до заданных проектных значений.</w:t>
      </w:r>
    </w:p>
    <w:p w14:paraId="4B95E9B9"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9. На второй захватке</w:t>
      </w:r>
      <w:r w:rsidRPr="00424841">
        <w:rPr>
          <w:rFonts w:cs="Times New Roman"/>
          <w:b/>
          <w:bCs/>
        </w:rPr>
        <w:t xml:space="preserve"> </w:t>
      </w:r>
      <w:r w:rsidRPr="00424841">
        <w:rPr>
          <w:rFonts w:cs="Times New Roman"/>
        </w:rPr>
        <w:t xml:space="preserve">выполняются работы по уплотнению нижнего слоя основания. Подкатку основания осуществляют легкими гладковальцовыми катками ДУ-96 массой 7 т за 6 проходов по </w:t>
      </w:r>
      <w:r w:rsidRPr="00424841">
        <w:rPr>
          <w:rFonts w:cs="Times New Roman"/>
          <w:i/>
          <w:iCs/>
        </w:rPr>
        <w:t xml:space="preserve">одному </w:t>
      </w:r>
      <w:r w:rsidRPr="00424841">
        <w:rPr>
          <w:rFonts w:cs="Times New Roman"/>
        </w:rPr>
        <w:t>следу, начиная от обочины к оси дороги с перекрытием следа на 1/3 ширины вальца.</w:t>
      </w:r>
    </w:p>
    <w:p w14:paraId="51342E4E"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Укатку щебня производят тяжелыми комбинированными виброкатками ДУ-58А за 15 проходов катка по одному следу (точное количество проходов по одному следу определяют пробной укаткой).</w:t>
      </w:r>
    </w:p>
    <w:p w14:paraId="59E146D8"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lastRenderedPageBreak/>
        <w:t>Начинают укатку также от краев основания, смещаясь к оси дороги, перекрывая предыдущий след на 1/3 его ширины. После 2-х – 3-х проходов катка устраняют места просадок и образовавшихся дефектов.</w:t>
      </w:r>
    </w:p>
    <w:p w14:paraId="3267A483"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В начале укатки, когда создается необходимая жесткость щебеночного слоя за счет взаимозаклинивания щебня, скорость движения катка должна быть 1,5 – 2 км/ч, в конце уплотнения она может быть повышена до максимальной скорости (6,5 км/ч), при которой повышается производительность и не происходит перегрузка мотора.</w:t>
      </w:r>
    </w:p>
    <w:p w14:paraId="4D1EF979"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В сухую жаркую погоду после двух-трех проходов тяжелого катка, для обеспечения лучшего уплотнения щебня, основание поливают водой с помощью поливомоечной машины МД-433-03 из расчета 15 – 25 л воды на 1 м</w:t>
      </w:r>
      <w:r w:rsidRPr="00424841">
        <w:rPr>
          <w:rFonts w:cs="Times New Roman"/>
          <w:vertAlign w:val="superscript"/>
        </w:rPr>
        <w:t>2</w:t>
      </w:r>
      <w:r w:rsidRPr="00424841">
        <w:rPr>
          <w:rFonts w:cs="Times New Roman"/>
        </w:rPr>
        <w:t xml:space="preserve"> поверхности. Необходимо избежать переувлажнения щебня и грунта земляного полотна. В случае переувлажнения или продолжительных дождей укатку следует приостанавливать.</w:t>
      </w:r>
    </w:p>
    <w:p w14:paraId="38558687"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Признаком законченного уплотнения является отсутствие подвижности щебня, при которой должна образоваться волна перед катком массой 10 – 13 т и след после прохода этого катка, при этом щебенка, брошенная на поверхность слоя, раздавливается (при недостаточном уплотнении она вдавливается катком в слой).</w:t>
      </w:r>
    </w:p>
    <w:p w14:paraId="4416AE47"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10. На третьей захватке</w:t>
      </w:r>
      <w:r w:rsidRPr="00424841">
        <w:rPr>
          <w:rFonts w:cs="Times New Roman"/>
          <w:b/>
          <w:bCs/>
        </w:rPr>
        <w:t xml:space="preserve"> </w:t>
      </w:r>
      <w:r w:rsidRPr="00424841">
        <w:rPr>
          <w:rFonts w:cs="Times New Roman"/>
        </w:rPr>
        <w:t>выполняются следующие технологические операции:</w:t>
      </w:r>
    </w:p>
    <w:p w14:paraId="3A2B9F1B" w14:textId="77777777" w:rsid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доставка щебня фракции 40 – 70 мм для устройства верхнего слоя основания автосамосвалами КамАЗ-55118;</w:t>
      </w:r>
    </w:p>
    <w:p w14:paraId="748EAA62" w14:textId="27F341AF" w:rsidR="00424841" w:rsidRP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распределение щебня верхнего слоя основания самоходным распределителем.</w:t>
      </w:r>
    </w:p>
    <w:p w14:paraId="202B7241"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 xml:space="preserve">Для устройства верхнего слоя основания толщиной 13 см применяют щебень фракции 40 – 70 мм. </w:t>
      </w:r>
    </w:p>
    <w:p w14:paraId="3DCAFCCF"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11. На четвертой захватке выполняются работы по уплотнению верхнего слоя основания. Технология производства аналогична приведенной выше.</w:t>
      </w:r>
    </w:p>
    <w:p w14:paraId="2F5158D5"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12. На пятой захватке выполняются следующие технологические операции:</w:t>
      </w:r>
    </w:p>
    <w:p w14:paraId="726CD009" w14:textId="77777777" w:rsid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24841">
        <w:rPr>
          <w:rFonts w:cs="Times New Roman"/>
        </w:rPr>
        <w:t>доставка щебня фракции 5 – 20 мм для расклинцовки верхнего слоя основания;</w:t>
      </w:r>
    </w:p>
    <w:p w14:paraId="43A60012" w14:textId="77777777" w:rsid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распределение щебня по всей ширине основания автогрейдером ДЗ-122;</w:t>
      </w:r>
    </w:p>
    <w:p w14:paraId="1F66F09A" w14:textId="77777777" w:rsid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разметание расклинивающей фракции щеткой, смонтированной на поливомоечной машине МД-433-03;</w:t>
      </w:r>
    </w:p>
    <w:p w14:paraId="0F714946" w14:textId="7D3CC538" w:rsidR="00424841" w:rsidRPr="004F6A53" w:rsidRDefault="00424841" w:rsidP="004F6A53">
      <w:pPr>
        <w:pStyle w:val="a7"/>
        <w:numPr>
          <w:ilvl w:val="0"/>
          <w:numId w:val="14"/>
        </w:numPr>
        <w:tabs>
          <w:tab w:val="left" w:pos="993"/>
        </w:tabs>
        <w:autoSpaceDE w:val="0"/>
        <w:autoSpaceDN w:val="0"/>
        <w:adjustRightInd w:val="0"/>
        <w:ind w:left="0" w:firstLine="709"/>
        <w:jc w:val="both"/>
        <w:rPr>
          <w:rFonts w:cs="Times New Roman"/>
        </w:rPr>
      </w:pPr>
      <w:r w:rsidRPr="004F6A53">
        <w:rPr>
          <w:rFonts w:cs="Times New Roman"/>
        </w:rPr>
        <w:t>уплотнение расклинивающей фракции щебня комбинированным вибрационным катком ДУ-58А.</w:t>
      </w:r>
    </w:p>
    <w:p w14:paraId="0814C2F2"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13. На последнем этапе устройства основания производят его расклинцовку мелким щебнем фракции 5 – 20 мм. Щебень к месту укладки доставляют автосамосвалами КамАЗ-55118 и распределяют автогрейдером ДЗ-122 круговыми проходами по всей ширине основания, начиная от краев россыпи. Распределение щебеночной смеси фракции 5 – 20 мм производится из расчета 2,5 м</w:t>
      </w:r>
      <w:r w:rsidRPr="00424841">
        <w:rPr>
          <w:rFonts w:cs="Times New Roman"/>
          <w:vertAlign w:val="superscript"/>
        </w:rPr>
        <w:t>3</w:t>
      </w:r>
      <w:r w:rsidRPr="00424841">
        <w:rPr>
          <w:rFonts w:cs="Times New Roman"/>
        </w:rPr>
        <w:t xml:space="preserve"> на 100 м</w:t>
      </w:r>
      <w:r w:rsidRPr="00424841">
        <w:rPr>
          <w:rFonts w:cs="Times New Roman"/>
          <w:vertAlign w:val="superscript"/>
        </w:rPr>
        <w:t>2</w:t>
      </w:r>
      <w:r w:rsidRPr="00424841">
        <w:rPr>
          <w:rFonts w:cs="Times New Roman"/>
        </w:rPr>
        <w:t>.</w:t>
      </w:r>
    </w:p>
    <w:p w14:paraId="1F878074"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После распределения щебеночную смесь разметают автомобильной щеткой, находящейся на поливомоечной машине для заполнения пустот верхнего слоя.</w:t>
      </w:r>
    </w:p>
    <w:p w14:paraId="2C57A102"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lastRenderedPageBreak/>
        <w:t>Расклиниваемый слой уплотняют тяжелым комбинированным вибрационным катком ДУ-58А за пять проходов по одному следу, предварительно произведя увлажнение слоя водой из расчета 10 – 12 л/м</w:t>
      </w:r>
      <w:r w:rsidRPr="00424841">
        <w:rPr>
          <w:rFonts w:cs="Times New Roman"/>
          <w:vertAlign w:val="superscript"/>
        </w:rPr>
        <w:t>2</w:t>
      </w:r>
      <w:r w:rsidRPr="00424841">
        <w:rPr>
          <w:rFonts w:cs="Times New Roman"/>
        </w:rPr>
        <w:t>.</w:t>
      </w:r>
    </w:p>
    <w:p w14:paraId="38C88C6A"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Признаками окончания уплотнения служат отсутствие подвижности, прекращение образования волны перед катком массой 10-13 т и отсутствие следа, а щебенка, брошенная под валец катка, должна раздавливаться.</w:t>
      </w:r>
    </w:p>
    <w:p w14:paraId="00BF8B50" w14:textId="77777777" w:rsidR="00424841" w:rsidRPr="00424841" w:rsidRDefault="00424841" w:rsidP="00424841">
      <w:pPr>
        <w:autoSpaceDE w:val="0"/>
        <w:autoSpaceDN w:val="0"/>
        <w:adjustRightInd w:val="0"/>
        <w:ind w:firstLine="709"/>
        <w:jc w:val="both"/>
        <w:rPr>
          <w:rFonts w:cs="Times New Roman"/>
        </w:rPr>
      </w:pPr>
      <w:r w:rsidRPr="00424841">
        <w:rPr>
          <w:rFonts w:cs="Times New Roman"/>
        </w:rPr>
        <w:t>В ПРИЛОЖЕНИИ П5 приводится пример составления технологической последовательности процессов с расчетом объемов работ и потребных ресурсов.</w:t>
      </w:r>
    </w:p>
    <w:p w14:paraId="4F503682" w14:textId="77777777" w:rsidR="00424841" w:rsidRPr="00424841" w:rsidRDefault="00424841" w:rsidP="004F6A53">
      <w:pPr>
        <w:widowControl w:val="0"/>
        <w:spacing w:after="200"/>
        <w:ind w:firstLine="709"/>
        <w:jc w:val="both"/>
        <w:rPr>
          <w:rFonts w:cs="Times New Roman"/>
        </w:rPr>
      </w:pPr>
      <w:r w:rsidRPr="00424841">
        <w:rPr>
          <w:rFonts w:cs="Times New Roman"/>
        </w:rPr>
        <w:t>Аналогичным образом составляется технологическая последовательность процессов комплексной механизации устройства слоев основания дорожной одежды и устройства асфальтобетонных слоев покрытия, выполнения укрепительных работ с расчетом потребности средств механизации и рабочей силы, на основании которых вычерчивается технологическая схема комплексной механизации устройства дорожной одежды с распределением средств механизации и рабочей силы по захваткам (ПРИЛОЖЕНИЕ П7).</w:t>
      </w:r>
    </w:p>
    <w:p w14:paraId="5347E6C7" w14:textId="77777777" w:rsidR="00424841" w:rsidRPr="00424841" w:rsidRDefault="00424841" w:rsidP="004F6A53">
      <w:pPr>
        <w:pStyle w:val="Aaiainioaenoa"/>
        <w:widowControl w:val="0"/>
        <w:spacing w:after="200"/>
        <w:jc w:val="center"/>
        <w:rPr>
          <w:bCs/>
          <w:i/>
          <w:iCs/>
          <w:szCs w:val="28"/>
        </w:rPr>
      </w:pPr>
      <w:r w:rsidRPr="00424841">
        <w:rPr>
          <w:bCs/>
          <w:i/>
          <w:iCs/>
          <w:szCs w:val="28"/>
        </w:rPr>
        <w:t>Общие указания по разработке этапов выполнения работ по устройству дорожной одежды</w:t>
      </w:r>
    </w:p>
    <w:p w14:paraId="086D4586" w14:textId="77777777" w:rsidR="00424841" w:rsidRPr="00424841" w:rsidRDefault="00424841" w:rsidP="00424841">
      <w:pPr>
        <w:pStyle w:val="Aaiainioaenoa"/>
        <w:widowControl w:val="0"/>
        <w:spacing w:after="0"/>
        <w:rPr>
          <w:szCs w:val="28"/>
        </w:rPr>
      </w:pPr>
      <w:r w:rsidRPr="00424841">
        <w:rPr>
          <w:szCs w:val="28"/>
        </w:rPr>
        <w:t>Устройство подстилающего слоя начинают после того, как будет готово земляное полотно и проложены подземные коммуникации. При начале производства работ по устройству слоёв дорожной одежды в весенний период земляное полотно должно быть просохшим, спрофилированным и уплотнённым. Песок разравнивается бульдозером, планируется автогрейдером и трамбуется пневмокатками или комбинированными катками.</w:t>
      </w:r>
    </w:p>
    <w:p w14:paraId="6310E85D" w14:textId="77777777" w:rsidR="00424841" w:rsidRPr="00424841" w:rsidRDefault="00424841" w:rsidP="00424841">
      <w:pPr>
        <w:pStyle w:val="Aaiainioaenoa"/>
        <w:widowControl w:val="0"/>
        <w:spacing w:after="0"/>
        <w:rPr>
          <w:szCs w:val="28"/>
        </w:rPr>
      </w:pPr>
      <w:r w:rsidRPr="00424841">
        <w:rPr>
          <w:szCs w:val="28"/>
        </w:rPr>
        <w:t>Работы по устройству дренирующего слоя целесообразно производить на одной половине дороги до центра земляного полотна, с тем чтобы обеспечить достаточный фронт работ для последующих специализированных отрядов по устройству дорожной одежды. Промежуток времени между устройством дренирующего слоя и щебёночного основания не должен превышать 2 дня, особенно в сырую, дождливую погоду. Так как дренирующий слой при насыщении влагой может разуплотниться, а в сухую жаркую погоду верхний слой может пересохнуть и превратиться в сыпучее состояние.</w:t>
      </w:r>
    </w:p>
    <w:p w14:paraId="1AAF2AF4" w14:textId="77777777" w:rsidR="00424841" w:rsidRPr="00424841" w:rsidRDefault="00424841" w:rsidP="00424841">
      <w:pPr>
        <w:widowControl w:val="0"/>
        <w:ind w:firstLine="709"/>
        <w:jc w:val="both"/>
        <w:rPr>
          <w:rFonts w:cs="Times New Roman"/>
        </w:rPr>
      </w:pPr>
      <w:r w:rsidRPr="00424841">
        <w:rPr>
          <w:rFonts w:cs="Times New Roman"/>
        </w:rPr>
        <w:t xml:space="preserve">Устройство основания из щебня фракций 40 – </w:t>
      </w:r>
      <w:smartTag w:uri="urn:schemas-microsoft-com:office:smarttags" w:element="metricconverter">
        <w:smartTagPr>
          <w:attr w:name="ProductID" w:val="70 мм"/>
        </w:smartTagPr>
        <w:r w:rsidRPr="00424841">
          <w:rPr>
            <w:rFonts w:cs="Times New Roman"/>
          </w:rPr>
          <w:t>70 мм</w:t>
        </w:r>
      </w:smartTag>
      <w:r w:rsidRPr="00424841">
        <w:rPr>
          <w:rFonts w:cs="Times New Roman"/>
        </w:rPr>
        <w:t xml:space="preserve"> осуществляется в два этапа:</w:t>
      </w:r>
    </w:p>
    <w:p w14:paraId="4D0F8D16" w14:textId="77777777" w:rsidR="00424841" w:rsidRPr="00424841" w:rsidRDefault="00424841" w:rsidP="004F6A53">
      <w:pPr>
        <w:widowControl w:val="0"/>
        <w:tabs>
          <w:tab w:val="left" w:pos="993"/>
        </w:tabs>
        <w:ind w:firstLine="709"/>
        <w:jc w:val="both"/>
        <w:rPr>
          <w:rFonts w:cs="Times New Roman"/>
        </w:rPr>
      </w:pPr>
      <w:r w:rsidRPr="00424841">
        <w:rPr>
          <w:rFonts w:cs="Times New Roman"/>
        </w:rPr>
        <w:t>– распределение основной фракции щебня и его предварительное уплотнение (обжатие и взаимозаклинивание);</w:t>
      </w:r>
    </w:p>
    <w:p w14:paraId="68A4528A" w14:textId="77777777" w:rsidR="00424841" w:rsidRPr="00424841" w:rsidRDefault="00424841" w:rsidP="004F6A53">
      <w:pPr>
        <w:widowControl w:val="0"/>
        <w:tabs>
          <w:tab w:val="left" w:pos="993"/>
        </w:tabs>
        <w:ind w:firstLine="709"/>
        <w:jc w:val="both"/>
        <w:rPr>
          <w:rFonts w:cs="Times New Roman"/>
        </w:rPr>
      </w:pPr>
      <w:r w:rsidRPr="00424841">
        <w:rPr>
          <w:rFonts w:cs="Times New Roman"/>
        </w:rPr>
        <w:t>– распределение расклинивающего щебня (расклинцовка двух-, трехразовая) с уплотнением каждой фракции.</w:t>
      </w:r>
    </w:p>
    <w:p w14:paraId="02FF7844" w14:textId="77777777" w:rsidR="00424841" w:rsidRPr="00424841" w:rsidRDefault="00424841" w:rsidP="00424841">
      <w:pPr>
        <w:widowControl w:val="0"/>
        <w:ind w:firstLine="709"/>
        <w:jc w:val="both"/>
        <w:rPr>
          <w:rFonts w:cs="Times New Roman"/>
        </w:rPr>
      </w:pPr>
      <w:r w:rsidRPr="00424841">
        <w:rPr>
          <w:rFonts w:cs="Times New Roman"/>
        </w:rPr>
        <w:t>Для уменьшения трения между щебенками и ускорения взаимозаклинивания укатку следует производить, поливая щебень водой (ориентировочно 15 – 25 л/м</w:t>
      </w:r>
      <w:r w:rsidRPr="00424841">
        <w:rPr>
          <w:rFonts w:cs="Times New Roman"/>
          <w:vertAlign w:val="superscript"/>
        </w:rPr>
        <w:t>2</w:t>
      </w:r>
      <w:r w:rsidRPr="00424841">
        <w:rPr>
          <w:rFonts w:cs="Times New Roman"/>
        </w:rPr>
        <w:t>).</w:t>
      </w:r>
    </w:p>
    <w:p w14:paraId="1DB56D0C" w14:textId="77777777" w:rsidR="00424841" w:rsidRPr="00424841" w:rsidRDefault="00424841" w:rsidP="00424841">
      <w:pPr>
        <w:widowControl w:val="0"/>
        <w:ind w:firstLine="709"/>
        <w:jc w:val="both"/>
        <w:rPr>
          <w:rFonts w:cs="Times New Roman"/>
        </w:rPr>
      </w:pPr>
      <w:r w:rsidRPr="00424841">
        <w:rPr>
          <w:rFonts w:cs="Times New Roman"/>
        </w:rPr>
        <w:t>На втором этапе следует производить расклинцовку слоя щебня фракциями мелкого щебня с последовательно уменьшающимися размерами.</w:t>
      </w:r>
    </w:p>
    <w:p w14:paraId="54251C82" w14:textId="77777777" w:rsidR="00424841" w:rsidRPr="00424841" w:rsidRDefault="00424841" w:rsidP="00424841">
      <w:pPr>
        <w:widowControl w:val="0"/>
        <w:ind w:firstLine="709"/>
        <w:jc w:val="both"/>
        <w:rPr>
          <w:rFonts w:cs="Times New Roman"/>
        </w:rPr>
      </w:pPr>
      <w:r w:rsidRPr="00424841">
        <w:rPr>
          <w:rFonts w:cs="Times New Roman"/>
        </w:rPr>
        <w:t>Распределение и уплотнение фракционированного щебня должны производиться в соответствии с СП 78.13330 [7].</w:t>
      </w:r>
    </w:p>
    <w:p w14:paraId="2EC38C15" w14:textId="77777777" w:rsidR="00424841" w:rsidRPr="00424841" w:rsidRDefault="00424841" w:rsidP="00424841">
      <w:pPr>
        <w:pStyle w:val="Aaiainioaenoa"/>
        <w:widowControl w:val="0"/>
        <w:spacing w:after="0"/>
        <w:rPr>
          <w:szCs w:val="28"/>
        </w:rPr>
      </w:pPr>
      <w:r w:rsidRPr="00424841">
        <w:rPr>
          <w:szCs w:val="28"/>
        </w:rPr>
        <w:lastRenderedPageBreak/>
        <w:t xml:space="preserve">Досыпку и уплотнение обочин производят сразу после устройства слоёв основания по обычной технологии. </w:t>
      </w:r>
    </w:p>
    <w:p w14:paraId="3A4ED1BF" w14:textId="77777777" w:rsidR="00A4244B" w:rsidRDefault="00424841" w:rsidP="00A4244B">
      <w:pPr>
        <w:pStyle w:val="Aaiainioaenoa"/>
        <w:widowControl w:val="0"/>
        <w:numPr>
          <w:ilvl w:val="12"/>
          <w:numId w:val="0"/>
        </w:numPr>
        <w:spacing w:after="0"/>
        <w:ind w:firstLine="709"/>
        <w:rPr>
          <w:szCs w:val="28"/>
        </w:rPr>
      </w:pPr>
      <w:r w:rsidRPr="00424841">
        <w:rPr>
          <w:szCs w:val="28"/>
        </w:rPr>
        <w:t>Укладку слоев асфальтобетонного покрытия следует производить одним или двумя асфальтоукладчиками на всю ширину проезжей части дороги одного направления с тем, чтобы обеспечить качеств</w:t>
      </w:r>
      <w:r w:rsidR="00A4244B">
        <w:rPr>
          <w:szCs w:val="28"/>
        </w:rPr>
        <w:t xml:space="preserve">енное сопряжение смежных полос. </w:t>
      </w:r>
    </w:p>
    <w:p w14:paraId="1EE1C7D7" w14:textId="508C881E" w:rsidR="00424841" w:rsidRPr="00424841" w:rsidRDefault="00424841" w:rsidP="00A4244B">
      <w:pPr>
        <w:pStyle w:val="Aaiainioaenoa"/>
        <w:widowControl w:val="0"/>
        <w:numPr>
          <w:ilvl w:val="12"/>
          <w:numId w:val="0"/>
        </w:numPr>
        <w:spacing w:after="0"/>
        <w:ind w:firstLine="709"/>
        <w:rPr>
          <w:szCs w:val="28"/>
        </w:rPr>
      </w:pPr>
      <w:r w:rsidRPr="00424841">
        <w:rPr>
          <w:szCs w:val="28"/>
        </w:rPr>
        <w:t>Для обеспечения требуемой ровности покрытия применяются асфальтоукладчики со следящей системой.</w:t>
      </w:r>
    </w:p>
    <w:p w14:paraId="56BC3E26" w14:textId="77777777" w:rsidR="00424841" w:rsidRPr="00424841" w:rsidRDefault="00424841" w:rsidP="00424841">
      <w:pPr>
        <w:pStyle w:val="Aaiainioaenoa"/>
        <w:widowControl w:val="0"/>
        <w:numPr>
          <w:ilvl w:val="12"/>
          <w:numId w:val="0"/>
        </w:numPr>
        <w:spacing w:after="0"/>
        <w:ind w:firstLine="709"/>
        <w:rPr>
          <w:szCs w:val="28"/>
        </w:rPr>
      </w:pPr>
      <w:r w:rsidRPr="00424841">
        <w:rPr>
          <w:szCs w:val="28"/>
        </w:rPr>
        <w:t xml:space="preserve">Укладку слоёв асфальтобетона нужно производить асфальтоукладчиком с включенной виброплитой. Предварительное уплотнение асфальтобетонной смеси рабочим органом асфальтоукладчика позволяет на первоначальной стадии уплотнения отказаться от лёгких катков и сократить время уплотнения. Укатку слоёв асфальтобетона толщиной более 10 см нужно производить сначала катками на пневматических шинах с давлением воздуха в шинах 0,3 МПа при первых проходах, и до 0,8 МПа – при последующих, затем гладковальцовыми катками массой 12 – 18 т. </w:t>
      </w:r>
    </w:p>
    <w:p w14:paraId="0EA916BE" w14:textId="77777777" w:rsidR="00424841" w:rsidRPr="00424841" w:rsidRDefault="00424841" w:rsidP="00424841">
      <w:pPr>
        <w:pStyle w:val="Aaiainioaenoa"/>
        <w:widowControl w:val="0"/>
        <w:numPr>
          <w:ilvl w:val="12"/>
          <w:numId w:val="0"/>
        </w:numPr>
        <w:spacing w:after="0"/>
        <w:ind w:firstLine="709"/>
        <w:rPr>
          <w:szCs w:val="28"/>
        </w:rPr>
      </w:pPr>
      <w:r w:rsidRPr="00424841">
        <w:rPr>
          <w:szCs w:val="28"/>
        </w:rPr>
        <w:t xml:space="preserve">Укладка верхнего слоя покрытия из щебеночно-мастичного асфальтобетона производится по обычной технологии, но имеет некоторые особенности. ЩМАС при укладке должна иметь температуру не ниже 150 </w:t>
      </w:r>
      <w:r w:rsidRPr="00424841">
        <w:rPr>
          <w:szCs w:val="28"/>
          <w:vertAlign w:val="superscript"/>
        </w:rPr>
        <w:t>о</w:t>
      </w:r>
      <w:r w:rsidRPr="00424841">
        <w:rPr>
          <w:szCs w:val="28"/>
        </w:rPr>
        <w:t xml:space="preserve">С. При транспортировке ЩМАС с АБЗ кузова автосамосвалов должны быть оборудованы тентами для укрывания смеси. Укладку смеси рекомендуется производить при температуре окружающего воздуха не ниже 15 </w:t>
      </w:r>
      <w:r w:rsidRPr="00424841">
        <w:rPr>
          <w:szCs w:val="28"/>
          <w:vertAlign w:val="superscript"/>
        </w:rPr>
        <w:t>о</w:t>
      </w:r>
      <w:r w:rsidRPr="00424841">
        <w:rPr>
          <w:szCs w:val="28"/>
        </w:rPr>
        <w:t>С.</w:t>
      </w:r>
      <w:r w:rsidRPr="00424841">
        <w:rPr>
          <w:szCs w:val="28"/>
          <w:vertAlign w:val="superscript"/>
        </w:rPr>
        <w:t xml:space="preserve"> </w:t>
      </w:r>
      <w:r w:rsidRPr="00424841">
        <w:rPr>
          <w:szCs w:val="28"/>
        </w:rPr>
        <w:t xml:space="preserve"> Предварительное уплотнение рабочим органом асфальтоукладчика не должно приводить к выдавливанию битума из смеси. Укатка смеси производится при максимальной температуре. Разрыв между укладкой и укаткой смеси должен быть минимальный. Укатка ЩМАС производится гладковальцовыми катками массой 8-10 т в статическом режиме не более 6 проходов по одному следу в каждом направлении. В связи с большей прилипаемостью смеси вальцы катков должны хорошо смачиваться водой.</w:t>
      </w:r>
    </w:p>
    <w:p w14:paraId="201C0985" w14:textId="77777777" w:rsidR="004F6A53" w:rsidRDefault="004F6A53">
      <w:pPr>
        <w:rPr>
          <w:rFonts w:cs="Times New Roman"/>
          <w:b/>
          <w:bCs/>
        </w:rPr>
      </w:pPr>
      <w:r>
        <w:rPr>
          <w:rFonts w:cs="Times New Roman"/>
          <w:b/>
          <w:bCs/>
        </w:rPr>
        <w:br w:type="page"/>
      </w:r>
    </w:p>
    <w:p w14:paraId="570EF852" w14:textId="41D4E9D9" w:rsidR="00B458A3" w:rsidRPr="007F72EA" w:rsidRDefault="00B458A3" w:rsidP="007F72EA">
      <w:pPr>
        <w:pStyle w:val="1"/>
        <w:rPr>
          <w:bCs w:val="0"/>
        </w:rPr>
      </w:pPr>
      <w:bookmarkStart w:id="31" w:name="_Toc225328406"/>
      <w:r w:rsidRPr="007F72EA">
        <w:rPr>
          <w:bCs w:val="0"/>
        </w:rPr>
        <w:lastRenderedPageBreak/>
        <w:t>Список использованных источников</w:t>
      </w:r>
      <w:bookmarkEnd w:id="31"/>
    </w:p>
    <w:p w14:paraId="0412C135" w14:textId="6BDC0393" w:rsidR="00424841" w:rsidRPr="00756DE6" w:rsidRDefault="00424841" w:rsidP="004F6A53">
      <w:pPr>
        <w:autoSpaceDE w:val="0"/>
        <w:autoSpaceDN w:val="0"/>
        <w:adjustRightInd w:val="0"/>
        <w:ind w:firstLine="709"/>
        <w:jc w:val="both"/>
      </w:pPr>
      <w:r w:rsidRPr="00D34B3A">
        <w:t>1. СП 48.13330-2019</w:t>
      </w:r>
      <w:r>
        <w:t>.</w:t>
      </w:r>
      <w:r w:rsidRPr="00D34B3A">
        <w:t xml:space="preserve"> </w:t>
      </w:r>
      <w:r>
        <w:t xml:space="preserve">Свод правил </w:t>
      </w:r>
      <w:r w:rsidRPr="00D34B3A">
        <w:t>«Автомобильные дороги»</w:t>
      </w:r>
      <w:r>
        <w:t xml:space="preserve">. </w:t>
      </w:r>
      <w:r w:rsidRPr="001B3EC1">
        <w:rPr>
          <w:rFonts w:eastAsia="Calibri"/>
        </w:rPr>
        <w:t xml:space="preserve">Актуализированная редакция СНиП 3.06.03-85 </w:t>
      </w:r>
      <w:r w:rsidRPr="00756DE6">
        <w:rPr>
          <w:shd w:val="clear" w:color="auto" w:fill="FFFFFF"/>
        </w:rPr>
        <w:t>(в ред. Изменения № 1, утв. Приказом Минстроя РФ от 16.12.2016 № 988/пр, Изменения № 2, утв. Приказом Мин</w:t>
      </w:r>
      <w:r w:rsidR="004F6A53">
        <w:rPr>
          <w:shd w:val="clear" w:color="auto" w:fill="FFFFFF"/>
        </w:rPr>
        <w:t>строя РФ от 19.10.2021 № 762/пр</w:t>
      </w:r>
      <w:r w:rsidRPr="001B3EC1">
        <w:rPr>
          <w:rFonts w:eastAsia="Calibri"/>
        </w:rPr>
        <w:t xml:space="preserve">) </w:t>
      </w:r>
      <w:r w:rsidRPr="00756DE6">
        <w:t xml:space="preserve">[Текст]. – Введ. </w:t>
      </w:r>
      <w:r w:rsidRPr="001B3EC1">
        <w:rPr>
          <w:rFonts w:eastAsia="Calibri"/>
        </w:rPr>
        <w:t>2013-07-01. – М.: «Минрегион России», 2013. – 67 с</w:t>
      </w:r>
      <w:r w:rsidRPr="00756DE6">
        <w:t>.</w:t>
      </w:r>
    </w:p>
    <w:p w14:paraId="5E8AB91D" w14:textId="77777777" w:rsidR="00424841" w:rsidRPr="00756DE6" w:rsidRDefault="00424841" w:rsidP="004F6A53">
      <w:pPr>
        <w:shd w:val="clear" w:color="auto" w:fill="FFFFFF"/>
        <w:ind w:firstLine="709"/>
        <w:jc w:val="both"/>
      </w:pPr>
      <w:r w:rsidRPr="00756DE6">
        <w:t>2. ГОСТ Р 2.105-2019 «Единая система конструкторской документации». Общие требования к текстовым документам [Текст]. – Введ.</w:t>
      </w:r>
      <w:r w:rsidRPr="00756DE6">
        <w:rPr>
          <w:rFonts w:eastAsia="TimesNewRoman,Bold"/>
        </w:rPr>
        <w:t xml:space="preserve"> </w:t>
      </w:r>
      <w:r w:rsidRPr="001B3EC1">
        <w:rPr>
          <w:rFonts w:eastAsia="Calibri"/>
        </w:rPr>
        <w:t xml:space="preserve">2020-02-01. – </w:t>
      </w:r>
      <w:r w:rsidRPr="00756DE6">
        <w:t>М.: ФГУП «Стандартинформ», 2021. – 44 с.</w:t>
      </w:r>
    </w:p>
    <w:p w14:paraId="0AEC637B" w14:textId="77777777" w:rsidR="00424841" w:rsidRPr="00756DE6" w:rsidRDefault="00424841" w:rsidP="004F6A53">
      <w:pPr>
        <w:pStyle w:val="Default"/>
        <w:ind w:firstLine="709"/>
        <w:jc w:val="both"/>
        <w:rPr>
          <w:color w:val="auto"/>
          <w:sz w:val="28"/>
          <w:szCs w:val="28"/>
        </w:rPr>
      </w:pPr>
      <w:r w:rsidRPr="00756DE6">
        <w:rPr>
          <w:color w:val="auto"/>
          <w:sz w:val="28"/>
          <w:szCs w:val="28"/>
        </w:rPr>
        <w:t>3. ГОСТ Р 7.0.108-2022. Библиографическая запись. Библиографическое описание. Общие требования и правила составления [Текст]. – Введ. 2004-07-01. – М.: ИПК Издательство стандартов, 2004. – 50 с.</w:t>
      </w:r>
    </w:p>
    <w:p w14:paraId="29B12646" w14:textId="77777777" w:rsidR="00424841" w:rsidRPr="00756DE6" w:rsidRDefault="00424841" w:rsidP="004F6A53">
      <w:pPr>
        <w:shd w:val="clear" w:color="auto" w:fill="FFFFFF"/>
        <w:ind w:firstLine="709"/>
        <w:jc w:val="both"/>
      </w:pPr>
      <w:r w:rsidRPr="00756DE6">
        <w:t xml:space="preserve">4. </w:t>
      </w:r>
      <w:r w:rsidRPr="00756DE6">
        <w:rPr>
          <w:rFonts w:eastAsia="TimesNewRomanPSMT"/>
        </w:rPr>
        <w:t xml:space="preserve">СП 131.13330.2020. </w:t>
      </w:r>
      <w:r w:rsidRPr="001B3EC1">
        <w:rPr>
          <w:rFonts w:eastAsia="Calibri"/>
        </w:rPr>
        <w:t>Свод правил. «Строительная климатология. СНиП 23-01-99*» [</w:t>
      </w:r>
      <w:r w:rsidRPr="00756DE6">
        <w:t>Текст]. – Введ.</w:t>
      </w:r>
      <w:r w:rsidRPr="00756DE6">
        <w:rPr>
          <w:rFonts w:eastAsia="TimesNewRoman,Bold"/>
        </w:rPr>
        <w:t xml:space="preserve"> </w:t>
      </w:r>
      <w:r>
        <w:rPr>
          <w:rFonts w:eastAsia="TimesNewRoman,Bold"/>
        </w:rPr>
        <w:t>п</w:t>
      </w:r>
      <w:r w:rsidRPr="001B3EC1">
        <w:rPr>
          <w:rFonts w:eastAsia="Calibri"/>
        </w:rPr>
        <w:t xml:space="preserve">риказом Минстроя России от 24.12.2020 № 859/пр в ред. от 30.06.2023. </w:t>
      </w:r>
      <w:r w:rsidRPr="00756DE6">
        <w:t xml:space="preserve">– </w:t>
      </w:r>
      <w:r>
        <w:t>235</w:t>
      </w:r>
      <w:r w:rsidRPr="00756DE6">
        <w:t xml:space="preserve"> с.</w:t>
      </w:r>
    </w:p>
    <w:p w14:paraId="0C1614F0" w14:textId="77777777" w:rsidR="00424841" w:rsidRPr="00BA0B1A" w:rsidRDefault="00424841" w:rsidP="004F6A53">
      <w:pPr>
        <w:pStyle w:val="FORMATTEXT"/>
        <w:ind w:firstLine="709"/>
        <w:jc w:val="both"/>
        <w:rPr>
          <w:color w:val="000001"/>
          <w:sz w:val="28"/>
          <w:szCs w:val="28"/>
        </w:rPr>
      </w:pPr>
      <w:r w:rsidRPr="00BA0B1A">
        <w:rPr>
          <w:sz w:val="28"/>
          <w:szCs w:val="28"/>
        </w:rPr>
        <w:t>5. СНиП 1.04.03-85*.</w:t>
      </w:r>
      <w:r>
        <w:rPr>
          <w:sz w:val="28"/>
          <w:szCs w:val="28"/>
        </w:rPr>
        <w:t xml:space="preserve"> </w:t>
      </w:r>
      <w:r w:rsidRPr="00BA0B1A">
        <w:rPr>
          <w:sz w:val="28"/>
          <w:szCs w:val="28"/>
        </w:rPr>
        <w:t>«Нормы продолжительности строительства и задела в строительстве предприятий, зданий и сооружений»</w:t>
      </w:r>
      <w:r>
        <w:rPr>
          <w:sz w:val="28"/>
          <w:szCs w:val="28"/>
        </w:rPr>
        <w:t xml:space="preserve"> </w:t>
      </w:r>
      <w:r w:rsidRPr="00756DE6">
        <w:rPr>
          <w:sz w:val="28"/>
          <w:szCs w:val="28"/>
        </w:rPr>
        <w:t xml:space="preserve">[Текст]. – Введ. </w:t>
      </w:r>
      <w:r w:rsidRPr="00BA0B1A">
        <w:rPr>
          <w:color w:val="000001"/>
          <w:sz w:val="28"/>
          <w:szCs w:val="28"/>
        </w:rPr>
        <w:t>1991-01-01</w:t>
      </w:r>
      <w:r>
        <w:rPr>
          <w:color w:val="000001"/>
          <w:sz w:val="28"/>
          <w:szCs w:val="28"/>
        </w:rPr>
        <w:t>. – 136 с.</w:t>
      </w:r>
    </w:p>
    <w:p w14:paraId="462DF5EE" w14:textId="77777777" w:rsidR="00424841" w:rsidRPr="00BA0B1A" w:rsidRDefault="00424841" w:rsidP="004F6A53">
      <w:pPr>
        <w:autoSpaceDE w:val="0"/>
        <w:autoSpaceDN w:val="0"/>
        <w:adjustRightInd w:val="0"/>
        <w:ind w:firstLine="709"/>
        <w:jc w:val="both"/>
      </w:pPr>
      <w:r>
        <w:t xml:space="preserve">6. </w:t>
      </w:r>
      <w:r w:rsidRPr="00272508">
        <w:rPr>
          <w:bCs/>
        </w:rPr>
        <w:t>СП 34.13330-2021</w:t>
      </w:r>
      <w:r>
        <w:rPr>
          <w:bCs/>
        </w:rPr>
        <w:t xml:space="preserve">. </w:t>
      </w:r>
      <w:r w:rsidRPr="001B3EC1">
        <w:rPr>
          <w:rFonts w:eastAsia="Calibri"/>
        </w:rPr>
        <w:t>Свод правил. «Автомобильные дороги. СНиП 2.05.02-85*» [</w:t>
      </w:r>
      <w:r w:rsidRPr="00756DE6">
        <w:t xml:space="preserve">Текст]. – </w:t>
      </w:r>
      <w:r w:rsidRPr="001B3EC1">
        <w:rPr>
          <w:rFonts w:eastAsia="Calibri"/>
        </w:rPr>
        <w:t>утв. и введен в действие приказом Минстроя России от 09.02.2021 № 53/пр. – 309 с.</w:t>
      </w:r>
    </w:p>
    <w:p w14:paraId="6C4094E2" w14:textId="77777777" w:rsidR="00424841" w:rsidRPr="00922D6C" w:rsidRDefault="00424841" w:rsidP="004F6A53">
      <w:pPr>
        <w:autoSpaceDE w:val="0"/>
        <w:autoSpaceDN w:val="0"/>
        <w:adjustRightInd w:val="0"/>
        <w:ind w:firstLine="709"/>
        <w:jc w:val="both"/>
      </w:pPr>
      <w:r>
        <w:t xml:space="preserve">7. </w:t>
      </w:r>
      <w:r w:rsidRPr="00272508">
        <w:rPr>
          <w:bCs/>
        </w:rPr>
        <w:t>ГОСТ Р 52399-2022</w:t>
      </w:r>
      <w:r>
        <w:rPr>
          <w:bCs/>
        </w:rPr>
        <w:t xml:space="preserve">. «Дороги автомобильные общего пользования». Геометрические элементы. Технические требования </w:t>
      </w:r>
      <w:r w:rsidRPr="00756DE6">
        <w:t>[Текст]. – Введ.</w:t>
      </w:r>
      <w:r>
        <w:t xml:space="preserve"> 2022-19-01. – М.: Российский институт стандартизации, 2022. – 22 с.</w:t>
      </w:r>
    </w:p>
    <w:p w14:paraId="049C91C0" w14:textId="77777777" w:rsidR="00424841" w:rsidRPr="001B3EC1" w:rsidRDefault="00424841" w:rsidP="004F6A53">
      <w:pPr>
        <w:ind w:firstLine="709"/>
        <w:jc w:val="both"/>
      </w:pPr>
      <w:r>
        <w:t>8. Каменев С. Н.</w:t>
      </w:r>
      <w:r w:rsidRPr="00272508">
        <w:t xml:space="preserve"> </w:t>
      </w:r>
      <w:r>
        <w:t>Строительство автомобильных дорог и аэродромов</w:t>
      </w:r>
      <w:r w:rsidRPr="001B3EC1">
        <w:rPr>
          <w:sz w:val="20"/>
          <w:szCs w:val="20"/>
        </w:rPr>
        <w:t xml:space="preserve"> </w:t>
      </w:r>
      <w:r w:rsidRPr="008E07A5">
        <w:t>[</w:t>
      </w:r>
      <w:r w:rsidRPr="001B3EC1">
        <w:t xml:space="preserve">Текст]: учеб. </w:t>
      </w:r>
      <w:r>
        <w:t>п</w:t>
      </w:r>
      <w:r w:rsidRPr="001B3EC1">
        <w:t>особи</w:t>
      </w:r>
      <w:r>
        <w:t>е / С. Н. Каменев. – Волгоград</w:t>
      </w:r>
      <w:r w:rsidRPr="001B3EC1">
        <w:t xml:space="preserve">: </w:t>
      </w:r>
      <w:r>
        <w:t>ИД ИН-Фолио</w:t>
      </w:r>
      <w:r w:rsidRPr="001B3EC1">
        <w:t>, 20</w:t>
      </w:r>
      <w:r>
        <w:t>10</w:t>
      </w:r>
      <w:r w:rsidRPr="001B3EC1">
        <w:t xml:space="preserve">. </w:t>
      </w:r>
      <w:r>
        <w:t>–</w:t>
      </w:r>
      <w:r w:rsidRPr="001B3EC1">
        <w:t xml:space="preserve"> </w:t>
      </w:r>
      <w:r>
        <w:t>384</w:t>
      </w:r>
      <w:r w:rsidRPr="001B3EC1">
        <w:t xml:space="preserve"> с.: ил</w:t>
      </w:r>
      <w:r>
        <w:t>.</w:t>
      </w:r>
    </w:p>
    <w:p w14:paraId="059018BE" w14:textId="77777777" w:rsidR="00424841" w:rsidRDefault="00424841" w:rsidP="004F6A53">
      <w:pPr>
        <w:autoSpaceDE w:val="0"/>
        <w:autoSpaceDN w:val="0"/>
        <w:adjustRightInd w:val="0"/>
        <w:ind w:firstLine="709"/>
        <w:jc w:val="both"/>
      </w:pPr>
      <w:r>
        <w:t xml:space="preserve">9. </w:t>
      </w:r>
      <w:r w:rsidRPr="008E07A5">
        <w:t>Жустарёва, Е.</w:t>
      </w:r>
      <w:r>
        <w:t xml:space="preserve"> </w:t>
      </w:r>
      <w:r w:rsidRPr="008E07A5">
        <w:t>В.</w:t>
      </w:r>
      <w:r>
        <w:t xml:space="preserve"> </w:t>
      </w:r>
      <w:r w:rsidRPr="008E07A5">
        <w:t>Взведение земляного полотна автомобильной дороги [</w:t>
      </w:r>
      <w:r w:rsidRPr="001B3EC1">
        <w:t>Текст]:</w:t>
      </w:r>
      <w:r w:rsidRPr="008E07A5">
        <w:t xml:space="preserve"> учебно-методическое пособие / Е.В. Жустарёва, В.А. Ярмолинский, В.И. Бочкарев. – М.: МАДИ, 2022. – 100 с.</w:t>
      </w:r>
      <w:r>
        <w:t>: ил.</w:t>
      </w:r>
    </w:p>
    <w:p w14:paraId="0411E806" w14:textId="77777777" w:rsidR="00424841" w:rsidRPr="00331933" w:rsidRDefault="00424841" w:rsidP="004F6A53">
      <w:pPr>
        <w:autoSpaceDE w:val="0"/>
        <w:autoSpaceDN w:val="0"/>
        <w:adjustRightInd w:val="0"/>
        <w:ind w:firstLine="709"/>
        <w:jc w:val="both"/>
      </w:pPr>
      <w:r w:rsidRPr="00761FDF">
        <w:t>10</w:t>
      </w:r>
      <w:r>
        <w:t xml:space="preserve">. Ушаков, В. В. </w:t>
      </w:r>
      <w:r w:rsidRPr="003D0F01">
        <w:t>Строительство автомобильных дорог [</w:t>
      </w:r>
      <w:r>
        <w:t>Текст</w:t>
      </w:r>
      <w:r w:rsidRPr="003D0F01">
        <w:t>]</w:t>
      </w:r>
      <w:r w:rsidRPr="003D0F01">
        <w:rPr>
          <w:rFonts w:eastAsia="NewtonC"/>
        </w:rPr>
        <w:t xml:space="preserve">: </w:t>
      </w:r>
      <w:r w:rsidRPr="00761FDF">
        <w:rPr>
          <w:rFonts w:eastAsia="NewtonC"/>
        </w:rPr>
        <w:t xml:space="preserve">учебник </w:t>
      </w:r>
      <w:r>
        <w:rPr>
          <w:rFonts w:eastAsia="NewtonC"/>
        </w:rPr>
        <w:t xml:space="preserve">для вузов </w:t>
      </w:r>
      <w:r w:rsidRPr="00761FDF">
        <w:rPr>
          <w:rFonts w:eastAsia="NewtonC"/>
        </w:rPr>
        <w:t>/ В. В. Ушакова</w:t>
      </w:r>
      <w:r>
        <w:rPr>
          <w:rFonts w:eastAsia="NewtonC"/>
        </w:rPr>
        <w:t xml:space="preserve">, </w:t>
      </w:r>
      <w:r w:rsidRPr="00761FDF">
        <w:rPr>
          <w:rFonts w:eastAsia="NewtonC"/>
        </w:rPr>
        <w:t>В. М. Ольховиков</w:t>
      </w:r>
      <w:r>
        <w:rPr>
          <w:rFonts w:eastAsia="NewtonC"/>
        </w:rPr>
        <w:t>; под общ. ред. В. В. Ушакова</w:t>
      </w:r>
      <w:r w:rsidRPr="00761FDF">
        <w:rPr>
          <w:rFonts w:eastAsia="NewtonC"/>
        </w:rPr>
        <w:t xml:space="preserve">. </w:t>
      </w:r>
      <w:r>
        <w:rPr>
          <w:rFonts w:eastAsia="NewtonC"/>
        </w:rPr>
        <w:t>–</w:t>
      </w:r>
      <w:r w:rsidRPr="00761FDF">
        <w:rPr>
          <w:rFonts w:eastAsia="NewtonC"/>
        </w:rPr>
        <w:t xml:space="preserve"> М.: Кнорус, 2013. </w:t>
      </w:r>
      <w:r>
        <w:rPr>
          <w:rFonts w:eastAsia="NewtonC"/>
        </w:rPr>
        <w:t xml:space="preserve">– </w:t>
      </w:r>
      <w:r w:rsidRPr="00761FDF">
        <w:rPr>
          <w:rFonts w:eastAsia="NewtonC"/>
        </w:rPr>
        <w:t>576 с.</w:t>
      </w:r>
      <w:r>
        <w:rPr>
          <w:rFonts w:eastAsia="NewtonC"/>
        </w:rPr>
        <w:t xml:space="preserve">: ил. – </w:t>
      </w:r>
      <w:r w:rsidRPr="00331933">
        <w:t>ISBN 978-5-406-01770-8</w:t>
      </w:r>
      <w:r>
        <w:t>.</w:t>
      </w:r>
    </w:p>
    <w:p w14:paraId="3DFEEE18" w14:textId="5A90B64E" w:rsidR="00424841" w:rsidRDefault="00424841" w:rsidP="004F6A53">
      <w:pPr>
        <w:autoSpaceDE w:val="0"/>
        <w:autoSpaceDN w:val="0"/>
        <w:adjustRightInd w:val="0"/>
        <w:ind w:firstLine="709"/>
        <w:jc w:val="both"/>
      </w:pPr>
      <w:r>
        <w:t xml:space="preserve">11. Садило М. В. Автомобильные дороги </w:t>
      </w:r>
      <w:r w:rsidRPr="00331933">
        <w:t>[</w:t>
      </w:r>
      <w:r>
        <w:t>Текст</w:t>
      </w:r>
      <w:r w:rsidRPr="00331933">
        <w:t>]</w:t>
      </w:r>
      <w:r>
        <w:t xml:space="preserve">: учебное пособие для вузов / М. В. Садило, Р. М. Садило; под общ. ред. М. В. Садило. – Ростов н/Д : Феникс, 2011. – 367 с.: ил. – </w:t>
      </w:r>
      <w:r w:rsidRPr="00331933">
        <w:t>ISBN 978-5-</w:t>
      </w:r>
      <w:r>
        <w:t>222</w:t>
      </w:r>
      <w:r w:rsidRPr="00331933">
        <w:t>-</w:t>
      </w:r>
      <w:r>
        <w:t>18067-9.</w:t>
      </w:r>
    </w:p>
    <w:p w14:paraId="01C49ACA" w14:textId="77777777" w:rsidR="004F6A53" w:rsidRDefault="004F6A53">
      <w:pPr>
        <w:rPr>
          <w:rFonts w:cs="Times New Roman"/>
          <w:b/>
          <w:bCs/>
        </w:rPr>
      </w:pPr>
      <w:r>
        <w:rPr>
          <w:rFonts w:cs="Times New Roman"/>
          <w:b/>
          <w:bCs/>
        </w:rPr>
        <w:br w:type="page"/>
      </w:r>
    </w:p>
    <w:p w14:paraId="29FBF2F1" w14:textId="050DE987" w:rsidR="00717087" w:rsidRPr="00871F83" w:rsidRDefault="00717087" w:rsidP="00A4244B">
      <w:pPr>
        <w:pStyle w:val="1"/>
        <w:rPr>
          <w:b w:val="0"/>
          <w:bCs w:val="0"/>
          <w:sz w:val="24"/>
          <w:szCs w:val="24"/>
        </w:rPr>
      </w:pPr>
      <w:bookmarkStart w:id="32" w:name="_Toc225328407"/>
      <w:r w:rsidRPr="00871F83">
        <w:rPr>
          <w:b w:val="0"/>
          <w:bCs w:val="0"/>
          <w:sz w:val="24"/>
          <w:szCs w:val="24"/>
        </w:rPr>
        <w:lastRenderedPageBreak/>
        <w:t>ПРИЛОЖЕНИЯ</w:t>
      </w:r>
      <w:bookmarkEnd w:id="32"/>
    </w:p>
    <w:p w14:paraId="7054A347" w14:textId="73865C4B" w:rsidR="00717087" w:rsidRPr="00871F83" w:rsidRDefault="004F6A53" w:rsidP="004F6A53">
      <w:pPr>
        <w:pBdr>
          <w:bottom w:val="single" w:sz="12" w:space="1" w:color="auto"/>
        </w:pBdr>
        <w:tabs>
          <w:tab w:val="left" w:pos="284"/>
        </w:tabs>
        <w:jc w:val="right"/>
        <w:outlineLvl w:val="1"/>
        <w:rPr>
          <w:b/>
          <w:color w:val="000000"/>
          <w:sz w:val="24"/>
          <w:szCs w:val="24"/>
        </w:rPr>
      </w:pPr>
      <w:bookmarkStart w:id="33" w:name="_Toc225328408"/>
      <w:r w:rsidRPr="00871F83">
        <w:rPr>
          <w:rFonts w:cs="Times New Roman"/>
          <w:bCs/>
          <w:sz w:val="24"/>
          <w:szCs w:val="24"/>
        </w:rPr>
        <w:t xml:space="preserve">Приложение </w:t>
      </w:r>
      <w:r w:rsidR="00025368">
        <w:rPr>
          <w:rFonts w:cs="Times New Roman"/>
          <w:bCs/>
          <w:sz w:val="24"/>
          <w:szCs w:val="24"/>
        </w:rPr>
        <w:t>П</w:t>
      </w:r>
      <w:r w:rsidR="00717087" w:rsidRPr="00871F83">
        <w:rPr>
          <w:rFonts w:cs="Times New Roman"/>
          <w:bCs/>
          <w:sz w:val="24"/>
          <w:szCs w:val="24"/>
        </w:rPr>
        <w:t>1</w:t>
      </w:r>
      <w:r w:rsidRPr="00871F83">
        <w:rPr>
          <w:rFonts w:cs="Times New Roman"/>
          <w:bCs/>
          <w:sz w:val="24"/>
          <w:szCs w:val="24"/>
        </w:rPr>
        <w:t>.</w:t>
      </w:r>
      <w:r w:rsidRPr="00871F83">
        <w:rPr>
          <w:rFonts w:cs="Times New Roman"/>
          <w:b/>
          <w:bCs/>
          <w:sz w:val="24"/>
          <w:szCs w:val="24"/>
        </w:rPr>
        <w:t xml:space="preserve"> </w:t>
      </w:r>
      <w:r w:rsidR="00717087" w:rsidRPr="00871F83">
        <w:rPr>
          <w:b/>
          <w:color w:val="000000"/>
          <w:sz w:val="24"/>
          <w:szCs w:val="24"/>
        </w:rPr>
        <w:t>Характеристики условий строительства по климатическим факторам</w:t>
      </w:r>
      <w:bookmarkEnd w:id="33"/>
    </w:p>
    <w:p w14:paraId="7ACE69EB" w14:textId="77777777" w:rsidR="002A0409" w:rsidRPr="00871F83" w:rsidRDefault="002A0409" w:rsidP="004F6A53">
      <w:pPr>
        <w:spacing w:before="200" w:after="200"/>
        <w:ind w:firstLine="709"/>
        <w:jc w:val="both"/>
        <w:rPr>
          <w:sz w:val="24"/>
          <w:szCs w:val="24"/>
        </w:rPr>
      </w:pPr>
      <w:r w:rsidRPr="00871F83">
        <w:rPr>
          <w:color w:val="000000"/>
          <w:sz w:val="24"/>
          <w:szCs w:val="24"/>
        </w:rPr>
        <w:t>Таблица П1.1 – Атмосферные осадки</w:t>
      </w:r>
    </w:p>
    <w:tbl>
      <w:tblPr>
        <w:tblW w:w="97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2825"/>
        <w:gridCol w:w="1276"/>
        <w:gridCol w:w="1419"/>
        <w:gridCol w:w="1842"/>
        <w:gridCol w:w="1627"/>
        <w:gridCol w:w="10"/>
      </w:tblGrid>
      <w:tr w:rsidR="002A0409" w:rsidRPr="00871F83" w14:paraId="4501DDDF" w14:textId="77777777" w:rsidTr="004F6A53">
        <w:tc>
          <w:tcPr>
            <w:tcW w:w="709" w:type="dxa"/>
            <w:vMerge w:val="restart"/>
            <w:shd w:val="clear" w:color="auto" w:fill="FFFFFF"/>
            <w:vAlign w:val="center"/>
          </w:tcPr>
          <w:p w14:paraId="5BC2486B" w14:textId="77777777" w:rsidR="002A0409" w:rsidRPr="00871F83" w:rsidRDefault="002A0409" w:rsidP="004F6A53">
            <w:pPr>
              <w:jc w:val="center"/>
              <w:rPr>
                <w:color w:val="000000"/>
                <w:sz w:val="24"/>
                <w:szCs w:val="24"/>
              </w:rPr>
            </w:pPr>
            <w:r w:rsidRPr="00871F83">
              <w:rPr>
                <w:color w:val="000000"/>
                <w:sz w:val="24"/>
                <w:szCs w:val="24"/>
              </w:rPr>
              <w:t>№ п/п</w:t>
            </w:r>
          </w:p>
        </w:tc>
        <w:tc>
          <w:tcPr>
            <w:tcW w:w="2825" w:type="dxa"/>
            <w:vMerge w:val="restart"/>
            <w:shd w:val="clear" w:color="auto" w:fill="FFFFFF"/>
            <w:vAlign w:val="center"/>
          </w:tcPr>
          <w:p w14:paraId="47610803" w14:textId="77777777" w:rsidR="002A0409" w:rsidRPr="00871F83" w:rsidRDefault="002A0409" w:rsidP="004F6A53">
            <w:pPr>
              <w:jc w:val="center"/>
              <w:rPr>
                <w:sz w:val="24"/>
                <w:szCs w:val="24"/>
              </w:rPr>
            </w:pPr>
            <w:r w:rsidRPr="00871F83">
              <w:rPr>
                <w:color w:val="000000"/>
                <w:sz w:val="24"/>
                <w:szCs w:val="24"/>
              </w:rPr>
              <w:t>Наименование</w:t>
            </w:r>
          </w:p>
          <w:p w14:paraId="707D3E71" w14:textId="77777777" w:rsidR="002A0409" w:rsidRPr="00871F83" w:rsidRDefault="002A0409" w:rsidP="004F6A53">
            <w:pPr>
              <w:jc w:val="center"/>
              <w:rPr>
                <w:sz w:val="24"/>
                <w:szCs w:val="24"/>
              </w:rPr>
            </w:pPr>
            <w:r w:rsidRPr="00871F83">
              <w:rPr>
                <w:color w:val="000000"/>
                <w:sz w:val="24"/>
                <w:szCs w:val="24"/>
              </w:rPr>
              <w:t>пунктов</w:t>
            </w:r>
          </w:p>
        </w:tc>
        <w:tc>
          <w:tcPr>
            <w:tcW w:w="2695" w:type="dxa"/>
            <w:gridSpan w:val="2"/>
            <w:shd w:val="clear" w:color="auto" w:fill="FFFFFF"/>
            <w:vAlign w:val="center"/>
          </w:tcPr>
          <w:p w14:paraId="0FD16FB6" w14:textId="77777777" w:rsidR="002A0409" w:rsidRPr="00871F83" w:rsidRDefault="002A0409" w:rsidP="004F6A53">
            <w:pPr>
              <w:jc w:val="center"/>
              <w:rPr>
                <w:sz w:val="24"/>
                <w:szCs w:val="24"/>
              </w:rPr>
            </w:pPr>
            <w:r w:rsidRPr="00871F83">
              <w:rPr>
                <w:color w:val="000000"/>
                <w:sz w:val="24"/>
                <w:szCs w:val="24"/>
              </w:rPr>
              <w:t>Количество осадков, мм</w:t>
            </w:r>
          </w:p>
        </w:tc>
        <w:tc>
          <w:tcPr>
            <w:tcW w:w="3479" w:type="dxa"/>
            <w:gridSpan w:val="3"/>
            <w:shd w:val="clear" w:color="auto" w:fill="FFFFFF"/>
            <w:vAlign w:val="center"/>
          </w:tcPr>
          <w:p w14:paraId="70B759ED" w14:textId="77777777" w:rsidR="002A0409" w:rsidRPr="00871F83" w:rsidRDefault="002A0409" w:rsidP="004F6A53">
            <w:pPr>
              <w:jc w:val="center"/>
              <w:rPr>
                <w:sz w:val="24"/>
                <w:szCs w:val="24"/>
              </w:rPr>
            </w:pPr>
            <w:r w:rsidRPr="00871F83">
              <w:rPr>
                <w:color w:val="000000"/>
                <w:sz w:val="24"/>
                <w:szCs w:val="24"/>
              </w:rPr>
              <w:t>Снежный покров</w:t>
            </w:r>
          </w:p>
        </w:tc>
      </w:tr>
      <w:tr w:rsidR="002A0409" w:rsidRPr="00871F83" w14:paraId="00A3A6C6" w14:textId="77777777" w:rsidTr="004F6A53">
        <w:trPr>
          <w:gridAfter w:val="1"/>
          <w:wAfter w:w="10" w:type="dxa"/>
        </w:trPr>
        <w:tc>
          <w:tcPr>
            <w:tcW w:w="709" w:type="dxa"/>
            <w:vMerge/>
            <w:shd w:val="clear" w:color="auto" w:fill="FFFFFF"/>
            <w:vAlign w:val="center"/>
          </w:tcPr>
          <w:p w14:paraId="73A988C1" w14:textId="77777777" w:rsidR="002A0409" w:rsidRPr="00871F83" w:rsidRDefault="002A0409" w:rsidP="004F6A53">
            <w:pPr>
              <w:jc w:val="center"/>
              <w:rPr>
                <w:sz w:val="24"/>
                <w:szCs w:val="24"/>
              </w:rPr>
            </w:pPr>
          </w:p>
        </w:tc>
        <w:tc>
          <w:tcPr>
            <w:tcW w:w="2825" w:type="dxa"/>
            <w:vMerge/>
            <w:shd w:val="clear" w:color="auto" w:fill="FFFFFF"/>
            <w:vAlign w:val="center"/>
          </w:tcPr>
          <w:p w14:paraId="49F03EA9" w14:textId="77777777" w:rsidR="002A0409" w:rsidRPr="00871F83" w:rsidRDefault="002A0409" w:rsidP="004F6A53">
            <w:pPr>
              <w:jc w:val="center"/>
              <w:rPr>
                <w:sz w:val="24"/>
                <w:szCs w:val="24"/>
              </w:rPr>
            </w:pPr>
          </w:p>
        </w:tc>
        <w:tc>
          <w:tcPr>
            <w:tcW w:w="1276" w:type="dxa"/>
            <w:shd w:val="clear" w:color="auto" w:fill="FFFFFF"/>
            <w:vAlign w:val="center"/>
          </w:tcPr>
          <w:p w14:paraId="20A0BEA0" w14:textId="77777777" w:rsidR="002A0409" w:rsidRPr="00871F83" w:rsidRDefault="002A0409" w:rsidP="004F6A53">
            <w:pPr>
              <w:jc w:val="center"/>
              <w:rPr>
                <w:sz w:val="24"/>
                <w:szCs w:val="24"/>
              </w:rPr>
            </w:pPr>
            <w:r w:rsidRPr="00871F83">
              <w:rPr>
                <w:color w:val="000000"/>
                <w:sz w:val="24"/>
                <w:szCs w:val="24"/>
              </w:rPr>
              <w:t>за год</w:t>
            </w:r>
          </w:p>
        </w:tc>
        <w:tc>
          <w:tcPr>
            <w:tcW w:w="1419" w:type="dxa"/>
            <w:shd w:val="clear" w:color="auto" w:fill="FFFFFF"/>
            <w:vAlign w:val="center"/>
          </w:tcPr>
          <w:p w14:paraId="51BDC2CF" w14:textId="77777777" w:rsidR="002A0409" w:rsidRPr="00871F83" w:rsidRDefault="002A0409" w:rsidP="004F6A53">
            <w:pPr>
              <w:jc w:val="center"/>
              <w:rPr>
                <w:sz w:val="24"/>
                <w:szCs w:val="24"/>
              </w:rPr>
            </w:pPr>
            <w:r w:rsidRPr="00871F83">
              <w:rPr>
                <w:color w:val="000000"/>
                <w:sz w:val="24"/>
                <w:szCs w:val="24"/>
              </w:rPr>
              <w:t>жидких за год</w:t>
            </w:r>
          </w:p>
        </w:tc>
        <w:tc>
          <w:tcPr>
            <w:tcW w:w="1842" w:type="dxa"/>
            <w:shd w:val="clear" w:color="auto" w:fill="FFFFFF"/>
            <w:vAlign w:val="center"/>
          </w:tcPr>
          <w:p w14:paraId="77E7725C" w14:textId="77777777" w:rsidR="002A0409" w:rsidRPr="00871F83" w:rsidRDefault="002A0409" w:rsidP="004F6A53">
            <w:pPr>
              <w:jc w:val="center"/>
              <w:rPr>
                <w:sz w:val="24"/>
                <w:szCs w:val="24"/>
              </w:rPr>
            </w:pPr>
            <w:r w:rsidRPr="00871F83">
              <w:rPr>
                <w:color w:val="000000"/>
                <w:sz w:val="24"/>
                <w:szCs w:val="24"/>
              </w:rPr>
              <w:t>средняя дата образования и разрушения устойчивого снежного покрова</w:t>
            </w:r>
          </w:p>
        </w:tc>
        <w:tc>
          <w:tcPr>
            <w:tcW w:w="1627" w:type="dxa"/>
            <w:shd w:val="clear" w:color="auto" w:fill="FFFFFF"/>
            <w:vAlign w:val="center"/>
          </w:tcPr>
          <w:p w14:paraId="051B3A99" w14:textId="03C1989D" w:rsidR="002A0409" w:rsidRPr="00871F83" w:rsidRDefault="002A0409" w:rsidP="004F6A53">
            <w:pPr>
              <w:jc w:val="center"/>
              <w:rPr>
                <w:sz w:val="24"/>
                <w:szCs w:val="24"/>
              </w:rPr>
            </w:pPr>
            <w:r w:rsidRPr="00871F83">
              <w:rPr>
                <w:color w:val="000000"/>
                <w:sz w:val="24"/>
                <w:szCs w:val="24"/>
              </w:rPr>
              <w:t>средняя из наибольших высот за зиму, см</w:t>
            </w:r>
          </w:p>
        </w:tc>
      </w:tr>
      <w:tr w:rsidR="002A0409" w:rsidRPr="00871F83" w14:paraId="7F2C0290" w14:textId="77777777" w:rsidTr="004F6A53">
        <w:trPr>
          <w:gridAfter w:val="1"/>
          <w:wAfter w:w="10" w:type="dxa"/>
        </w:trPr>
        <w:tc>
          <w:tcPr>
            <w:tcW w:w="709" w:type="dxa"/>
            <w:shd w:val="clear" w:color="auto" w:fill="FFFFFF"/>
          </w:tcPr>
          <w:p w14:paraId="2141AD55" w14:textId="77777777" w:rsidR="002A0409" w:rsidRPr="00871F83" w:rsidRDefault="002A0409" w:rsidP="002A0409">
            <w:pPr>
              <w:jc w:val="center"/>
              <w:rPr>
                <w:color w:val="000000"/>
                <w:sz w:val="24"/>
                <w:szCs w:val="24"/>
              </w:rPr>
            </w:pPr>
            <w:r w:rsidRPr="00871F83">
              <w:rPr>
                <w:color w:val="000000"/>
                <w:sz w:val="24"/>
                <w:szCs w:val="24"/>
              </w:rPr>
              <w:t>1</w:t>
            </w:r>
          </w:p>
        </w:tc>
        <w:tc>
          <w:tcPr>
            <w:tcW w:w="2825" w:type="dxa"/>
            <w:shd w:val="clear" w:color="auto" w:fill="FFFFFF"/>
          </w:tcPr>
          <w:p w14:paraId="6FA36095" w14:textId="77777777" w:rsidR="002A0409" w:rsidRPr="00871F83" w:rsidRDefault="002A0409" w:rsidP="002A0409">
            <w:pPr>
              <w:jc w:val="center"/>
              <w:rPr>
                <w:color w:val="000000"/>
                <w:sz w:val="24"/>
                <w:szCs w:val="24"/>
              </w:rPr>
            </w:pPr>
            <w:r w:rsidRPr="00871F83">
              <w:rPr>
                <w:color w:val="000000"/>
                <w:sz w:val="24"/>
                <w:szCs w:val="24"/>
              </w:rPr>
              <w:t>2</w:t>
            </w:r>
          </w:p>
        </w:tc>
        <w:tc>
          <w:tcPr>
            <w:tcW w:w="1276" w:type="dxa"/>
            <w:shd w:val="clear" w:color="auto" w:fill="FFFFFF"/>
          </w:tcPr>
          <w:p w14:paraId="69BD1D24" w14:textId="77777777" w:rsidR="002A0409" w:rsidRPr="00871F83" w:rsidRDefault="002A0409" w:rsidP="002A0409">
            <w:pPr>
              <w:jc w:val="center"/>
              <w:rPr>
                <w:color w:val="000000"/>
                <w:sz w:val="24"/>
                <w:szCs w:val="24"/>
              </w:rPr>
            </w:pPr>
            <w:r w:rsidRPr="00871F83">
              <w:rPr>
                <w:color w:val="000000"/>
                <w:sz w:val="24"/>
                <w:szCs w:val="24"/>
              </w:rPr>
              <w:t>3</w:t>
            </w:r>
          </w:p>
        </w:tc>
        <w:tc>
          <w:tcPr>
            <w:tcW w:w="1419" w:type="dxa"/>
            <w:shd w:val="clear" w:color="auto" w:fill="FFFFFF"/>
          </w:tcPr>
          <w:p w14:paraId="1713CA9E" w14:textId="77777777" w:rsidR="002A0409" w:rsidRPr="00871F83" w:rsidRDefault="002A0409" w:rsidP="002A0409">
            <w:pPr>
              <w:jc w:val="center"/>
              <w:rPr>
                <w:color w:val="000000"/>
                <w:sz w:val="24"/>
                <w:szCs w:val="24"/>
              </w:rPr>
            </w:pPr>
            <w:r w:rsidRPr="00871F83">
              <w:rPr>
                <w:color w:val="000000"/>
                <w:sz w:val="24"/>
                <w:szCs w:val="24"/>
              </w:rPr>
              <w:t>4</w:t>
            </w:r>
          </w:p>
        </w:tc>
        <w:tc>
          <w:tcPr>
            <w:tcW w:w="1842" w:type="dxa"/>
            <w:shd w:val="clear" w:color="auto" w:fill="FFFFFF"/>
          </w:tcPr>
          <w:p w14:paraId="6D50CF62" w14:textId="77777777" w:rsidR="002A0409" w:rsidRPr="00871F83" w:rsidRDefault="002A0409" w:rsidP="002A0409">
            <w:pPr>
              <w:jc w:val="center"/>
              <w:rPr>
                <w:color w:val="000000"/>
                <w:sz w:val="24"/>
                <w:szCs w:val="24"/>
              </w:rPr>
            </w:pPr>
            <w:r w:rsidRPr="00871F83">
              <w:rPr>
                <w:color w:val="000000"/>
                <w:sz w:val="24"/>
                <w:szCs w:val="24"/>
              </w:rPr>
              <w:t>5</w:t>
            </w:r>
          </w:p>
        </w:tc>
        <w:tc>
          <w:tcPr>
            <w:tcW w:w="1627" w:type="dxa"/>
            <w:shd w:val="clear" w:color="auto" w:fill="FFFFFF"/>
          </w:tcPr>
          <w:p w14:paraId="5030E773" w14:textId="77777777" w:rsidR="002A0409" w:rsidRPr="00871F83" w:rsidRDefault="002A0409" w:rsidP="002A0409">
            <w:pPr>
              <w:jc w:val="center"/>
              <w:rPr>
                <w:color w:val="000000"/>
                <w:sz w:val="24"/>
                <w:szCs w:val="24"/>
              </w:rPr>
            </w:pPr>
            <w:r w:rsidRPr="00871F83">
              <w:rPr>
                <w:color w:val="000000"/>
                <w:sz w:val="24"/>
                <w:szCs w:val="24"/>
              </w:rPr>
              <w:t>6</w:t>
            </w:r>
          </w:p>
        </w:tc>
      </w:tr>
      <w:tr w:rsidR="002A0409" w:rsidRPr="00871F83" w14:paraId="0E3396AB" w14:textId="77777777" w:rsidTr="004F6A53">
        <w:trPr>
          <w:gridAfter w:val="1"/>
          <w:wAfter w:w="10" w:type="dxa"/>
        </w:trPr>
        <w:tc>
          <w:tcPr>
            <w:tcW w:w="709" w:type="dxa"/>
            <w:shd w:val="clear" w:color="auto" w:fill="FFFFFF"/>
          </w:tcPr>
          <w:p w14:paraId="566B3BB5" w14:textId="77777777" w:rsidR="002A0409" w:rsidRPr="00871F83" w:rsidRDefault="002A0409" w:rsidP="002A0409">
            <w:pPr>
              <w:jc w:val="center"/>
              <w:rPr>
                <w:color w:val="000000"/>
                <w:sz w:val="24"/>
                <w:szCs w:val="24"/>
              </w:rPr>
            </w:pPr>
            <w:r w:rsidRPr="00871F83">
              <w:rPr>
                <w:color w:val="000000"/>
                <w:sz w:val="24"/>
                <w:szCs w:val="24"/>
              </w:rPr>
              <w:t>1</w:t>
            </w:r>
          </w:p>
        </w:tc>
        <w:tc>
          <w:tcPr>
            <w:tcW w:w="2825" w:type="dxa"/>
            <w:shd w:val="clear" w:color="auto" w:fill="FFFFFF"/>
          </w:tcPr>
          <w:p w14:paraId="6ADE7015" w14:textId="77777777" w:rsidR="002A0409" w:rsidRPr="00871F83" w:rsidRDefault="002A0409" w:rsidP="004F6A53">
            <w:pPr>
              <w:ind w:left="132"/>
              <w:jc w:val="both"/>
              <w:rPr>
                <w:sz w:val="24"/>
                <w:szCs w:val="24"/>
              </w:rPr>
            </w:pPr>
            <w:r w:rsidRPr="00871F83">
              <w:rPr>
                <w:color w:val="000000"/>
                <w:sz w:val="24"/>
                <w:szCs w:val="24"/>
              </w:rPr>
              <w:t>Алтайский край</w:t>
            </w:r>
          </w:p>
        </w:tc>
        <w:tc>
          <w:tcPr>
            <w:tcW w:w="1276" w:type="dxa"/>
            <w:shd w:val="clear" w:color="auto" w:fill="FFFFFF"/>
          </w:tcPr>
          <w:p w14:paraId="727ED3F5" w14:textId="77777777" w:rsidR="002A0409" w:rsidRPr="00871F83" w:rsidRDefault="002A0409" w:rsidP="002A0409">
            <w:pPr>
              <w:jc w:val="center"/>
              <w:rPr>
                <w:sz w:val="24"/>
                <w:szCs w:val="24"/>
              </w:rPr>
            </w:pPr>
            <w:r w:rsidRPr="00871F83">
              <w:rPr>
                <w:color w:val="000000"/>
                <w:sz w:val="24"/>
                <w:szCs w:val="24"/>
              </w:rPr>
              <w:t>613</w:t>
            </w:r>
          </w:p>
        </w:tc>
        <w:tc>
          <w:tcPr>
            <w:tcW w:w="1419" w:type="dxa"/>
            <w:shd w:val="clear" w:color="auto" w:fill="FFFFFF"/>
          </w:tcPr>
          <w:p w14:paraId="06964170" w14:textId="77777777" w:rsidR="002A0409" w:rsidRPr="00871F83" w:rsidRDefault="002A0409" w:rsidP="002A0409">
            <w:pPr>
              <w:jc w:val="center"/>
              <w:rPr>
                <w:sz w:val="24"/>
                <w:szCs w:val="24"/>
              </w:rPr>
            </w:pPr>
            <w:r w:rsidRPr="00871F83">
              <w:rPr>
                <w:color w:val="000000"/>
                <w:sz w:val="24"/>
                <w:szCs w:val="24"/>
              </w:rPr>
              <w:t>380</w:t>
            </w:r>
          </w:p>
        </w:tc>
        <w:tc>
          <w:tcPr>
            <w:tcW w:w="1842" w:type="dxa"/>
            <w:shd w:val="clear" w:color="auto" w:fill="FFFFFF"/>
          </w:tcPr>
          <w:p w14:paraId="4D591AA9" w14:textId="77777777" w:rsidR="002A0409" w:rsidRPr="00871F83" w:rsidRDefault="002A0409" w:rsidP="002A0409">
            <w:pPr>
              <w:jc w:val="center"/>
              <w:rPr>
                <w:sz w:val="24"/>
                <w:szCs w:val="24"/>
              </w:rPr>
            </w:pPr>
            <w:r w:rsidRPr="00871F83">
              <w:rPr>
                <w:color w:val="000000"/>
                <w:sz w:val="24"/>
                <w:szCs w:val="24"/>
              </w:rPr>
              <w:t>0</w:t>
            </w:r>
            <w:r w:rsidRPr="00871F83">
              <w:rPr>
                <w:color w:val="000000"/>
                <w:sz w:val="24"/>
                <w:szCs w:val="24"/>
                <w:lang w:val="en-US"/>
              </w:rPr>
              <w:t>7/XI</w:t>
            </w:r>
            <w:r w:rsidRPr="00871F83">
              <w:rPr>
                <w:color w:val="000000"/>
                <w:sz w:val="24"/>
                <w:szCs w:val="24"/>
              </w:rPr>
              <w:t xml:space="preserve"> – 0</w:t>
            </w:r>
            <w:r w:rsidRPr="00871F83">
              <w:rPr>
                <w:color w:val="000000"/>
                <w:sz w:val="24"/>
                <w:szCs w:val="24"/>
                <w:lang w:val="en-US"/>
              </w:rPr>
              <w:t>7/IV</w:t>
            </w:r>
          </w:p>
        </w:tc>
        <w:tc>
          <w:tcPr>
            <w:tcW w:w="1627" w:type="dxa"/>
            <w:shd w:val="clear" w:color="auto" w:fill="FFFFFF"/>
          </w:tcPr>
          <w:p w14:paraId="6E60AF57" w14:textId="77777777" w:rsidR="002A0409" w:rsidRPr="00871F83" w:rsidRDefault="002A0409" w:rsidP="002A0409">
            <w:pPr>
              <w:jc w:val="center"/>
              <w:rPr>
                <w:sz w:val="24"/>
                <w:szCs w:val="24"/>
              </w:rPr>
            </w:pPr>
            <w:r w:rsidRPr="00871F83">
              <w:rPr>
                <w:color w:val="000000"/>
                <w:sz w:val="24"/>
                <w:szCs w:val="24"/>
              </w:rPr>
              <w:t>46</w:t>
            </w:r>
          </w:p>
        </w:tc>
      </w:tr>
      <w:tr w:rsidR="002A0409" w:rsidRPr="00871F83" w14:paraId="701F47D8" w14:textId="77777777" w:rsidTr="004F6A53">
        <w:trPr>
          <w:gridAfter w:val="1"/>
          <w:wAfter w:w="10" w:type="dxa"/>
        </w:trPr>
        <w:tc>
          <w:tcPr>
            <w:tcW w:w="709" w:type="dxa"/>
            <w:shd w:val="clear" w:color="auto" w:fill="FFFFFF"/>
          </w:tcPr>
          <w:p w14:paraId="6C27CD8C" w14:textId="77777777" w:rsidR="002A0409" w:rsidRPr="00871F83" w:rsidRDefault="002A0409" w:rsidP="002A0409">
            <w:pPr>
              <w:jc w:val="center"/>
              <w:rPr>
                <w:color w:val="000000"/>
                <w:sz w:val="24"/>
                <w:szCs w:val="24"/>
              </w:rPr>
            </w:pPr>
            <w:r w:rsidRPr="00871F83">
              <w:rPr>
                <w:color w:val="000000"/>
                <w:sz w:val="24"/>
                <w:szCs w:val="24"/>
              </w:rPr>
              <w:t>2</w:t>
            </w:r>
          </w:p>
        </w:tc>
        <w:tc>
          <w:tcPr>
            <w:tcW w:w="2825" w:type="dxa"/>
            <w:shd w:val="clear" w:color="auto" w:fill="FFFFFF"/>
          </w:tcPr>
          <w:p w14:paraId="4E05733D" w14:textId="77777777" w:rsidR="002A0409" w:rsidRPr="00871F83" w:rsidRDefault="002A0409" w:rsidP="004F6A53">
            <w:pPr>
              <w:ind w:left="132"/>
              <w:jc w:val="both"/>
              <w:rPr>
                <w:sz w:val="24"/>
                <w:szCs w:val="24"/>
              </w:rPr>
            </w:pPr>
            <w:r w:rsidRPr="00871F83">
              <w:rPr>
                <w:color w:val="000000"/>
                <w:sz w:val="24"/>
                <w:szCs w:val="24"/>
              </w:rPr>
              <w:t>Амурская обл.</w:t>
            </w:r>
          </w:p>
        </w:tc>
        <w:tc>
          <w:tcPr>
            <w:tcW w:w="1276" w:type="dxa"/>
            <w:shd w:val="clear" w:color="auto" w:fill="FFFFFF"/>
          </w:tcPr>
          <w:p w14:paraId="4222BCE8" w14:textId="77777777" w:rsidR="002A0409" w:rsidRPr="00871F83" w:rsidRDefault="002A0409" w:rsidP="002A0409">
            <w:pPr>
              <w:jc w:val="center"/>
              <w:rPr>
                <w:sz w:val="24"/>
                <w:szCs w:val="24"/>
              </w:rPr>
            </w:pPr>
            <w:r w:rsidRPr="00871F83">
              <w:rPr>
                <w:color w:val="000000"/>
                <w:sz w:val="24"/>
                <w:szCs w:val="24"/>
              </w:rPr>
              <w:t>575</w:t>
            </w:r>
          </w:p>
        </w:tc>
        <w:tc>
          <w:tcPr>
            <w:tcW w:w="1419" w:type="dxa"/>
            <w:shd w:val="clear" w:color="auto" w:fill="FFFFFF"/>
          </w:tcPr>
          <w:p w14:paraId="49B5F0A4" w14:textId="77777777" w:rsidR="002A0409" w:rsidRPr="00871F83" w:rsidRDefault="002A0409" w:rsidP="002A0409">
            <w:pPr>
              <w:jc w:val="center"/>
              <w:rPr>
                <w:sz w:val="24"/>
                <w:szCs w:val="24"/>
              </w:rPr>
            </w:pPr>
            <w:r w:rsidRPr="00871F83">
              <w:rPr>
                <w:color w:val="000000"/>
                <w:sz w:val="24"/>
                <w:szCs w:val="24"/>
              </w:rPr>
              <w:t>529</w:t>
            </w:r>
          </w:p>
        </w:tc>
        <w:tc>
          <w:tcPr>
            <w:tcW w:w="1842" w:type="dxa"/>
            <w:shd w:val="clear" w:color="auto" w:fill="FFFFFF"/>
          </w:tcPr>
          <w:p w14:paraId="63DD8DAE" w14:textId="77777777" w:rsidR="002A0409" w:rsidRPr="00871F83" w:rsidRDefault="002A0409" w:rsidP="002A0409">
            <w:pPr>
              <w:jc w:val="center"/>
              <w:rPr>
                <w:sz w:val="24"/>
                <w:szCs w:val="24"/>
              </w:rPr>
            </w:pPr>
            <w:r w:rsidRPr="00871F83">
              <w:rPr>
                <w:color w:val="000000"/>
                <w:sz w:val="24"/>
                <w:szCs w:val="24"/>
                <w:lang w:val="en-US"/>
              </w:rPr>
              <w:t>10/XI</w:t>
            </w:r>
            <w:r w:rsidRPr="00871F83">
              <w:rPr>
                <w:color w:val="000000"/>
                <w:sz w:val="24"/>
                <w:szCs w:val="24"/>
              </w:rPr>
              <w:t xml:space="preserve"> – </w:t>
            </w:r>
            <w:r w:rsidRPr="00871F83">
              <w:rPr>
                <w:color w:val="000000"/>
                <w:sz w:val="24"/>
                <w:szCs w:val="24"/>
                <w:lang w:val="en-US"/>
              </w:rPr>
              <w:t>23/III</w:t>
            </w:r>
          </w:p>
        </w:tc>
        <w:tc>
          <w:tcPr>
            <w:tcW w:w="1627" w:type="dxa"/>
            <w:shd w:val="clear" w:color="auto" w:fill="FFFFFF"/>
          </w:tcPr>
          <w:p w14:paraId="45913EB4" w14:textId="77777777" w:rsidR="002A0409" w:rsidRPr="00871F83" w:rsidRDefault="002A0409" w:rsidP="002A0409">
            <w:pPr>
              <w:jc w:val="center"/>
              <w:rPr>
                <w:sz w:val="24"/>
                <w:szCs w:val="24"/>
              </w:rPr>
            </w:pPr>
            <w:r w:rsidRPr="00871F83">
              <w:rPr>
                <w:color w:val="000000"/>
                <w:sz w:val="24"/>
                <w:szCs w:val="24"/>
              </w:rPr>
              <w:t>21</w:t>
            </w:r>
          </w:p>
        </w:tc>
      </w:tr>
      <w:tr w:rsidR="002A0409" w:rsidRPr="00871F83" w14:paraId="5AC73B23" w14:textId="77777777" w:rsidTr="004F6A53">
        <w:trPr>
          <w:gridAfter w:val="1"/>
          <w:wAfter w:w="10" w:type="dxa"/>
        </w:trPr>
        <w:tc>
          <w:tcPr>
            <w:tcW w:w="709" w:type="dxa"/>
            <w:shd w:val="clear" w:color="auto" w:fill="FFFFFF"/>
          </w:tcPr>
          <w:p w14:paraId="7B141C1B" w14:textId="77777777" w:rsidR="002A0409" w:rsidRPr="00871F83" w:rsidRDefault="002A0409" w:rsidP="002A0409">
            <w:pPr>
              <w:jc w:val="center"/>
              <w:rPr>
                <w:color w:val="000000"/>
                <w:sz w:val="24"/>
                <w:szCs w:val="24"/>
              </w:rPr>
            </w:pPr>
            <w:r w:rsidRPr="00871F83">
              <w:rPr>
                <w:color w:val="000000"/>
                <w:sz w:val="24"/>
                <w:szCs w:val="24"/>
              </w:rPr>
              <w:t>3</w:t>
            </w:r>
          </w:p>
        </w:tc>
        <w:tc>
          <w:tcPr>
            <w:tcW w:w="2825" w:type="dxa"/>
            <w:shd w:val="clear" w:color="auto" w:fill="FFFFFF"/>
          </w:tcPr>
          <w:p w14:paraId="4D8734B7" w14:textId="77777777" w:rsidR="002A0409" w:rsidRPr="00871F83" w:rsidRDefault="002A0409" w:rsidP="004F6A53">
            <w:pPr>
              <w:ind w:left="132"/>
              <w:jc w:val="both"/>
              <w:rPr>
                <w:sz w:val="24"/>
                <w:szCs w:val="24"/>
              </w:rPr>
            </w:pPr>
            <w:r w:rsidRPr="00871F83">
              <w:rPr>
                <w:color w:val="000000"/>
                <w:sz w:val="24"/>
                <w:szCs w:val="24"/>
              </w:rPr>
              <w:t>Владимирская область</w:t>
            </w:r>
          </w:p>
        </w:tc>
        <w:tc>
          <w:tcPr>
            <w:tcW w:w="1276" w:type="dxa"/>
            <w:shd w:val="clear" w:color="auto" w:fill="FFFFFF"/>
          </w:tcPr>
          <w:p w14:paraId="56FE2287" w14:textId="77777777" w:rsidR="002A0409" w:rsidRPr="00871F83" w:rsidRDefault="002A0409" w:rsidP="002A0409">
            <w:pPr>
              <w:jc w:val="center"/>
              <w:rPr>
                <w:sz w:val="24"/>
                <w:szCs w:val="24"/>
              </w:rPr>
            </w:pPr>
            <w:r w:rsidRPr="00871F83">
              <w:rPr>
                <w:color w:val="000000"/>
                <w:sz w:val="24"/>
                <w:szCs w:val="24"/>
              </w:rPr>
              <w:t>691</w:t>
            </w:r>
          </w:p>
        </w:tc>
        <w:tc>
          <w:tcPr>
            <w:tcW w:w="1419" w:type="dxa"/>
            <w:shd w:val="clear" w:color="auto" w:fill="FFFFFF"/>
          </w:tcPr>
          <w:p w14:paraId="6E7F6AE9" w14:textId="77777777" w:rsidR="002A0409" w:rsidRPr="00871F83" w:rsidRDefault="002A0409" w:rsidP="002A0409">
            <w:pPr>
              <w:jc w:val="center"/>
              <w:rPr>
                <w:sz w:val="24"/>
                <w:szCs w:val="24"/>
              </w:rPr>
            </w:pPr>
            <w:r w:rsidRPr="00871F83">
              <w:rPr>
                <w:color w:val="000000"/>
                <w:sz w:val="24"/>
                <w:szCs w:val="24"/>
              </w:rPr>
              <w:t>501</w:t>
            </w:r>
          </w:p>
        </w:tc>
        <w:tc>
          <w:tcPr>
            <w:tcW w:w="1842" w:type="dxa"/>
            <w:shd w:val="clear" w:color="auto" w:fill="FFFFFF"/>
          </w:tcPr>
          <w:p w14:paraId="29354CA1" w14:textId="77777777" w:rsidR="002A0409" w:rsidRPr="00871F83" w:rsidRDefault="002A0409" w:rsidP="002A0409">
            <w:pPr>
              <w:jc w:val="center"/>
              <w:rPr>
                <w:sz w:val="24"/>
                <w:szCs w:val="24"/>
              </w:rPr>
            </w:pPr>
            <w:r w:rsidRPr="00871F83">
              <w:rPr>
                <w:color w:val="000000"/>
                <w:sz w:val="24"/>
                <w:szCs w:val="24"/>
                <w:lang w:val="en-US"/>
              </w:rPr>
              <w:t>24/XI</w:t>
            </w:r>
            <w:r w:rsidRPr="00871F83">
              <w:rPr>
                <w:color w:val="000000"/>
                <w:sz w:val="24"/>
                <w:szCs w:val="24"/>
              </w:rPr>
              <w:t xml:space="preserve"> – 0</w:t>
            </w:r>
            <w:r w:rsidRPr="00871F83">
              <w:rPr>
                <w:color w:val="000000"/>
                <w:sz w:val="24"/>
                <w:szCs w:val="24"/>
                <w:lang w:val="en-US"/>
              </w:rPr>
              <w:t>6/IV</w:t>
            </w:r>
          </w:p>
        </w:tc>
        <w:tc>
          <w:tcPr>
            <w:tcW w:w="1627" w:type="dxa"/>
            <w:shd w:val="clear" w:color="auto" w:fill="FFFFFF"/>
          </w:tcPr>
          <w:p w14:paraId="7CC98A2F" w14:textId="77777777" w:rsidR="002A0409" w:rsidRPr="00871F83" w:rsidRDefault="002A0409" w:rsidP="002A0409">
            <w:pPr>
              <w:jc w:val="center"/>
              <w:rPr>
                <w:sz w:val="24"/>
                <w:szCs w:val="24"/>
              </w:rPr>
            </w:pPr>
            <w:r w:rsidRPr="00871F83">
              <w:rPr>
                <w:color w:val="000000"/>
                <w:sz w:val="24"/>
                <w:szCs w:val="24"/>
              </w:rPr>
              <w:t>44</w:t>
            </w:r>
          </w:p>
        </w:tc>
      </w:tr>
      <w:tr w:rsidR="002A0409" w:rsidRPr="00871F83" w14:paraId="0413C402" w14:textId="77777777" w:rsidTr="004F6A53">
        <w:trPr>
          <w:gridAfter w:val="1"/>
          <w:wAfter w:w="10" w:type="dxa"/>
        </w:trPr>
        <w:tc>
          <w:tcPr>
            <w:tcW w:w="709" w:type="dxa"/>
            <w:shd w:val="clear" w:color="auto" w:fill="FFFFFF"/>
          </w:tcPr>
          <w:p w14:paraId="2834968B" w14:textId="77777777" w:rsidR="002A0409" w:rsidRPr="00871F83" w:rsidRDefault="002A0409" w:rsidP="002A0409">
            <w:pPr>
              <w:jc w:val="center"/>
              <w:rPr>
                <w:color w:val="000000"/>
                <w:sz w:val="24"/>
                <w:szCs w:val="24"/>
              </w:rPr>
            </w:pPr>
            <w:r w:rsidRPr="00871F83">
              <w:rPr>
                <w:color w:val="000000"/>
                <w:sz w:val="24"/>
                <w:szCs w:val="24"/>
              </w:rPr>
              <w:t>4</w:t>
            </w:r>
          </w:p>
        </w:tc>
        <w:tc>
          <w:tcPr>
            <w:tcW w:w="2825" w:type="dxa"/>
            <w:shd w:val="clear" w:color="auto" w:fill="FFFFFF"/>
          </w:tcPr>
          <w:p w14:paraId="04800A66" w14:textId="77777777" w:rsidR="002A0409" w:rsidRPr="00871F83" w:rsidRDefault="002A0409" w:rsidP="004F6A53">
            <w:pPr>
              <w:ind w:left="132"/>
              <w:jc w:val="both"/>
              <w:rPr>
                <w:sz w:val="24"/>
                <w:szCs w:val="24"/>
              </w:rPr>
            </w:pPr>
            <w:r w:rsidRPr="00871F83">
              <w:rPr>
                <w:color w:val="000000"/>
                <w:sz w:val="24"/>
                <w:szCs w:val="24"/>
              </w:rPr>
              <w:t>Волгоградская область</w:t>
            </w:r>
          </w:p>
        </w:tc>
        <w:tc>
          <w:tcPr>
            <w:tcW w:w="1276" w:type="dxa"/>
            <w:shd w:val="clear" w:color="auto" w:fill="FFFFFF"/>
          </w:tcPr>
          <w:p w14:paraId="3F1B8B80" w14:textId="77777777" w:rsidR="002A0409" w:rsidRPr="00871F83" w:rsidRDefault="002A0409" w:rsidP="002A0409">
            <w:pPr>
              <w:jc w:val="center"/>
              <w:rPr>
                <w:sz w:val="24"/>
                <w:szCs w:val="24"/>
              </w:rPr>
            </w:pPr>
            <w:r w:rsidRPr="00871F83">
              <w:rPr>
                <w:color w:val="000000"/>
                <w:sz w:val="24"/>
                <w:szCs w:val="24"/>
              </w:rPr>
              <w:t>478</w:t>
            </w:r>
          </w:p>
        </w:tc>
        <w:tc>
          <w:tcPr>
            <w:tcW w:w="1419" w:type="dxa"/>
            <w:shd w:val="clear" w:color="auto" w:fill="FFFFFF"/>
          </w:tcPr>
          <w:p w14:paraId="1EC379EE" w14:textId="77777777" w:rsidR="002A0409" w:rsidRPr="00871F83" w:rsidRDefault="002A0409" w:rsidP="002A0409">
            <w:pPr>
              <w:jc w:val="center"/>
              <w:rPr>
                <w:sz w:val="24"/>
                <w:szCs w:val="24"/>
              </w:rPr>
            </w:pPr>
            <w:r w:rsidRPr="00871F83">
              <w:rPr>
                <w:color w:val="000000"/>
                <w:sz w:val="24"/>
                <w:szCs w:val="24"/>
              </w:rPr>
              <w:t>312</w:t>
            </w:r>
          </w:p>
        </w:tc>
        <w:tc>
          <w:tcPr>
            <w:tcW w:w="1842" w:type="dxa"/>
            <w:shd w:val="clear" w:color="auto" w:fill="FFFFFF"/>
          </w:tcPr>
          <w:p w14:paraId="4C295D6D" w14:textId="77777777" w:rsidR="002A0409" w:rsidRPr="00871F83" w:rsidRDefault="002A0409" w:rsidP="002A0409">
            <w:pPr>
              <w:jc w:val="center"/>
              <w:rPr>
                <w:sz w:val="24"/>
                <w:szCs w:val="24"/>
              </w:rPr>
            </w:pPr>
            <w:r w:rsidRPr="00871F83">
              <w:rPr>
                <w:color w:val="000000"/>
                <w:sz w:val="24"/>
                <w:szCs w:val="24"/>
                <w:lang w:val="en-US"/>
              </w:rPr>
              <w:t>14/XII</w:t>
            </w:r>
            <w:r w:rsidRPr="00871F83">
              <w:rPr>
                <w:color w:val="000000"/>
                <w:sz w:val="24"/>
                <w:szCs w:val="24"/>
              </w:rPr>
              <w:t xml:space="preserve"> – </w:t>
            </w:r>
            <w:r w:rsidRPr="00871F83">
              <w:rPr>
                <w:color w:val="000000"/>
                <w:sz w:val="24"/>
                <w:szCs w:val="24"/>
                <w:lang w:val="en-US"/>
              </w:rPr>
              <w:t>20/III</w:t>
            </w:r>
          </w:p>
        </w:tc>
        <w:tc>
          <w:tcPr>
            <w:tcW w:w="1627" w:type="dxa"/>
            <w:shd w:val="clear" w:color="auto" w:fill="FFFFFF"/>
          </w:tcPr>
          <w:p w14:paraId="69F200C0" w14:textId="77777777" w:rsidR="002A0409" w:rsidRPr="00871F83" w:rsidRDefault="002A0409" w:rsidP="002A0409">
            <w:pPr>
              <w:jc w:val="center"/>
              <w:rPr>
                <w:sz w:val="24"/>
                <w:szCs w:val="24"/>
              </w:rPr>
            </w:pPr>
            <w:r w:rsidRPr="00871F83">
              <w:rPr>
                <w:color w:val="000000"/>
                <w:sz w:val="24"/>
                <w:szCs w:val="24"/>
              </w:rPr>
              <w:t>-</w:t>
            </w:r>
          </w:p>
        </w:tc>
      </w:tr>
      <w:tr w:rsidR="002A0409" w:rsidRPr="00871F83" w14:paraId="380E266C" w14:textId="77777777" w:rsidTr="004F6A53">
        <w:trPr>
          <w:gridAfter w:val="1"/>
          <w:wAfter w:w="10" w:type="dxa"/>
        </w:trPr>
        <w:tc>
          <w:tcPr>
            <w:tcW w:w="709" w:type="dxa"/>
            <w:shd w:val="clear" w:color="auto" w:fill="FFFFFF"/>
          </w:tcPr>
          <w:p w14:paraId="055336AE" w14:textId="77777777" w:rsidR="002A0409" w:rsidRPr="00871F83" w:rsidRDefault="002A0409" w:rsidP="002A0409">
            <w:pPr>
              <w:jc w:val="center"/>
              <w:rPr>
                <w:color w:val="000000"/>
                <w:sz w:val="24"/>
                <w:szCs w:val="24"/>
              </w:rPr>
            </w:pPr>
            <w:r w:rsidRPr="00871F83">
              <w:rPr>
                <w:color w:val="000000"/>
                <w:sz w:val="24"/>
                <w:szCs w:val="24"/>
              </w:rPr>
              <w:t>5</w:t>
            </w:r>
          </w:p>
        </w:tc>
        <w:tc>
          <w:tcPr>
            <w:tcW w:w="2825" w:type="dxa"/>
            <w:shd w:val="clear" w:color="auto" w:fill="FFFFFF"/>
          </w:tcPr>
          <w:p w14:paraId="64655C4B" w14:textId="77777777" w:rsidR="002A0409" w:rsidRPr="00871F83" w:rsidRDefault="002A0409" w:rsidP="004F6A53">
            <w:pPr>
              <w:ind w:left="132"/>
              <w:jc w:val="both"/>
              <w:rPr>
                <w:sz w:val="24"/>
                <w:szCs w:val="24"/>
              </w:rPr>
            </w:pPr>
            <w:r w:rsidRPr="00871F83">
              <w:rPr>
                <w:color w:val="000000"/>
                <w:sz w:val="24"/>
                <w:szCs w:val="24"/>
              </w:rPr>
              <w:t>Вологодская область</w:t>
            </w:r>
          </w:p>
        </w:tc>
        <w:tc>
          <w:tcPr>
            <w:tcW w:w="1276" w:type="dxa"/>
            <w:shd w:val="clear" w:color="auto" w:fill="FFFFFF"/>
          </w:tcPr>
          <w:p w14:paraId="1F929419" w14:textId="77777777" w:rsidR="002A0409" w:rsidRPr="00871F83" w:rsidRDefault="002A0409" w:rsidP="002A0409">
            <w:pPr>
              <w:jc w:val="center"/>
              <w:rPr>
                <w:sz w:val="24"/>
                <w:szCs w:val="24"/>
              </w:rPr>
            </w:pPr>
            <w:r w:rsidRPr="00871F83">
              <w:rPr>
                <w:color w:val="000000"/>
                <w:sz w:val="24"/>
                <w:szCs w:val="24"/>
              </w:rPr>
              <w:t>777</w:t>
            </w:r>
          </w:p>
        </w:tc>
        <w:tc>
          <w:tcPr>
            <w:tcW w:w="1419" w:type="dxa"/>
            <w:shd w:val="clear" w:color="auto" w:fill="FFFFFF"/>
          </w:tcPr>
          <w:p w14:paraId="5548374E" w14:textId="77777777" w:rsidR="002A0409" w:rsidRPr="00871F83" w:rsidRDefault="002A0409" w:rsidP="002A0409">
            <w:pPr>
              <w:jc w:val="center"/>
              <w:rPr>
                <w:sz w:val="24"/>
                <w:szCs w:val="24"/>
              </w:rPr>
            </w:pPr>
            <w:r w:rsidRPr="00871F83">
              <w:rPr>
                <w:color w:val="000000"/>
                <w:sz w:val="24"/>
                <w:szCs w:val="24"/>
              </w:rPr>
              <w:t>676</w:t>
            </w:r>
          </w:p>
        </w:tc>
        <w:tc>
          <w:tcPr>
            <w:tcW w:w="1842" w:type="dxa"/>
            <w:shd w:val="clear" w:color="auto" w:fill="FFFFFF"/>
          </w:tcPr>
          <w:p w14:paraId="4E7E9C54" w14:textId="77777777" w:rsidR="002A0409" w:rsidRPr="00871F83" w:rsidRDefault="002A0409" w:rsidP="002A0409">
            <w:pPr>
              <w:jc w:val="center"/>
              <w:rPr>
                <w:sz w:val="24"/>
                <w:szCs w:val="24"/>
              </w:rPr>
            </w:pPr>
            <w:r w:rsidRPr="00871F83">
              <w:rPr>
                <w:color w:val="000000"/>
                <w:sz w:val="24"/>
                <w:szCs w:val="24"/>
                <w:lang w:val="en-US"/>
              </w:rPr>
              <w:t>13/XI</w:t>
            </w:r>
            <w:r w:rsidRPr="00871F83">
              <w:rPr>
                <w:color w:val="000000"/>
                <w:sz w:val="24"/>
                <w:szCs w:val="24"/>
              </w:rPr>
              <w:t xml:space="preserve"> – </w:t>
            </w:r>
            <w:r w:rsidRPr="00871F83">
              <w:rPr>
                <w:color w:val="000000"/>
                <w:sz w:val="24"/>
                <w:szCs w:val="24"/>
                <w:lang w:val="en-US"/>
              </w:rPr>
              <w:t>22/IV</w:t>
            </w:r>
          </w:p>
        </w:tc>
        <w:tc>
          <w:tcPr>
            <w:tcW w:w="1627" w:type="dxa"/>
            <w:shd w:val="clear" w:color="auto" w:fill="FFFFFF"/>
          </w:tcPr>
          <w:p w14:paraId="6A40190E" w14:textId="77777777" w:rsidR="002A0409" w:rsidRPr="00871F83" w:rsidRDefault="002A0409" w:rsidP="002A0409">
            <w:pPr>
              <w:jc w:val="center"/>
              <w:rPr>
                <w:sz w:val="24"/>
                <w:szCs w:val="24"/>
              </w:rPr>
            </w:pPr>
            <w:r w:rsidRPr="00871F83">
              <w:rPr>
                <w:color w:val="000000"/>
                <w:sz w:val="24"/>
                <w:szCs w:val="24"/>
              </w:rPr>
              <w:t>60</w:t>
            </w:r>
          </w:p>
        </w:tc>
      </w:tr>
      <w:tr w:rsidR="002A0409" w:rsidRPr="00871F83" w14:paraId="08F4E28E" w14:textId="77777777" w:rsidTr="004F6A53">
        <w:trPr>
          <w:gridAfter w:val="1"/>
          <w:wAfter w:w="10" w:type="dxa"/>
        </w:trPr>
        <w:tc>
          <w:tcPr>
            <w:tcW w:w="709" w:type="dxa"/>
            <w:shd w:val="clear" w:color="auto" w:fill="FFFFFF"/>
          </w:tcPr>
          <w:p w14:paraId="11E4CC23" w14:textId="77777777" w:rsidR="002A0409" w:rsidRPr="00871F83" w:rsidRDefault="002A0409" w:rsidP="002A0409">
            <w:pPr>
              <w:jc w:val="center"/>
              <w:rPr>
                <w:color w:val="000000"/>
                <w:sz w:val="24"/>
                <w:szCs w:val="24"/>
              </w:rPr>
            </w:pPr>
            <w:r w:rsidRPr="00871F83">
              <w:rPr>
                <w:color w:val="000000"/>
                <w:sz w:val="24"/>
                <w:szCs w:val="24"/>
              </w:rPr>
              <w:t>6</w:t>
            </w:r>
          </w:p>
        </w:tc>
        <w:tc>
          <w:tcPr>
            <w:tcW w:w="2825" w:type="dxa"/>
            <w:shd w:val="clear" w:color="auto" w:fill="FFFFFF"/>
          </w:tcPr>
          <w:p w14:paraId="11781875" w14:textId="77777777" w:rsidR="002A0409" w:rsidRPr="00871F83" w:rsidRDefault="002A0409" w:rsidP="004F6A53">
            <w:pPr>
              <w:ind w:left="132"/>
              <w:jc w:val="both"/>
              <w:rPr>
                <w:sz w:val="24"/>
                <w:szCs w:val="24"/>
              </w:rPr>
            </w:pPr>
            <w:r w:rsidRPr="00871F83">
              <w:rPr>
                <w:color w:val="000000"/>
                <w:sz w:val="24"/>
                <w:szCs w:val="24"/>
              </w:rPr>
              <w:t>Воронежская область</w:t>
            </w:r>
          </w:p>
        </w:tc>
        <w:tc>
          <w:tcPr>
            <w:tcW w:w="1276" w:type="dxa"/>
            <w:shd w:val="clear" w:color="auto" w:fill="FFFFFF"/>
          </w:tcPr>
          <w:p w14:paraId="474F0DC1" w14:textId="77777777" w:rsidR="002A0409" w:rsidRPr="00871F83" w:rsidRDefault="002A0409" w:rsidP="002A0409">
            <w:pPr>
              <w:jc w:val="center"/>
              <w:rPr>
                <w:sz w:val="24"/>
                <w:szCs w:val="24"/>
              </w:rPr>
            </w:pPr>
            <w:r w:rsidRPr="00871F83">
              <w:rPr>
                <w:color w:val="000000"/>
                <w:sz w:val="24"/>
                <w:szCs w:val="24"/>
              </w:rPr>
              <w:t>696</w:t>
            </w:r>
          </w:p>
        </w:tc>
        <w:tc>
          <w:tcPr>
            <w:tcW w:w="1419" w:type="dxa"/>
            <w:shd w:val="clear" w:color="auto" w:fill="FFFFFF"/>
          </w:tcPr>
          <w:p w14:paraId="3ECF895E" w14:textId="77777777" w:rsidR="002A0409" w:rsidRPr="00871F83" w:rsidRDefault="002A0409" w:rsidP="002A0409">
            <w:pPr>
              <w:jc w:val="center"/>
              <w:rPr>
                <w:sz w:val="24"/>
                <w:szCs w:val="24"/>
              </w:rPr>
            </w:pPr>
            <w:r w:rsidRPr="00871F83">
              <w:rPr>
                <w:color w:val="000000"/>
                <w:sz w:val="24"/>
                <w:szCs w:val="24"/>
              </w:rPr>
              <w:t>512</w:t>
            </w:r>
          </w:p>
        </w:tc>
        <w:tc>
          <w:tcPr>
            <w:tcW w:w="1842" w:type="dxa"/>
            <w:shd w:val="clear" w:color="auto" w:fill="FFFFFF"/>
          </w:tcPr>
          <w:p w14:paraId="3AD5B656" w14:textId="77777777" w:rsidR="002A0409" w:rsidRPr="00871F83" w:rsidRDefault="002A0409" w:rsidP="002A0409">
            <w:pPr>
              <w:jc w:val="center"/>
              <w:rPr>
                <w:sz w:val="24"/>
                <w:szCs w:val="24"/>
              </w:rPr>
            </w:pPr>
            <w:r w:rsidRPr="00871F83">
              <w:rPr>
                <w:color w:val="000000"/>
                <w:sz w:val="24"/>
                <w:szCs w:val="24"/>
              </w:rPr>
              <w:t>0</w:t>
            </w:r>
            <w:r w:rsidRPr="00871F83">
              <w:rPr>
                <w:color w:val="000000"/>
                <w:sz w:val="24"/>
                <w:szCs w:val="24"/>
                <w:lang w:val="en-US"/>
              </w:rPr>
              <w:t>4/XII</w:t>
            </w:r>
            <w:r w:rsidRPr="00871F83">
              <w:rPr>
                <w:color w:val="000000"/>
                <w:sz w:val="24"/>
                <w:szCs w:val="24"/>
              </w:rPr>
              <w:t xml:space="preserve"> – </w:t>
            </w:r>
            <w:r w:rsidRPr="00871F83">
              <w:rPr>
                <w:color w:val="000000"/>
                <w:sz w:val="24"/>
                <w:szCs w:val="24"/>
                <w:lang w:val="en-US"/>
              </w:rPr>
              <w:t>29/III</w:t>
            </w:r>
          </w:p>
        </w:tc>
        <w:tc>
          <w:tcPr>
            <w:tcW w:w="1627" w:type="dxa"/>
            <w:shd w:val="clear" w:color="auto" w:fill="FFFFFF"/>
          </w:tcPr>
          <w:p w14:paraId="33C0DD41" w14:textId="77777777" w:rsidR="002A0409" w:rsidRPr="00871F83" w:rsidRDefault="002A0409" w:rsidP="002A0409">
            <w:pPr>
              <w:jc w:val="center"/>
              <w:rPr>
                <w:sz w:val="24"/>
                <w:szCs w:val="24"/>
              </w:rPr>
            </w:pPr>
            <w:r w:rsidRPr="00871F83">
              <w:rPr>
                <w:color w:val="000000"/>
                <w:sz w:val="24"/>
                <w:szCs w:val="24"/>
              </w:rPr>
              <w:t>25</w:t>
            </w:r>
          </w:p>
        </w:tc>
      </w:tr>
      <w:tr w:rsidR="002A0409" w:rsidRPr="00871F83" w14:paraId="2B014CD8" w14:textId="77777777" w:rsidTr="004F6A53">
        <w:trPr>
          <w:gridAfter w:val="1"/>
          <w:wAfter w:w="10" w:type="dxa"/>
        </w:trPr>
        <w:tc>
          <w:tcPr>
            <w:tcW w:w="709" w:type="dxa"/>
            <w:shd w:val="clear" w:color="auto" w:fill="FFFFFF"/>
          </w:tcPr>
          <w:p w14:paraId="35A41031" w14:textId="77777777" w:rsidR="002A0409" w:rsidRPr="00871F83" w:rsidRDefault="002A0409" w:rsidP="002A0409">
            <w:pPr>
              <w:jc w:val="center"/>
              <w:rPr>
                <w:color w:val="000000"/>
                <w:sz w:val="24"/>
                <w:szCs w:val="24"/>
              </w:rPr>
            </w:pPr>
            <w:r w:rsidRPr="00871F83">
              <w:rPr>
                <w:color w:val="000000"/>
                <w:sz w:val="24"/>
                <w:szCs w:val="24"/>
              </w:rPr>
              <w:t>7</w:t>
            </w:r>
          </w:p>
        </w:tc>
        <w:tc>
          <w:tcPr>
            <w:tcW w:w="2825" w:type="dxa"/>
            <w:shd w:val="clear" w:color="auto" w:fill="FFFFFF"/>
          </w:tcPr>
          <w:p w14:paraId="720E00E3" w14:textId="77777777" w:rsidR="002A0409" w:rsidRPr="00871F83" w:rsidRDefault="002A0409" w:rsidP="004F6A53">
            <w:pPr>
              <w:ind w:left="132"/>
              <w:jc w:val="both"/>
              <w:rPr>
                <w:sz w:val="24"/>
                <w:szCs w:val="24"/>
              </w:rPr>
            </w:pPr>
            <w:r w:rsidRPr="00871F83">
              <w:rPr>
                <w:color w:val="000000"/>
                <w:sz w:val="24"/>
                <w:szCs w:val="24"/>
              </w:rPr>
              <w:t>Иркутская область</w:t>
            </w:r>
          </w:p>
        </w:tc>
        <w:tc>
          <w:tcPr>
            <w:tcW w:w="1276" w:type="dxa"/>
            <w:shd w:val="clear" w:color="auto" w:fill="FFFFFF"/>
          </w:tcPr>
          <w:p w14:paraId="1E45038C" w14:textId="77777777" w:rsidR="002A0409" w:rsidRPr="00871F83" w:rsidRDefault="002A0409" w:rsidP="002A0409">
            <w:pPr>
              <w:jc w:val="center"/>
              <w:rPr>
                <w:sz w:val="24"/>
                <w:szCs w:val="24"/>
              </w:rPr>
            </w:pPr>
            <w:r w:rsidRPr="00871F83">
              <w:rPr>
                <w:color w:val="000000"/>
                <w:sz w:val="24"/>
                <w:szCs w:val="24"/>
              </w:rPr>
              <w:t>675</w:t>
            </w:r>
          </w:p>
        </w:tc>
        <w:tc>
          <w:tcPr>
            <w:tcW w:w="1419" w:type="dxa"/>
            <w:shd w:val="clear" w:color="auto" w:fill="FFFFFF"/>
          </w:tcPr>
          <w:p w14:paraId="58A5C7BB" w14:textId="77777777" w:rsidR="002A0409" w:rsidRPr="00871F83" w:rsidRDefault="002A0409" w:rsidP="002A0409">
            <w:pPr>
              <w:jc w:val="center"/>
              <w:rPr>
                <w:sz w:val="24"/>
                <w:szCs w:val="24"/>
              </w:rPr>
            </w:pPr>
            <w:r w:rsidRPr="00871F83">
              <w:rPr>
                <w:color w:val="000000"/>
                <w:sz w:val="24"/>
                <w:szCs w:val="24"/>
              </w:rPr>
              <w:t>540</w:t>
            </w:r>
          </w:p>
        </w:tc>
        <w:tc>
          <w:tcPr>
            <w:tcW w:w="1842" w:type="dxa"/>
            <w:shd w:val="clear" w:color="auto" w:fill="FFFFFF"/>
          </w:tcPr>
          <w:p w14:paraId="6AEC41C6" w14:textId="77777777" w:rsidR="002A0409" w:rsidRPr="00871F83" w:rsidRDefault="002A0409" w:rsidP="002A0409">
            <w:pPr>
              <w:jc w:val="center"/>
              <w:rPr>
                <w:sz w:val="24"/>
                <w:szCs w:val="24"/>
              </w:rPr>
            </w:pPr>
            <w:r w:rsidRPr="00871F83">
              <w:rPr>
                <w:color w:val="000000"/>
                <w:sz w:val="24"/>
                <w:szCs w:val="24"/>
                <w:lang w:val="en-US"/>
              </w:rPr>
              <w:t>19/XI</w:t>
            </w:r>
            <w:r w:rsidRPr="00871F83">
              <w:rPr>
                <w:color w:val="000000"/>
                <w:sz w:val="24"/>
                <w:szCs w:val="24"/>
              </w:rPr>
              <w:t xml:space="preserve"> – </w:t>
            </w:r>
            <w:r w:rsidRPr="00871F83">
              <w:rPr>
                <w:color w:val="000000"/>
                <w:sz w:val="24"/>
                <w:szCs w:val="24"/>
                <w:lang w:val="en-US"/>
              </w:rPr>
              <w:t>12/IV</w:t>
            </w:r>
          </w:p>
        </w:tc>
        <w:tc>
          <w:tcPr>
            <w:tcW w:w="1627" w:type="dxa"/>
            <w:shd w:val="clear" w:color="auto" w:fill="FFFFFF"/>
          </w:tcPr>
          <w:p w14:paraId="04A437E7" w14:textId="77777777" w:rsidR="002A0409" w:rsidRPr="00871F83" w:rsidRDefault="002A0409" w:rsidP="002A0409">
            <w:pPr>
              <w:jc w:val="center"/>
              <w:rPr>
                <w:sz w:val="24"/>
                <w:szCs w:val="24"/>
              </w:rPr>
            </w:pPr>
            <w:r w:rsidRPr="00871F83">
              <w:rPr>
                <w:color w:val="000000"/>
                <w:sz w:val="24"/>
                <w:szCs w:val="24"/>
              </w:rPr>
              <w:t>12</w:t>
            </w:r>
          </w:p>
        </w:tc>
      </w:tr>
      <w:tr w:rsidR="002A0409" w:rsidRPr="00871F83" w14:paraId="4CAA5561" w14:textId="77777777" w:rsidTr="004F6A53">
        <w:trPr>
          <w:gridAfter w:val="1"/>
          <w:wAfter w:w="10" w:type="dxa"/>
        </w:trPr>
        <w:tc>
          <w:tcPr>
            <w:tcW w:w="709" w:type="dxa"/>
            <w:shd w:val="clear" w:color="auto" w:fill="FFFFFF"/>
          </w:tcPr>
          <w:p w14:paraId="6BEDCF96" w14:textId="77777777" w:rsidR="002A0409" w:rsidRPr="00871F83" w:rsidRDefault="002A0409" w:rsidP="002A0409">
            <w:pPr>
              <w:jc w:val="center"/>
              <w:rPr>
                <w:color w:val="000000"/>
                <w:sz w:val="24"/>
                <w:szCs w:val="24"/>
              </w:rPr>
            </w:pPr>
            <w:r w:rsidRPr="00871F83">
              <w:rPr>
                <w:color w:val="000000"/>
                <w:sz w:val="24"/>
                <w:szCs w:val="24"/>
              </w:rPr>
              <w:t>8</w:t>
            </w:r>
          </w:p>
        </w:tc>
        <w:tc>
          <w:tcPr>
            <w:tcW w:w="2825" w:type="dxa"/>
            <w:shd w:val="clear" w:color="auto" w:fill="FFFFFF"/>
          </w:tcPr>
          <w:p w14:paraId="1D419485" w14:textId="77777777" w:rsidR="002A0409" w:rsidRPr="00871F83" w:rsidRDefault="002A0409" w:rsidP="004F6A53">
            <w:pPr>
              <w:ind w:left="132"/>
              <w:jc w:val="both"/>
              <w:rPr>
                <w:sz w:val="24"/>
                <w:szCs w:val="24"/>
              </w:rPr>
            </w:pPr>
            <w:r w:rsidRPr="00871F83">
              <w:rPr>
                <w:color w:val="000000"/>
                <w:sz w:val="24"/>
                <w:szCs w:val="24"/>
              </w:rPr>
              <w:t>Калининградская область</w:t>
            </w:r>
          </w:p>
        </w:tc>
        <w:tc>
          <w:tcPr>
            <w:tcW w:w="1276" w:type="dxa"/>
            <w:shd w:val="clear" w:color="auto" w:fill="FFFFFF"/>
          </w:tcPr>
          <w:p w14:paraId="77EB82DC" w14:textId="77777777" w:rsidR="002A0409" w:rsidRPr="00871F83" w:rsidRDefault="002A0409" w:rsidP="002A0409">
            <w:pPr>
              <w:jc w:val="center"/>
              <w:rPr>
                <w:sz w:val="24"/>
                <w:szCs w:val="24"/>
              </w:rPr>
            </w:pPr>
            <w:r w:rsidRPr="00871F83">
              <w:rPr>
                <w:color w:val="000000"/>
                <w:sz w:val="24"/>
                <w:szCs w:val="24"/>
              </w:rPr>
              <w:t>856</w:t>
            </w:r>
          </w:p>
        </w:tc>
        <w:tc>
          <w:tcPr>
            <w:tcW w:w="1419" w:type="dxa"/>
            <w:shd w:val="clear" w:color="auto" w:fill="FFFFFF"/>
          </w:tcPr>
          <w:p w14:paraId="21083C3E" w14:textId="77777777" w:rsidR="002A0409" w:rsidRPr="00871F83" w:rsidRDefault="002A0409" w:rsidP="002A0409">
            <w:pPr>
              <w:jc w:val="center"/>
              <w:rPr>
                <w:sz w:val="24"/>
                <w:szCs w:val="24"/>
              </w:rPr>
            </w:pPr>
            <w:r w:rsidRPr="00871F83">
              <w:rPr>
                <w:color w:val="000000"/>
                <w:sz w:val="24"/>
                <w:szCs w:val="24"/>
              </w:rPr>
              <w:t>702</w:t>
            </w:r>
          </w:p>
        </w:tc>
        <w:tc>
          <w:tcPr>
            <w:tcW w:w="1842" w:type="dxa"/>
            <w:shd w:val="clear" w:color="auto" w:fill="FFFFFF"/>
          </w:tcPr>
          <w:p w14:paraId="53FBD5FD" w14:textId="77777777" w:rsidR="002A0409" w:rsidRPr="00871F83" w:rsidRDefault="002A0409" w:rsidP="002A0409">
            <w:pPr>
              <w:jc w:val="center"/>
              <w:rPr>
                <w:sz w:val="24"/>
                <w:szCs w:val="24"/>
              </w:rPr>
            </w:pPr>
            <w:r w:rsidRPr="00871F83">
              <w:rPr>
                <w:color w:val="000000"/>
                <w:sz w:val="24"/>
                <w:szCs w:val="24"/>
                <w:lang w:val="en-US"/>
              </w:rPr>
              <w:t>28/XII</w:t>
            </w:r>
            <w:r w:rsidRPr="00871F83">
              <w:rPr>
                <w:color w:val="000000"/>
                <w:sz w:val="24"/>
                <w:szCs w:val="24"/>
              </w:rPr>
              <w:t xml:space="preserve"> – </w:t>
            </w:r>
            <w:r w:rsidRPr="00871F83">
              <w:rPr>
                <w:color w:val="000000"/>
                <w:sz w:val="24"/>
                <w:szCs w:val="24"/>
                <w:lang w:val="en-US"/>
              </w:rPr>
              <w:t>11/III</w:t>
            </w:r>
          </w:p>
        </w:tc>
        <w:tc>
          <w:tcPr>
            <w:tcW w:w="1627" w:type="dxa"/>
            <w:shd w:val="clear" w:color="auto" w:fill="FFFFFF"/>
          </w:tcPr>
          <w:p w14:paraId="7F4D1EFA" w14:textId="77777777" w:rsidR="002A0409" w:rsidRPr="00871F83" w:rsidRDefault="002A0409" w:rsidP="002A0409">
            <w:pPr>
              <w:jc w:val="center"/>
              <w:rPr>
                <w:sz w:val="24"/>
                <w:szCs w:val="24"/>
              </w:rPr>
            </w:pPr>
            <w:r w:rsidRPr="00871F83">
              <w:rPr>
                <w:color w:val="000000"/>
                <w:sz w:val="24"/>
                <w:szCs w:val="24"/>
              </w:rPr>
              <w:t>-</w:t>
            </w:r>
          </w:p>
        </w:tc>
      </w:tr>
      <w:tr w:rsidR="002A0409" w:rsidRPr="00871F83" w14:paraId="1F0156AE" w14:textId="77777777" w:rsidTr="004F6A53">
        <w:trPr>
          <w:gridAfter w:val="1"/>
          <w:wAfter w:w="10" w:type="dxa"/>
        </w:trPr>
        <w:tc>
          <w:tcPr>
            <w:tcW w:w="709" w:type="dxa"/>
            <w:shd w:val="clear" w:color="auto" w:fill="FFFFFF"/>
          </w:tcPr>
          <w:p w14:paraId="3D9A4E1E" w14:textId="77777777" w:rsidR="002A0409" w:rsidRPr="00871F83" w:rsidRDefault="002A0409" w:rsidP="002A0409">
            <w:pPr>
              <w:jc w:val="center"/>
              <w:rPr>
                <w:color w:val="000000"/>
                <w:sz w:val="24"/>
                <w:szCs w:val="24"/>
              </w:rPr>
            </w:pPr>
            <w:r w:rsidRPr="00871F83">
              <w:rPr>
                <w:color w:val="000000"/>
                <w:sz w:val="24"/>
                <w:szCs w:val="24"/>
              </w:rPr>
              <w:t>9</w:t>
            </w:r>
          </w:p>
        </w:tc>
        <w:tc>
          <w:tcPr>
            <w:tcW w:w="2825" w:type="dxa"/>
            <w:shd w:val="clear" w:color="auto" w:fill="FFFFFF"/>
          </w:tcPr>
          <w:p w14:paraId="63B3B39B" w14:textId="77777777" w:rsidR="002A0409" w:rsidRPr="00871F83" w:rsidRDefault="002A0409" w:rsidP="004F6A53">
            <w:pPr>
              <w:ind w:left="132"/>
              <w:jc w:val="both"/>
              <w:rPr>
                <w:sz w:val="24"/>
                <w:szCs w:val="24"/>
              </w:rPr>
            </w:pPr>
            <w:r w:rsidRPr="00871F83">
              <w:rPr>
                <w:color w:val="000000"/>
                <w:sz w:val="24"/>
                <w:szCs w:val="24"/>
              </w:rPr>
              <w:t>Калининская область</w:t>
            </w:r>
          </w:p>
        </w:tc>
        <w:tc>
          <w:tcPr>
            <w:tcW w:w="1276" w:type="dxa"/>
            <w:shd w:val="clear" w:color="auto" w:fill="FFFFFF"/>
          </w:tcPr>
          <w:p w14:paraId="7FFE31EC" w14:textId="77777777" w:rsidR="002A0409" w:rsidRPr="00871F83" w:rsidRDefault="002A0409" w:rsidP="002A0409">
            <w:pPr>
              <w:jc w:val="center"/>
              <w:rPr>
                <w:sz w:val="24"/>
                <w:szCs w:val="24"/>
              </w:rPr>
            </w:pPr>
            <w:r w:rsidRPr="00871F83">
              <w:rPr>
                <w:color w:val="000000"/>
                <w:sz w:val="24"/>
                <w:szCs w:val="24"/>
              </w:rPr>
              <w:t>783</w:t>
            </w:r>
          </w:p>
        </w:tc>
        <w:tc>
          <w:tcPr>
            <w:tcW w:w="1419" w:type="dxa"/>
            <w:shd w:val="clear" w:color="auto" w:fill="FFFFFF"/>
          </w:tcPr>
          <w:p w14:paraId="55CE2B29" w14:textId="77777777" w:rsidR="002A0409" w:rsidRPr="00871F83" w:rsidRDefault="002A0409" w:rsidP="002A0409">
            <w:pPr>
              <w:jc w:val="center"/>
              <w:rPr>
                <w:sz w:val="24"/>
                <w:szCs w:val="24"/>
              </w:rPr>
            </w:pPr>
            <w:r w:rsidRPr="00871F83">
              <w:rPr>
                <w:color w:val="000000"/>
                <w:sz w:val="24"/>
                <w:szCs w:val="24"/>
              </w:rPr>
              <w:t>642</w:t>
            </w:r>
          </w:p>
        </w:tc>
        <w:tc>
          <w:tcPr>
            <w:tcW w:w="1842" w:type="dxa"/>
            <w:shd w:val="clear" w:color="auto" w:fill="FFFFFF"/>
          </w:tcPr>
          <w:p w14:paraId="615AAA9F" w14:textId="77777777" w:rsidR="002A0409" w:rsidRPr="00871F83" w:rsidRDefault="002A0409" w:rsidP="002A0409">
            <w:pPr>
              <w:jc w:val="center"/>
              <w:rPr>
                <w:sz w:val="24"/>
                <w:szCs w:val="24"/>
              </w:rPr>
            </w:pPr>
            <w:r w:rsidRPr="00871F83">
              <w:rPr>
                <w:color w:val="000000"/>
                <w:sz w:val="24"/>
                <w:szCs w:val="24"/>
              </w:rPr>
              <w:t>0</w:t>
            </w:r>
            <w:r w:rsidRPr="00871F83">
              <w:rPr>
                <w:color w:val="000000"/>
                <w:sz w:val="24"/>
                <w:szCs w:val="24"/>
                <w:lang w:val="en-US"/>
              </w:rPr>
              <w:t>1/XII</w:t>
            </w:r>
            <w:r w:rsidRPr="00871F83">
              <w:rPr>
                <w:color w:val="000000"/>
                <w:sz w:val="24"/>
                <w:szCs w:val="24"/>
              </w:rPr>
              <w:t xml:space="preserve"> – 0</w:t>
            </w:r>
            <w:r w:rsidRPr="00871F83">
              <w:rPr>
                <w:color w:val="000000"/>
                <w:sz w:val="24"/>
                <w:szCs w:val="24"/>
                <w:lang w:val="en-US"/>
              </w:rPr>
              <w:t>4/IV</w:t>
            </w:r>
          </w:p>
        </w:tc>
        <w:tc>
          <w:tcPr>
            <w:tcW w:w="1627" w:type="dxa"/>
            <w:shd w:val="clear" w:color="auto" w:fill="FFFFFF"/>
          </w:tcPr>
          <w:p w14:paraId="6E5070B9" w14:textId="77777777" w:rsidR="002A0409" w:rsidRPr="00871F83" w:rsidRDefault="002A0409" w:rsidP="002A0409">
            <w:pPr>
              <w:jc w:val="center"/>
              <w:rPr>
                <w:sz w:val="24"/>
                <w:szCs w:val="24"/>
              </w:rPr>
            </w:pPr>
            <w:r w:rsidRPr="00871F83">
              <w:rPr>
                <w:color w:val="000000"/>
                <w:sz w:val="24"/>
                <w:szCs w:val="24"/>
              </w:rPr>
              <w:t>45</w:t>
            </w:r>
          </w:p>
        </w:tc>
      </w:tr>
      <w:tr w:rsidR="002A0409" w:rsidRPr="00871F83" w14:paraId="07DB1B67" w14:textId="77777777" w:rsidTr="004F6A53">
        <w:trPr>
          <w:gridAfter w:val="1"/>
          <w:wAfter w:w="10" w:type="dxa"/>
        </w:trPr>
        <w:tc>
          <w:tcPr>
            <w:tcW w:w="709" w:type="dxa"/>
            <w:shd w:val="clear" w:color="auto" w:fill="FFFFFF"/>
          </w:tcPr>
          <w:p w14:paraId="1167133A" w14:textId="77777777" w:rsidR="002A0409" w:rsidRPr="00871F83" w:rsidRDefault="002A0409" w:rsidP="002A0409">
            <w:pPr>
              <w:jc w:val="center"/>
              <w:rPr>
                <w:color w:val="000000"/>
                <w:sz w:val="24"/>
                <w:szCs w:val="24"/>
              </w:rPr>
            </w:pPr>
            <w:r w:rsidRPr="00871F83">
              <w:rPr>
                <w:color w:val="000000"/>
                <w:sz w:val="24"/>
                <w:szCs w:val="24"/>
              </w:rPr>
              <w:t>10</w:t>
            </w:r>
          </w:p>
        </w:tc>
        <w:tc>
          <w:tcPr>
            <w:tcW w:w="2825" w:type="dxa"/>
            <w:shd w:val="clear" w:color="auto" w:fill="FFFFFF"/>
          </w:tcPr>
          <w:p w14:paraId="3A594C85" w14:textId="77777777" w:rsidR="002A0409" w:rsidRPr="00871F83" w:rsidRDefault="002A0409" w:rsidP="004F6A53">
            <w:pPr>
              <w:ind w:left="132"/>
              <w:jc w:val="both"/>
              <w:rPr>
                <w:sz w:val="24"/>
                <w:szCs w:val="24"/>
              </w:rPr>
            </w:pPr>
            <w:r w:rsidRPr="00871F83">
              <w:rPr>
                <w:color w:val="000000"/>
                <w:sz w:val="24"/>
                <w:szCs w:val="24"/>
              </w:rPr>
              <w:t>Калужская область</w:t>
            </w:r>
          </w:p>
        </w:tc>
        <w:tc>
          <w:tcPr>
            <w:tcW w:w="1276" w:type="dxa"/>
            <w:shd w:val="clear" w:color="auto" w:fill="FFFFFF"/>
          </w:tcPr>
          <w:p w14:paraId="0ED969DA" w14:textId="77777777" w:rsidR="002A0409" w:rsidRPr="00871F83" w:rsidRDefault="002A0409" w:rsidP="002A0409">
            <w:pPr>
              <w:jc w:val="center"/>
              <w:rPr>
                <w:sz w:val="24"/>
                <w:szCs w:val="24"/>
              </w:rPr>
            </w:pPr>
            <w:r w:rsidRPr="00871F83">
              <w:rPr>
                <w:color w:val="000000"/>
                <w:sz w:val="24"/>
                <w:szCs w:val="24"/>
              </w:rPr>
              <w:t>738</w:t>
            </w:r>
          </w:p>
        </w:tc>
        <w:tc>
          <w:tcPr>
            <w:tcW w:w="1419" w:type="dxa"/>
            <w:shd w:val="clear" w:color="auto" w:fill="FFFFFF"/>
          </w:tcPr>
          <w:p w14:paraId="45BE9A60" w14:textId="77777777" w:rsidR="002A0409" w:rsidRPr="00871F83" w:rsidRDefault="002A0409" w:rsidP="002A0409">
            <w:pPr>
              <w:jc w:val="center"/>
              <w:rPr>
                <w:sz w:val="24"/>
                <w:szCs w:val="24"/>
              </w:rPr>
            </w:pPr>
            <w:r w:rsidRPr="00871F83">
              <w:rPr>
                <w:color w:val="000000"/>
                <w:sz w:val="24"/>
                <w:szCs w:val="24"/>
              </w:rPr>
              <w:t>598</w:t>
            </w:r>
          </w:p>
        </w:tc>
        <w:tc>
          <w:tcPr>
            <w:tcW w:w="1842" w:type="dxa"/>
            <w:shd w:val="clear" w:color="auto" w:fill="FFFFFF"/>
          </w:tcPr>
          <w:p w14:paraId="3C3527F9" w14:textId="77777777" w:rsidR="002A0409" w:rsidRPr="00871F83" w:rsidRDefault="002A0409" w:rsidP="002A0409">
            <w:pPr>
              <w:jc w:val="center"/>
              <w:rPr>
                <w:sz w:val="24"/>
                <w:szCs w:val="24"/>
              </w:rPr>
            </w:pPr>
            <w:r w:rsidRPr="00871F83">
              <w:rPr>
                <w:color w:val="000000"/>
                <w:sz w:val="24"/>
                <w:szCs w:val="24"/>
                <w:lang w:val="en-US"/>
              </w:rPr>
              <w:t>29/XI</w:t>
            </w:r>
            <w:r w:rsidRPr="00871F83">
              <w:rPr>
                <w:color w:val="000000"/>
                <w:sz w:val="24"/>
                <w:szCs w:val="24"/>
              </w:rPr>
              <w:t xml:space="preserve"> – 0</w:t>
            </w:r>
            <w:r w:rsidRPr="00871F83">
              <w:rPr>
                <w:color w:val="000000"/>
                <w:sz w:val="24"/>
                <w:szCs w:val="24"/>
                <w:lang w:val="en-US"/>
              </w:rPr>
              <w:t>6/IV</w:t>
            </w:r>
          </w:p>
        </w:tc>
        <w:tc>
          <w:tcPr>
            <w:tcW w:w="1627" w:type="dxa"/>
            <w:shd w:val="clear" w:color="auto" w:fill="FFFFFF"/>
          </w:tcPr>
          <w:p w14:paraId="5E4B3FCA" w14:textId="77777777" w:rsidR="002A0409" w:rsidRPr="00871F83" w:rsidRDefault="002A0409" w:rsidP="002A0409">
            <w:pPr>
              <w:jc w:val="center"/>
              <w:rPr>
                <w:sz w:val="24"/>
                <w:szCs w:val="24"/>
              </w:rPr>
            </w:pPr>
            <w:r w:rsidRPr="00871F83">
              <w:rPr>
                <w:color w:val="000000"/>
                <w:sz w:val="24"/>
                <w:szCs w:val="24"/>
              </w:rPr>
              <w:t>-</w:t>
            </w:r>
          </w:p>
        </w:tc>
      </w:tr>
      <w:tr w:rsidR="002A0409" w:rsidRPr="00871F83" w14:paraId="5D4AC09D" w14:textId="77777777" w:rsidTr="004F6A53">
        <w:trPr>
          <w:gridAfter w:val="1"/>
          <w:wAfter w:w="10" w:type="dxa"/>
        </w:trPr>
        <w:tc>
          <w:tcPr>
            <w:tcW w:w="709" w:type="dxa"/>
            <w:shd w:val="clear" w:color="auto" w:fill="FFFFFF"/>
          </w:tcPr>
          <w:p w14:paraId="7BB6EAEC" w14:textId="77777777" w:rsidR="002A0409" w:rsidRPr="00871F83" w:rsidRDefault="002A0409" w:rsidP="002A0409">
            <w:pPr>
              <w:jc w:val="center"/>
              <w:rPr>
                <w:color w:val="000000"/>
                <w:sz w:val="24"/>
                <w:szCs w:val="24"/>
              </w:rPr>
            </w:pPr>
            <w:r w:rsidRPr="00871F83">
              <w:rPr>
                <w:color w:val="000000"/>
                <w:sz w:val="24"/>
                <w:szCs w:val="24"/>
              </w:rPr>
              <w:t>11</w:t>
            </w:r>
          </w:p>
        </w:tc>
        <w:tc>
          <w:tcPr>
            <w:tcW w:w="2825" w:type="dxa"/>
            <w:shd w:val="clear" w:color="auto" w:fill="FFFFFF"/>
          </w:tcPr>
          <w:p w14:paraId="335F5BE4" w14:textId="77777777" w:rsidR="002A0409" w:rsidRPr="00871F83" w:rsidRDefault="002A0409" w:rsidP="004F6A53">
            <w:pPr>
              <w:ind w:left="132"/>
              <w:jc w:val="both"/>
              <w:rPr>
                <w:sz w:val="24"/>
                <w:szCs w:val="24"/>
              </w:rPr>
            </w:pPr>
            <w:r w:rsidRPr="00871F83">
              <w:rPr>
                <w:color w:val="000000"/>
                <w:sz w:val="24"/>
                <w:szCs w:val="24"/>
              </w:rPr>
              <w:t>Кировская область</w:t>
            </w:r>
          </w:p>
        </w:tc>
        <w:tc>
          <w:tcPr>
            <w:tcW w:w="1276" w:type="dxa"/>
            <w:shd w:val="clear" w:color="auto" w:fill="FFFFFF"/>
          </w:tcPr>
          <w:p w14:paraId="6C5512EA" w14:textId="77777777" w:rsidR="002A0409" w:rsidRPr="00871F83" w:rsidRDefault="002A0409" w:rsidP="002A0409">
            <w:pPr>
              <w:jc w:val="center"/>
              <w:rPr>
                <w:sz w:val="24"/>
                <w:szCs w:val="24"/>
              </w:rPr>
            </w:pPr>
            <w:r w:rsidRPr="00871F83">
              <w:rPr>
                <w:color w:val="000000"/>
                <w:sz w:val="24"/>
                <w:szCs w:val="24"/>
              </w:rPr>
              <w:t>657</w:t>
            </w:r>
          </w:p>
        </w:tc>
        <w:tc>
          <w:tcPr>
            <w:tcW w:w="1419" w:type="dxa"/>
            <w:shd w:val="clear" w:color="auto" w:fill="FFFFFF"/>
          </w:tcPr>
          <w:p w14:paraId="16C39A17" w14:textId="77777777" w:rsidR="002A0409" w:rsidRPr="00871F83" w:rsidRDefault="002A0409" w:rsidP="002A0409">
            <w:pPr>
              <w:jc w:val="center"/>
              <w:rPr>
                <w:sz w:val="24"/>
                <w:szCs w:val="24"/>
              </w:rPr>
            </w:pPr>
            <w:r w:rsidRPr="00871F83">
              <w:rPr>
                <w:color w:val="000000"/>
                <w:sz w:val="24"/>
                <w:szCs w:val="24"/>
              </w:rPr>
              <w:t>508</w:t>
            </w:r>
          </w:p>
        </w:tc>
        <w:tc>
          <w:tcPr>
            <w:tcW w:w="1842" w:type="dxa"/>
            <w:shd w:val="clear" w:color="auto" w:fill="FFFFFF"/>
          </w:tcPr>
          <w:p w14:paraId="68FB1A3A" w14:textId="77777777" w:rsidR="002A0409" w:rsidRPr="00871F83" w:rsidRDefault="002A0409" w:rsidP="002A0409">
            <w:pPr>
              <w:jc w:val="center"/>
              <w:rPr>
                <w:sz w:val="24"/>
                <w:szCs w:val="24"/>
              </w:rPr>
            </w:pPr>
            <w:r w:rsidRPr="00871F83">
              <w:rPr>
                <w:color w:val="000000"/>
                <w:sz w:val="24"/>
                <w:szCs w:val="24"/>
                <w:lang w:val="en-US"/>
              </w:rPr>
              <w:t>12/XI</w:t>
            </w:r>
            <w:r w:rsidRPr="00871F83">
              <w:rPr>
                <w:color w:val="000000"/>
                <w:sz w:val="24"/>
                <w:szCs w:val="24"/>
              </w:rPr>
              <w:t xml:space="preserve"> – </w:t>
            </w:r>
            <w:r w:rsidRPr="00871F83">
              <w:rPr>
                <w:color w:val="000000"/>
                <w:sz w:val="24"/>
                <w:szCs w:val="24"/>
                <w:lang w:val="en-US"/>
              </w:rPr>
              <w:t>16/IV</w:t>
            </w:r>
          </w:p>
        </w:tc>
        <w:tc>
          <w:tcPr>
            <w:tcW w:w="1627" w:type="dxa"/>
            <w:shd w:val="clear" w:color="auto" w:fill="FFFFFF"/>
          </w:tcPr>
          <w:p w14:paraId="042A13EB" w14:textId="77777777" w:rsidR="002A0409" w:rsidRPr="00871F83" w:rsidRDefault="002A0409" w:rsidP="002A0409">
            <w:pPr>
              <w:jc w:val="center"/>
              <w:rPr>
                <w:sz w:val="24"/>
                <w:szCs w:val="24"/>
              </w:rPr>
            </w:pPr>
            <w:r w:rsidRPr="00871F83">
              <w:rPr>
                <w:color w:val="000000"/>
                <w:sz w:val="24"/>
                <w:szCs w:val="24"/>
              </w:rPr>
              <w:t>-</w:t>
            </w:r>
          </w:p>
        </w:tc>
      </w:tr>
      <w:tr w:rsidR="002A0409" w:rsidRPr="00871F83" w14:paraId="553FFEE4" w14:textId="77777777" w:rsidTr="004F6A53">
        <w:trPr>
          <w:gridAfter w:val="1"/>
          <w:wAfter w:w="10" w:type="dxa"/>
        </w:trPr>
        <w:tc>
          <w:tcPr>
            <w:tcW w:w="709" w:type="dxa"/>
            <w:shd w:val="clear" w:color="auto" w:fill="FFFFFF"/>
          </w:tcPr>
          <w:p w14:paraId="17CC2140" w14:textId="77777777" w:rsidR="002A0409" w:rsidRPr="00871F83" w:rsidRDefault="002A0409" w:rsidP="002A0409">
            <w:pPr>
              <w:jc w:val="center"/>
              <w:rPr>
                <w:color w:val="000000"/>
                <w:sz w:val="24"/>
                <w:szCs w:val="24"/>
              </w:rPr>
            </w:pPr>
            <w:r w:rsidRPr="00871F83">
              <w:rPr>
                <w:color w:val="000000"/>
                <w:sz w:val="24"/>
                <w:szCs w:val="24"/>
              </w:rPr>
              <w:t>12</w:t>
            </w:r>
          </w:p>
        </w:tc>
        <w:tc>
          <w:tcPr>
            <w:tcW w:w="2825" w:type="dxa"/>
            <w:shd w:val="clear" w:color="auto" w:fill="FFFFFF"/>
          </w:tcPr>
          <w:p w14:paraId="0D246267" w14:textId="77777777" w:rsidR="002A0409" w:rsidRPr="00871F83" w:rsidRDefault="002A0409" w:rsidP="004F6A53">
            <w:pPr>
              <w:ind w:left="132"/>
              <w:jc w:val="both"/>
              <w:rPr>
                <w:sz w:val="24"/>
                <w:szCs w:val="24"/>
              </w:rPr>
            </w:pPr>
            <w:r w:rsidRPr="00871F83">
              <w:rPr>
                <w:color w:val="000000"/>
                <w:sz w:val="24"/>
                <w:szCs w:val="24"/>
              </w:rPr>
              <w:t>Краснодарский край</w:t>
            </w:r>
          </w:p>
        </w:tc>
        <w:tc>
          <w:tcPr>
            <w:tcW w:w="1276" w:type="dxa"/>
            <w:shd w:val="clear" w:color="auto" w:fill="FFFFFF"/>
          </w:tcPr>
          <w:p w14:paraId="47DFCE34" w14:textId="77777777" w:rsidR="002A0409" w:rsidRPr="00871F83" w:rsidRDefault="002A0409" w:rsidP="002A0409">
            <w:pPr>
              <w:jc w:val="center"/>
              <w:rPr>
                <w:sz w:val="24"/>
                <w:szCs w:val="24"/>
              </w:rPr>
            </w:pPr>
            <w:r w:rsidRPr="00871F83">
              <w:rPr>
                <w:color w:val="000000"/>
                <w:sz w:val="24"/>
                <w:szCs w:val="24"/>
              </w:rPr>
              <w:t>429</w:t>
            </w:r>
          </w:p>
        </w:tc>
        <w:tc>
          <w:tcPr>
            <w:tcW w:w="1419" w:type="dxa"/>
            <w:shd w:val="clear" w:color="auto" w:fill="FFFFFF"/>
          </w:tcPr>
          <w:p w14:paraId="6FF670FD" w14:textId="77777777" w:rsidR="002A0409" w:rsidRPr="00871F83" w:rsidRDefault="002A0409" w:rsidP="002A0409">
            <w:pPr>
              <w:jc w:val="center"/>
              <w:rPr>
                <w:sz w:val="24"/>
                <w:szCs w:val="24"/>
              </w:rPr>
            </w:pPr>
            <w:r w:rsidRPr="00871F83">
              <w:rPr>
                <w:color w:val="000000"/>
                <w:sz w:val="24"/>
                <w:szCs w:val="24"/>
              </w:rPr>
              <w:t>393</w:t>
            </w:r>
          </w:p>
        </w:tc>
        <w:tc>
          <w:tcPr>
            <w:tcW w:w="1842" w:type="dxa"/>
            <w:shd w:val="clear" w:color="auto" w:fill="FFFFFF"/>
          </w:tcPr>
          <w:p w14:paraId="5C597A6B" w14:textId="77777777" w:rsidR="002A0409" w:rsidRPr="00871F83" w:rsidRDefault="002A0409" w:rsidP="002A0409">
            <w:pPr>
              <w:jc w:val="center"/>
              <w:rPr>
                <w:sz w:val="24"/>
                <w:szCs w:val="24"/>
              </w:rPr>
            </w:pPr>
            <w:r w:rsidRPr="00871F83">
              <w:rPr>
                <w:color w:val="000000"/>
                <w:sz w:val="24"/>
                <w:szCs w:val="24"/>
                <w:lang w:val="en-US"/>
              </w:rPr>
              <w:t>25/XII</w:t>
            </w:r>
            <w:r w:rsidRPr="00871F83">
              <w:rPr>
                <w:color w:val="000000"/>
                <w:sz w:val="24"/>
                <w:szCs w:val="24"/>
              </w:rPr>
              <w:t xml:space="preserve"> – </w:t>
            </w:r>
            <w:r w:rsidRPr="00871F83">
              <w:rPr>
                <w:color w:val="000000"/>
                <w:sz w:val="24"/>
                <w:szCs w:val="24"/>
                <w:lang w:val="en-US"/>
              </w:rPr>
              <w:t>22/II</w:t>
            </w:r>
          </w:p>
        </w:tc>
        <w:tc>
          <w:tcPr>
            <w:tcW w:w="1627" w:type="dxa"/>
            <w:shd w:val="clear" w:color="auto" w:fill="FFFFFF"/>
          </w:tcPr>
          <w:p w14:paraId="6FBA32E9" w14:textId="77777777" w:rsidR="002A0409" w:rsidRPr="00871F83" w:rsidRDefault="002A0409" w:rsidP="002A0409">
            <w:pPr>
              <w:jc w:val="center"/>
              <w:rPr>
                <w:sz w:val="24"/>
                <w:szCs w:val="24"/>
              </w:rPr>
            </w:pPr>
            <w:r w:rsidRPr="00871F83">
              <w:rPr>
                <w:color w:val="000000"/>
                <w:sz w:val="24"/>
                <w:szCs w:val="24"/>
              </w:rPr>
              <w:t>12</w:t>
            </w:r>
          </w:p>
        </w:tc>
      </w:tr>
      <w:tr w:rsidR="002A0409" w:rsidRPr="00871F83" w14:paraId="5CCBE857" w14:textId="77777777" w:rsidTr="004F6A53">
        <w:trPr>
          <w:gridAfter w:val="1"/>
          <w:wAfter w:w="10" w:type="dxa"/>
        </w:trPr>
        <w:tc>
          <w:tcPr>
            <w:tcW w:w="709" w:type="dxa"/>
            <w:shd w:val="clear" w:color="auto" w:fill="FFFFFF"/>
          </w:tcPr>
          <w:p w14:paraId="1322608D" w14:textId="77777777" w:rsidR="002A0409" w:rsidRPr="00871F83" w:rsidRDefault="002A0409" w:rsidP="002A0409">
            <w:pPr>
              <w:jc w:val="center"/>
              <w:rPr>
                <w:color w:val="000000"/>
                <w:sz w:val="24"/>
                <w:szCs w:val="24"/>
              </w:rPr>
            </w:pPr>
            <w:r w:rsidRPr="00871F83">
              <w:rPr>
                <w:color w:val="000000"/>
                <w:sz w:val="24"/>
                <w:szCs w:val="24"/>
              </w:rPr>
              <w:t>13</w:t>
            </w:r>
          </w:p>
        </w:tc>
        <w:tc>
          <w:tcPr>
            <w:tcW w:w="2825" w:type="dxa"/>
            <w:shd w:val="clear" w:color="auto" w:fill="FFFFFF"/>
          </w:tcPr>
          <w:p w14:paraId="28DEAE08" w14:textId="77777777" w:rsidR="002A0409" w:rsidRPr="00871F83" w:rsidRDefault="002A0409" w:rsidP="004F6A53">
            <w:pPr>
              <w:ind w:left="132"/>
              <w:jc w:val="both"/>
              <w:rPr>
                <w:sz w:val="24"/>
                <w:szCs w:val="24"/>
              </w:rPr>
            </w:pPr>
            <w:r w:rsidRPr="00871F83">
              <w:rPr>
                <w:color w:val="000000"/>
                <w:sz w:val="24"/>
                <w:szCs w:val="24"/>
              </w:rPr>
              <w:t>Красноярский край</w:t>
            </w:r>
          </w:p>
        </w:tc>
        <w:tc>
          <w:tcPr>
            <w:tcW w:w="1276" w:type="dxa"/>
            <w:shd w:val="clear" w:color="auto" w:fill="FFFFFF"/>
          </w:tcPr>
          <w:p w14:paraId="01C73437" w14:textId="77777777" w:rsidR="002A0409" w:rsidRPr="00871F83" w:rsidRDefault="002A0409" w:rsidP="002A0409">
            <w:pPr>
              <w:jc w:val="center"/>
              <w:rPr>
                <w:sz w:val="24"/>
                <w:szCs w:val="24"/>
              </w:rPr>
            </w:pPr>
            <w:r w:rsidRPr="00871F83">
              <w:rPr>
                <w:color w:val="000000"/>
                <w:sz w:val="24"/>
                <w:szCs w:val="24"/>
              </w:rPr>
              <w:t>429</w:t>
            </w:r>
          </w:p>
        </w:tc>
        <w:tc>
          <w:tcPr>
            <w:tcW w:w="1419" w:type="dxa"/>
            <w:shd w:val="clear" w:color="auto" w:fill="FFFFFF"/>
          </w:tcPr>
          <w:p w14:paraId="522AC426" w14:textId="77777777" w:rsidR="002A0409" w:rsidRPr="00871F83" w:rsidRDefault="002A0409" w:rsidP="002A0409">
            <w:pPr>
              <w:jc w:val="center"/>
              <w:rPr>
                <w:sz w:val="24"/>
                <w:szCs w:val="24"/>
              </w:rPr>
            </w:pPr>
            <w:r w:rsidRPr="00871F83">
              <w:rPr>
                <w:color w:val="000000"/>
                <w:sz w:val="24"/>
                <w:szCs w:val="24"/>
              </w:rPr>
              <w:t>393</w:t>
            </w:r>
          </w:p>
        </w:tc>
        <w:tc>
          <w:tcPr>
            <w:tcW w:w="1842" w:type="dxa"/>
            <w:shd w:val="clear" w:color="auto" w:fill="FFFFFF"/>
          </w:tcPr>
          <w:p w14:paraId="4DB3B90D" w14:textId="77777777" w:rsidR="002A0409" w:rsidRPr="00871F83" w:rsidRDefault="002A0409" w:rsidP="002A0409">
            <w:pPr>
              <w:jc w:val="center"/>
              <w:rPr>
                <w:sz w:val="24"/>
                <w:szCs w:val="24"/>
              </w:rPr>
            </w:pPr>
            <w:r w:rsidRPr="00871F83">
              <w:rPr>
                <w:color w:val="000000"/>
                <w:sz w:val="24"/>
                <w:szCs w:val="24"/>
                <w:lang w:val="en-US"/>
              </w:rPr>
              <w:t>12/XI</w:t>
            </w:r>
            <w:r w:rsidRPr="00871F83">
              <w:rPr>
                <w:color w:val="000000"/>
                <w:sz w:val="24"/>
                <w:szCs w:val="24"/>
              </w:rPr>
              <w:t xml:space="preserve"> – </w:t>
            </w:r>
            <w:r w:rsidRPr="00871F83">
              <w:rPr>
                <w:color w:val="000000"/>
                <w:sz w:val="24"/>
                <w:szCs w:val="24"/>
                <w:lang w:val="en-US"/>
              </w:rPr>
              <w:t>28/III</w:t>
            </w:r>
          </w:p>
        </w:tc>
        <w:tc>
          <w:tcPr>
            <w:tcW w:w="1627" w:type="dxa"/>
            <w:shd w:val="clear" w:color="auto" w:fill="FFFFFF"/>
          </w:tcPr>
          <w:p w14:paraId="02CF1100" w14:textId="77777777" w:rsidR="002A0409" w:rsidRPr="00871F83" w:rsidRDefault="002A0409" w:rsidP="002A0409">
            <w:pPr>
              <w:jc w:val="center"/>
              <w:rPr>
                <w:sz w:val="24"/>
                <w:szCs w:val="24"/>
              </w:rPr>
            </w:pPr>
            <w:r w:rsidRPr="00871F83">
              <w:rPr>
                <w:color w:val="000000"/>
                <w:sz w:val="24"/>
                <w:szCs w:val="24"/>
              </w:rPr>
              <w:t>42</w:t>
            </w:r>
          </w:p>
        </w:tc>
      </w:tr>
      <w:tr w:rsidR="002A0409" w:rsidRPr="00871F83" w14:paraId="43FF669E" w14:textId="77777777" w:rsidTr="004F6A53">
        <w:trPr>
          <w:gridAfter w:val="1"/>
          <w:wAfter w:w="10" w:type="dxa"/>
        </w:trPr>
        <w:tc>
          <w:tcPr>
            <w:tcW w:w="709" w:type="dxa"/>
            <w:shd w:val="clear" w:color="auto" w:fill="FFFFFF"/>
          </w:tcPr>
          <w:p w14:paraId="159D4C6B" w14:textId="77777777" w:rsidR="002A0409" w:rsidRPr="00871F83" w:rsidRDefault="002A0409" w:rsidP="002A0409">
            <w:pPr>
              <w:jc w:val="center"/>
              <w:rPr>
                <w:color w:val="000000"/>
                <w:sz w:val="24"/>
                <w:szCs w:val="24"/>
              </w:rPr>
            </w:pPr>
            <w:r w:rsidRPr="00871F83">
              <w:rPr>
                <w:color w:val="000000"/>
                <w:sz w:val="24"/>
                <w:szCs w:val="24"/>
              </w:rPr>
              <w:t>14</w:t>
            </w:r>
          </w:p>
        </w:tc>
        <w:tc>
          <w:tcPr>
            <w:tcW w:w="2825" w:type="dxa"/>
            <w:shd w:val="clear" w:color="auto" w:fill="FFFFFF"/>
          </w:tcPr>
          <w:p w14:paraId="4E89642F" w14:textId="77777777" w:rsidR="002A0409" w:rsidRPr="00871F83" w:rsidRDefault="002A0409" w:rsidP="004F6A53">
            <w:pPr>
              <w:ind w:left="132"/>
              <w:jc w:val="both"/>
              <w:rPr>
                <w:sz w:val="24"/>
                <w:szCs w:val="24"/>
              </w:rPr>
            </w:pPr>
            <w:r w:rsidRPr="00871F83">
              <w:rPr>
                <w:color w:val="000000"/>
                <w:sz w:val="24"/>
                <w:szCs w:val="24"/>
              </w:rPr>
              <w:t>Курганская область</w:t>
            </w:r>
          </w:p>
        </w:tc>
        <w:tc>
          <w:tcPr>
            <w:tcW w:w="1276" w:type="dxa"/>
            <w:shd w:val="clear" w:color="auto" w:fill="FFFFFF"/>
          </w:tcPr>
          <w:p w14:paraId="07D54B93" w14:textId="77777777" w:rsidR="002A0409" w:rsidRPr="00871F83" w:rsidRDefault="002A0409" w:rsidP="002A0409">
            <w:pPr>
              <w:jc w:val="center"/>
              <w:rPr>
                <w:sz w:val="24"/>
                <w:szCs w:val="24"/>
              </w:rPr>
            </w:pPr>
            <w:r w:rsidRPr="00871F83">
              <w:rPr>
                <w:color w:val="000000"/>
                <w:sz w:val="24"/>
                <w:szCs w:val="24"/>
              </w:rPr>
              <w:t>472</w:t>
            </w:r>
          </w:p>
        </w:tc>
        <w:tc>
          <w:tcPr>
            <w:tcW w:w="1419" w:type="dxa"/>
            <w:shd w:val="clear" w:color="auto" w:fill="FFFFFF"/>
          </w:tcPr>
          <w:p w14:paraId="1CC0FA7B" w14:textId="77777777" w:rsidR="002A0409" w:rsidRPr="00871F83" w:rsidRDefault="002A0409" w:rsidP="002A0409">
            <w:pPr>
              <w:jc w:val="center"/>
              <w:rPr>
                <w:sz w:val="24"/>
                <w:szCs w:val="24"/>
              </w:rPr>
            </w:pPr>
            <w:r w:rsidRPr="00871F83">
              <w:rPr>
                <w:color w:val="000000"/>
                <w:sz w:val="24"/>
                <w:szCs w:val="24"/>
              </w:rPr>
              <w:t>421</w:t>
            </w:r>
          </w:p>
        </w:tc>
        <w:tc>
          <w:tcPr>
            <w:tcW w:w="1842" w:type="dxa"/>
            <w:shd w:val="clear" w:color="auto" w:fill="FFFFFF"/>
          </w:tcPr>
          <w:p w14:paraId="3255FD60" w14:textId="77777777" w:rsidR="002A0409" w:rsidRPr="00871F83" w:rsidRDefault="002A0409" w:rsidP="002A0409">
            <w:pPr>
              <w:jc w:val="center"/>
              <w:rPr>
                <w:sz w:val="24"/>
                <w:szCs w:val="24"/>
              </w:rPr>
            </w:pPr>
            <w:r w:rsidRPr="00871F83">
              <w:rPr>
                <w:color w:val="000000"/>
                <w:sz w:val="24"/>
                <w:szCs w:val="24"/>
                <w:lang w:val="en-US"/>
              </w:rPr>
              <w:t>11/XI</w:t>
            </w:r>
            <w:r w:rsidRPr="00871F83">
              <w:rPr>
                <w:color w:val="000000"/>
                <w:sz w:val="24"/>
                <w:szCs w:val="24"/>
              </w:rPr>
              <w:t xml:space="preserve"> – 0</w:t>
            </w:r>
            <w:r w:rsidRPr="00871F83">
              <w:rPr>
                <w:color w:val="000000"/>
                <w:sz w:val="24"/>
                <w:szCs w:val="24"/>
                <w:lang w:val="en-US"/>
              </w:rPr>
              <w:t>5/IV</w:t>
            </w:r>
          </w:p>
        </w:tc>
        <w:tc>
          <w:tcPr>
            <w:tcW w:w="1627" w:type="dxa"/>
            <w:shd w:val="clear" w:color="auto" w:fill="FFFFFF"/>
          </w:tcPr>
          <w:p w14:paraId="27E62AA9" w14:textId="77777777" w:rsidR="002A0409" w:rsidRPr="00871F83" w:rsidRDefault="002A0409" w:rsidP="002A0409">
            <w:pPr>
              <w:jc w:val="center"/>
              <w:rPr>
                <w:sz w:val="24"/>
                <w:szCs w:val="24"/>
              </w:rPr>
            </w:pPr>
            <w:r w:rsidRPr="00871F83">
              <w:rPr>
                <w:color w:val="000000"/>
                <w:sz w:val="24"/>
                <w:szCs w:val="24"/>
              </w:rPr>
              <w:t>26</w:t>
            </w:r>
          </w:p>
        </w:tc>
      </w:tr>
      <w:tr w:rsidR="002A0409" w:rsidRPr="00871F83" w14:paraId="46797360" w14:textId="77777777" w:rsidTr="004F6A53">
        <w:trPr>
          <w:gridAfter w:val="1"/>
          <w:wAfter w:w="10" w:type="dxa"/>
        </w:trPr>
        <w:tc>
          <w:tcPr>
            <w:tcW w:w="709" w:type="dxa"/>
            <w:shd w:val="clear" w:color="auto" w:fill="FFFFFF"/>
          </w:tcPr>
          <w:p w14:paraId="38109158" w14:textId="77777777" w:rsidR="002A0409" w:rsidRPr="00871F83" w:rsidRDefault="002A0409" w:rsidP="002A0409">
            <w:pPr>
              <w:jc w:val="center"/>
              <w:rPr>
                <w:color w:val="000000"/>
                <w:sz w:val="24"/>
                <w:szCs w:val="24"/>
              </w:rPr>
            </w:pPr>
            <w:r w:rsidRPr="00871F83">
              <w:rPr>
                <w:color w:val="000000"/>
                <w:sz w:val="24"/>
                <w:szCs w:val="24"/>
              </w:rPr>
              <w:t>15</w:t>
            </w:r>
          </w:p>
        </w:tc>
        <w:tc>
          <w:tcPr>
            <w:tcW w:w="2825" w:type="dxa"/>
            <w:shd w:val="clear" w:color="auto" w:fill="FFFFFF"/>
          </w:tcPr>
          <w:p w14:paraId="6EA49D8E" w14:textId="77777777" w:rsidR="002A0409" w:rsidRPr="00871F83" w:rsidRDefault="002A0409" w:rsidP="004F6A53">
            <w:pPr>
              <w:ind w:left="132"/>
              <w:jc w:val="both"/>
              <w:rPr>
                <w:sz w:val="24"/>
                <w:szCs w:val="24"/>
              </w:rPr>
            </w:pPr>
            <w:r w:rsidRPr="00871F83">
              <w:rPr>
                <w:color w:val="000000"/>
                <w:sz w:val="24"/>
                <w:szCs w:val="24"/>
              </w:rPr>
              <w:t>Кемеровская область</w:t>
            </w:r>
          </w:p>
        </w:tc>
        <w:tc>
          <w:tcPr>
            <w:tcW w:w="1276" w:type="dxa"/>
            <w:shd w:val="clear" w:color="auto" w:fill="FFFFFF"/>
          </w:tcPr>
          <w:p w14:paraId="3C3D4074" w14:textId="77777777" w:rsidR="002A0409" w:rsidRPr="00871F83" w:rsidRDefault="002A0409" w:rsidP="002A0409">
            <w:pPr>
              <w:jc w:val="center"/>
              <w:rPr>
                <w:sz w:val="24"/>
                <w:szCs w:val="24"/>
              </w:rPr>
            </w:pPr>
            <w:r w:rsidRPr="00871F83">
              <w:rPr>
                <w:color w:val="000000"/>
                <w:sz w:val="24"/>
                <w:szCs w:val="24"/>
              </w:rPr>
              <w:t>476</w:t>
            </w:r>
          </w:p>
        </w:tc>
        <w:tc>
          <w:tcPr>
            <w:tcW w:w="1419" w:type="dxa"/>
            <w:shd w:val="clear" w:color="auto" w:fill="FFFFFF"/>
          </w:tcPr>
          <w:p w14:paraId="14DE8353" w14:textId="77777777" w:rsidR="002A0409" w:rsidRPr="00871F83" w:rsidRDefault="002A0409" w:rsidP="002A0409">
            <w:pPr>
              <w:jc w:val="center"/>
              <w:rPr>
                <w:sz w:val="24"/>
                <w:szCs w:val="24"/>
              </w:rPr>
            </w:pPr>
            <w:r w:rsidRPr="00871F83">
              <w:rPr>
                <w:color w:val="000000"/>
                <w:sz w:val="24"/>
                <w:szCs w:val="24"/>
              </w:rPr>
              <w:t>362</w:t>
            </w:r>
          </w:p>
        </w:tc>
        <w:tc>
          <w:tcPr>
            <w:tcW w:w="1842" w:type="dxa"/>
            <w:shd w:val="clear" w:color="auto" w:fill="FFFFFF"/>
          </w:tcPr>
          <w:p w14:paraId="3760D12F" w14:textId="77777777" w:rsidR="002A0409" w:rsidRPr="00871F83" w:rsidRDefault="002A0409" w:rsidP="002A0409">
            <w:pPr>
              <w:jc w:val="center"/>
              <w:rPr>
                <w:sz w:val="24"/>
                <w:szCs w:val="24"/>
              </w:rPr>
            </w:pPr>
            <w:r w:rsidRPr="00871F83">
              <w:rPr>
                <w:color w:val="000000"/>
                <w:sz w:val="24"/>
                <w:szCs w:val="24"/>
                <w:lang w:val="en-US"/>
              </w:rPr>
              <w:t>03/XI</w:t>
            </w:r>
            <w:r w:rsidRPr="00871F83">
              <w:rPr>
                <w:color w:val="000000"/>
                <w:sz w:val="24"/>
                <w:szCs w:val="24"/>
              </w:rPr>
              <w:t xml:space="preserve"> – </w:t>
            </w:r>
            <w:r w:rsidRPr="00871F83">
              <w:rPr>
                <w:color w:val="000000"/>
                <w:sz w:val="24"/>
                <w:szCs w:val="24"/>
                <w:lang w:val="en-US"/>
              </w:rPr>
              <w:t>13/IV</w:t>
            </w:r>
          </w:p>
        </w:tc>
        <w:tc>
          <w:tcPr>
            <w:tcW w:w="1627" w:type="dxa"/>
            <w:shd w:val="clear" w:color="auto" w:fill="FFFFFF"/>
          </w:tcPr>
          <w:p w14:paraId="1845BD3C" w14:textId="77777777" w:rsidR="002A0409" w:rsidRPr="00871F83" w:rsidRDefault="002A0409" w:rsidP="002A0409">
            <w:pPr>
              <w:jc w:val="center"/>
              <w:rPr>
                <w:sz w:val="24"/>
                <w:szCs w:val="24"/>
              </w:rPr>
            </w:pPr>
            <w:r w:rsidRPr="00871F83">
              <w:rPr>
                <w:color w:val="000000"/>
                <w:sz w:val="24"/>
                <w:szCs w:val="24"/>
              </w:rPr>
              <w:t>51</w:t>
            </w:r>
          </w:p>
        </w:tc>
      </w:tr>
      <w:tr w:rsidR="002A0409" w:rsidRPr="00871F83" w14:paraId="27437864" w14:textId="77777777" w:rsidTr="004F6A53">
        <w:trPr>
          <w:gridAfter w:val="1"/>
          <w:wAfter w:w="10" w:type="dxa"/>
        </w:trPr>
        <w:tc>
          <w:tcPr>
            <w:tcW w:w="709" w:type="dxa"/>
            <w:shd w:val="clear" w:color="auto" w:fill="FFFFFF"/>
          </w:tcPr>
          <w:p w14:paraId="3C4BF5C7" w14:textId="77777777" w:rsidR="002A0409" w:rsidRPr="00871F83" w:rsidRDefault="002A0409" w:rsidP="002A0409">
            <w:pPr>
              <w:jc w:val="center"/>
              <w:rPr>
                <w:color w:val="000000"/>
                <w:sz w:val="24"/>
                <w:szCs w:val="24"/>
              </w:rPr>
            </w:pPr>
            <w:r w:rsidRPr="00871F83">
              <w:rPr>
                <w:color w:val="000000"/>
                <w:sz w:val="24"/>
                <w:szCs w:val="24"/>
              </w:rPr>
              <w:t>16</w:t>
            </w:r>
          </w:p>
        </w:tc>
        <w:tc>
          <w:tcPr>
            <w:tcW w:w="2825" w:type="dxa"/>
            <w:shd w:val="clear" w:color="auto" w:fill="FFFFFF"/>
          </w:tcPr>
          <w:p w14:paraId="4920AD35" w14:textId="77777777" w:rsidR="002A0409" w:rsidRPr="00871F83" w:rsidRDefault="002A0409" w:rsidP="004F6A53">
            <w:pPr>
              <w:ind w:left="132"/>
              <w:jc w:val="both"/>
              <w:rPr>
                <w:sz w:val="24"/>
                <w:szCs w:val="24"/>
              </w:rPr>
            </w:pPr>
            <w:r w:rsidRPr="00871F83">
              <w:rPr>
                <w:color w:val="000000"/>
                <w:sz w:val="24"/>
                <w:szCs w:val="24"/>
              </w:rPr>
              <w:t>Ленинградская область</w:t>
            </w:r>
          </w:p>
        </w:tc>
        <w:tc>
          <w:tcPr>
            <w:tcW w:w="1276" w:type="dxa"/>
            <w:shd w:val="clear" w:color="auto" w:fill="FFFFFF"/>
          </w:tcPr>
          <w:p w14:paraId="05A1A2E6" w14:textId="77777777" w:rsidR="002A0409" w:rsidRPr="00871F83" w:rsidRDefault="002A0409" w:rsidP="002A0409">
            <w:pPr>
              <w:jc w:val="center"/>
              <w:rPr>
                <w:sz w:val="24"/>
                <w:szCs w:val="24"/>
              </w:rPr>
            </w:pPr>
            <w:r w:rsidRPr="00871F83">
              <w:rPr>
                <w:color w:val="000000"/>
                <w:sz w:val="24"/>
                <w:szCs w:val="24"/>
              </w:rPr>
              <w:t>673</w:t>
            </w:r>
          </w:p>
        </w:tc>
        <w:tc>
          <w:tcPr>
            <w:tcW w:w="1419" w:type="dxa"/>
            <w:shd w:val="clear" w:color="auto" w:fill="FFFFFF"/>
          </w:tcPr>
          <w:p w14:paraId="24F30076" w14:textId="77777777" w:rsidR="002A0409" w:rsidRPr="00871F83" w:rsidRDefault="002A0409" w:rsidP="002A0409">
            <w:pPr>
              <w:jc w:val="center"/>
              <w:rPr>
                <w:sz w:val="24"/>
                <w:szCs w:val="24"/>
              </w:rPr>
            </w:pPr>
            <w:r w:rsidRPr="00871F83">
              <w:rPr>
                <w:color w:val="000000"/>
                <w:sz w:val="24"/>
                <w:szCs w:val="24"/>
              </w:rPr>
              <w:t>498</w:t>
            </w:r>
          </w:p>
        </w:tc>
        <w:tc>
          <w:tcPr>
            <w:tcW w:w="1842" w:type="dxa"/>
            <w:shd w:val="clear" w:color="auto" w:fill="FFFFFF"/>
          </w:tcPr>
          <w:p w14:paraId="19657D78" w14:textId="77777777" w:rsidR="002A0409" w:rsidRPr="00871F83" w:rsidRDefault="002A0409" w:rsidP="002A0409">
            <w:pPr>
              <w:jc w:val="center"/>
              <w:rPr>
                <w:sz w:val="24"/>
                <w:szCs w:val="24"/>
              </w:rPr>
            </w:pPr>
            <w:r w:rsidRPr="00871F83">
              <w:rPr>
                <w:color w:val="000000"/>
                <w:sz w:val="24"/>
                <w:szCs w:val="24"/>
              </w:rPr>
              <w:t>0</w:t>
            </w:r>
            <w:r w:rsidRPr="00871F83">
              <w:rPr>
                <w:color w:val="000000"/>
                <w:sz w:val="24"/>
                <w:szCs w:val="24"/>
                <w:lang w:val="en-US"/>
              </w:rPr>
              <w:t>6/XII</w:t>
            </w:r>
            <w:r w:rsidRPr="00871F83">
              <w:rPr>
                <w:color w:val="000000"/>
                <w:sz w:val="24"/>
                <w:szCs w:val="24"/>
              </w:rPr>
              <w:t xml:space="preserve"> – </w:t>
            </w:r>
            <w:r w:rsidRPr="00871F83">
              <w:rPr>
                <w:color w:val="000000"/>
                <w:sz w:val="24"/>
                <w:szCs w:val="24"/>
                <w:lang w:val="en-US"/>
              </w:rPr>
              <w:t>31/III</w:t>
            </w:r>
          </w:p>
        </w:tc>
        <w:tc>
          <w:tcPr>
            <w:tcW w:w="1627" w:type="dxa"/>
            <w:shd w:val="clear" w:color="auto" w:fill="FFFFFF"/>
          </w:tcPr>
          <w:p w14:paraId="658B2CD3" w14:textId="77777777" w:rsidR="002A0409" w:rsidRPr="00871F83" w:rsidRDefault="002A0409" w:rsidP="002A0409">
            <w:pPr>
              <w:jc w:val="center"/>
              <w:rPr>
                <w:sz w:val="24"/>
                <w:szCs w:val="24"/>
              </w:rPr>
            </w:pPr>
            <w:r w:rsidRPr="00871F83">
              <w:rPr>
                <w:color w:val="000000"/>
                <w:sz w:val="24"/>
                <w:szCs w:val="24"/>
              </w:rPr>
              <w:t>42</w:t>
            </w:r>
          </w:p>
        </w:tc>
      </w:tr>
      <w:tr w:rsidR="002A0409" w:rsidRPr="00871F83" w14:paraId="0F9ABDBF" w14:textId="77777777" w:rsidTr="004F6A53">
        <w:trPr>
          <w:gridAfter w:val="1"/>
          <w:wAfter w:w="10" w:type="dxa"/>
        </w:trPr>
        <w:tc>
          <w:tcPr>
            <w:tcW w:w="709" w:type="dxa"/>
            <w:shd w:val="clear" w:color="auto" w:fill="FFFFFF"/>
          </w:tcPr>
          <w:p w14:paraId="626E50B8" w14:textId="77777777" w:rsidR="002A0409" w:rsidRPr="00871F83" w:rsidRDefault="002A0409" w:rsidP="002A0409">
            <w:pPr>
              <w:jc w:val="center"/>
              <w:rPr>
                <w:color w:val="000000"/>
                <w:sz w:val="24"/>
                <w:szCs w:val="24"/>
              </w:rPr>
            </w:pPr>
            <w:r w:rsidRPr="00871F83">
              <w:rPr>
                <w:color w:val="000000"/>
                <w:sz w:val="24"/>
                <w:szCs w:val="24"/>
              </w:rPr>
              <w:t>17</w:t>
            </w:r>
          </w:p>
        </w:tc>
        <w:tc>
          <w:tcPr>
            <w:tcW w:w="2825" w:type="dxa"/>
            <w:shd w:val="clear" w:color="auto" w:fill="FFFFFF"/>
          </w:tcPr>
          <w:p w14:paraId="3D1B8C1E" w14:textId="77777777" w:rsidR="002A0409" w:rsidRPr="00871F83" w:rsidRDefault="002A0409" w:rsidP="004F6A53">
            <w:pPr>
              <w:ind w:left="132"/>
              <w:jc w:val="both"/>
              <w:rPr>
                <w:sz w:val="24"/>
                <w:szCs w:val="24"/>
              </w:rPr>
            </w:pPr>
            <w:r w:rsidRPr="00871F83">
              <w:rPr>
                <w:color w:val="000000"/>
                <w:sz w:val="24"/>
                <w:szCs w:val="24"/>
              </w:rPr>
              <w:t>Московская область</w:t>
            </w:r>
          </w:p>
        </w:tc>
        <w:tc>
          <w:tcPr>
            <w:tcW w:w="1276" w:type="dxa"/>
            <w:shd w:val="clear" w:color="auto" w:fill="FFFFFF"/>
          </w:tcPr>
          <w:p w14:paraId="64DB3C9A" w14:textId="77777777" w:rsidR="002A0409" w:rsidRPr="00871F83" w:rsidRDefault="002A0409" w:rsidP="002A0409">
            <w:pPr>
              <w:jc w:val="center"/>
              <w:rPr>
                <w:sz w:val="24"/>
                <w:szCs w:val="24"/>
              </w:rPr>
            </w:pPr>
            <w:r w:rsidRPr="00871F83">
              <w:rPr>
                <w:color w:val="000000"/>
                <w:sz w:val="24"/>
                <w:szCs w:val="24"/>
              </w:rPr>
              <w:t>734</w:t>
            </w:r>
          </w:p>
        </w:tc>
        <w:tc>
          <w:tcPr>
            <w:tcW w:w="1419" w:type="dxa"/>
            <w:shd w:val="clear" w:color="auto" w:fill="FFFFFF"/>
          </w:tcPr>
          <w:p w14:paraId="49B0DAC1" w14:textId="77777777" w:rsidR="002A0409" w:rsidRPr="00871F83" w:rsidRDefault="002A0409" w:rsidP="002A0409">
            <w:pPr>
              <w:jc w:val="center"/>
              <w:rPr>
                <w:sz w:val="24"/>
                <w:szCs w:val="24"/>
              </w:rPr>
            </w:pPr>
            <w:r w:rsidRPr="00871F83">
              <w:rPr>
                <w:color w:val="000000"/>
                <w:sz w:val="24"/>
                <w:szCs w:val="24"/>
              </w:rPr>
              <w:t>631</w:t>
            </w:r>
          </w:p>
        </w:tc>
        <w:tc>
          <w:tcPr>
            <w:tcW w:w="1842" w:type="dxa"/>
            <w:shd w:val="clear" w:color="auto" w:fill="FFFFFF"/>
          </w:tcPr>
          <w:p w14:paraId="20C4ECCA" w14:textId="77777777" w:rsidR="002A0409" w:rsidRPr="00871F83" w:rsidRDefault="002A0409" w:rsidP="002A0409">
            <w:pPr>
              <w:jc w:val="center"/>
              <w:rPr>
                <w:sz w:val="24"/>
                <w:szCs w:val="24"/>
              </w:rPr>
            </w:pPr>
            <w:r w:rsidRPr="00871F83">
              <w:rPr>
                <w:color w:val="000000"/>
                <w:sz w:val="24"/>
                <w:szCs w:val="24"/>
                <w:lang w:val="en-US"/>
              </w:rPr>
              <w:t>28/XI</w:t>
            </w:r>
            <w:r w:rsidRPr="00871F83">
              <w:rPr>
                <w:color w:val="000000"/>
                <w:sz w:val="24"/>
                <w:szCs w:val="24"/>
              </w:rPr>
              <w:t>– 0</w:t>
            </w:r>
            <w:r w:rsidRPr="00871F83">
              <w:rPr>
                <w:color w:val="000000"/>
                <w:sz w:val="24"/>
                <w:szCs w:val="24"/>
                <w:lang w:val="en-US"/>
              </w:rPr>
              <w:t>5/IV</w:t>
            </w:r>
          </w:p>
        </w:tc>
        <w:tc>
          <w:tcPr>
            <w:tcW w:w="1627" w:type="dxa"/>
            <w:shd w:val="clear" w:color="auto" w:fill="FFFFFF"/>
          </w:tcPr>
          <w:p w14:paraId="3DBCD095" w14:textId="77777777" w:rsidR="002A0409" w:rsidRPr="00871F83" w:rsidRDefault="002A0409" w:rsidP="002A0409">
            <w:pPr>
              <w:jc w:val="center"/>
              <w:rPr>
                <w:sz w:val="24"/>
                <w:szCs w:val="24"/>
              </w:rPr>
            </w:pPr>
            <w:r w:rsidRPr="00871F83">
              <w:rPr>
                <w:color w:val="000000"/>
                <w:sz w:val="24"/>
                <w:szCs w:val="24"/>
              </w:rPr>
              <w:t>42</w:t>
            </w:r>
          </w:p>
        </w:tc>
      </w:tr>
      <w:tr w:rsidR="002A0409" w:rsidRPr="00871F83" w14:paraId="351243FB" w14:textId="77777777" w:rsidTr="004F6A53">
        <w:trPr>
          <w:gridAfter w:val="1"/>
          <w:wAfter w:w="10" w:type="dxa"/>
        </w:trPr>
        <w:tc>
          <w:tcPr>
            <w:tcW w:w="709" w:type="dxa"/>
            <w:shd w:val="clear" w:color="auto" w:fill="FFFFFF"/>
          </w:tcPr>
          <w:p w14:paraId="3E6E0527" w14:textId="77777777" w:rsidR="002A0409" w:rsidRPr="00871F83" w:rsidRDefault="002A0409" w:rsidP="002A0409">
            <w:pPr>
              <w:jc w:val="center"/>
              <w:rPr>
                <w:color w:val="000000"/>
                <w:sz w:val="24"/>
                <w:szCs w:val="24"/>
              </w:rPr>
            </w:pPr>
            <w:r w:rsidRPr="00871F83">
              <w:rPr>
                <w:color w:val="000000"/>
                <w:sz w:val="24"/>
                <w:szCs w:val="24"/>
              </w:rPr>
              <w:t>18</w:t>
            </w:r>
          </w:p>
        </w:tc>
        <w:tc>
          <w:tcPr>
            <w:tcW w:w="2825" w:type="dxa"/>
            <w:shd w:val="clear" w:color="auto" w:fill="FFFFFF"/>
          </w:tcPr>
          <w:p w14:paraId="1DC88EEC" w14:textId="77777777" w:rsidR="002A0409" w:rsidRPr="00871F83" w:rsidRDefault="002A0409" w:rsidP="004F6A53">
            <w:pPr>
              <w:ind w:left="132"/>
              <w:jc w:val="both"/>
              <w:rPr>
                <w:sz w:val="24"/>
                <w:szCs w:val="24"/>
              </w:rPr>
            </w:pPr>
            <w:r w:rsidRPr="00871F83">
              <w:rPr>
                <w:color w:val="000000"/>
                <w:sz w:val="24"/>
                <w:szCs w:val="24"/>
              </w:rPr>
              <w:t>Новгородская область</w:t>
            </w:r>
          </w:p>
        </w:tc>
        <w:tc>
          <w:tcPr>
            <w:tcW w:w="1276" w:type="dxa"/>
            <w:shd w:val="clear" w:color="auto" w:fill="FFFFFF"/>
          </w:tcPr>
          <w:p w14:paraId="321FC0D6" w14:textId="77777777" w:rsidR="002A0409" w:rsidRPr="00871F83" w:rsidRDefault="002A0409" w:rsidP="002A0409">
            <w:pPr>
              <w:jc w:val="center"/>
              <w:rPr>
                <w:sz w:val="24"/>
                <w:szCs w:val="24"/>
              </w:rPr>
            </w:pPr>
            <w:r w:rsidRPr="00871F83">
              <w:rPr>
                <w:color w:val="000000"/>
                <w:sz w:val="24"/>
                <w:szCs w:val="24"/>
              </w:rPr>
              <w:t>728</w:t>
            </w:r>
          </w:p>
        </w:tc>
        <w:tc>
          <w:tcPr>
            <w:tcW w:w="1419" w:type="dxa"/>
            <w:shd w:val="clear" w:color="auto" w:fill="FFFFFF"/>
          </w:tcPr>
          <w:p w14:paraId="0735A810" w14:textId="77777777" w:rsidR="002A0409" w:rsidRPr="00871F83" w:rsidRDefault="002A0409" w:rsidP="002A0409">
            <w:pPr>
              <w:jc w:val="center"/>
              <w:rPr>
                <w:sz w:val="24"/>
                <w:szCs w:val="24"/>
              </w:rPr>
            </w:pPr>
            <w:r w:rsidRPr="00871F83">
              <w:rPr>
                <w:color w:val="000000"/>
                <w:sz w:val="24"/>
                <w:szCs w:val="24"/>
              </w:rPr>
              <w:t>522</w:t>
            </w:r>
          </w:p>
        </w:tc>
        <w:tc>
          <w:tcPr>
            <w:tcW w:w="1842" w:type="dxa"/>
            <w:shd w:val="clear" w:color="auto" w:fill="FFFFFF"/>
          </w:tcPr>
          <w:p w14:paraId="307D2AE1" w14:textId="77777777" w:rsidR="002A0409" w:rsidRPr="00871F83" w:rsidRDefault="002A0409" w:rsidP="002A0409">
            <w:pPr>
              <w:jc w:val="center"/>
              <w:rPr>
                <w:sz w:val="24"/>
                <w:szCs w:val="24"/>
              </w:rPr>
            </w:pPr>
            <w:r w:rsidRPr="00871F83">
              <w:rPr>
                <w:color w:val="000000"/>
                <w:sz w:val="24"/>
                <w:szCs w:val="24"/>
              </w:rPr>
              <w:t>0</w:t>
            </w:r>
            <w:r w:rsidRPr="00871F83">
              <w:rPr>
                <w:color w:val="000000"/>
                <w:sz w:val="24"/>
                <w:szCs w:val="24"/>
                <w:lang w:val="en-US"/>
              </w:rPr>
              <w:t>6/XI</w:t>
            </w:r>
            <w:r w:rsidRPr="00871F83">
              <w:rPr>
                <w:color w:val="000000"/>
                <w:sz w:val="24"/>
                <w:szCs w:val="24"/>
              </w:rPr>
              <w:t xml:space="preserve"> – 0</w:t>
            </w:r>
            <w:r w:rsidRPr="00871F83">
              <w:rPr>
                <w:color w:val="000000"/>
                <w:sz w:val="24"/>
                <w:szCs w:val="24"/>
                <w:lang w:val="en-US"/>
              </w:rPr>
              <w:t>4/IV</w:t>
            </w:r>
          </w:p>
        </w:tc>
        <w:tc>
          <w:tcPr>
            <w:tcW w:w="1627" w:type="dxa"/>
            <w:shd w:val="clear" w:color="auto" w:fill="FFFFFF"/>
          </w:tcPr>
          <w:p w14:paraId="4CE2D500" w14:textId="77777777" w:rsidR="002A0409" w:rsidRPr="00871F83" w:rsidRDefault="002A0409" w:rsidP="002A0409">
            <w:pPr>
              <w:jc w:val="center"/>
              <w:rPr>
                <w:sz w:val="24"/>
                <w:szCs w:val="24"/>
              </w:rPr>
            </w:pPr>
            <w:r w:rsidRPr="00871F83">
              <w:rPr>
                <w:color w:val="000000"/>
                <w:sz w:val="24"/>
                <w:szCs w:val="24"/>
              </w:rPr>
              <w:t>28</w:t>
            </w:r>
          </w:p>
        </w:tc>
      </w:tr>
      <w:tr w:rsidR="002A0409" w:rsidRPr="00871F83" w14:paraId="748FC2BC" w14:textId="77777777" w:rsidTr="004F6A53">
        <w:trPr>
          <w:gridAfter w:val="1"/>
          <w:wAfter w:w="10" w:type="dxa"/>
        </w:trPr>
        <w:tc>
          <w:tcPr>
            <w:tcW w:w="709" w:type="dxa"/>
            <w:shd w:val="clear" w:color="auto" w:fill="FFFFFF"/>
          </w:tcPr>
          <w:p w14:paraId="18C6CC01" w14:textId="77777777" w:rsidR="002A0409" w:rsidRPr="00871F83" w:rsidRDefault="002A0409" w:rsidP="002A0409">
            <w:pPr>
              <w:jc w:val="center"/>
              <w:rPr>
                <w:color w:val="000000"/>
                <w:sz w:val="24"/>
                <w:szCs w:val="24"/>
              </w:rPr>
            </w:pPr>
            <w:r w:rsidRPr="00871F83">
              <w:rPr>
                <w:color w:val="000000"/>
                <w:sz w:val="24"/>
                <w:szCs w:val="24"/>
              </w:rPr>
              <w:t>19</w:t>
            </w:r>
          </w:p>
        </w:tc>
        <w:tc>
          <w:tcPr>
            <w:tcW w:w="2825" w:type="dxa"/>
            <w:shd w:val="clear" w:color="auto" w:fill="FFFFFF"/>
          </w:tcPr>
          <w:p w14:paraId="1D8CF159" w14:textId="77777777" w:rsidR="002A0409" w:rsidRPr="00871F83" w:rsidRDefault="002A0409" w:rsidP="004F6A53">
            <w:pPr>
              <w:ind w:left="132"/>
              <w:jc w:val="both"/>
              <w:rPr>
                <w:sz w:val="24"/>
                <w:szCs w:val="24"/>
              </w:rPr>
            </w:pPr>
            <w:r w:rsidRPr="00871F83">
              <w:rPr>
                <w:color w:val="000000"/>
                <w:sz w:val="24"/>
                <w:szCs w:val="24"/>
              </w:rPr>
              <w:t>Новосибирская область</w:t>
            </w:r>
          </w:p>
        </w:tc>
        <w:tc>
          <w:tcPr>
            <w:tcW w:w="1276" w:type="dxa"/>
            <w:shd w:val="clear" w:color="auto" w:fill="FFFFFF"/>
          </w:tcPr>
          <w:p w14:paraId="43139289" w14:textId="77777777" w:rsidR="002A0409" w:rsidRPr="00871F83" w:rsidRDefault="002A0409" w:rsidP="002A0409">
            <w:pPr>
              <w:jc w:val="center"/>
              <w:rPr>
                <w:sz w:val="24"/>
                <w:szCs w:val="24"/>
              </w:rPr>
            </w:pPr>
            <w:r w:rsidRPr="00871F83">
              <w:rPr>
                <w:color w:val="000000"/>
                <w:sz w:val="24"/>
                <w:szCs w:val="24"/>
              </w:rPr>
              <w:t>514</w:t>
            </w:r>
          </w:p>
        </w:tc>
        <w:tc>
          <w:tcPr>
            <w:tcW w:w="1419" w:type="dxa"/>
            <w:shd w:val="clear" w:color="auto" w:fill="FFFFFF"/>
          </w:tcPr>
          <w:p w14:paraId="60E97C3E" w14:textId="77777777" w:rsidR="002A0409" w:rsidRPr="00871F83" w:rsidRDefault="002A0409" w:rsidP="002A0409">
            <w:pPr>
              <w:jc w:val="center"/>
              <w:rPr>
                <w:sz w:val="24"/>
                <w:szCs w:val="24"/>
              </w:rPr>
            </w:pPr>
            <w:r w:rsidRPr="00871F83">
              <w:rPr>
                <w:color w:val="000000"/>
                <w:sz w:val="24"/>
                <w:szCs w:val="24"/>
              </w:rPr>
              <w:t>370</w:t>
            </w:r>
          </w:p>
        </w:tc>
        <w:tc>
          <w:tcPr>
            <w:tcW w:w="1842" w:type="dxa"/>
            <w:shd w:val="clear" w:color="auto" w:fill="FFFFFF"/>
          </w:tcPr>
          <w:p w14:paraId="785034A1" w14:textId="77777777" w:rsidR="002A0409" w:rsidRPr="00871F83" w:rsidRDefault="002A0409" w:rsidP="002A0409">
            <w:pPr>
              <w:jc w:val="center"/>
              <w:rPr>
                <w:sz w:val="24"/>
                <w:szCs w:val="24"/>
              </w:rPr>
            </w:pPr>
            <w:r w:rsidRPr="00871F83">
              <w:rPr>
                <w:color w:val="000000"/>
                <w:sz w:val="24"/>
                <w:szCs w:val="24"/>
              </w:rPr>
              <w:t>0</w:t>
            </w:r>
            <w:r w:rsidRPr="00871F83">
              <w:rPr>
                <w:color w:val="000000"/>
                <w:sz w:val="24"/>
                <w:szCs w:val="24"/>
                <w:lang w:val="en-US"/>
              </w:rPr>
              <w:t>1/XI</w:t>
            </w:r>
            <w:r w:rsidRPr="00871F83">
              <w:rPr>
                <w:color w:val="000000"/>
                <w:sz w:val="24"/>
                <w:szCs w:val="24"/>
              </w:rPr>
              <w:t xml:space="preserve"> – </w:t>
            </w:r>
            <w:r w:rsidRPr="00871F83">
              <w:rPr>
                <w:color w:val="000000"/>
                <w:sz w:val="24"/>
                <w:szCs w:val="24"/>
                <w:lang w:val="en-US"/>
              </w:rPr>
              <w:t>10/IV</w:t>
            </w:r>
          </w:p>
        </w:tc>
        <w:tc>
          <w:tcPr>
            <w:tcW w:w="1627" w:type="dxa"/>
            <w:shd w:val="clear" w:color="auto" w:fill="FFFFFF"/>
          </w:tcPr>
          <w:p w14:paraId="38000A16" w14:textId="77777777" w:rsidR="002A0409" w:rsidRPr="00871F83" w:rsidRDefault="002A0409" w:rsidP="002A0409">
            <w:pPr>
              <w:jc w:val="center"/>
              <w:rPr>
                <w:sz w:val="24"/>
                <w:szCs w:val="24"/>
              </w:rPr>
            </w:pPr>
            <w:r w:rsidRPr="00871F83">
              <w:rPr>
                <w:color w:val="000000"/>
                <w:sz w:val="24"/>
                <w:szCs w:val="24"/>
              </w:rPr>
              <w:t>37</w:t>
            </w:r>
          </w:p>
        </w:tc>
      </w:tr>
      <w:tr w:rsidR="002A0409" w:rsidRPr="00871F83" w14:paraId="77218453" w14:textId="77777777" w:rsidTr="004F6A53">
        <w:trPr>
          <w:gridAfter w:val="1"/>
          <w:wAfter w:w="10" w:type="dxa"/>
        </w:trPr>
        <w:tc>
          <w:tcPr>
            <w:tcW w:w="709" w:type="dxa"/>
            <w:shd w:val="clear" w:color="auto" w:fill="FFFFFF"/>
          </w:tcPr>
          <w:p w14:paraId="4A2E90D8" w14:textId="77777777" w:rsidR="002A0409" w:rsidRPr="00871F83" w:rsidRDefault="002A0409" w:rsidP="002A0409">
            <w:pPr>
              <w:jc w:val="center"/>
              <w:rPr>
                <w:color w:val="000000"/>
                <w:sz w:val="24"/>
                <w:szCs w:val="24"/>
              </w:rPr>
            </w:pPr>
            <w:r w:rsidRPr="00871F83">
              <w:rPr>
                <w:color w:val="000000"/>
                <w:sz w:val="24"/>
                <w:szCs w:val="24"/>
              </w:rPr>
              <w:t>20</w:t>
            </w:r>
          </w:p>
        </w:tc>
        <w:tc>
          <w:tcPr>
            <w:tcW w:w="2825" w:type="dxa"/>
            <w:shd w:val="clear" w:color="auto" w:fill="FFFFFF"/>
          </w:tcPr>
          <w:p w14:paraId="777793B2" w14:textId="77777777" w:rsidR="002A0409" w:rsidRPr="00871F83" w:rsidRDefault="002A0409" w:rsidP="004F6A53">
            <w:pPr>
              <w:ind w:left="132"/>
              <w:jc w:val="both"/>
              <w:rPr>
                <w:sz w:val="24"/>
                <w:szCs w:val="24"/>
              </w:rPr>
            </w:pPr>
            <w:r w:rsidRPr="00871F83">
              <w:rPr>
                <w:color w:val="000000"/>
                <w:sz w:val="24"/>
                <w:szCs w:val="24"/>
              </w:rPr>
              <w:t>Омская область</w:t>
            </w:r>
          </w:p>
        </w:tc>
        <w:tc>
          <w:tcPr>
            <w:tcW w:w="1276" w:type="dxa"/>
            <w:shd w:val="clear" w:color="auto" w:fill="FFFFFF"/>
          </w:tcPr>
          <w:p w14:paraId="4169FCB7" w14:textId="77777777" w:rsidR="002A0409" w:rsidRPr="00871F83" w:rsidRDefault="002A0409" w:rsidP="002A0409">
            <w:pPr>
              <w:jc w:val="center"/>
              <w:rPr>
                <w:sz w:val="24"/>
                <w:szCs w:val="24"/>
              </w:rPr>
            </w:pPr>
            <w:r w:rsidRPr="00871F83">
              <w:rPr>
                <w:color w:val="000000"/>
                <w:sz w:val="24"/>
                <w:szCs w:val="24"/>
              </w:rPr>
              <w:t>514</w:t>
            </w:r>
          </w:p>
        </w:tc>
        <w:tc>
          <w:tcPr>
            <w:tcW w:w="1419" w:type="dxa"/>
            <w:shd w:val="clear" w:color="auto" w:fill="FFFFFF"/>
          </w:tcPr>
          <w:p w14:paraId="1A10C56F" w14:textId="77777777" w:rsidR="002A0409" w:rsidRPr="00871F83" w:rsidRDefault="002A0409" w:rsidP="002A0409">
            <w:pPr>
              <w:jc w:val="center"/>
              <w:rPr>
                <w:sz w:val="24"/>
                <w:szCs w:val="24"/>
              </w:rPr>
            </w:pPr>
            <w:r w:rsidRPr="00871F83">
              <w:rPr>
                <w:color w:val="000000"/>
                <w:sz w:val="24"/>
                <w:szCs w:val="24"/>
              </w:rPr>
              <w:t>370</w:t>
            </w:r>
          </w:p>
        </w:tc>
        <w:tc>
          <w:tcPr>
            <w:tcW w:w="1842" w:type="dxa"/>
            <w:shd w:val="clear" w:color="auto" w:fill="FFFFFF"/>
          </w:tcPr>
          <w:p w14:paraId="1072FBB5" w14:textId="77777777" w:rsidR="002A0409" w:rsidRPr="00871F83" w:rsidRDefault="002A0409" w:rsidP="002A0409">
            <w:pPr>
              <w:jc w:val="center"/>
              <w:rPr>
                <w:sz w:val="24"/>
                <w:szCs w:val="24"/>
              </w:rPr>
            </w:pPr>
            <w:r w:rsidRPr="00871F83">
              <w:rPr>
                <w:color w:val="000000"/>
                <w:sz w:val="24"/>
                <w:szCs w:val="24"/>
              </w:rPr>
              <w:t>0</w:t>
            </w:r>
            <w:r w:rsidRPr="00871F83">
              <w:rPr>
                <w:color w:val="000000"/>
                <w:sz w:val="24"/>
                <w:szCs w:val="24"/>
                <w:lang w:val="en-US"/>
              </w:rPr>
              <w:t>1/XI</w:t>
            </w:r>
            <w:r w:rsidRPr="00871F83">
              <w:rPr>
                <w:color w:val="000000"/>
                <w:sz w:val="24"/>
                <w:szCs w:val="24"/>
              </w:rPr>
              <w:t xml:space="preserve"> – </w:t>
            </w:r>
            <w:r w:rsidRPr="00871F83">
              <w:rPr>
                <w:color w:val="000000"/>
                <w:sz w:val="24"/>
                <w:szCs w:val="24"/>
                <w:lang w:val="en-US"/>
              </w:rPr>
              <w:t>10/IV</w:t>
            </w:r>
          </w:p>
        </w:tc>
        <w:tc>
          <w:tcPr>
            <w:tcW w:w="1627" w:type="dxa"/>
            <w:shd w:val="clear" w:color="auto" w:fill="FFFFFF"/>
          </w:tcPr>
          <w:p w14:paraId="262F1411" w14:textId="77777777" w:rsidR="002A0409" w:rsidRPr="00871F83" w:rsidRDefault="002A0409" w:rsidP="002A0409">
            <w:pPr>
              <w:jc w:val="center"/>
              <w:rPr>
                <w:sz w:val="24"/>
                <w:szCs w:val="24"/>
              </w:rPr>
            </w:pPr>
            <w:r w:rsidRPr="00871F83">
              <w:rPr>
                <w:color w:val="000000"/>
                <w:sz w:val="24"/>
                <w:szCs w:val="24"/>
              </w:rPr>
              <w:t>37</w:t>
            </w:r>
          </w:p>
        </w:tc>
      </w:tr>
      <w:tr w:rsidR="002A0409" w:rsidRPr="00871F83" w14:paraId="7C623A77" w14:textId="77777777" w:rsidTr="004F6A53">
        <w:trPr>
          <w:gridAfter w:val="1"/>
          <w:wAfter w:w="10" w:type="dxa"/>
        </w:trPr>
        <w:tc>
          <w:tcPr>
            <w:tcW w:w="709" w:type="dxa"/>
            <w:shd w:val="clear" w:color="auto" w:fill="FFFFFF"/>
          </w:tcPr>
          <w:p w14:paraId="5BDE4E2D" w14:textId="77777777" w:rsidR="002A0409" w:rsidRPr="00871F83" w:rsidRDefault="002A0409" w:rsidP="002A0409">
            <w:pPr>
              <w:jc w:val="center"/>
              <w:rPr>
                <w:color w:val="000000"/>
                <w:sz w:val="24"/>
                <w:szCs w:val="24"/>
              </w:rPr>
            </w:pPr>
            <w:r w:rsidRPr="00871F83">
              <w:rPr>
                <w:color w:val="000000"/>
                <w:sz w:val="24"/>
                <w:szCs w:val="24"/>
              </w:rPr>
              <w:t>21</w:t>
            </w:r>
          </w:p>
        </w:tc>
        <w:tc>
          <w:tcPr>
            <w:tcW w:w="2825" w:type="dxa"/>
            <w:shd w:val="clear" w:color="auto" w:fill="FFFFFF"/>
          </w:tcPr>
          <w:p w14:paraId="7A69EF15" w14:textId="77777777" w:rsidR="002A0409" w:rsidRPr="00871F83" w:rsidRDefault="002A0409" w:rsidP="004F6A53">
            <w:pPr>
              <w:ind w:left="132"/>
              <w:jc w:val="both"/>
              <w:rPr>
                <w:sz w:val="24"/>
                <w:szCs w:val="24"/>
              </w:rPr>
            </w:pPr>
            <w:r w:rsidRPr="00871F83">
              <w:rPr>
                <w:color w:val="000000"/>
                <w:sz w:val="24"/>
                <w:szCs w:val="24"/>
              </w:rPr>
              <w:t>Пензенская область</w:t>
            </w:r>
          </w:p>
        </w:tc>
        <w:tc>
          <w:tcPr>
            <w:tcW w:w="1276" w:type="dxa"/>
            <w:shd w:val="clear" w:color="auto" w:fill="FFFFFF"/>
          </w:tcPr>
          <w:p w14:paraId="4D05F78F" w14:textId="77777777" w:rsidR="002A0409" w:rsidRPr="00871F83" w:rsidRDefault="002A0409" w:rsidP="002A0409">
            <w:pPr>
              <w:jc w:val="center"/>
              <w:rPr>
                <w:sz w:val="24"/>
                <w:szCs w:val="24"/>
              </w:rPr>
            </w:pPr>
            <w:r w:rsidRPr="00871F83">
              <w:rPr>
                <w:color w:val="000000"/>
                <w:sz w:val="24"/>
                <w:szCs w:val="24"/>
              </w:rPr>
              <w:t>666</w:t>
            </w:r>
          </w:p>
        </w:tc>
        <w:tc>
          <w:tcPr>
            <w:tcW w:w="1419" w:type="dxa"/>
            <w:shd w:val="clear" w:color="auto" w:fill="FFFFFF"/>
          </w:tcPr>
          <w:p w14:paraId="78F6F765" w14:textId="77777777" w:rsidR="002A0409" w:rsidRPr="00871F83" w:rsidRDefault="002A0409" w:rsidP="002A0409">
            <w:pPr>
              <w:jc w:val="center"/>
              <w:rPr>
                <w:sz w:val="24"/>
                <w:szCs w:val="24"/>
              </w:rPr>
            </w:pPr>
            <w:r w:rsidRPr="00871F83">
              <w:rPr>
                <w:color w:val="000000"/>
                <w:sz w:val="24"/>
                <w:szCs w:val="24"/>
              </w:rPr>
              <w:t>460</w:t>
            </w:r>
          </w:p>
        </w:tc>
        <w:tc>
          <w:tcPr>
            <w:tcW w:w="1842" w:type="dxa"/>
            <w:shd w:val="clear" w:color="auto" w:fill="FFFFFF"/>
          </w:tcPr>
          <w:p w14:paraId="357DE4B7" w14:textId="77777777" w:rsidR="002A0409" w:rsidRPr="00871F83" w:rsidRDefault="002A0409" w:rsidP="002A0409">
            <w:pPr>
              <w:jc w:val="center"/>
              <w:rPr>
                <w:sz w:val="24"/>
                <w:szCs w:val="24"/>
              </w:rPr>
            </w:pPr>
            <w:r w:rsidRPr="00871F83">
              <w:rPr>
                <w:color w:val="000000"/>
                <w:sz w:val="24"/>
                <w:szCs w:val="24"/>
                <w:lang w:val="en-US"/>
              </w:rPr>
              <w:t>23/XI</w:t>
            </w:r>
            <w:r w:rsidRPr="00871F83">
              <w:rPr>
                <w:color w:val="000000"/>
                <w:sz w:val="24"/>
                <w:szCs w:val="24"/>
              </w:rPr>
              <w:t xml:space="preserve"> – 0</w:t>
            </w:r>
            <w:r w:rsidRPr="00871F83">
              <w:rPr>
                <w:color w:val="000000"/>
                <w:sz w:val="24"/>
                <w:szCs w:val="24"/>
                <w:lang w:val="en-US"/>
              </w:rPr>
              <w:t>6/IV</w:t>
            </w:r>
          </w:p>
        </w:tc>
        <w:tc>
          <w:tcPr>
            <w:tcW w:w="1627" w:type="dxa"/>
            <w:shd w:val="clear" w:color="auto" w:fill="FFFFFF"/>
          </w:tcPr>
          <w:p w14:paraId="39BC003F" w14:textId="77777777" w:rsidR="002A0409" w:rsidRPr="00871F83" w:rsidRDefault="002A0409" w:rsidP="002A0409">
            <w:pPr>
              <w:jc w:val="center"/>
              <w:rPr>
                <w:sz w:val="24"/>
                <w:szCs w:val="24"/>
              </w:rPr>
            </w:pPr>
            <w:r w:rsidRPr="00871F83">
              <w:rPr>
                <w:color w:val="000000"/>
                <w:sz w:val="24"/>
                <w:szCs w:val="24"/>
              </w:rPr>
              <w:t>55</w:t>
            </w:r>
          </w:p>
        </w:tc>
      </w:tr>
      <w:tr w:rsidR="002A0409" w:rsidRPr="00871F83" w14:paraId="322C6342" w14:textId="77777777" w:rsidTr="004F6A53">
        <w:trPr>
          <w:gridAfter w:val="1"/>
          <w:wAfter w:w="10" w:type="dxa"/>
        </w:trPr>
        <w:tc>
          <w:tcPr>
            <w:tcW w:w="709" w:type="dxa"/>
            <w:shd w:val="clear" w:color="auto" w:fill="FFFFFF"/>
          </w:tcPr>
          <w:p w14:paraId="5F69CF4E" w14:textId="77777777" w:rsidR="002A0409" w:rsidRPr="00871F83" w:rsidRDefault="002A0409" w:rsidP="002A0409">
            <w:pPr>
              <w:jc w:val="center"/>
              <w:rPr>
                <w:color w:val="000000"/>
                <w:sz w:val="24"/>
                <w:szCs w:val="24"/>
              </w:rPr>
            </w:pPr>
            <w:r w:rsidRPr="00871F83">
              <w:rPr>
                <w:color w:val="000000"/>
                <w:sz w:val="24"/>
                <w:szCs w:val="24"/>
              </w:rPr>
              <w:t>22</w:t>
            </w:r>
          </w:p>
        </w:tc>
        <w:tc>
          <w:tcPr>
            <w:tcW w:w="2825" w:type="dxa"/>
            <w:shd w:val="clear" w:color="auto" w:fill="FFFFFF"/>
          </w:tcPr>
          <w:p w14:paraId="7942C8B6" w14:textId="77777777" w:rsidR="002A0409" w:rsidRPr="00871F83" w:rsidRDefault="002A0409" w:rsidP="004F6A53">
            <w:pPr>
              <w:ind w:left="132"/>
              <w:jc w:val="both"/>
              <w:rPr>
                <w:sz w:val="24"/>
                <w:szCs w:val="24"/>
              </w:rPr>
            </w:pPr>
            <w:r w:rsidRPr="00871F83">
              <w:rPr>
                <w:color w:val="000000"/>
                <w:sz w:val="24"/>
                <w:szCs w:val="24"/>
              </w:rPr>
              <w:t>Пермская область</w:t>
            </w:r>
          </w:p>
        </w:tc>
        <w:tc>
          <w:tcPr>
            <w:tcW w:w="1276" w:type="dxa"/>
            <w:shd w:val="clear" w:color="auto" w:fill="FFFFFF"/>
          </w:tcPr>
          <w:p w14:paraId="121AE51B" w14:textId="77777777" w:rsidR="002A0409" w:rsidRPr="00871F83" w:rsidRDefault="002A0409" w:rsidP="002A0409">
            <w:pPr>
              <w:jc w:val="center"/>
              <w:rPr>
                <w:sz w:val="24"/>
                <w:szCs w:val="24"/>
              </w:rPr>
            </w:pPr>
            <w:r w:rsidRPr="00871F83">
              <w:rPr>
                <w:color w:val="000000"/>
                <w:sz w:val="24"/>
                <w:szCs w:val="24"/>
              </w:rPr>
              <w:t>821</w:t>
            </w:r>
          </w:p>
        </w:tc>
        <w:tc>
          <w:tcPr>
            <w:tcW w:w="1419" w:type="dxa"/>
            <w:shd w:val="clear" w:color="auto" w:fill="FFFFFF"/>
          </w:tcPr>
          <w:p w14:paraId="2CD4015F" w14:textId="77777777" w:rsidR="002A0409" w:rsidRPr="00871F83" w:rsidRDefault="002A0409" w:rsidP="002A0409">
            <w:pPr>
              <w:jc w:val="center"/>
              <w:rPr>
                <w:sz w:val="24"/>
                <w:szCs w:val="24"/>
              </w:rPr>
            </w:pPr>
            <w:r w:rsidRPr="00871F83">
              <w:rPr>
                <w:color w:val="000000"/>
                <w:sz w:val="24"/>
                <w:szCs w:val="24"/>
              </w:rPr>
              <w:t>504</w:t>
            </w:r>
          </w:p>
        </w:tc>
        <w:tc>
          <w:tcPr>
            <w:tcW w:w="1842" w:type="dxa"/>
            <w:shd w:val="clear" w:color="auto" w:fill="FFFFFF"/>
          </w:tcPr>
          <w:p w14:paraId="5C4554B4" w14:textId="77777777" w:rsidR="002A0409" w:rsidRPr="00871F83" w:rsidRDefault="002A0409" w:rsidP="002A0409">
            <w:pPr>
              <w:jc w:val="center"/>
              <w:rPr>
                <w:sz w:val="24"/>
                <w:szCs w:val="24"/>
              </w:rPr>
            </w:pPr>
            <w:r w:rsidRPr="00871F83">
              <w:rPr>
                <w:color w:val="000000"/>
                <w:sz w:val="24"/>
                <w:szCs w:val="24"/>
                <w:lang w:val="en-US"/>
              </w:rPr>
              <w:t>30/XI</w:t>
            </w:r>
            <w:r w:rsidRPr="00871F83">
              <w:rPr>
                <w:color w:val="000000"/>
                <w:sz w:val="24"/>
                <w:szCs w:val="24"/>
              </w:rPr>
              <w:t xml:space="preserve"> – </w:t>
            </w:r>
            <w:r w:rsidRPr="00871F83">
              <w:rPr>
                <w:color w:val="000000"/>
                <w:sz w:val="24"/>
                <w:szCs w:val="24"/>
                <w:lang w:val="en-US"/>
              </w:rPr>
              <w:t>27/IV</w:t>
            </w:r>
          </w:p>
        </w:tc>
        <w:tc>
          <w:tcPr>
            <w:tcW w:w="1627" w:type="dxa"/>
            <w:shd w:val="clear" w:color="auto" w:fill="FFFFFF"/>
          </w:tcPr>
          <w:p w14:paraId="6ACF6A42" w14:textId="77777777" w:rsidR="002A0409" w:rsidRPr="00871F83" w:rsidRDefault="002A0409" w:rsidP="002A0409">
            <w:pPr>
              <w:jc w:val="center"/>
              <w:rPr>
                <w:sz w:val="24"/>
                <w:szCs w:val="24"/>
              </w:rPr>
            </w:pPr>
            <w:r w:rsidRPr="00871F83">
              <w:rPr>
                <w:color w:val="000000"/>
                <w:sz w:val="24"/>
                <w:szCs w:val="24"/>
              </w:rPr>
              <w:t>44</w:t>
            </w:r>
          </w:p>
        </w:tc>
      </w:tr>
      <w:tr w:rsidR="002A0409" w:rsidRPr="00871F83" w14:paraId="3DFB17EB" w14:textId="77777777" w:rsidTr="004F6A53">
        <w:trPr>
          <w:gridAfter w:val="1"/>
          <w:wAfter w:w="10" w:type="dxa"/>
        </w:trPr>
        <w:tc>
          <w:tcPr>
            <w:tcW w:w="709" w:type="dxa"/>
            <w:shd w:val="clear" w:color="auto" w:fill="FFFFFF"/>
          </w:tcPr>
          <w:p w14:paraId="6BE8A96D" w14:textId="77777777" w:rsidR="002A0409" w:rsidRPr="00871F83" w:rsidRDefault="002A0409" w:rsidP="002A0409">
            <w:pPr>
              <w:jc w:val="center"/>
              <w:rPr>
                <w:color w:val="000000"/>
                <w:sz w:val="24"/>
                <w:szCs w:val="24"/>
              </w:rPr>
            </w:pPr>
            <w:r w:rsidRPr="00871F83">
              <w:rPr>
                <w:color w:val="000000"/>
                <w:sz w:val="24"/>
                <w:szCs w:val="24"/>
              </w:rPr>
              <w:t>23</w:t>
            </w:r>
          </w:p>
        </w:tc>
        <w:tc>
          <w:tcPr>
            <w:tcW w:w="2825" w:type="dxa"/>
            <w:shd w:val="clear" w:color="auto" w:fill="FFFFFF"/>
          </w:tcPr>
          <w:p w14:paraId="57B89B41" w14:textId="77777777" w:rsidR="002A0409" w:rsidRPr="00871F83" w:rsidRDefault="002A0409" w:rsidP="004F6A53">
            <w:pPr>
              <w:ind w:left="132"/>
              <w:jc w:val="both"/>
              <w:rPr>
                <w:sz w:val="24"/>
                <w:szCs w:val="24"/>
              </w:rPr>
            </w:pPr>
            <w:r w:rsidRPr="00871F83">
              <w:rPr>
                <w:color w:val="000000"/>
                <w:sz w:val="24"/>
                <w:szCs w:val="24"/>
              </w:rPr>
              <w:t>Ростовская область</w:t>
            </w:r>
          </w:p>
        </w:tc>
        <w:tc>
          <w:tcPr>
            <w:tcW w:w="1276" w:type="dxa"/>
            <w:shd w:val="clear" w:color="auto" w:fill="FFFFFF"/>
          </w:tcPr>
          <w:p w14:paraId="6028F2BD" w14:textId="77777777" w:rsidR="002A0409" w:rsidRPr="00871F83" w:rsidRDefault="002A0409" w:rsidP="002A0409">
            <w:pPr>
              <w:jc w:val="center"/>
              <w:rPr>
                <w:sz w:val="24"/>
                <w:szCs w:val="24"/>
              </w:rPr>
            </w:pPr>
            <w:r w:rsidRPr="00871F83">
              <w:rPr>
                <w:color w:val="000000"/>
                <w:sz w:val="24"/>
                <w:szCs w:val="24"/>
              </w:rPr>
              <w:t>593</w:t>
            </w:r>
          </w:p>
        </w:tc>
        <w:tc>
          <w:tcPr>
            <w:tcW w:w="1419" w:type="dxa"/>
            <w:shd w:val="clear" w:color="auto" w:fill="FFFFFF"/>
          </w:tcPr>
          <w:p w14:paraId="1DF52C9B" w14:textId="77777777" w:rsidR="002A0409" w:rsidRPr="00871F83" w:rsidRDefault="002A0409" w:rsidP="002A0409">
            <w:pPr>
              <w:jc w:val="center"/>
              <w:rPr>
                <w:sz w:val="24"/>
                <w:szCs w:val="24"/>
              </w:rPr>
            </w:pPr>
            <w:r w:rsidRPr="00871F83">
              <w:rPr>
                <w:color w:val="000000"/>
                <w:sz w:val="24"/>
                <w:szCs w:val="24"/>
              </w:rPr>
              <w:t>551</w:t>
            </w:r>
          </w:p>
        </w:tc>
        <w:tc>
          <w:tcPr>
            <w:tcW w:w="1842" w:type="dxa"/>
            <w:shd w:val="clear" w:color="auto" w:fill="FFFFFF"/>
          </w:tcPr>
          <w:p w14:paraId="61BCF805" w14:textId="77777777" w:rsidR="002A0409" w:rsidRPr="00871F83" w:rsidRDefault="002A0409" w:rsidP="002A0409">
            <w:pPr>
              <w:jc w:val="center"/>
              <w:rPr>
                <w:sz w:val="24"/>
                <w:szCs w:val="24"/>
              </w:rPr>
            </w:pPr>
            <w:r w:rsidRPr="00871F83">
              <w:rPr>
                <w:color w:val="000000"/>
                <w:sz w:val="24"/>
                <w:szCs w:val="24"/>
                <w:lang w:val="en-US"/>
              </w:rPr>
              <w:t>27/XII</w:t>
            </w:r>
            <w:r w:rsidRPr="00871F83">
              <w:rPr>
                <w:color w:val="000000"/>
                <w:sz w:val="24"/>
                <w:szCs w:val="24"/>
              </w:rPr>
              <w:t xml:space="preserve"> – </w:t>
            </w:r>
            <w:r w:rsidRPr="00871F83">
              <w:rPr>
                <w:color w:val="000000"/>
                <w:sz w:val="24"/>
                <w:szCs w:val="24"/>
                <w:lang w:val="en-US"/>
              </w:rPr>
              <w:t>28/II</w:t>
            </w:r>
          </w:p>
        </w:tc>
        <w:tc>
          <w:tcPr>
            <w:tcW w:w="1627" w:type="dxa"/>
            <w:shd w:val="clear" w:color="auto" w:fill="FFFFFF"/>
          </w:tcPr>
          <w:p w14:paraId="2983BD1F" w14:textId="77777777" w:rsidR="002A0409" w:rsidRPr="00871F83" w:rsidRDefault="002A0409" w:rsidP="002A0409">
            <w:pPr>
              <w:jc w:val="center"/>
              <w:rPr>
                <w:sz w:val="24"/>
                <w:szCs w:val="24"/>
              </w:rPr>
            </w:pPr>
            <w:r w:rsidRPr="00871F83">
              <w:rPr>
                <w:color w:val="000000"/>
                <w:sz w:val="24"/>
                <w:szCs w:val="24"/>
              </w:rPr>
              <w:t>13</w:t>
            </w:r>
          </w:p>
        </w:tc>
      </w:tr>
      <w:tr w:rsidR="002A0409" w:rsidRPr="00871F83" w14:paraId="52B09639" w14:textId="77777777" w:rsidTr="004F6A53">
        <w:trPr>
          <w:gridAfter w:val="1"/>
          <w:wAfter w:w="10" w:type="dxa"/>
        </w:trPr>
        <w:tc>
          <w:tcPr>
            <w:tcW w:w="709" w:type="dxa"/>
            <w:shd w:val="clear" w:color="auto" w:fill="FFFFFF"/>
          </w:tcPr>
          <w:p w14:paraId="64D15B0D" w14:textId="77777777" w:rsidR="002A0409" w:rsidRPr="00871F83" w:rsidRDefault="002A0409" w:rsidP="002A0409">
            <w:pPr>
              <w:jc w:val="center"/>
              <w:rPr>
                <w:color w:val="000000"/>
                <w:sz w:val="24"/>
                <w:szCs w:val="24"/>
              </w:rPr>
            </w:pPr>
            <w:r w:rsidRPr="00871F83">
              <w:rPr>
                <w:color w:val="000000"/>
                <w:sz w:val="24"/>
                <w:szCs w:val="24"/>
              </w:rPr>
              <w:t>24</w:t>
            </w:r>
          </w:p>
        </w:tc>
        <w:tc>
          <w:tcPr>
            <w:tcW w:w="2825" w:type="dxa"/>
            <w:shd w:val="clear" w:color="auto" w:fill="FFFFFF"/>
          </w:tcPr>
          <w:p w14:paraId="4E9EE2E7" w14:textId="77777777" w:rsidR="002A0409" w:rsidRPr="00871F83" w:rsidRDefault="002A0409" w:rsidP="004F6A53">
            <w:pPr>
              <w:ind w:left="132"/>
              <w:jc w:val="both"/>
              <w:rPr>
                <w:sz w:val="24"/>
                <w:szCs w:val="24"/>
              </w:rPr>
            </w:pPr>
            <w:r w:rsidRPr="00871F83">
              <w:rPr>
                <w:color w:val="000000"/>
                <w:sz w:val="24"/>
                <w:szCs w:val="24"/>
              </w:rPr>
              <w:t>Самарская область</w:t>
            </w:r>
          </w:p>
        </w:tc>
        <w:tc>
          <w:tcPr>
            <w:tcW w:w="1276" w:type="dxa"/>
            <w:shd w:val="clear" w:color="auto" w:fill="FFFFFF"/>
          </w:tcPr>
          <w:p w14:paraId="4073A850" w14:textId="77777777" w:rsidR="002A0409" w:rsidRPr="00871F83" w:rsidRDefault="002A0409" w:rsidP="002A0409">
            <w:pPr>
              <w:jc w:val="center"/>
              <w:rPr>
                <w:sz w:val="24"/>
                <w:szCs w:val="24"/>
              </w:rPr>
            </w:pPr>
            <w:r w:rsidRPr="00871F83">
              <w:rPr>
                <w:color w:val="000000"/>
                <w:sz w:val="24"/>
                <w:szCs w:val="24"/>
              </w:rPr>
              <w:t>574</w:t>
            </w:r>
          </w:p>
        </w:tc>
        <w:tc>
          <w:tcPr>
            <w:tcW w:w="1419" w:type="dxa"/>
            <w:shd w:val="clear" w:color="auto" w:fill="FFFFFF"/>
          </w:tcPr>
          <w:p w14:paraId="300CCA39" w14:textId="77777777" w:rsidR="002A0409" w:rsidRPr="00871F83" w:rsidRDefault="002A0409" w:rsidP="002A0409">
            <w:pPr>
              <w:jc w:val="center"/>
              <w:rPr>
                <w:sz w:val="24"/>
                <w:szCs w:val="24"/>
              </w:rPr>
            </w:pPr>
            <w:r w:rsidRPr="00871F83">
              <w:rPr>
                <w:color w:val="000000"/>
                <w:sz w:val="24"/>
                <w:szCs w:val="24"/>
              </w:rPr>
              <w:t>453</w:t>
            </w:r>
          </w:p>
        </w:tc>
        <w:tc>
          <w:tcPr>
            <w:tcW w:w="1842" w:type="dxa"/>
            <w:shd w:val="clear" w:color="auto" w:fill="FFFFFF"/>
          </w:tcPr>
          <w:p w14:paraId="75B6B948" w14:textId="77777777" w:rsidR="002A0409" w:rsidRPr="00871F83" w:rsidRDefault="002A0409" w:rsidP="002A0409">
            <w:pPr>
              <w:jc w:val="center"/>
              <w:rPr>
                <w:sz w:val="24"/>
                <w:szCs w:val="24"/>
              </w:rPr>
            </w:pPr>
            <w:r w:rsidRPr="00871F83">
              <w:rPr>
                <w:color w:val="000000"/>
                <w:sz w:val="24"/>
                <w:szCs w:val="24"/>
                <w:lang w:val="en-US"/>
              </w:rPr>
              <w:t>23/XI</w:t>
            </w:r>
            <w:r w:rsidRPr="00871F83">
              <w:rPr>
                <w:color w:val="000000"/>
                <w:sz w:val="24"/>
                <w:szCs w:val="24"/>
              </w:rPr>
              <w:t xml:space="preserve"> – 0</w:t>
            </w:r>
            <w:r w:rsidRPr="00871F83">
              <w:rPr>
                <w:color w:val="000000"/>
                <w:sz w:val="24"/>
                <w:szCs w:val="24"/>
                <w:lang w:val="en-US"/>
              </w:rPr>
              <w:t>5/IV</w:t>
            </w:r>
          </w:p>
        </w:tc>
        <w:tc>
          <w:tcPr>
            <w:tcW w:w="1627" w:type="dxa"/>
            <w:shd w:val="clear" w:color="auto" w:fill="FFFFFF"/>
          </w:tcPr>
          <w:p w14:paraId="7DEEF16B" w14:textId="77777777" w:rsidR="002A0409" w:rsidRPr="00871F83" w:rsidRDefault="002A0409" w:rsidP="002A0409">
            <w:pPr>
              <w:jc w:val="center"/>
              <w:rPr>
                <w:sz w:val="24"/>
                <w:szCs w:val="24"/>
              </w:rPr>
            </w:pPr>
            <w:r w:rsidRPr="00871F83">
              <w:rPr>
                <w:color w:val="000000"/>
                <w:sz w:val="24"/>
                <w:szCs w:val="24"/>
              </w:rPr>
              <w:t>12</w:t>
            </w:r>
          </w:p>
        </w:tc>
      </w:tr>
      <w:tr w:rsidR="002A0409" w:rsidRPr="00871F83" w14:paraId="22FD47C0" w14:textId="77777777" w:rsidTr="004F6A53">
        <w:trPr>
          <w:gridAfter w:val="1"/>
          <w:wAfter w:w="10" w:type="dxa"/>
        </w:trPr>
        <w:tc>
          <w:tcPr>
            <w:tcW w:w="709" w:type="dxa"/>
            <w:shd w:val="clear" w:color="auto" w:fill="FFFFFF"/>
          </w:tcPr>
          <w:p w14:paraId="5B7FE864" w14:textId="77777777" w:rsidR="002A0409" w:rsidRPr="00871F83" w:rsidRDefault="002A0409" w:rsidP="002A0409">
            <w:pPr>
              <w:jc w:val="center"/>
              <w:rPr>
                <w:color w:val="000000"/>
                <w:sz w:val="24"/>
                <w:szCs w:val="24"/>
              </w:rPr>
            </w:pPr>
            <w:r w:rsidRPr="00871F83">
              <w:rPr>
                <w:color w:val="000000"/>
                <w:sz w:val="24"/>
                <w:szCs w:val="24"/>
              </w:rPr>
              <w:t>25</w:t>
            </w:r>
          </w:p>
        </w:tc>
        <w:tc>
          <w:tcPr>
            <w:tcW w:w="2825" w:type="dxa"/>
            <w:shd w:val="clear" w:color="auto" w:fill="FFFFFF"/>
          </w:tcPr>
          <w:p w14:paraId="55031C71" w14:textId="77777777" w:rsidR="002A0409" w:rsidRPr="00871F83" w:rsidRDefault="002A0409" w:rsidP="004F6A53">
            <w:pPr>
              <w:ind w:left="132"/>
              <w:jc w:val="both"/>
              <w:rPr>
                <w:sz w:val="24"/>
                <w:szCs w:val="24"/>
              </w:rPr>
            </w:pPr>
            <w:r w:rsidRPr="00871F83">
              <w:rPr>
                <w:color w:val="000000"/>
                <w:sz w:val="24"/>
                <w:szCs w:val="24"/>
              </w:rPr>
              <w:t>Свердловская область</w:t>
            </w:r>
          </w:p>
        </w:tc>
        <w:tc>
          <w:tcPr>
            <w:tcW w:w="1276" w:type="dxa"/>
            <w:shd w:val="clear" w:color="auto" w:fill="FFFFFF"/>
          </w:tcPr>
          <w:p w14:paraId="73670C44" w14:textId="77777777" w:rsidR="002A0409" w:rsidRPr="00871F83" w:rsidRDefault="002A0409" w:rsidP="002A0409">
            <w:pPr>
              <w:jc w:val="center"/>
              <w:rPr>
                <w:sz w:val="24"/>
                <w:szCs w:val="24"/>
              </w:rPr>
            </w:pPr>
            <w:r w:rsidRPr="00871F83">
              <w:rPr>
                <w:color w:val="000000"/>
                <w:sz w:val="24"/>
                <w:szCs w:val="24"/>
              </w:rPr>
              <w:t>582</w:t>
            </w:r>
          </w:p>
        </w:tc>
        <w:tc>
          <w:tcPr>
            <w:tcW w:w="1419" w:type="dxa"/>
            <w:shd w:val="clear" w:color="auto" w:fill="FFFFFF"/>
          </w:tcPr>
          <w:p w14:paraId="534E7826" w14:textId="77777777" w:rsidR="002A0409" w:rsidRPr="00871F83" w:rsidRDefault="002A0409" w:rsidP="002A0409">
            <w:pPr>
              <w:jc w:val="center"/>
              <w:rPr>
                <w:sz w:val="24"/>
                <w:szCs w:val="24"/>
              </w:rPr>
            </w:pPr>
            <w:r w:rsidRPr="00871F83">
              <w:rPr>
                <w:color w:val="000000"/>
                <w:sz w:val="24"/>
                <w:szCs w:val="24"/>
              </w:rPr>
              <w:t>442</w:t>
            </w:r>
          </w:p>
        </w:tc>
        <w:tc>
          <w:tcPr>
            <w:tcW w:w="1842" w:type="dxa"/>
            <w:shd w:val="clear" w:color="auto" w:fill="FFFFFF"/>
          </w:tcPr>
          <w:p w14:paraId="046435EE" w14:textId="77777777" w:rsidR="002A0409" w:rsidRPr="00871F83" w:rsidRDefault="002A0409" w:rsidP="002A0409">
            <w:pPr>
              <w:jc w:val="center"/>
              <w:rPr>
                <w:sz w:val="24"/>
                <w:szCs w:val="24"/>
              </w:rPr>
            </w:pPr>
            <w:r w:rsidRPr="00871F83">
              <w:rPr>
                <w:color w:val="000000"/>
                <w:sz w:val="24"/>
                <w:szCs w:val="24"/>
              </w:rPr>
              <w:t>0</w:t>
            </w:r>
            <w:r w:rsidRPr="00871F83">
              <w:rPr>
                <w:color w:val="000000"/>
                <w:sz w:val="24"/>
                <w:szCs w:val="24"/>
                <w:lang w:val="en-US"/>
              </w:rPr>
              <w:t>6/XI</w:t>
            </w:r>
            <w:r w:rsidRPr="00871F83">
              <w:rPr>
                <w:color w:val="000000"/>
                <w:sz w:val="24"/>
                <w:szCs w:val="24"/>
              </w:rPr>
              <w:t xml:space="preserve"> – 0</w:t>
            </w:r>
            <w:r w:rsidRPr="00871F83">
              <w:rPr>
                <w:color w:val="000000"/>
                <w:sz w:val="24"/>
                <w:szCs w:val="24"/>
                <w:lang w:val="en-US"/>
              </w:rPr>
              <w:t>6/IV</w:t>
            </w:r>
          </w:p>
        </w:tc>
        <w:tc>
          <w:tcPr>
            <w:tcW w:w="1627" w:type="dxa"/>
            <w:shd w:val="clear" w:color="auto" w:fill="FFFFFF"/>
          </w:tcPr>
          <w:p w14:paraId="1375A310" w14:textId="77777777" w:rsidR="002A0409" w:rsidRPr="00871F83" w:rsidRDefault="002A0409" w:rsidP="002A0409">
            <w:pPr>
              <w:jc w:val="center"/>
              <w:rPr>
                <w:sz w:val="24"/>
                <w:szCs w:val="24"/>
              </w:rPr>
            </w:pPr>
            <w:r w:rsidRPr="00871F83">
              <w:rPr>
                <w:color w:val="000000"/>
                <w:sz w:val="24"/>
                <w:szCs w:val="24"/>
              </w:rPr>
              <w:t>41</w:t>
            </w:r>
          </w:p>
        </w:tc>
      </w:tr>
      <w:tr w:rsidR="002A0409" w:rsidRPr="00871F83" w14:paraId="7683983D" w14:textId="77777777" w:rsidTr="004F6A53">
        <w:trPr>
          <w:gridAfter w:val="1"/>
          <w:wAfter w:w="10" w:type="dxa"/>
        </w:trPr>
        <w:tc>
          <w:tcPr>
            <w:tcW w:w="709" w:type="dxa"/>
            <w:shd w:val="clear" w:color="auto" w:fill="FFFFFF"/>
          </w:tcPr>
          <w:p w14:paraId="69B6474C" w14:textId="77777777" w:rsidR="002A0409" w:rsidRPr="00871F83" w:rsidRDefault="002A0409" w:rsidP="002A0409">
            <w:pPr>
              <w:jc w:val="center"/>
              <w:rPr>
                <w:color w:val="000000"/>
                <w:sz w:val="24"/>
                <w:szCs w:val="24"/>
              </w:rPr>
            </w:pPr>
            <w:r w:rsidRPr="00871F83">
              <w:rPr>
                <w:color w:val="000000"/>
                <w:sz w:val="24"/>
                <w:szCs w:val="24"/>
              </w:rPr>
              <w:t>26</w:t>
            </w:r>
          </w:p>
        </w:tc>
        <w:tc>
          <w:tcPr>
            <w:tcW w:w="2825" w:type="dxa"/>
            <w:shd w:val="clear" w:color="auto" w:fill="FFFFFF"/>
          </w:tcPr>
          <w:p w14:paraId="10DA1171" w14:textId="77777777" w:rsidR="002A0409" w:rsidRPr="00871F83" w:rsidRDefault="002A0409" w:rsidP="004F6A53">
            <w:pPr>
              <w:ind w:left="132"/>
              <w:jc w:val="both"/>
              <w:rPr>
                <w:sz w:val="24"/>
                <w:szCs w:val="24"/>
              </w:rPr>
            </w:pPr>
            <w:r w:rsidRPr="00871F83">
              <w:rPr>
                <w:color w:val="000000"/>
                <w:sz w:val="24"/>
                <w:szCs w:val="24"/>
              </w:rPr>
              <w:t>Смоленская область</w:t>
            </w:r>
          </w:p>
        </w:tc>
        <w:tc>
          <w:tcPr>
            <w:tcW w:w="1276" w:type="dxa"/>
            <w:shd w:val="clear" w:color="auto" w:fill="FFFFFF"/>
          </w:tcPr>
          <w:p w14:paraId="18DBE5EF" w14:textId="77777777" w:rsidR="002A0409" w:rsidRPr="00871F83" w:rsidRDefault="002A0409" w:rsidP="002A0409">
            <w:pPr>
              <w:jc w:val="center"/>
              <w:rPr>
                <w:sz w:val="24"/>
                <w:szCs w:val="24"/>
              </w:rPr>
            </w:pPr>
            <w:r w:rsidRPr="00871F83">
              <w:rPr>
                <w:color w:val="000000"/>
                <w:sz w:val="24"/>
                <w:szCs w:val="24"/>
              </w:rPr>
              <w:t>792</w:t>
            </w:r>
          </w:p>
        </w:tc>
        <w:tc>
          <w:tcPr>
            <w:tcW w:w="1419" w:type="dxa"/>
            <w:shd w:val="clear" w:color="auto" w:fill="FFFFFF"/>
          </w:tcPr>
          <w:p w14:paraId="4710B90C" w14:textId="77777777" w:rsidR="002A0409" w:rsidRPr="00871F83" w:rsidRDefault="002A0409" w:rsidP="002A0409">
            <w:pPr>
              <w:jc w:val="center"/>
              <w:rPr>
                <w:sz w:val="24"/>
                <w:szCs w:val="24"/>
              </w:rPr>
            </w:pPr>
            <w:r w:rsidRPr="00871F83">
              <w:rPr>
                <w:color w:val="000000"/>
                <w:sz w:val="24"/>
                <w:szCs w:val="24"/>
              </w:rPr>
              <w:t>681</w:t>
            </w:r>
          </w:p>
        </w:tc>
        <w:tc>
          <w:tcPr>
            <w:tcW w:w="1842" w:type="dxa"/>
            <w:shd w:val="clear" w:color="auto" w:fill="FFFFFF"/>
          </w:tcPr>
          <w:p w14:paraId="6797D62D" w14:textId="77777777" w:rsidR="002A0409" w:rsidRPr="00871F83" w:rsidRDefault="002A0409" w:rsidP="002A0409">
            <w:pPr>
              <w:jc w:val="center"/>
              <w:rPr>
                <w:sz w:val="24"/>
                <w:szCs w:val="24"/>
              </w:rPr>
            </w:pPr>
            <w:r w:rsidRPr="00871F83">
              <w:rPr>
                <w:color w:val="000000"/>
                <w:sz w:val="24"/>
                <w:szCs w:val="24"/>
              </w:rPr>
              <w:t>0</w:t>
            </w:r>
            <w:r w:rsidRPr="00871F83">
              <w:rPr>
                <w:color w:val="000000"/>
                <w:sz w:val="24"/>
                <w:szCs w:val="24"/>
                <w:lang w:val="en-US"/>
              </w:rPr>
              <w:t>3/XII</w:t>
            </w:r>
            <w:r w:rsidRPr="00871F83">
              <w:rPr>
                <w:color w:val="000000"/>
                <w:sz w:val="24"/>
                <w:szCs w:val="24"/>
              </w:rPr>
              <w:t xml:space="preserve"> – 0</w:t>
            </w:r>
            <w:r w:rsidRPr="00871F83">
              <w:rPr>
                <w:color w:val="000000"/>
                <w:sz w:val="24"/>
                <w:szCs w:val="24"/>
                <w:lang w:val="en-US"/>
              </w:rPr>
              <w:t>5/IV</w:t>
            </w:r>
          </w:p>
        </w:tc>
        <w:tc>
          <w:tcPr>
            <w:tcW w:w="1627" w:type="dxa"/>
            <w:shd w:val="clear" w:color="auto" w:fill="FFFFFF"/>
          </w:tcPr>
          <w:p w14:paraId="47006DDD" w14:textId="77777777" w:rsidR="002A0409" w:rsidRPr="00871F83" w:rsidRDefault="002A0409" w:rsidP="002A0409">
            <w:pPr>
              <w:jc w:val="center"/>
              <w:rPr>
                <w:sz w:val="24"/>
                <w:szCs w:val="24"/>
              </w:rPr>
            </w:pPr>
            <w:r w:rsidRPr="00871F83">
              <w:rPr>
                <w:color w:val="000000"/>
                <w:sz w:val="24"/>
                <w:szCs w:val="24"/>
              </w:rPr>
              <w:t>47</w:t>
            </w:r>
          </w:p>
        </w:tc>
      </w:tr>
      <w:tr w:rsidR="002A0409" w:rsidRPr="00871F83" w14:paraId="7FBB63A1" w14:textId="77777777" w:rsidTr="004F6A53">
        <w:trPr>
          <w:gridAfter w:val="1"/>
          <w:wAfter w:w="10" w:type="dxa"/>
        </w:trPr>
        <w:tc>
          <w:tcPr>
            <w:tcW w:w="709" w:type="dxa"/>
            <w:shd w:val="clear" w:color="auto" w:fill="FFFFFF"/>
          </w:tcPr>
          <w:p w14:paraId="31745E03" w14:textId="77777777" w:rsidR="002A0409" w:rsidRPr="00871F83" w:rsidRDefault="002A0409" w:rsidP="002A0409">
            <w:pPr>
              <w:jc w:val="center"/>
              <w:rPr>
                <w:color w:val="000000"/>
                <w:sz w:val="24"/>
                <w:szCs w:val="24"/>
              </w:rPr>
            </w:pPr>
            <w:r w:rsidRPr="00871F83">
              <w:rPr>
                <w:color w:val="000000"/>
                <w:sz w:val="24"/>
                <w:szCs w:val="24"/>
              </w:rPr>
              <w:t>27</w:t>
            </w:r>
          </w:p>
        </w:tc>
        <w:tc>
          <w:tcPr>
            <w:tcW w:w="2825" w:type="dxa"/>
            <w:shd w:val="clear" w:color="auto" w:fill="FFFFFF"/>
          </w:tcPr>
          <w:p w14:paraId="58476AB0" w14:textId="77777777" w:rsidR="002A0409" w:rsidRPr="00871F83" w:rsidRDefault="002A0409" w:rsidP="004F6A53">
            <w:pPr>
              <w:ind w:left="132"/>
              <w:jc w:val="both"/>
              <w:rPr>
                <w:color w:val="000000"/>
                <w:sz w:val="24"/>
                <w:szCs w:val="24"/>
              </w:rPr>
            </w:pPr>
            <w:r w:rsidRPr="00871F83">
              <w:rPr>
                <w:color w:val="000000"/>
                <w:sz w:val="24"/>
                <w:szCs w:val="24"/>
              </w:rPr>
              <w:t>Ставропольский край</w:t>
            </w:r>
          </w:p>
        </w:tc>
        <w:tc>
          <w:tcPr>
            <w:tcW w:w="1276" w:type="dxa"/>
            <w:shd w:val="clear" w:color="auto" w:fill="FFFFFF"/>
          </w:tcPr>
          <w:p w14:paraId="46D4B45C" w14:textId="77777777" w:rsidR="002A0409" w:rsidRPr="00871F83" w:rsidRDefault="002A0409" w:rsidP="002A0409">
            <w:pPr>
              <w:jc w:val="center"/>
              <w:rPr>
                <w:sz w:val="24"/>
                <w:szCs w:val="24"/>
              </w:rPr>
            </w:pPr>
            <w:r w:rsidRPr="00871F83">
              <w:rPr>
                <w:color w:val="000000"/>
                <w:sz w:val="24"/>
                <w:szCs w:val="24"/>
              </w:rPr>
              <w:t>580</w:t>
            </w:r>
          </w:p>
        </w:tc>
        <w:tc>
          <w:tcPr>
            <w:tcW w:w="1419" w:type="dxa"/>
            <w:shd w:val="clear" w:color="auto" w:fill="FFFFFF"/>
          </w:tcPr>
          <w:p w14:paraId="6917FFC4" w14:textId="77777777" w:rsidR="002A0409" w:rsidRPr="00871F83" w:rsidRDefault="002A0409" w:rsidP="002A0409">
            <w:pPr>
              <w:jc w:val="center"/>
              <w:rPr>
                <w:sz w:val="24"/>
                <w:szCs w:val="24"/>
              </w:rPr>
            </w:pPr>
            <w:r w:rsidRPr="00871F83">
              <w:rPr>
                <w:color w:val="000000"/>
                <w:sz w:val="24"/>
                <w:szCs w:val="24"/>
              </w:rPr>
              <w:t>564</w:t>
            </w:r>
          </w:p>
        </w:tc>
        <w:tc>
          <w:tcPr>
            <w:tcW w:w="1842" w:type="dxa"/>
            <w:shd w:val="clear" w:color="auto" w:fill="FFFFFF"/>
          </w:tcPr>
          <w:p w14:paraId="58BBF3F1" w14:textId="77777777" w:rsidR="002A0409" w:rsidRPr="00871F83" w:rsidRDefault="002A0409" w:rsidP="002A0409">
            <w:pPr>
              <w:jc w:val="center"/>
              <w:rPr>
                <w:sz w:val="24"/>
                <w:szCs w:val="24"/>
              </w:rPr>
            </w:pPr>
            <w:r w:rsidRPr="00871F83">
              <w:rPr>
                <w:color w:val="000000"/>
                <w:sz w:val="24"/>
                <w:szCs w:val="24"/>
              </w:rPr>
              <w:t>01</w:t>
            </w:r>
            <w:r w:rsidRPr="00871F83">
              <w:rPr>
                <w:color w:val="000000"/>
                <w:sz w:val="24"/>
                <w:szCs w:val="24"/>
                <w:lang w:val="en-US"/>
              </w:rPr>
              <w:t>/XII</w:t>
            </w:r>
            <w:r w:rsidRPr="00871F83">
              <w:rPr>
                <w:color w:val="000000"/>
                <w:sz w:val="24"/>
                <w:szCs w:val="24"/>
              </w:rPr>
              <w:t xml:space="preserve"> – </w:t>
            </w:r>
            <w:r w:rsidRPr="00871F83">
              <w:rPr>
                <w:color w:val="000000"/>
                <w:sz w:val="24"/>
                <w:szCs w:val="24"/>
                <w:lang w:val="en-US"/>
              </w:rPr>
              <w:t>28/II</w:t>
            </w:r>
          </w:p>
        </w:tc>
        <w:tc>
          <w:tcPr>
            <w:tcW w:w="1627" w:type="dxa"/>
            <w:shd w:val="clear" w:color="auto" w:fill="FFFFFF"/>
          </w:tcPr>
          <w:p w14:paraId="3D8A5A6A" w14:textId="77777777" w:rsidR="002A0409" w:rsidRPr="00871F83" w:rsidRDefault="002A0409" w:rsidP="002A0409">
            <w:pPr>
              <w:jc w:val="center"/>
              <w:rPr>
                <w:sz w:val="24"/>
                <w:szCs w:val="24"/>
              </w:rPr>
            </w:pPr>
            <w:r w:rsidRPr="00871F83">
              <w:rPr>
                <w:color w:val="000000"/>
                <w:sz w:val="24"/>
                <w:szCs w:val="24"/>
              </w:rPr>
              <w:t>15</w:t>
            </w:r>
          </w:p>
        </w:tc>
      </w:tr>
      <w:tr w:rsidR="002A0409" w:rsidRPr="00871F83" w14:paraId="7A1AFD16" w14:textId="77777777" w:rsidTr="004F6A53">
        <w:trPr>
          <w:gridAfter w:val="1"/>
          <w:wAfter w:w="10" w:type="dxa"/>
        </w:trPr>
        <w:tc>
          <w:tcPr>
            <w:tcW w:w="709" w:type="dxa"/>
            <w:shd w:val="clear" w:color="auto" w:fill="FFFFFF"/>
          </w:tcPr>
          <w:p w14:paraId="52EA107F" w14:textId="77777777" w:rsidR="002A0409" w:rsidRPr="00871F83" w:rsidRDefault="002A0409" w:rsidP="002A0409">
            <w:pPr>
              <w:jc w:val="center"/>
              <w:rPr>
                <w:color w:val="000000"/>
                <w:sz w:val="24"/>
                <w:szCs w:val="24"/>
              </w:rPr>
            </w:pPr>
            <w:r w:rsidRPr="00871F83">
              <w:rPr>
                <w:color w:val="000000"/>
                <w:sz w:val="24"/>
                <w:szCs w:val="24"/>
              </w:rPr>
              <w:t>28</w:t>
            </w:r>
          </w:p>
        </w:tc>
        <w:tc>
          <w:tcPr>
            <w:tcW w:w="2825" w:type="dxa"/>
            <w:shd w:val="clear" w:color="auto" w:fill="FFFFFF"/>
          </w:tcPr>
          <w:p w14:paraId="7887BF76" w14:textId="77777777" w:rsidR="002A0409" w:rsidRPr="00871F83" w:rsidRDefault="002A0409" w:rsidP="004F6A53">
            <w:pPr>
              <w:ind w:left="132"/>
              <w:jc w:val="both"/>
              <w:rPr>
                <w:sz w:val="24"/>
                <w:szCs w:val="24"/>
              </w:rPr>
            </w:pPr>
            <w:r w:rsidRPr="00871F83">
              <w:rPr>
                <w:color w:val="000000"/>
                <w:sz w:val="24"/>
                <w:szCs w:val="24"/>
              </w:rPr>
              <w:t>Тамбовская область</w:t>
            </w:r>
          </w:p>
        </w:tc>
        <w:tc>
          <w:tcPr>
            <w:tcW w:w="1276" w:type="dxa"/>
            <w:shd w:val="clear" w:color="auto" w:fill="FFFFFF"/>
          </w:tcPr>
          <w:p w14:paraId="0AC8FE38" w14:textId="77777777" w:rsidR="002A0409" w:rsidRPr="00871F83" w:rsidRDefault="002A0409" w:rsidP="002A0409">
            <w:pPr>
              <w:jc w:val="center"/>
              <w:rPr>
                <w:sz w:val="24"/>
                <w:szCs w:val="24"/>
              </w:rPr>
            </w:pPr>
            <w:r w:rsidRPr="00871F83">
              <w:rPr>
                <w:color w:val="000000"/>
                <w:sz w:val="24"/>
                <w:szCs w:val="24"/>
              </w:rPr>
              <w:t>624</w:t>
            </w:r>
          </w:p>
        </w:tc>
        <w:tc>
          <w:tcPr>
            <w:tcW w:w="1419" w:type="dxa"/>
            <w:shd w:val="clear" w:color="auto" w:fill="FFFFFF"/>
          </w:tcPr>
          <w:p w14:paraId="5BCD50A1" w14:textId="77777777" w:rsidR="002A0409" w:rsidRPr="00871F83" w:rsidRDefault="002A0409" w:rsidP="002A0409">
            <w:pPr>
              <w:jc w:val="center"/>
              <w:rPr>
                <w:sz w:val="24"/>
                <w:szCs w:val="24"/>
              </w:rPr>
            </w:pPr>
            <w:r w:rsidRPr="00871F83">
              <w:rPr>
                <w:color w:val="000000"/>
                <w:sz w:val="24"/>
                <w:szCs w:val="24"/>
              </w:rPr>
              <w:t>487</w:t>
            </w:r>
          </w:p>
        </w:tc>
        <w:tc>
          <w:tcPr>
            <w:tcW w:w="1842" w:type="dxa"/>
            <w:shd w:val="clear" w:color="auto" w:fill="FFFFFF"/>
          </w:tcPr>
          <w:p w14:paraId="6E9B29B8" w14:textId="77777777" w:rsidR="002A0409" w:rsidRPr="00871F83" w:rsidRDefault="002A0409" w:rsidP="002A0409">
            <w:pPr>
              <w:jc w:val="center"/>
              <w:rPr>
                <w:sz w:val="24"/>
                <w:szCs w:val="24"/>
              </w:rPr>
            </w:pPr>
            <w:r w:rsidRPr="00871F83">
              <w:rPr>
                <w:color w:val="000000"/>
                <w:sz w:val="24"/>
                <w:szCs w:val="24"/>
                <w:lang w:val="en-US"/>
              </w:rPr>
              <w:t>28/XI</w:t>
            </w:r>
            <w:r w:rsidRPr="00871F83">
              <w:rPr>
                <w:color w:val="000000"/>
                <w:sz w:val="24"/>
                <w:szCs w:val="24"/>
              </w:rPr>
              <w:t xml:space="preserve"> – </w:t>
            </w:r>
            <w:r w:rsidRPr="00871F83">
              <w:rPr>
                <w:color w:val="000000"/>
                <w:sz w:val="24"/>
                <w:szCs w:val="24"/>
                <w:lang w:val="en-US"/>
              </w:rPr>
              <w:t>1/IV</w:t>
            </w:r>
          </w:p>
        </w:tc>
        <w:tc>
          <w:tcPr>
            <w:tcW w:w="1627" w:type="dxa"/>
            <w:shd w:val="clear" w:color="auto" w:fill="FFFFFF"/>
          </w:tcPr>
          <w:p w14:paraId="519C7400" w14:textId="77777777" w:rsidR="002A0409" w:rsidRPr="00871F83" w:rsidRDefault="002A0409" w:rsidP="002A0409">
            <w:pPr>
              <w:jc w:val="center"/>
              <w:rPr>
                <w:sz w:val="24"/>
                <w:szCs w:val="24"/>
              </w:rPr>
            </w:pPr>
            <w:r w:rsidRPr="00871F83">
              <w:rPr>
                <w:color w:val="000000"/>
                <w:sz w:val="24"/>
                <w:szCs w:val="24"/>
              </w:rPr>
              <w:t>36</w:t>
            </w:r>
          </w:p>
        </w:tc>
      </w:tr>
      <w:tr w:rsidR="002A0409" w:rsidRPr="00871F83" w14:paraId="018D431E" w14:textId="77777777" w:rsidTr="004F6A53">
        <w:trPr>
          <w:gridAfter w:val="1"/>
          <w:wAfter w:w="10" w:type="dxa"/>
        </w:trPr>
        <w:tc>
          <w:tcPr>
            <w:tcW w:w="709" w:type="dxa"/>
            <w:shd w:val="clear" w:color="auto" w:fill="FFFFFF"/>
          </w:tcPr>
          <w:p w14:paraId="786C3411" w14:textId="77777777" w:rsidR="002A0409" w:rsidRPr="00871F83" w:rsidRDefault="002A0409" w:rsidP="002A0409">
            <w:pPr>
              <w:jc w:val="center"/>
              <w:rPr>
                <w:color w:val="000000"/>
                <w:sz w:val="24"/>
                <w:szCs w:val="24"/>
              </w:rPr>
            </w:pPr>
            <w:r w:rsidRPr="00871F83">
              <w:rPr>
                <w:color w:val="000000"/>
                <w:sz w:val="24"/>
                <w:szCs w:val="24"/>
              </w:rPr>
              <w:t>29</w:t>
            </w:r>
          </w:p>
        </w:tc>
        <w:tc>
          <w:tcPr>
            <w:tcW w:w="2825" w:type="dxa"/>
            <w:shd w:val="clear" w:color="auto" w:fill="FFFFFF"/>
          </w:tcPr>
          <w:p w14:paraId="6A1672C6" w14:textId="77777777" w:rsidR="002A0409" w:rsidRPr="00871F83" w:rsidRDefault="002A0409" w:rsidP="004F6A53">
            <w:pPr>
              <w:ind w:left="132"/>
              <w:jc w:val="both"/>
              <w:rPr>
                <w:sz w:val="24"/>
                <w:szCs w:val="24"/>
              </w:rPr>
            </w:pPr>
            <w:r w:rsidRPr="00871F83">
              <w:rPr>
                <w:color w:val="000000"/>
                <w:sz w:val="24"/>
                <w:szCs w:val="24"/>
              </w:rPr>
              <w:t>Томская область</w:t>
            </w:r>
          </w:p>
        </w:tc>
        <w:tc>
          <w:tcPr>
            <w:tcW w:w="1276" w:type="dxa"/>
            <w:shd w:val="clear" w:color="auto" w:fill="FFFFFF"/>
          </w:tcPr>
          <w:p w14:paraId="7A3E06D8" w14:textId="77777777" w:rsidR="002A0409" w:rsidRPr="00871F83" w:rsidRDefault="002A0409" w:rsidP="002A0409">
            <w:pPr>
              <w:jc w:val="center"/>
              <w:rPr>
                <w:sz w:val="24"/>
                <w:szCs w:val="24"/>
              </w:rPr>
            </w:pPr>
            <w:r w:rsidRPr="00871F83">
              <w:rPr>
                <w:color w:val="000000"/>
                <w:sz w:val="24"/>
                <w:szCs w:val="24"/>
              </w:rPr>
              <w:t>514</w:t>
            </w:r>
          </w:p>
        </w:tc>
        <w:tc>
          <w:tcPr>
            <w:tcW w:w="1419" w:type="dxa"/>
            <w:shd w:val="clear" w:color="auto" w:fill="FFFFFF"/>
          </w:tcPr>
          <w:p w14:paraId="38998268" w14:textId="77777777" w:rsidR="002A0409" w:rsidRPr="00871F83" w:rsidRDefault="002A0409" w:rsidP="002A0409">
            <w:pPr>
              <w:jc w:val="center"/>
              <w:rPr>
                <w:sz w:val="24"/>
                <w:szCs w:val="24"/>
              </w:rPr>
            </w:pPr>
            <w:r w:rsidRPr="00871F83">
              <w:rPr>
                <w:color w:val="000000"/>
                <w:sz w:val="24"/>
                <w:szCs w:val="24"/>
              </w:rPr>
              <w:t>370</w:t>
            </w:r>
          </w:p>
        </w:tc>
        <w:tc>
          <w:tcPr>
            <w:tcW w:w="1842" w:type="dxa"/>
            <w:shd w:val="clear" w:color="auto" w:fill="FFFFFF"/>
          </w:tcPr>
          <w:p w14:paraId="742CA605" w14:textId="77777777" w:rsidR="002A0409" w:rsidRPr="00871F83" w:rsidRDefault="002A0409" w:rsidP="002A0409">
            <w:pPr>
              <w:jc w:val="center"/>
              <w:rPr>
                <w:sz w:val="24"/>
                <w:szCs w:val="24"/>
              </w:rPr>
            </w:pPr>
            <w:r w:rsidRPr="00871F83">
              <w:rPr>
                <w:color w:val="000000"/>
                <w:sz w:val="24"/>
                <w:szCs w:val="24"/>
                <w:lang w:val="en-US"/>
              </w:rPr>
              <w:t>1/XI</w:t>
            </w:r>
            <w:r w:rsidRPr="00871F83">
              <w:rPr>
                <w:color w:val="000000"/>
                <w:sz w:val="24"/>
                <w:szCs w:val="24"/>
              </w:rPr>
              <w:t xml:space="preserve"> – </w:t>
            </w:r>
            <w:r w:rsidRPr="00871F83">
              <w:rPr>
                <w:color w:val="000000"/>
                <w:sz w:val="24"/>
                <w:szCs w:val="24"/>
                <w:lang w:val="en-US"/>
              </w:rPr>
              <w:t>10/IV</w:t>
            </w:r>
          </w:p>
        </w:tc>
        <w:tc>
          <w:tcPr>
            <w:tcW w:w="1627" w:type="dxa"/>
            <w:shd w:val="clear" w:color="auto" w:fill="FFFFFF"/>
          </w:tcPr>
          <w:p w14:paraId="6FEA10A3" w14:textId="77777777" w:rsidR="002A0409" w:rsidRPr="00871F83" w:rsidRDefault="002A0409" w:rsidP="002A0409">
            <w:pPr>
              <w:jc w:val="center"/>
              <w:rPr>
                <w:sz w:val="24"/>
                <w:szCs w:val="24"/>
              </w:rPr>
            </w:pPr>
            <w:r w:rsidRPr="00871F83">
              <w:rPr>
                <w:color w:val="000000"/>
                <w:sz w:val="24"/>
                <w:szCs w:val="24"/>
              </w:rPr>
              <w:t>37</w:t>
            </w:r>
          </w:p>
        </w:tc>
      </w:tr>
      <w:tr w:rsidR="002A0409" w:rsidRPr="00871F83" w14:paraId="6B19EDF0" w14:textId="77777777" w:rsidTr="004F6A53">
        <w:trPr>
          <w:gridAfter w:val="1"/>
          <w:wAfter w:w="10" w:type="dxa"/>
        </w:trPr>
        <w:tc>
          <w:tcPr>
            <w:tcW w:w="709" w:type="dxa"/>
            <w:shd w:val="clear" w:color="auto" w:fill="FFFFFF"/>
          </w:tcPr>
          <w:p w14:paraId="235479CB" w14:textId="77777777" w:rsidR="002A0409" w:rsidRPr="00871F83" w:rsidRDefault="002A0409" w:rsidP="002A0409">
            <w:pPr>
              <w:jc w:val="center"/>
              <w:rPr>
                <w:color w:val="000000"/>
                <w:sz w:val="24"/>
                <w:szCs w:val="24"/>
              </w:rPr>
            </w:pPr>
            <w:r w:rsidRPr="00871F83">
              <w:rPr>
                <w:color w:val="000000"/>
                <w:sz w:val="24"/>
                <w:szCs w:val="24"/>
              </w:rPr>
              <w:t>30</w:t>
            </w:r>
          </w:p>
        </w:tc>
        <w:tc>
          <w:tcPr>
            <w:tcW w:w="2825" w:type="dxa"/>
            <w:shd w:val="clear" w:color="auto" w:fill="FFFFFF"/>
          </w:tcPr>
          <w:p w14:paraId="7AD11472" w14:textId="77777777" w:rsidR="002A0409" w:rsidRPr="00871F83" w:rsidRDefault="002A0409" w:rsidP="004F6A53">
            <w:pPr>
              <w:ind w:left="132"/>
              <w:jc w:val="both"/>
              <w:rPr>
                <w:sz w:val="24"/>
                <w:szCs w:val="24"/>
              </w:rPr>
            </w:pPr>
            <w:r w:rsidRPr="00871F83">
              <w:rPr>
                <w:color w:val="000000"/>
                <w:sz w:val="24"/>
                <w:szCs w:val="24"/>
              </w:rPr>
              <w:t>Хабаровский край</w:t>
            </w:r>
          </w:p>
        </w:tc>
        <w:tc>
          <w:tcPr>
            <w:tcW w:w="1276" w:type="dxa"/>
            <w:shd w:val="clear" w:color="auto" w:fill="FFFFFF"/>
          </w:tcPr>
          <w:p w14:paraId="420A4B7E" w14:textId="77777777" w:rsidR="002A0409" w:rsidRPr="00871F83" w:rsidRDefault="002A0409" w:rsidP="002A0409">
            <w:pPr>
              <w:jc w:val="center"/>
              <w:rPr>
                <w:sz w:val="24"/>
                <w:szCs w:val="24"/>
              </w:rPr>
            </w:pPr>
            <w:r w:rsidRPr="00871F83">
              <w:rPr>
                <w:color w:val="000000"/>
                <w:sz w:val="24"/>
                <w:szCs w:val="24"/>
              </w:rPr>
              <w:t>672</w:t>
            </w:r>
          </w:p>
        </w:tc>
        <w:tc>
          <w:tcPr>
            <w:tcW w:w="1419" w:type="dxa"/>
            <w:shd w:val="clear" w:color="auto" w:fill="FFFFFF"/>
          </w:tcPr>
          <w:p w14:paraId="1FFEFC90" w14:textId="77777777" w:rsidR="002A0409" w:rsidRPr="00871F83" w:rsidRDefault="002A0409" w:rsidP="002A0409">
            <w:pPr>
              <w:jc w:val="center"/>
              <w:rPr>
                <w:sz w:val="24"/>
                <w:szCs w:val="24"/>
              </w:rPr>
            </w:pPr>
            <w:r w:rsidRPr="00871F83">
              <w:rPr>
                <w:color w:val="000000"/>
                <w:sz w:val="24"/>
                <w:szCs w:val="24"/>
              </w:rPr>
              <w:t>591</w:t>
            </w:r>
          </w:p>
        </w:tc>
        <w:tc>
          <w:tcPr>
            <w:tcW w:w="1842" w:type="dxa"/>
            <w:shd w:val="clear" w:color="auto" w:fill="FFFFFF"/>
          </w:tcPr>
          <w:p w14:paraId="142BE759" w14:textId="77777777" w:rsidR="002A0409" w:rsidRPr="00871F83" w:rsidRDefault="002A0409" w:rsidP="002A0409">
            <w:pPr>
              <w:jc w:val="center"/>
              <w:rPr>
                <w:sz w:val="24"/>
                <w:szCs w:val="24"/>
              </w:rPr>
            </w:pPr>
            <w:r w:rsidRPr="00871F83">
              <w:rPr>
                <w:color w:val="000000"/>
                <w:sz w:val="24"/>
                <w:szCs w:val="24"/>
                <w:lang w:val="en-US"/>
              </w:rPr>
              <w:t>15/XI</w:t>
            </w:r>
            <w:r w:rsidRPr="00871F83">
              <w:rPr>
                <w:color w:val="000000"/>
                <w:sz w:val="24"/>
                <w:szCs w:val="24"/>
              </w:rPr>
              <w:t xml:space="preserve"> – </w:t>
            </w:r>
            <w:r w:rsidRPr="00871F83">
              <w:rPr>
                <w:color w:val="000000"/>
                <w:sz w:val="24"/>
                <w:szCs w:val="24"/>
                <w:lang w:val="en-US"/>
              </w:rPr>
              <w:t>28/III</w:t>
            </w:r>
          </w:p>
        </w:tc>
        <w:tc>
          <w:tcPr>
            <w:tcW w:w="1627" w:type="dxa"/>
            <w:shd w:val="clear" w:color="auto" w:fill="FFFFFF"/>
          </w:tcPr>
          <w:p w14:paraId="7356FC4C" w14:textId="77777777" w:rsidR="002A0409" w:rsidRPr="00871F83" w:rsidRDefault="002A0409" w:rsidP="002A0409">
            <w:pPr>
              <w:jc w:val="center"/>
              <w:rPr>
                <w:sz w:val="24"/>
                <w:szCs w:val="24"/>
              </w:rPr>
            </w:pPr>
            <w:r w:rsidRPr="00871F83">
              <w:rPr>
                <w:color w:val="000000"/>
                <w:sz w:val="24"/>
                <w:szCs w:val="24"/>
              </w:rPr>
              <w:t>11</w:t>
            </w:r>
          </w:p>
        </w:tc>
      </w:tr>
      <w:tr w:rsidR="002A0409" w:rsidRPr="00871F83" w14:paraId="4619E99B" w14:textId="77777777" w:rsidTr="004F6A53">
        <w:trPr>
          <w:gridAfter w:val="1"/>
          <w:wAfter w:w="10" w:type="dxa"/>
        </w:trPr>
        <w:tc>
          <w:tcPr>
            <w:tcW w:w="709" w:type="dxa"/>
            <w:shd w:val="clear" w:color="auto" w:fill="FFFFFF"/>
          </w:tcPr>
          <w:p w14:paraId="5CC9F39E" w14:textId="77777777" w:rsidR="002A0409" w:rsidRPr="00871F83" w:rsidRDefault="002A0409" w:rsidP="002A0409">
            <w:pPr>
              <w:jc w:val="center"/>
              <w:rPr>
                <w:color w:val="000000"/>
                <w:sz w:val="24"/>
                <w:szCs w:val="24"/>
              </w:rPr>
            </w:pPr>
            <w:r w:rsidRPr="00871F83">
              <w:rPr>
                <w:color w:val="000000"/>
                <w:sz w:val="24"/>
                <w:szCs w:val="24"/>
              </w:rPr>
              <w:t>31</w:t>
            </w:r>
          </w:p>
        </w:tc>
        <w:tc>
          <w:tcPr>
            <w:tcW w:w="2825" w:type="dxa"/>
            <w:shd w:val="clear" w:color="auto" w:fill="FFFFFF"/>
          </w:tcPr>
          <w:p w14:paraId="4A93CFBC" w14:textId="77777777" w:rsidR="002A0409" w:rsidRPr="00871F83" w:rsidRDefault="002A0409" w:rsidP="004F6A53">
            <w:pPr>
              <w:ind w:left="132"/>
              <w:jc w:val="both"/>
              <w:rPr>
                <w:sz w:val="24"/>
                <w:szCs w:val="24"/>
              </w:rPr>
            </w:pPr>
            <w:r w:rsidRPr="00871F83">
              <w:rPr>
                <w:color w:val="000000"/>
                <w:sz w:val="24"/>
                <w:szCs w:val="24"/>
              </w:rPr>
              <w:t>Ярославская область</w:t>
            </w:r>
          </w:p>
        </w:tc>
        <w:tc>
          <w:tcPr>
            <w:tcW w:w="1276" w:type="dxa"/>
            <w:shd w:val="clear" w:color="auto" w:fill="FFFFFF"/>
          </w:tcPr>
          <w:p w14:paraId="2395493F" w14:textId="77777777" w:rsidR="002A0409" w:rsidRPr="00871F83" w:rsidRDefault="002A0409" w:rsidP="002A0409">
            <w:pPr>
              <w:jc w:val="center"/>
              <w:rPr>
                <w:sz w:val="24"/>
                <w:szCs w:val="24"/>
              </w:rPr>
            </w:pPr>
            <w:r w:rsidRPr="00871F83">
              <w:rPr>
                <w:color w:val="000000"/>
                <w:sz w:val="24"/>
                <w:szCs w:val="24"/>
              </w:rPr>
              <w:t>712</w:t>
            </w:r>
          </w:p>
        </w:tc>
        <w:tc>
          <w:tcPr>
            <w:tcW w:w="1419" w:type="dxa"/>
            <w:shd w:val="clear" w:color="auto" w:fill="FFFFFF"/>
          </w:tcPr>
          <w:p w14:paraId="3127C995" w14:textId="77777777" w:rsidR="002A0409" w:rsidRPr="00871F83" w:rsidRDefault="002A0409" w:rsidP="002A0409">
            <w:pPr>
              <w:jc w:val="center"/>
              <w:rPr>
                <w:sz w:val="24"/>
                <w:szCs w:val="24"/>
              </w:rPr>
            </w:pPr>
            <w:r w:rsidRPr="00871F83">
              <w:rPr>
                <w:color w:val="000000"/>
                <w:sz w:val="24"/>
                <w:szCs w:val="24"/>
              </w:rPr>
              <w:t>608</w:t>
            </w:r>
          </w:p>
        </w:tc>
        <w:tc>
          <w:tcPr>
            <w:tcW w:w="1842" w:type="dxa"/>
            <w:shd w:val="clear" w:color="auto" w:fill="FFFFFF"/>
          </w:tcPr>
          <w:p w14:paraId="5E6D2ED8" w14:textId="77777777" w:rsidR="002A0409" w:rsidRPr="00871F83" w:rsidRDefault="002A0409" w:rsidP="002A0409">
            <w:pPr>
              <w:jc w:val="center"/>
              <w:rPr>
                <w:sz w:val="24"/>
                <w:szCs w:val="24"/>
              </w:rPr>
            </w:pPr>
            <w:r w:rsidRPr="00871F83">
              <w:rPr>
                <w:color w:val="000000"/>
                <w:sz w:val="24"/>
                <w:szCs w:val="24"/>
                <w:lang w:val="en-US"/>
              </w:rPr>
              <w:t>23/XI</w:t>
            </w:r>
            <w:r w:rsidRPr="00871F83">
              <w:rPr>
                <w:color w:val="000000"/>
                <w:sz w:val="24"/>
                <w:szCs w:val="24"/>
              </w:rPr>
              <w:t xml:space="preserve"> – </w:t>
            </w:r>
            <w:r w:rsidRPr="00871F83">
              <w:rPr>
                <w:color w:val="000000"/>
                <w:sz w:val="24"/>
                <w:szCs w:val="24"/>
                <w:lang w:val="en-US"/>
              </w:rPr>
              <w:t>11/IV</w:t>
            </w:r>
          </w:p>
        </w:tc>
        <w:tc>
          <w:tcPr>
            <w:tcW w:w="1627" w:type="dxa"/>
            <w:shd w:val="clear" w:color="auto" w:fill="FFFFFF"/>
          </w:tcPr>
          <w:p w14:paraId="1DAB0CE2" w14:textId="77777777" w:rsidR="002A0409" w:rsidRPr="00871F83" w:rsidRDefault="002A0409" w:rsidP="002A0409">
            <w:pPr>
              <w:jc w:val="center"/>
              <w:rPr>
                <w:sz w:val="24"/>
                <w:szCs w:val="24"/>
              </w:rPr>
            </w:pPr>
            <w:r w:rsidRPr="00871F83">
              <w:rPr>
                <w:color w:val="000000"/>
                <w:sz w:val="24"/>
                <w:szCs w:val="24"/>
              </w:rPr>
              <w:t>49</w:t>
            </w:r>
          </w:p>
        </w:tc>
      </w:tr>
    </w:tbl>
    <w:p w14:paraId="3154B577" w14:textId="77777777" w:rsidR="004F6A53" w:rsidRPr="00871F83" w:rsidRDefault="004F6A53" w:rsidP="002A0409">
      <w:pPr>
        <w:rPr>
          <w:color w:val="000000"/>
          <w:sz w:val="24"/>
          <w:szCs w:val="24"/>
        </w:rPr>
      </w:pPr>
    </w:p>
    <w:p w14:paraId="4FF533F1" w14:textId="77777777" w:rsidR="004F6A53" w:rsidRPr="00871F83" w:rsidRDefault="004F6A53">
      <w:pPr>
        <w:rPr>
          <w:color w:val="000000"/>
          <w:sz w:val="24"/>
          <w:szCs w:val="24"/>
        </w:rPr>
      </w:pPr>
      <w:r w:rsidRPr="00871F83">
        <w:rPr>
          <w:color w:val="000000"/>
          <w:sz w:val="24"/>
          <w:szCs w:val="24"/>
        </w:rPr>
        <w:br w:type="page"/>
      </w:r>
    </w:p>
    <w:p w14:paraId="6B23BF4A" w14:textId="19C259A1" w:rsidR="002A0409" w:rsidRPr="00871F83" w:rsidRDefault="002A0409" w:rsidP="004F6A53">
      <w:pPr>
        <w:spacing w:before="200" w:after="200"/>
        <w:ind w:firstLine="709"/>
        <w:rPr>
          <w:sz w:val="24"/>
          <w:szCs w:val="24"/>
        </w:rPr>
      </w:pPr>
      <w:r w:rsidRPr="00871F83">
        <w:rPr>
          <w:color w:val="000000"/>
          <w:sz w:val="24"/>
          <w:szCs w:val="24"/>
        </w:rPr>
        <w:lastRenderedPageBreak/>
        <w:t>Таблица П1.2 – Календарная продолжительность строительного сезона</w:t>
      </w:r>
    </w:p>
    <w:tbl>
      <w:tblPr>
        <w:tblW w:w="9204" w:type="dxa"/>
        <w:tblInd w:w="5" w:type="dxa"/>
        <w:tblLayout w:type="fixed"/>
        <w:tblCellMar>
          <w:left w:w="0" w:type="dxa"/>
          <w:right w:w="0" w:type="dxa"/>
        </w:tblCellMar>
        <w:tblLook w:val="0000" w:firstRow="0" w:lastRow="0" w:firstColumn="0" w:lastColumn="0" w:noHBand="0" w:noVBand="0"/>
      </w:tblPr>
      <w:tblGrid>
        <w:gridCol w:w="567"/>
        <w:gridCol w:w="2684"/>
        <w:gridCol w:w="836"/>
        <w:gridCol w:w="1618"/>
        <w:gridCol w:w="1483"/>
        <w:gridCol w:w="2016"/>
      </w:tblGrid>
      <w:tr w:rsidR="002A0409" w:rsidRPr="00871F83" w14:paraId="0E2289A0" w14:textId="77777777" w:rsidTr="004F6A53">
        <w:trPr>
          <w:trHeight w:hRule="exact" w:val="336"/>
        </w:trPr>
        <w:tc>
          <w:tcPr>
            <w:tcW w:w="567" w:type="dxa"/>
            <w:vMerge w:val="restart"/>
            <w:tcBorders>
              <w:top w:val="single" w:sz="4" w:space="0" w:color="auto"/>
              <w:left w:val="single" w:sz="4" w:space="0" w:color="auto"/>
              <w:right w:val="nil"/>
            </w:tcBorders>
            <w:shd w:val="clear" w:color="auto" w:fill="FFFFFF"/>
            <w:vAlign w:val="center"/>
          </w:tcPr>
          <w:p w14:paraId="556E6DDF" w14:textId="62685DFB" w:rsidR="002A0409" w:rsidRPr="00871F83" w:rsidRDefault="004F6A53" w:rsidP="004F6A53">
            <w:pPr>
              <w:jc w:val="center"/>
              <w:rPr>
                <w:color w:val="000000"/>
                <w:sz w:val="24"/>
                <w:szCs w:val="24"/>
              </w:rPr>
            </w:pPr>
            <w:r w:rsidRPr="00871F83">
              <w:rPr>
                <w:color w:val="000000"/>
                <w:sz w:val="24"/>
                <w:szCs w:val="24"/>
              </w:rPr>
              <w:t>№ п/п</w:t>
            </w:r>
          </w:p>
        </w:tc>
        <w:tc>
          <w:tcPr>
            <w:tcW w:w="2684" w:type="dxa"/>
            <w:vMerge w:val="restart"/>
            <w:tcBorders>
              <w:top w:val="single" w:sz="4" w:space="0" w:color="auto"/>
              <w:left w:val="single" w:sz="4" w:space="0" w:color="auto"/>
              <w:bottom w:val="nil"/>
              <w:right w:val="nil"/>
            </w:tcBorders>
            <w:shd w:val="clear" w:color="auto" w:fill="FFFFFF"/>
            <w:vAlign w:val="center"/>
          </w:tcPr>
          <w:p w14:paraId="0879E4BF" w14:textId="77777777" w:rsidR="002A0409" w:rsidRPr="00871F83" w:rsidRDefault="002A0409" w:rsidP="004F6A53">
            <w:pPr>
              <w:jc w:val="center"/>
              <w:rPr>
                <w:sz w:val="24"/>
                <w:szCs w:val="24"/>
              </w:rPr>
            </w:pPr>
            <w:r w:rsidRPr="00871F83">
              <w:rPr>
                <w:color w:val="000000"/>
                <w:sz w:val="24"/>
                <w:szCs w:val="24"/>
              </w:rPr>
              <w:t>Наименование</w:t>
            </w:r>
          </w:p>
          <w:p w14:paraId="474939F8" w14:textId="77777777" w:rsidR="002A0409" w:rsidRPr="00871F83" w:rsidRDefault="002A0409" w:rsidP="004F6A53">
            <w:pPr>
              <w:jc w:val="center"/>
              <w:rPr>
                <w:sz w:val="24"/>
                <w:szCs w:val="24"/>
              </w:rPr>
            </w:pPr>
            <w:r w:rsidRPr="00871F83">
              <w:rPr>
                <w:color w:val="000000"/>
                <w:sz w:val="24"/>
                <w:szCs w:val="24"/>
              </w:rPr>
              <w:t>пунктов</w:t>
            </w:r>
          </w:p>
        </w:tc>
        <w:tc>
          <w:tcPr>
            <w:tcW w:w="3937" w:type="dxa"/>
            <w:gridSpan w:val="3"/>
            <w:tcBorders>
              <w:top w:val="single" w:sz="4" w:space="0" w:color="auto"/>
              <w:left w:val="single" w:sz="4" w:space="0" w:color="auto"/>
              <w:bottom w:val="nil"/>
              <w:right w:val="nil"/>
            </w:tcBorders>
            <w:shd w:val="clear" w:color="auto" w:fill="FFFFFF"/>
            <w:vAlign w:val="center"/>
          </w:tcPr>
          <w:p w14:paraId="5F41BCFA" w14:textId="77777777" w:rsidR="002A0409" w:rsidRPr="00871F83" w:rsidRDefault="002A0409" w:rsidP="004F6A53">
            <w:pPr>
              <w:jc w:val="center"/>
              <w:rPr>
                <w:sz w:val="24"/>
                <w:szCs w:val="24"/>
              </w:rPr>
            </w:pPr>
            <w:r w:rsidRPr="00871F83">
              <w:rPr>
                <w:color w:val="000000"/>
                <w:sz w:val="24"/>
                <w:szCs w:val="24"/>
              </w:rPr>
              <w:t>Группа работ</w:t>
            </w:r>
          </w:p>
        </w:tc>
        <w:tc>
          <w:tcPr>
            <w:tcW w:w="2016" w:type="dxa"/>
            <w:vMerge w:val="restart"/>
            <w:tcBorders>
              <w:top w:val="single" w:sz="4" w:space="0" w:color="auto"/>
              <w:left w:val="single" w:sz="4" w:space="0" w:color="auto"/>
              <w:bottom w:val="nil"/>
              <w:right w:val="single" w:sz="4" w:space="0" w:color="auto"/>
            </w:tcBorders>
            <w:shd w:val="clear" w:color="auto" w:fill="FFFFFF"/>
            <w:vAlign w:val="center"/>
          </w:tcPr>
          <w:p w14:paraId="77FBB382" w14:textId="7EF8BC3D" w:rsidR="002A0409" w:rsidRPr="00871F83" w:rsidRDefault="002A0409" w:rsidP="004F6A53">
            <w:pPr>
              <w:jc w:val="center"/>
              <w:rPr>
                <w:sz w:val="24"/>
                <w:szCs w:val="24"/>
              </w:rPr>
            </w:pPr>
            <w:r w:rsidRPr="00871F83">
              <w:rPr>
                <w:color w:val="000000"/>
                <w:sz w:val="24"/>
                <w:szCs w:val="24"/>
              </w:rPr>
              <w:t>Количество дней с обильными осадками и на ремонт, 0</w:t>
            </w:r>
            <w:r w:rsidRPr="00871F83">
              <w:rPr>
                <w:color w:val="000000"/>
                <w:sz w:val="24"/>
                <w:szCs w:val="24"/>
                <w:vertAlign w:val="subscript"/>
                <w:lang w:val="en-US"/>
              </w:rPr>
              <w:t>i</w:t>
            </w:r>
          </w:p>
        </w:tc>
      </w:tr>
      <w:tr w:rsidR="002A0409" w:rsidRPr="00871F83" w14:paraId="74111EEA" w14:textId="77777777" w:rsidTr="004F6A53">
        <w:trPr>
          <w:trHeight w:hRule="exact" w:val="1714"/>
        </w:trPr>
        <w:tc>
          <w:tcPr>
            <w:tcW w:w="567" w:type="dxa"/>
            <w:vMerge/>
            <w:tcBorders>
              <w:left w:val="single" w:sz="4" w:space="0" w:color="auto"/>
              <w:bottom w:val="nil"/>
              <w:right w:val="nil"/>
            </w:tcBorders>
            <w:shd w:val="clear" w:color="auto" w:fill="FFFFFF"/>
          </w:tcPr>
          <w:p w14:paraId="5E067B4A" w14:textId="77777777" w:rsidR="002A0409" w:rsidRPr="00871F83" w:rsidRDefault="002A0409" w:rsidP="00414973">
            <w:pPr>
              <w:rPr>
                <w:sz w:val="24"/>
                <w:szCs w:val="24"/>
              </w:rPr>
            </w:pPr>
          </w:p>
        </w:tc>
        <w:tc>
          <w:tcPr>
            <w:tcW w:w="2684" w:type="dxa"/>
            <w:vMerge/>
            <w:tcBorders>
              <w:top w:val="nil"/>
              <w:left w:val="single" w:sz="4" w:space="0" w:color="auto"/>
              <w:bottom w:val="nil"/>
              <w:right w:val="nil"/>
            </w:tcBorders>
            <w:shd w:val="clear" w:color="auto" w:fill="FFFFFF"/>
          </w:tcPr>
          <w:p w14:paraId="39B4C09E" w14:textId="77777777" w:rsidR="002A0409" w:rsidRPr="00871F83" w:rsidRDefault="002A0409" w:rsidP="00414973">
            <w:pPr>
              <w:rPr>
                <w:sz w:val="24"/>
                <w:szCs w:val="24"/>
              </w:rPr>
            </w:pPr>
          </w:p>
        </w:tc>
        <w:tc>
          <w:tcPr>
            <w:tcW w:w="836" w:type="dxa"/>
            <w:tcBorders>
              <w:top w:val="single" w:sz="4" w:space="0" w:color="auto"/>
              <w:left w:val="single" w:sz="4" w:space="0" w:color="auto"/>
              <w:bottom w:val="nil"/>
              <w:right w:val="nil"/>
            </w:tcBorders>
            <w:shd w:val="clear" w:color="auto" w:fill="FFFFFF"/>
            <w:vAlign w:val="center"/>
          </w:tcPr>
          <w:p w14:paraId="664E351A" w14:textId="77777777" w:rsidR="002A0409" w:rsidRPr="00871F83" w:rsidRDefault="002A0409" w:rsidP="004F6A53">
            <w:pPr>
              <w:jc w:val="center"/>
              <w:rPr>
                <w:sz w:val="24"/>
                <w:szCs w:val="24"/>
              </w:rPr>
            </w:pPr>
            <w:r w:rsidRPr="00871F83">
              <w:rPr>
                <w:color w:val="000000"/>
                <w:sz w:val="24"/>
                <w:szCs w:val="24"/>
              </w:rPr>
              <w:t>дата</w:t>
            </w:r>
          </w:p>
          <w:p w14:paraId="61582021" w14:textId="77777777" w:rsidR="002A0409" w:rsidRPr="00871F83" w:rsidRDefault="002A0409" w:rsidP="004F6A53">
            <w:pPr>
              <w:jc w:val="center"/>
              <w:rPr>
                <w:sz w:val="24"/>
                <w:szCs w:val="24"/>
              </w:rPr>
            </w:pPr>
            <w:r w:rsidRPr="00871F83">
              <w:rPr>
                <w:color w:val="000000"/>
                <w:sz w:val="24"/>
                <w:szCs w:val="24"/>
              </w:rPr>
              <w:t>начала</w:t>
            </w:r>
          </w:p>
        </w:tc>
        <w:tc>
          <w:tcPr>
            <w:tcW w:w="1618" w:type="dxa"/>
            <w:tcBorders>
              <w:top w:val="single" w:sz="4" w:space="0" w:color="auto"/>
              <w:left w:val="single" w:sz="4" w:space="0" w:color="auto"/>
              <w:bottom w:val="nil"/>
              <w:right w:val="nil"/>
            </w:tcBorders>
            <w:shd w:val="clear" w:color="auto" w:fill="FFFFFF"/>
            <w:vAlign w:val="center"/>
          </w:tcPr>
          <w:p w14:paraId="0CD56B3B" w14:textId="77777777" w:rsidR="002A0409" w:rsidRPr="00871F83" w:rsidRDefault="002A0409" w:rsidP="004F6A53">
            <w:pPr>
              <w:jc w:val="center"/>
              <w:rPr>
                <w:sz w:val="24"/>
                <w:szCs w:val="24"/>
              </w:rPr>
            </w:pPr>
            <w:r w:rsidRPr="00871F83">
              <w:rPr>
                <w:color w:val="000000"/>
                <w:sz w:val="24"/>
                <w:szCs w:val="24"/>
              </w:rPr>
              <w:t>дата</w:t>
            </w:r>
          </w:p>
          <w:p w14:paraId="727F76B8" w14:textId="77777777" w:rsidR="002A0409" w:rsidRPr="00871F83" w:rsidRDefault="002A0409" w:rsidP="004F6A53">
            <w:pPr>
              <w:jc w:val="center"/>
              <w:rPr>
                <w:sz w:val="24"/>
                <w:szCs w:val="24"/>
              </w:rPr>
            </w:pPr>
            <w:r w:rsidRPr="00871F83">
              <w:rPr>
                <w:color w:val="000000"/>
                <w:sz w:val="24"/>
                <w:szCs w:val="24"/>
              </w:rPr>
              <w:t>окончания</w:t>
            </w:r>
          </w:p>
        </w:tc>
        <w:tc>
          <w:tcPr>
            <w:tcW w:w="1483" w:type="dxa"/>
            <w:tcBorders>
              <w:top w:val="single" w:sz="4" w:space="0" w:color="auto"/>
              <w:left w:val="single" w:sz="4" w:space="0" w:color="auto"/>
              <w:bottom w:val="nil"/>
              <w:right w:val="nil"/>
            </w:tcBorders>
            <w:shd w:val="clear" w:color="auto" w:fill="FFFFFF"/>
            <w:vAlign w:val="center"/>
          </w:tcPr>
          <w:p w14:paraId="086FC7B3" w14:textId="248197EB" w:rsidR="002A0409" w:rsidRPr="00871F83" w:rsidRDefault="002A0409" w:rsidP="004F6A53">
            <w:pPr>
              <w:jc w:val="center"/>
              <w:rPr>
                <w:sz w:val="24"/>
                <w:szCs w:val="24"/>
              </w:rPr>
            </w:pPr>
            <w:r w:rsidRPr="00871F83">
              <w:rPr>
                <w:color w:val="000000"/>
                <w:sz w:val="24"/>
                <w:szCs w:val="24"/>
              </w:rPr>
              <w:t>продолжительность пе</w:t>
            </w:r>
            <w:r w:rsidRPr="00871F83">
              <w:rPr>
                <w:color w:val="000000"/>
                <w:sz w:val="24"/>
                <w:szCs w:val="24"/>
              </w:rPr>
              <w:softHyphen/>
              <w:t>риода,</w:t>
            </w:r>
            <w:r w:rsidRPr="00871F83">
              <w:rPr>
                <w:sz w:val="24"/>
                <w:szCs w:val="24"/>
              </w:rPr>
              <w:t xml:space="preserve"> дней</w:t>
            </w:r>
          </w:p>
        </w:tc>
        <w:tc>
          <w:tcPr>
            <w:tcW w:w="2016" w:type="dxa"/>
            <w:vMerge/>
            <w:tcBorders>
              <w:top w:val="nil"/>
              <w:left w:val="single" w:sz="4" w:space="0" w:color="auto"/>
              <w:bottom w:val="nil"/>
              <w:right w:val="single" w:sz="4" w:space="0" w:color="auto"/>
            </w:tcBorders>
            <w:shd w:val="clear" w:color="auto" w:fill="FFFFFF"/>
            <w:vAlign w:val="center"/>
          </w:tcPr>
          <w:p w14:paraId="434CCAE9" w14:textId="77777777" w:rsidR="002A0409" w:rsidRPr="00871F83" w:rsidRDefault="002A0409" w:rsidP="004F6A53">
            <w:pPr>
              <w:jc w:val="center"/>
              <w:rPr>
                <w:sz w:val="24"/>
                <w:szCs w:val="24"/>
              </w:rPr>
            </w:pPr>
          </w:p>
        </w:tc>
      </w:tr>
      <w:tr w:rsidR="002A0409" w:rsidRPr="00871F83" w14:paraId="6F6FA340"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4FDBE1C8" w14:textId="77777777" w:rsidR="002A0409" w:rsidRPr="00871F83" w:rsidRDefault="002A0409" w:rsidP="00414973">
            <w:pPr>
              <w:jc w:val="center"/>
              <w:rPr>
                <w:color w:val="000000"/>
                <w:sz w:val="24"/>
                <w:szCs w:val="24"/>
              </w:rPr>
            </w:pPr>
            <w:r w:rsidRPr="00871F83">
              <w:rPr>
                <w:color w:val="000000"/>
                <w:sz w:val="24"/>
                <w:szCs w:val="24"/>
              </w:rPr>
              <w:t>1</w:t>
            </w:r>
          </w:p>
        </w:tc>
        <w:tc>
          <w:tcPr>
            <w:tcW w:w="2684" w:type="dxa"/>
            <w:tcBorders>
              <w:top w:val="single" w:sz="4" w:space="0" w:color="auto"/>
              <w:left w:val="single" w:sz="4" w:space="0" w:color="auto"/>
              <w:bottom w:val="nil"/>
              <w:right w:val="nil"/>
            </w:tcBorders>
            <w:shd w:val="clear" w:color="auto" w:fill="FFFFFF"/>
          </w:tcPr>
          <w:p w14:paraId="4171895A" w14:textId="77777777" w:rsidR="002A0409" w:rsidRPr="00871F83" w:rsidRDefault="002A0409" w:rsidP="004F6A53">
            <w:pPr>
              <w:ind w:left="131"/>
              <w:jc w:val="both"/>
              <w:rPr>
                <w:sz w:val="24"/>
                <w:szCs w:val="24"/>
              </w:rPr>
            </w:pPr>
            <w:r w:rsidRPr="00871F83">
              <w:rPr>
                <w:color w:val="000000"/>
                <w:sz w:val="24"/>
                <w:szCs w:val="24"/>
              </w:rPr>
              <w:t>Алтайский край</w:t>
            </w:r>
          </w:p>
        </w:tc>
        <w:tc>
          <w:tcPr>
            <w:tcW w:w="836" w:type="dxa"/>
            <w:tcBorders>
              <w:top w:val="single" w:sz="4" w:space="0" w:color="auto"/>
              <w:left w:val="single" w:sz="4" w:space="0" w:color="auto"/>
              <w:bottom w:val="nil"/>
              <w:right w:val="nil"/>
            </w:tcBorders>
            <w:shd w:val="clear" w:color="auto" w:fill="FFFFFF"/>
          </w:tcPr>
          <w:p w14:paraId="3BAF176A" w14:textId="77777777" w:rsidR="002A0409" w:rsidRPr="00871F83" w:rsidRDefault="002A0409" w:rsidP="00414973">
            <w:pPr>
              <w:jc w:val="center"/>
              <w:rPr>
                <w:sz w:val="24"/>
                <w:szCs w:val="24"/>
              </w:rPr>
            </w:pPr>
            <w:r w:rsidRPr="00871F83">
              <w:rPr>
                <w:color w:val="000000"/>
                <w:sz w:val="24"/>
                <w:szCs w:val="24"/>
                <w:lang w:val="en-US"/>
              </w:rPr>
              <w:t>12.V</w:t>
            </w:r>
          </w:p>
        </w:tc>
        <w:tc>
          <w:tcPr>
            <w:tcW w:w="1618" w:type="dxa"/>
            <w:tcBorders>
              <w:top w:val="single" w:sz="4" w:space="0" w:color="auto"/>
              <w:left w:val="single" w:sz="4" w:space="0" w:color="auto"/>
              <w:bottom w:val="nil"/>
              <w:right w:val="nil"/>
            </w:tcBorders>
            <w:shd w:val="clear" w:color="auto" w:fill="FFFFFF"/>
          </w:tcPr>
          <w:p w14:paraId="47220F8E" w14:textId="77777777" w:rsidR="002A0409" w:rsidRPr="00871F83" w:rsidRDefault="002A0409" w:rsidP="00414973">
            <w:pPr>
              <w:jc w:val="center"/>
              <w:rPr>
                <w:sz w:val="24"/>
                <w:szCs w:val="24"/>
              </w:rPr>
            </w:pPr>
            <w:r w:rsidRPr="00871F83">
              <w:rPr>
                <w:color w:val="000000"/>
                <w:sz w:val="24"/>
                <w:szCs w:val="24"/>
                <w:lang w:val="en-US"/>
              </w:rPr>
              <w:t>23.X</w:t>
            </w:r>
          </w:p>
        </w:tc>
        <w:tc>
          <w:tcPr>
            <w:tcW w:w="1483" w:type="dxa"/>
            <w:tcBorders>
              <w:top w:val="single" w:sz="4" w:space="0" w:color="auto"/>
              <w:left w:val="single" w:sz="4" w:space="0" w:color="auto"/>
              <w:bottom w:val="nil"/>
              <w:right w:val="nil"/>
            </w:tcBorders>
            <w:shd w:val="clear" w:color="auto" w:fill="FFFFFF"/>
          </w:tcPr>
          <w:p w14:paraId="00BB9075" w14:textId="77777777" w:rsidR="002A0409" w:rsidRPr="00871F83" w:rsidRDefault="002A0409" w:rsidP="00414973">
            <w:pPr>
              <w:jc w:val="center"/>
              <w:rPr>
                <w:sz w:val="24"/>
                <w:szCs w:val="24"/>
              </w:rPr>
            </w:pPr>
            <w:r w:rsidRPr="00871F83">
              <w:rPr>
                <w:color w:val="000000"/>
                <w:sz w:val="24"/>
                <w:szCs w:val="24"/>
              </w:rPr>
              <w:t>193</w:t>
            </w:r>
          </w:p>
        </w:tc>
        <w:tc>
          <w:tcPr>
            <w:tcW w:w="2016" w:type="dxa"/>
            <w:tcBorders>
              <w:top w:val="single" w:sz="4" w:space="0" w:color="auto"/>
              <w:left w:val="single" w:sz="4" w:space="0" w:color="auto"/>
              <w:bottom w:val="nil"/>
              <w:right w:val="single" w:sz="4" w:space="0" w:color="auto"/>
            </w:tcBorders>
            <w:shd w:val="clear" w:color="auto" w:fill="FFFFFF"/>
          </w:tcPr>
          <w:p w14:paraId="36A19220" w14:textId="77777777" w:rsidR="002A0409" w:rsidRPr="00871F83" w:rsidRDefault="002A0409" w:rsidP="00414973">
            <w:pPr>
              <w:jc w:val="center"/>
              <w:rPr>
                <w:sz w:val="24"/>
                <w:szCs w:val="24"/>
              </w:rPr>
            </w:pPr>
            <w:r w:rsidRPr="00871F83">
              <w:rPr>
                <w:color w:val="000000"/>
                <w:sz w:val="24"/>
                <w:szCs w:val="24"/>
              </w:rPr>
              <w:t>6</w:t>
            </w:r>
          </w:p>
        </w:tc>
      </w:tr>
      <w:tr w:rsidR="002A0409" w:rsidRPr="00871F83" w14:paraId="042B0856" w14:textId="77777777" w:rsidTr="004F6A53">
        <w:trPr>
          <w:trHeight w:hRule="exact" w:val="336"/>
        </w:trPr>
        <w:tc>
          <w:tcPr>
            <w:tcW w:w="567" w:type="dxa"/>
            <w:tcBorders>
              <w:top w:val="single" w:sz="4" w:space="0" w:color="auto"/>
              <w:left w:val="single" w:sz="4" w:space="0" w:color="auto"/>
              <w:bottom w:val="nil"/>
              <w:right w:val="nil"/>
            </w:tcBorders>
            <w:shd w:val="clear" w:color="auto" w:fill="FFFFFF"/>
          </w:tcPr>
          <w:p w14:paraId="28D6BA73" w14:textId="77777777" w:rsidR="002A0409" w:rsidRPr="00871F83" w:rsidRDefault="002A0409" w:rsidP="00414973">
            <w:pPr>
              <w:jc w:val="center"/>
              <w:rPr>
                <w:color w:val="000000"/>
                <w:sz w:val="24"/>
                <w:szCs w:val="24"/>
              </w:rPr>
            </w:pPr>
            <w:r w:rsidRPr="00871F83">
              <w:rPr>
                <w:color w:val="000000"/>
                <w:sz w:val="24"/>
                <w:szCs w:val="24"/>
              </w:rPr>
              <w:t>2</w:t>
            </w:r>
          </w:p>
        </w:tc>
        <w:tc>
          <w:tcPr>
            <w:tcW w:w="2684" w:type="dxa"/>
            <w:tcBorders>
              <w:top w:val="single" w:sz="4" w:space="0" w:color="auto"/>
              <w:left w:val="single" w:sz="4" w:space="0" w:color="auto"/>
              <w:bottom w:val="nil"/>
              <w:right w:val="nil"/>
            </w:tcBorders>
            <w:shd w:val="clear" w:color="auto" w:fill="FFFFFF"/>
          </w:tcPr>
          <w:p w14:paraId="50BB8C57" w14:textId="77777777" w:rsidR="002A0409" w:rsidRPr="00871F83" w:rsidRDefault="002A0409" w:rsidP="004F6A53">
            <w:pPr>
              <w:ind w:left="131"/>
              <w:jc w:val="both"/>
              <w:rPr>
                <w:sz w:val="24"/>
                <w:szCs w:val="24"/>
              </w:rPr>
            </w:pPr>
            <w:r w:rsidRPr="00871F83">
              <w:rPr>
                <w:color w:val="000000"/>
                <w:sz w:val="24"/>
                <w:szCs w:val="24"/>
              </w:rPr>
              <w:t>Амурская обл.</w:t>
            </w:r>
          </w:p>
        </w:tc>
        <w:tc>
          <w:tcPr>
            <w:tcW w:w="836" w:type="dxa"/>
            <w:tcBorders>
              <w:top w:val="single" w:sz="4" w:space="0" w:color="auto"/>
              <w:left w:val="single" w:sz="4" w:space="0" w:color="auto"/>
              <w:bottom w:val="nil"/>
              <w:right w:val="nil"/>
            </w:tcBorders>
            <w:shd w:val="clear" w:color="auto" w:fill="FFFFFF"/>
          </w:tcPr>
          <w:p w14:paraId="4603D925" w14:textId="77777777" w:rsidR="002A0409" w:rsidRPr="00871F83" w:rsidRDefault="002A0409" w:rsidP="00414973">
            <w:pPr>
              <w:jc w:val="center"/>
              <w:rPr>
                <w:sz w:val="24"/>
                <w:szCs w:val="24"/>
              </w:rPr>
            </w:pPr>
            <w:r w:rsidRPr="00871F83">
              <w:rPr>
                <w:color w:val="000000"/>
                <w:sz w:val="24"/>
                <w:szCs w:val="24"/>
                <w:lang w:val="en-US"/>
              </w:rPr>
              <w:t>2.IV</w:t>
            </w:r>
          </w:p>
        </w:tc>
        <w:tc>
          <w:tcPr>
            <w:tcW w:w="1618" w:type="dxa"/>
            <w:tcBorders>
              <w:top w:val="single" w:sz="4" w:space="0" w:color="auto"/>
              <w:left w:val="single" w:sz="4" w:space="0" w:color="auto"/>
              <w:bottom w:val="nil"/>
              <w:right w:val="nil"/>
            </w:tcBorders>
            <w:shd w:val="clear" w:color="auto" w:fill="FFFFFF"/>
          </w:tcPr>
          <w:p w14:paraId="1CAE3DBB" w14:textId="77777777" w:rsidR="002A0409" w:rsidRPr="00871F83" w:rsidRDefault="002A0409" w:rsidP="00414973">
            <w:pPr>
              <w:jc w:val="center"/>
              <w:rPr>
                <w:sz w:val="24"/>
                <w:szCs w:val="24"/>
              </w:rPr>
            </w:pPr>
            <w:r w:rsidRPr="00871F83">
              <w:rPr>
                <w:color w:val="000000"/>
                <w:sz w:val="24"/>
                <w:szCs w:val="24"/>
                <w:lang w:val="en-US"/>
              </w:rPr>
              <w:t>31.X</w:t>
            </w:r>
          </w:p>
        </w:tc>
        <w:tc>
          <w:tcPr>
            <w:tcW w:w="1483" w:type="dxa"/>
            <w:tcBorders>
              <w:top w:val="single" w:sz="4" w:space="0" w:color="auto"/>
              <w:left w:val="single" w:sz="4" w:space="0" w:color="auto"/>
              <w:bottom w:val="nil"/>
              <w:right w:val="nil"/>
            </w:tcBorders>
            <w:shd w:val="clear" w:color="auto" w:fill="FFFFFF"/>
          </w:tcPr>
          <w:p w14:paraId="6382E7E1" w14:textId="77777777" w:rsidR="002A0409" w:rsidRPr="00871F83" w:rsidRDefault="002A0409" w:rsidP="00414973">
            <w:pPr>
              <w:jc w:val="center"/>
              <w:rPr>
                <w:sz w:val="24"/>
                <w:szCs w:val="24"/>
              </w:rPr>
            </w:pPr>
            <w:r w:rsidRPr="00871F83">
              <w:rPr>
                <w:color w:val="000000"/>
                <w:sz w:val="24"/>
                <w:szCs w:val="24"/>
              </w:rPr>
              <w:t>216</w:t>
            </w:r>
          </w:p>
        </w:tc>
        <w:tc>
          <w:tcPr>
            <w:tcW w:w="2016" w:type="dxa"/>
            <w:tcBorders>
              <w:top w:val="single" w:sz="4" w:space="0" w:color="auto"/>
              <w:left w:val="single" w:sz="4" w:space="0" w:color="auto"/>
              <w:bottom w:val="nil"/>
              <w:right w:val="single" w:sz="4" w:space="0" w:color="auto"/>
            </w:tcBorders>
            <w:shd w:val="clear" w:color="auto" w:fill="FFFFFF"/>
          </w:tcPr>
          <w:p w14:paraId="30067E60" w14:textId="77777777" w:rsidR="002A0409" w:rsidRPr="00871F83" w:rsidRDefault="002A0409" w:rsidP="00414973">
            <w:pPr>
              <w:jc w:val="center"/>
              <w:rPr>
                <w:sz w:val="24"/>
                <w:szCs w:val="24"/>
              </w:rPr>
            </w:pPr>
            <w:r w:rsidRPr="00871F83">
              <w:rPr>
                <w:color w:val="000000"/>
                <w:sz w:val="24"/>
                <w:szCs w:val="24"/>
              </w:rPr>
              <w:t>28</w:t>
            </w:r>
          </w:p>
        </w:tc>
      </w:tr>
      <w:tr w:rsidR="002A0409" w:rsidRPr="00871F83" w14:paraId="13E9B6E7"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01EB8E75" w14:textId="77777777" w:rsidR="002A0409" w:rsidRPr="00871F83" w:rsidRDefault="002A0409" w:rsidP="00414973">
            <w:pPr>
              <w:jc w:val="center"/>
              <w:rPr>
                <w:color w:val="000000"/>
                <w:sz w:val="24"/>
                <w:szCs w:val="24"/>
              </w:rPr>
            </w:pPr>
            <w:r w:rsidRPr="00871F83">
              <w:rPr>
                <w:color w:val="000000"/>
                <w:sz w:val="24"/>
                <w:szCs w:val="24"/>
              </w:rPr>
              <w:t>3</w:t>
            </w:r>
          </w:p>
        </w:tc>
        <w:tc>
          <w:tcPr>
            <w:tcW w:w="2684" w:type="dxa"/>
            <w:tcBorders>
              <w:top w:val="single" w:sz="4" w:space="0" w:color="auto"/>
              <w:left w:val="single" w:sz="4" w:space="0" w:color="auto"/>
              <w:bottom w:val="nil"/>
              <w:right w:val="nil"/>
            </w:tcBorders>
            <w:shd w:val="clear" w:color="auto" w:fill="FFFFFF"/>
          </w:tcPr>
          <w:p w14:paraId="44C4CF5B" w14:textId="77777777" w:rsidR="002A0409" w:rsidRPr="00871F83" w:rsidRDefault="002A0409" w:rsidP="004F6A53">
            <w:pPr>
              <w:ind w:left="131"/>
              <w:jc w:val="both"/>
              <w:rPr>
                <w:sz w:val="24"/>
                <w:szCs w:val="24"/>
              </w:rPr>
            </w:pPr>
            <w:r w:rsidRPr="00871F83">
              <w:rPr>
                <w:color w:val="000000"/>
                <w:sz w:val="24"/>
                <w:szCs w:val="24"/>
              </w:rPr>
              <w:t>Владимирская область</w:t>
            </w:r>
          </w:p>
        </w:tc>
        <w:tc>
          <w:tcPr>
            <w:tcW w:w="836" w:type="dxa"/>
            <w:tcBorders>
              <w:top w:val="single" w:sz="4" w:space="0" w:color="auto"/>
              <w:left w:val="single" w:sz="4" w:space="0" w:color="auto"/>
              <w:bottom w:val="nil"/>
              <w:right w:val="nil"/>
            </w:tcBorders>
            <w:shd w:val="clear" w:color="auto" w:fill="FFFFFF"/>
          </w:tcPr>
          <w:p w14:paraId="4D53C062" w14:textId="77777777" w:rsidR="002A0409" w:rsidRPr="00871F83" w:rsidRDefault="002A0409" w:rsidP="00414973">
            <w:pPr>
              <w:jc w:val="center"/>
              <w:rPr>
                <w:sz w:val="24"/>
                <w:szCs w:val="24"/>
              </w:rPr>
            </w:pPr>
            <w:r w:rsidRPr="00871F83">
              <w:rPr>
                <w:color w:val="000000"/>
                <w:sz w:val="24"/>
                <w:szCs w:val="24"/>
                <w:lang w:val="en-US"/>
              </w:rPr>
              <w:t>23.III</w:t>
            </w:r>
          </w:p>
        </w:tc>
        <w:tc>
          <w:tcPr>
            <w:tcW w:w="1618" w:type="dxa"/>
            <w:tcBorders>
              <w:top w:val="single" w:sz="4" w:space="0" w:color="auto"/>
              <w:left w:val="single" w:sz="4" w:space="0" w:color="auto"/>
              <w:bottom w:val="nil"/>
              <w:right w:val="nil"/>
            </w:tcBorders>
            <w:shd w:val="clear" w:color="auto" w:fill="FFFFFF"/>
          </w:tcPr>
          <w:p w14:paraId="210856C8" w14:textId="77777777" w:rsidR="002A0409" w:rsidRPr="00871F83" w:rsidRDefault="002A0409" w:rsidP="00414973">
            <w:pPr>
              <w:jc w:val="center"/>
              <w:rPr>
                <w:sz w:val="24"/>
                <w:szCs w:val="24"/>
              </w:rPr>
            </w:pPr>
            <w:r w:rsidRPr="00871F83">
              <w:rPr>
                <w:color w:val="000000"/>
                <w:sz w:val="24"/>
                <w:szCs w:val="24"/>
                <w:lang w:val="en-US"/>
              </w:rPr>
              <w:t>15.XI</w:t>
            </w:r>
          </w:p>
        </w:tc>
        <w:tc>
          <w:tcPr>
            <w:tcW w:w="1483" w:type="dxa"/>
            <w:tcBorders>
              <w:top w:val="single" w:sz="4" w:space="0" w:color="auto"/>
              <w:left w:val="single" w:sz="4" w:space="0" w:color="auto"/>
              <w:bottom w:val="nil"/>
              <w:right w:val="nil"/>
            </w:tcBorders>
            <w:shd w:val="clear" w:color="auto" w:fill="FFFFFF"/>
          </w:tcPr>
          <w:p w14:paraId="57F5EEB4" w14:textId="77777777" w:rsidR="002A0409" w:rsidRPr="00871F83" w:rsidRDefault="002A0409" w:rsidP="00414973">
            <w:pPr>
              <w:jc w:val="center"/>
              <w:rPr>
                <w:sz w:val="24"/>
                <w:szCs w:val="24"/>
              </w:rPr>
            </w:pPr>
            <w:r w:rsidRPr="00871F83">
              <w:rPr>
                <w:color w:val="000000"/>
                <w:sz w:val="24"/>
                <w:szCs w:val="24"/>
              </w:rPr>
              <w:t>238</w:t>
            </w:r>
          </w:p>
        </w:tc>
        <w:tc>
          <w:tcPr>
            <w:tcW w:w="2016" w:type="dxa"/>
            <w:tcBorders>
              <w:top w:val="single" w:sz="4" w:space="0" w:color="auto"/>
              <w:left w:val="single" w:sz="4" w:space="0" w:color="auto"/>
              <w:bottom w:val="nil"/>
              <w:right w:val="single" w:sz="4" w:space="0" w:color="auto"/>
            </w:tcBorders>
            <w:shd w:val="clear" w:color="auto" w:fill="FFFFFF"/>
          </w:tcPr>
          <w:p w14:paraId="10D34423" w14:textId="77777777" w:rsidR="002A0409" w:rsidRPr="00871F83" w:rsidRDefault="002A0409" w:rsidP="00414973">
            <w:pPr>
              <w:jc w:val="center"/>
              <w:rPr>
                <w:sz w:val="24"/>
                <w:szCs w:val="24"/>
              </w:rPr>
            </w:pPr>
            <w:r w:rsidRPr="00871F83">
              <w:rPr>
                <w:color w:val="000000"/>
                <w:sz w:val="24"/>
                <w:szCs w:val="24"/>
              </w:rPr>
              <w:t>26</w:t>
            </w:r>
          </w:p>
        </w:tc>
      </w:tr>
      <w:tr w:rsidR="002A0409" w:rsidRPr="00871F83" w14:paraId="6DD7E07A"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081A7AA3" w14:textId="77777777" w:rsidR="002A0409" w:rsidRPr="00871F83" w:rsidRDefault="002A0409" w:rsidP="00414973">
            <w:pPr>
              <w:jc w:val="center"/>
              <w:rPr>
                <w:color w:val="000000"/>
                <w:sz w:val="24"/>
                <w:szCs w:val="24"/>
              </w:rPr>
            </w:pPr>
            <w:r w:rsidRPr="00871F83">
              <w:rPr>
                <w:color w:val="000000"/>
                <w:sz w:val="24"/>
                <w:szCs w:val="24"/>
              </w:rPr>
              <w:t>4</w:t>
            </w:r>
          </w:p>
        </w:tc>
        <w:tc>
          <w:tcPr>
            <w:tcW w:w="2684" w:type="dxa"/>
            <w:tcBorders>
              <w:top w:val="single" w:sz="4" w:space="0" w:color="auto"/>
              <w:left w:val="single" w:sz="4" w:space="0" w:color="auto"/>
              <w:bottom w:val="nil"/>
              <w:right w:val="nil"/>
            </w:tcBorders>
            <w:shd w:val="clear" w:color="auto" w:fill="FFFFFF"/>
          </w:tcPr>
          <w:p w14:paraId="7ADF73F6" w14:textId="77777777" w:rsidR="002A0409" w:rsidRPr="00871F83" w:rsidRDefault="002A0409" w:rsidP="004F6A53">
            <w:pPr>
              <w:ind w:left="131"/>
              <w:jc w:val="both"/>
              <w:rPr>
                <w:sz w:val="24"/>
                <w:szCs w:val="24"/>
              </w:rPr>
            </w:pPr>
            <w:r w:rsidRPr="00871F83">
              <w:rPr>
                <w:color w:val="000000"/>
                <w:sz w:val="24"/>
                <w:szCs w:val="24"/>
              </w:rPr>
              <w:t>Волгоградская область</w:t>
            </w:r>
          </w:p>
        </w:tc>
        <w:tc>
          <w:tcPr>
            <w:tcW w:w="836" w:type="dxa"/>
            <w:tcBorders>
              <w:top w:val="single" w:sz="4" w:space="0" w:color="auto"/>
              <w:left w:val="single" w:sz="4" w:space="0" w:color="auto"/>
              <w:bottom w:val="nil"/>
              <w:right w:val="nil"/>
            </w:tcBorders>
            <w:shd w:val="clear" w:color="auto" w:fill="FFFFFF"/>
          </w:tcPr>
          <w:p w14:paraId="69709FC6" w14:textId="77777777" w:rsidR="002A0409" w:rsidRPr="00871F83" w:rsidRDefault="002A0409" w:rsidP="00414973">
            <w:pPr>
              <w:jc w:val="center"/>
              <w:rPr>
                <w:sz w:val="24"/>
                <w:szCs w:val="24"/>
              </w:rPr>
            </w:pPr>
            <w:r w:rsidRPr="00871F83">
              <w:rPr>
                <w:color w:val="000000"/>
                <w:sz w:val="24"/>
                <w:szCs w:val="24"/>
                <w:lang w:val="en-US"/>
              </w:rPr>
              <w:t>7.IV</w:t>
            </w:r>
          </w:p>
        </w:tc>
        <w:tc>
          <w:tcPr>
            <w:tcW w:w="1618" w:type="dxa"/>
            <w:tcBorders>
              <w:top w:val="single" w:sz="4" w:space="0" w:color="auto"/>
              <w:left w:val="single" w:sz="4" w:space="0" w:color="auto"/>
              <w:bottom w:val="nil"/>
              <w:right w:val="nil"/>
            </w:tcBorders>
            <w:shd w:val="clear" w:color="auto" w:fill="FFFFFF"/>
          </w:tcPr>
          <w:p w14:paraId="20AE4F11" w14:textId="77777777" w:rsidR="002A0409" w:rsidRPr="00871F83" w:rsidRDefault="002A0409" w:rsidP="00414973">
            <w:pPr>
              <w:jc w:val="center"/>
              <w:rPr>
                <w:sz w:val="24"/>
                <w:szCs w:val="24"/>
              </w:rPr>
            </w:pPr>
            <w:r w:rsidRPr="00871F83">
              <w:rPr>
                <w:color w:val="000000"/>
                <w:sz w:val="24"/>
                <w:szCs w:val="24"/>
                <w:lang w:val="en-US"/>
              </w:rPr>
              <w:t>27.X</w:t>
            </w:r>
          </w:p>
        </w:tc>
        <w:tc>
          <w:tcPr>
            <w:tcW w:w="1483" w:type="dxa"/>
            <w:tcBorders>
              <w:top w:val="single" w:sz="4" w:space="0" w:color="auto"/>
              <w:left w:val="single" w:sz="4" w:space="0" w:color="auto"/>
              <w:bottom w:val="nil"/>
              <w:right w:val="nil"/>
            </w:tcBorders>
            <w:shd w:val="clear" w:color="auto" w:fill="FFFFFF"/>
          </w:tcPr>
          <w:p w14:paraId="5A1BF460" w14:textId="77777777" w:rsidR="002A0409" w:rsidRPr="00871F83" w:rsidRDefault="002A0409" w:rsidP="00414973">
            <w:pPr>
              <w:jc w:val="center"/>
              <w:rPr>
                <w:sz w:val="24"/>
                <w:szCs w:val="24"/>
              </w:rPr>
            </w:pPr>
            <w:r w:rsidRPr="00871F83">
              <w:rPr>
                <w:color w:val="000000"/>
                <w:sz w:val="24"/>
                <w:szCs w:val="24"/>
              </w:rPr>
              <w:t>204</w:t>
            </w:r>
          </w:p>
        </w:tc>
        <w:tc>
          <w:tcPr>
            <w:tcW w:w="2016" w:type="dxa"/>
            <w:tcBorders>
              <w:top w:val="single" w:sz="4" w:space="0" w:color="auto"/>
              <w:left w:val="single" w:sz="4" w:space="0" w:color="auto"/>
              <w:bottom w:val="nil"/>
              <w:right w:val="single" w:sz="4" w:space="0" w:color="auto"/>
            </w:tcBorders>
            <w:shd w:val="clear" w:color="auto" w:fill="FFFFFF"/>
          </w:tcPr>
          <w:p w14:paraId="7D7ADF5D" w14:textId="77777777" w:rsidR="002A0409" w:rsidRPr="00871F83" w:rsidRDefault="002A0409" w:rsidP="00414973">
            <w:pPr>
              <w:jc w:val="center"/>
              <w:rPr>
                <w:sz w:val="24"/>
                <w:szCs w:val="24"/>
              </w:rPr>
            </w:pPr>
            <w:r w:rsidRPr="00871F83">
              <w:rPr>
                <w:color w:val="000000"/>
                <w:sz w:val="24"/>
                <w:szCs w:val="24"/>
              </w:rPr>
              <w:t>25</w:t>
            </w:r>
          </w:p>
        </w:tc>
      </w:tr>
      <w:tr w:rsidR="002A0409" w:rsidRPr="00871F83" w14:paraId="60699A0F"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0DCBA587" w14:textId="77777777" w:rsidR="002A0409" w:rsidRPr="00871F83" w:rsidRDefault="002A0409" w:rsidP="00414973">
            <w:pPr>
              <w:jc w:val="center"/>
              <w:rPr>
                <w:color w:val="000000"/>
                <w:sz w:val="24"/>
                <w:szCs w:val="24"/>
              </w:rPr>
            </w:pPr>
            <w:r w:rsidRPr="00871F83">
              <w:rPr>
                <w:color w:val="000000"/>
                <w:sz w:val="24"/>
                <w:szCs w:val="24"/>
              </w:rPr>
              <w:t>5</w:t>
            </w:r>
          </w:p>
        </w:tc>
        <w:tc>
          <w:tcPr>
            <w:tcW w:w="2684" w:type="dxa"/>
            <w:tcBorders>
              <w:top w:val="single" w:sz="4" w:space="0" w:color="auto"/>
              <w:left w:val="single" w:sz="4" w:space="0" w:color="auto"/>
              <w:bottom w:val="nil"/>
              <w:right w:val="nil"/>
            </w:tcBorders>
            <w:shd w:val="clear" w:color="auto" w:fill="FFFFFF"/>
          </w:tcPr>
          <w:p w14:paraId="5899F399" w14:textId="77777777" w:rsidR="002A0409" w:rsidRPr="00871F83" w:rsidRDefault="002A0409" w:rsidP="004F6A53">
            <w:pPr>
              <w:ind w:left="131"/>
              <w:jc w:val="both"/>
              <w:rPr>
                <w:sz w:val="24"/>
                <w:szCs w:val="24"/>
              </w:rPr>
            </w:pPr>
            <w:r w:rsidRPr="00871F83">
              <w:rPr>
                <w:color w:val="000000"/>
                <w:sz w:val="24"/>
                <w:szCs w:val="24"/>
              </w:rPr>
              <w:t>Вологодская область</w:t>
            </w:r>
          </w:p>
        </w:tc>
        <w:tc>
          <w:tcPr>
            <w:tcW w:w="836" w:type="dxa"/>
            <w:tcBorders>
              <w:top w:val="single" w:sz="4" w:space="0" w:color="auto"/>
              <w:left w:val="single" w:sz="4" w:space="0" w:color="auto"/>
              <w:bottom w:val="nil"/>
              <w:right w:val="nil"/>
            </w:tcBorders>
            <w:shd w:val="clear" w:color="auto" w:fill="FFFFFF"/>
          </w:tcPr>
          <w:p w14:paraId="25232055" w14:textId="77777777" w:rsidR="002A0409" w:rsidRPr="00871F83" w:rsidRDefault="002A0409" w:rsidP="00414973">
            <w:pPr>
              <w:jc w:val="center"/>
              <w:rPr>
                <w:sz w:val="24"/>
                <w:szCs w:val="24"/>
              </w:rPr>
            </w:pPr>
            <w:r w:rsidRPr="00871F83">
              <w:rPr>
                <w:color w:val="000000"/>
                <w:sz w:val="24"/>
                <w:szCs w:val="24"/>
                <w:lang w:val="en-US"/>
              </w:rPr>
              <w:t>28.III</w:t>
            </w:r>
          </w:p>
        </w:tc>
        <w:tc>
          <w:tcPr>
            <w:tcW w:w="1618" w:type="dxa"/>
            <w:tcBorders>
              <w:top w:val="single" w:sz="4" w:space="0" w:color="auto"/>
              <w:left w:val="single" w:sz="4" w:space="0" w:color="auto"/>
              <w:bottom w:val="nil"/>
              <w:right w:val="nil"/>
            </w:tcBorders>
            <w:shd w:val="clear" w:color="auto" w:fill="FFFFFF"/>
          </w:tcPr>
          <w:p w14:paraId="4F9C17FF" w14:textId="77777777" w:rsidR="002A0409" w:rsidRPr="00871F83" w:rsidRDefault="002A0409" w:rsidP="00414973">
            <w:pPr>
              <w:jc w:val="center"/>
              <w:rPr>
                <w:sz w:val="24"/>
                <w:szCs w:val="24"/>
              </w:rPr>
            </w:pPr>
            <w:r w:rsidRPr="00871F83">
              <w:rPr>
                <w:color w:val="000000"/>
                <w:sz w:val="24"/>
                <w:szCs w:val="24"/>
                <w:lang w:val="en-US"/>
              </w:rPr>
              <w:t>10.XI</w:t>
            </w:r>
          </w:p>
        </w:tc>
        <w:tc>
          <w:tcPr>
            <w:tcW w:w="1483" w:type="dxa"/>
            <w:tcBorders>
              <w:top w:val="single" w:sz="4" w:space="0" w:color="auto"/>
              <w:left w:val="single" w:sz="4" w:space="0" w:color="auto"/>
              <w:bottom w:val="nil"/>
              <w:right w:val="nil"/>
            </w:tcBorders>
            <w:shd w:val="clear" w:color="auto" w:fill="FFFFFF"/>
          </w:tcPr>
          <w:p w14:paraId="3251778A" w14:textId="77777777" w:rsidR="002A0409" w:rsidRPr="00871F83" w:rsidRDefault="002A0409" w:rsidP="00414973">
            <w:pPr>
              <w:jc w:val="center"/>
              <w:rPr>
                <w:sz w:val="24"/>
                <w:szCs w:val="24"/>
              </w:rPr>
            </w:pPr>
            <w:r w:rsidRPr="00871F83">
              <w:rPr>
                <w:color w:val="000000"/>
                <w:sz w:val="24"/>
                <w:szCs w:val="24"/>
              </w:rPr>
              <w:t>228</w:t>
            </w:r>
          </w:p>
        </w:tc>
        <w:tc>
          <w:tcPr>
            <w:tcW w:w="2016" w:type="dxa"/>
            <w:tcBorders>
              <w:top w:val="single" w:sz="4" w:space="0" w:color="auto"/>
              <w:left w:val="single" w:sz="4" w:space="0" w:color="auto"/>
              <w:bottom w:val="nil"/>
              <w:right w:val="single" w:sz="4" w:space="0" w:color="auto"/>
            </w:tcBorders>
            <w:shd w:val="clear" w:color="auto" w:fill="FFFFFF"/>
          </w:tcPr>
          <w:p w14:paraId="7A63C42B" w14:textId="77777777" w:rsidR="002A0409" w:rsidRPr="00871F83" w:rsidRDefault="002A0409" w:rsidP="00414973">
            <w:pPr>
              <w:jc w:val="center"/>
              <w:rPr>
                <w:sz w:val="24"/>
                <w:szCs w:val="24"/>
              </w:rPr>
            </w:pPr>
            <w:r w:rsidRPr="00871F83">
              <w:rPr>
                <w:color w:val="000000"/>
                <w:sz w:val="24"/>
                <w:szCs w:val="24"/>
              </w:rPr>
              <w:t>27</w:t>
            </w:r>
          </w:p>
        </w:tc>
      </w:tr>
      <w:tr w:rsidR="002A0409" w:rsidRPr="00871F83" w14:paraId="7ED35818"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4E4815C7" w14:textId="77777777" w:rsidR="002A0409" w:rsidRPr="00871F83" w:rsidRDefault="002A0409" w:rsidP="00414973">
            <w:pPr>
              <w:jc w:val="center"/>
              <w:rPr>
                <w:color w:val="000000"/>
                <w:sz w:val="24"/>
                <w:szCs w:val="24"/>
              </w:rPr>
            </w:pPr>
            <w:r w:rsidRPr="00871F83">
              <w:rPr>
                <w:color w:val="000000"/>
                <w:sz w:val="24"/>
                <w:szCs w:val="24"/>
              </w:rPr>
              <w:t>6</w:t>
            </w:r>
          </w:p>
        </w:tc>
        <w:tc>
          <w:tcPr>
            <w:tcW w:w="2684" w:type="dxa"/>
            <w:tcBorders>
              <w:top w:val="single" w:sz="4" w:space="0" w:color="auto"/>
              <w:left w:val="single" w:sz="4" w:space="0" w:color="auto"/>
              <w:bottom w:val="nil"/>
              <w:right w:val="nil"/>
            </w:tcBorders>
            <w:shd w:val="clear" w:color="auto" w:fill="FFFFFF"/>
          </w:tcPr>
          <w:p w14:paraId="3E785573" w14:textId="77777777" w:rsidR="002A0409" w:rsidRPr="00871F83" w:rsidRDefault="002A0409" w:rsidP="004F6A53">
            <w:pPr>
              <w:ind w:left="131"/>
              <w:jc w:val="both"/>
              <w:rPr>
                <w:sz w:val="24"/>
                <w:szCs w:val="24"/>
              </w:rPr>
            </w:pPr>
            <w:r w:rsidRPr="00871F83">
              <w:rPr>
                <w:color w:val="000000"/>
                <w:sz w:val="24"/>
                <w:szCs w:val="24"/>
              </w:rPr>
              <w:t>Воронежская область</w:t>
            </w:r>
          </w:p>
        </w:tc>
        <w:tc>
          <w:tcPr>
            <w:tcW w:w="836" w:type="dxa"/>
            <w:tcBorders>
              <w:top w:val="single" w:sz="4" w:space="0" w:color="auto"/>
              <w:left w:val="single" w:sz="4" w:space="0" w:color="auto"/>
              <w:bottom w:val="nil"/>
              <w:right w:val="nil"/>
            </w:tcBorders>
            <w:shd w:val="clear" w:color="auto" w:fill="FFFFFF"/>
          </w:tcPr>
          <w:p w14:paraId="2972F4AC" w14:textId="77777777" w:rsidR="002A0409" w:rsidRPr="00871F83" w:rsidRDefault="002A0409" w:rsidP="00414973">
            <w:pPr>
              <w:jc w:val="center"/>
              <w:rPr>
                <w:sz w:val="24"/>
                <w:szCs w:val="24"/>
              </w:rPr>
            </w:pPr>
            <w:r w:rsidRPr="00871F83">
              <w:rPr>
                <w:color w:val="000000"/>
                <w:sz w:val="24"/>
                <w:szCs w:val="24"/>
                <w:lang w:val="en-US"/>
              </w:rPr>
              <w:t>2.IV</w:t>
            </w:r>
          </w:p>
        </w:tc>
        <w:tc>
          <w:tcPr>
            <w:tcW w:w="1618" w:type="dxa"/>
            <w:tcBorders>
              <w:top w:val="single" w:sz="4" w:space="0" w:color="auto"/>
              <w:left w:val="single" w:sz="4" w:space="0" w:color="auto"/>
              <w:bottom w:val="nil"/>
              <w:right w:val="nil"/>
            </w:tcBorders>
            <w:shd w:val="clear" w:color="auto" w:fill="FFFFFF"/>
          </w:tcPr>
          <w:p w14:paraId="3A21206F" w14:textId="77777777" w:rsidR="002A0409" w:rsidRPr="00871F83" w:rsidRDefault="002A0409" w:rsidP="00414973">
            <w:pPr>
              <w:jc w:val="center"/>
              <w:rPr>
                <w:sz w:val="24"/>
                <w:szCs w:val="24"/>
              </w:rPr>
            </w:pPr>
            <w:r w:rsidRPr="00871F83">
              <w:rPr>
                <w:color w:val="000000"/>
                <w:sz w:val="24"/>
                <w:szCs w:val="24"/>
                <w:lang w:val="en-US"/>
              </w:rPr>
              <w:t>30.X</w:t>
            </w:r>
          </w:p>
        </w:tc>
        <w:tc>
          <w:tcPr>
            <w:tcW w:w="1483" w:type="dxa"/>
            <w:tcBorders>
              <w:top w:val="single" w:sz="4" w:space="0" w:color="auto"/>
              <w:left w:val="single" w:sz="4" w:space="0" w:color="auto"/>
              <w:bottom w:val="nil"/>
              <w:right w:val="nil"/>
            </w:tcBorders>
            <w:shd w:val="clear" w:color="auto" w:fill="FFFFFF"/>
          </w:tcPr>
          <w:p w14:paraId="23E613C6" w14:textId="77777777" w:rsidR="002A0409" w:rsidRPr="00871F83" w:rsidRDefault="002A0409" w:rsidP="00414973">
            <w:pPr>
              <w:jc w:val="center"/>
              <w:rPr>
                <w:sz w:val="24"/>
                <w:szCs w:val="24"/>
              </w:rPr>
            </w:pPr>
            <w:r w:rsidRPr="00871F83">
              <w:rPr>
                <w:color w:val="000000"/>
                <w:sz w:val="24"/>
                <w:szCs w:val="24"/>
              </w:rPr>
              <w:t>212</w:t>
            </w:r>
          </w:p>
        </w:tc>
        <w:tc>
          <w:tcPr>
            <w:tcW w:w="2016" w:type="dxa"/>
            <w:tcBorders>
              <w:top w:val="single" w:sz="4" w:space="0" w:color="auto"/>
              <w:left w:val="single" w:sz="4" w:space="0" w:color="auto"/>
              <w:bottom w:val="nil"/>
              <w:right w:val="single" w:sz="4" w:space="0" w:color="auto"/>
            </w:tcBorders>
            <w:shd w:val="clear" w:color="auto" w:fill="FFFFFF"/>
          </w:tcPr>
          <w:p w14:paraId="4C91576A" w14:textId="77777777" w:rsidR="002A0409" w:rsidRPr="00871F83" w:rsidRDefault="002A0409" w:rsidP="00414973">
            <w:pPr>
              <w:jc w:val="center"/>
              <w:rPr>
                <w:sz w:val="24"/>
                <w:szCs w:val="24"/>
              </w:rPr>
            </w:pPr>
            <w:r w:rsidRPr="00871F83">
              <w:rPr>
                <w:color w:val="000000"/>
                <w:sz w:val="24"/>
                <w:szCs w:val="24"/>
              </w:rPr>
              <w:t>22</w:t>
            </w:r>
          </w:p>
        </w:tc>
      </w:tr>
      <w:tr w:rsidR="002A0409" w:rsidRPr="00871F83" w14:paraId="55578FF0" w14:textId="77777777" w:rsidTr="004F6A53">
        <w:trPr>
          <w:trHeight w:hRule="exact" w:val="336"/>
        </w:trPr>
        <w:tc>
          <w:tcPr>
            <w:tcW w:w="567" w:type="dxa"/>
            <w:tcBorders>
              <w:top w:val="single" w:sz="4" w:space="0" w:color="auto"/>
              <w:left w:val="single" w:sz="4" w:space="0" w:color="auto"/>
              <w:bottom w:val="nil"/>
              <w:right w:val="nil"/>
            </w:tcBorders>
            <w:shd w:val="clear" w:color="auto" w:fill="FFFFFF"/>
          </w:tcPr>
          <w:p w14:paraId="0CE781B7" w14:textId="77777777" w:rsidR="002A0409" w:rsidRPr="00871F83" w:rsidRDefault="002A0409" w:rsidP="00414973">
            <w:pPr>
              <w:jc w:val="center"/>
              <w:rPr>
                <w:color w:val="000000"/>
                <w:sz w:val="24"/>
                <w:szCs w:val="24"/>
              </w:rPr>
            </w:pPr>
            <w:r w:rsidRPr="00871F83">
              <w:rPr>
                <w:color w:val="000000"/>
                <w:sz w:val="24"/>
                <w:szCs w:val="24"/>
              </w:rPr>
              <w:t>7</w:t>
            </w:r>
          </w:p>
        </w:tc>
        <w:tc>
          <w:tcPr>
            <w:tcW w:w="2684" w:type="dxa"/>
            <w:tcBorders>
              <w:top w:val="single" w:sz="4" w:space="0" w:color="auto"/>
              <w:left w:val="single" w:sz="4" w:space="0" w:color="auto"/>
              <w:bottom w:val="nil"/>
              <w:right w:val="nil"/>
            </w:tcBorders>
            <w:shd w:val="clear" w:color="auto" w:fill="FFFFFF"/>
          </w:tcPr>
          <w:p w14:paraId="2867F9A9" w14:textId="77777777" w:rsidR="002A0409" w:rsidRPr="00871F83" w:rsidRDefault="002A0409" w:rsidP="004F6A53">
            <w:pPr>
              <w:ind w:left="131"/>
              <w:jc w:val="both"/>
              <w:rPr>
                <w:sz w:val="24"/>
                <w:szCs w:val="24"/>
              </w:rPr>
            </w:pPr>
            <w:r w:rsidRPr="00871F83">
              <w:rPr>
                <w:color w:val="000000"/>
                <w:sz w:val="24"/>
                <w:szCs w:val="24"/>
              </w:rPr>
              <w:t>Иркутская область</w:t>
            </w:r>
          </w:p>
        </w:tc>
        <w:tc>
          <w:tcPr>
            <w:tcW w:w="836" w:type="dxa"/>
            <w:tcBorders>
              <w:top w:val="single" w:sz="4" w:space="0" w:color="auto"/>
              <w:left w:val="single" w:sz="4" w:space="0" w:color="auto"/>
              <w:bottom w:val="nil"/>
              <w:right w:val="nil"/>
            </w:tcBorders>
            <w:shd w:val="clear" w:color="auto" w:fill="FFFFFF"/>
          </w:tcPr>
          <w:p w14:paraId="37E19A5E" w14:textId="77777777" w:rsidR="002A0409" w:rsidRPr="00871F83" w:rsidRDefault="002A0409" w:rsidP="00414973">
            <w:pPr>
              <w:jc w:val="center"/>
              <w:rPr>
                <w:sz w:val="24"/>
                <w:szCs w:val="24"/>
              </w:rPr>
            </w:pPr>
            <w:r w:rsidRPr="00871F83">
              <w:rPr>
                <w:color w:val="000000"/>
                <w:sz w:val="24"/>
                <w:szCs w:val="24"/>
                <w:lang w:val="en-US"/>
              </w:rPr>
              <w:t>4.IV</w:t>
            </w:r>
          </w:p>
        </w:tc>
        <w:tc>
          <w:tcPr>
            <w:tcW w:w="1618" w:type="dxa"/>
            <w:tcBorders>
              <w:top w:val="single" w:sz="4" w:space="0" w:color="auto"/>
              <w:left w:val="single" w:sz="4" w:space="0" w:color="auto"/>
              <w:bottom w:val="nil"/>
              <w:right w:val="nil"/>
            </w:tcBorders>
            <w:shd w:val="clear" w:color="auto" w:fill="FFFFFF"/>
          </w:tcPr>
          <w:p w14:paraId="64EBD70C" w14:textId="77777777" w:rsidR="002A0409" w:rsidRPr="00871F83" w:rsidRDefault="002A0409" w:rsidP="00414973">
            <w:pPr>
              <w:jc w:val="center"/>
              <w:rPr>
                <w:sz w:val="24"/>
                <w:szCs w:val="24"/>
              </w:rPr>
            </w:pPr>
            <w:r w:rsidRPr="00871F83">
              <w:rPr>
                <w:color w:val="000000"/>
                <w:sz w:val="24"/>
                <w:szCs w:val="24"/>
                <w:lang w:val="en-US"/>
              </w:rPr>
              <w:t>2.XI</w:t>
            </w:r>
          </w:p>
        </w:tc>
        <w:tc>
          <w:tcPr>
            <w:tcW w:w="1483" w:type="dxa"/>
            <w:tcBorders>
              <w:top w:val="single" w:sz="4" w:space="0" w:color="auto"/>
              <w:left w:val="single" w:sz="4" w:space="0" w:color="auto"/>
              <w:bottom w:val="nil"/>
              <w:right w:val="nil"/>
            </w:tcBorders>
            <w:shd w:val="clear" w:color="auto" w:fill="FFFFFF"/>
          </w:tcPr>
          <w:p w14:paraId="46A5CB77" w14:textId="77777777" w:rsidR="002A0409" w:rsidRPr="00871F83" w:rsidRDefault="002A0409" w:rsidP="00414973">
            <w:pPr>
              <w:jc w:val="center"/>
              <w:rPr>
                <w:sz w:val="24"/>
                <w:szCs w:val="24"/>
              </w:rPr>
            </w:pPr>
            <w:r w:rsidRPr="00871F83">
              <w:rPr>
                <w:color w:val="000000"/>
                <w:sz w:val="24"/>
                <w:szCs w:val="24"/>
              </w:rPr>
              <w:t>213</w:t>
            </w:r>
          </w:p>
        </w:tc>
        <w:tc>
          <w:tcPr>
            <w:tcW w:w="2016" w:type="dxa"/>
            <w:tcBorders>
              <w:top w:val="single" w:sz="4" w:space="0" w:color="auto"/>
              <w:left w:val="single" w:sz="4" w:space="0" w:color="auto"/>
              <w:bottom w:val="nil"/>
              <w:right w:val="single" w:sz="4" w:space="0" w:color="auto"/>
            </w:tcBorders>
            <w:shd w:val="clear" w:color="auto" w:fill="FFFFFF"/>
          </w:tcPr>
          <w:p w14:paraId="617B617B" w14:textId="77777777" w:rsidR="002A0409" w:rsidRPr="00871F83" w:rsidRDefault="002A0409" w:rsidP="00414973">
            <w:pPr>
              <w:jc w:val="center"/>
              <w:rPr>
                <w:sz w:val="24"/>
                <w:szCs w:val="24"/>
              </w:rPr>
            </w:pPr>
            <w:r w:rsidRPr="00871F83">
              <w:rPr>
                <w:color w:val="000000"/>
                <w:sz w:val="24"/>
                <w:szCs w:val="24"/>
              </w:rPr>
              <w:t>10</w:t>
            </w:r>
          </w:p>
        </w:tc>
      </w:tr>
      <w:tr w:rsidR="002A0409" w:rsidRPr="00871F83" w14:paraId="588E9BD2"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1B39C561" w14:textId="77777777" w:rsidR="002A0409" w:rsidRPr="00871F83" w:rsidRDefault="002A0409" w:rsidP="00414973">
            <w:pPr>
              <w:jc w:val="center"/>
              <w:rPr>
                <w:color w:val="000000"/>
                <w:sz w:val="24"/>
                <w:szCs w:val="24"/>
              </w:rPr>
            </w:pPr>
            <w:r w:rsidRPr="00871F83">
              <w:rPr>
                <w:color w:val="000000"/>
                <w:sz w:val="24"/>
                <w:szCs w:val="24"/>
              </w:rPr>
              <w:t>8</w:t>
            </w:r>
          </w:p>
        </w:tc>
        <w:tc>
          <w:tcPr>
            <w:tcW w:w="2684" w:type="dxa"/>
            <w:tcBorders>
              <w:top w:val="single" w:sz="4" w:space="0" w:color="auto"/>
              <w:left w:val="single" w:sz="4" w:space="0" w:color="auto"/>
              <w:bottom w:val="nil"/>
              <w:right w:val="nil"/>
            </w:tcBorders>
            <w:shd w:val="clear" w:color="auto" w:fill="FFFFFF"/>
          </w:tcPr>
          <w:p w14:paraId="1255CFE4" w14:textId="77777777" w:rsidR="002A0409" w:rsidRPr="00871F83" w:rsidRDefault="002A0409" w:rsidP="004F6A53">
            <w:pPr>
              <w:ind w:left="131"/>
              <w:jc w:val="both"/>
              <w:rPr>
                <w:sz w:val="24"/>
                <w:szCs w:val="24"/>
              </w:rPr>
            </w:pPr>
            <w:r w:rsidRPr="00871F83">
              <w:rPr>
                <w:color w:val="000000"/>
                <w:sz w:val="24"/>
                <w:szCs w:val="24"/>
              </w:rPr>
              <w:t>Калининградская область</w:t>
            </w:r>
          </w:p>
        </w:tc>
        <w:tc>
          <w:tcPr>
            <w:tcW w:w="836" w:type="dxa"/>
            <w:tcBorders>
              <w:top w:val="single" w:sz="4" w:space="0" w:color="auto"/>
              <w:left w:val="single" w:sz="4" w:space="0" w:color="auto"/>
              <w:bottom w:val="nil"/>
              <w:right w:val="nil"/>
            </w:tcBorders>
            <w:shd w:val="clear" w:color="auto" w:fill="FFFFFF"/>
          </w:tcPr>
          <w:p w14:paraId="01151368" w14:textId="77777777" w:rsidR="002A0409" w:rsidRPr="00871F83" w:rsidRDefault="002A0409" w:rsidP="00414973">
            <w:pPr>
              <w:jc w:val="center"/>
              <w:rPr>
                <w:sz w:val="24"/>
                <w:szCs w:val="24"/>
              </w:rPr>
            </w:pPr>
            <w:r w:rsidRPr="00871F83">
              <w:rPr>
                <w:color w:val="000000"/>
                <w:sz w:val="24"/>
                <w:szCs w:val="24"/>
                <w:lang w:val="en-US"/>
              </w:rPr>
              <w:t>10.IV</w:t>
            </w:r>
          </w:p>
        </w:tc>
        <w:tc>
          <w:tcPr>
            <w:tcW w:w="1618" w:type="dxa"/>
            <w:tcBorders>
              <w:top w:val="single" w:sz="4" w:space="0" w:color="auto"/>
              <w:left w:val="single" w:sz="4" w:space="0" w:color="auto"/>
              <w:bottom w:val="nil"/>
              <w:right w:val="nil"/>
            </w:tcBorders>
            <w:shd w:val="clear" w:color="auto" w:fill="FFFFFF"/>
          </w:tcPr>
          <w:p w14:paraId="20962B64" w14:textId="77777777" w:rsidR="002A0409" w:rsidRPr="00871F83" w:rsidRDefault="002A0409" w:rsidP="00414973">
            <w:pPr>
              <w:jc w:val="center"/>
              <w:rPr>
                <w:sz w:val="24"/>
                <w:szCs w:val="24"/>
              </w:rPr>
            </w:pPr>
            <w:r w:rsidRPr="00871F83">
              <w:rPr>
                <w:color w:val="000000"/>
                <w:sz w:val="24"/>
                <w:szCs w:val="24"/>
                <w:lang w:val="en-US"/>
              </w:rPr>
              <w:t>27.X</w:t>
            </w:r>
          </w:p>
        </w:tc>
        <w:tc>
          <w:tcPr>
            <w:tcW w:w="1483" w:type="dxa"/>
            <w:tcBorders>
              <w:top w:val="single" w:sz="4" w:space="0" w:color="auto"/>
              <w:left w:val="single" w:sz="4" w:space="0" w:color="auto"/>
              <w:bottom w:val="nil"/>
              <w:right w:val="nil"/>
            </w:tcBorders>
            <w:shd w:val="clear" w:color="auto" w:fill="FFFFFF"/>
          </w:tcPr>
          <w:p w14:paraId="3C0B4E0E" w14:textId="77777777" w:rsidR="002A0409" w:rsidRPr="00871F83" w:rsidRDefault="002A0409" w:rsidP="00414973">
            <w:pPr>
              <w:jc w:val="center"/>
              <w:rPr>
                <w:sz w:val="24"/>
                <w:szCs w:val="24"/>
              </w:rPr>
            </w:pPr>
            <w:r w:rsidRPr="00871F83">
              <w:rPr>
                <w:color w:val="000000"/>
                <w:sz w:val="24"/>
                <w:szCs w:val="24"/>
              </w:rPr>
              <w:t>199</w:t>
            </w:r>
          </w:p>
        </w:tc>
        <w:tc>
          <w:tcPr>
            <w:tcW w:w="2016" w:type="dxa"/>
            <w:tcBorders>
              <w:top w:val="single" w:sz="4" w:space="0" w:color="auto"/>
              <w:left w:val="single" w:sz="4" w:space="0" w:color="auto"/>
              <w:bottom w:val="nil"/>
              <w:right w:val="single" w:sz="4" w:space="0" w:color="auto"/>
            </w:tcBorders>
            <w:shd w:val="clear" w:color="auto" w:fill="FFFFFF"/>
          </w:tcPr>
          <w:p w14:paraId="18BE534E" w14:textId="77777777" w:rsidR="002A0409" w:rsidRPr="00871F83" w:rsidRDefault="002A0409" w:rsidP="00414973">
            <w:pPr>
              <w:jc w:val="center"/>
              <w:rPr>
                <w:sz w:val="24"/>
                <w:szCs w:val="24"/>
              </w:rPr>
            </w:pPr>
            <w:r w:rsidRPr="00871F83">
              <w:rPr>
                <w:color w:val="000000"/>
                <w:sz w:val="24"/>
                <w:szCs w:val="24"/>
              </w:rPr>
              <w:t>32</w:t>
            </w:r>
          </w:p>
        </w:tc>
      </w:tr>
      <w:tr w:rsidR="002A0409" w:rsidRPr="00871F83" w14:paraId="615E1603" w14:textId="77777777" w:rsidTr="004F6A53">
        <w:trPr>
          <w:trHeight w:hRule="exact" w:val="336"/>
        </w:trPr>
        <w:tc>
          <w:tcPr>
            <w:tcW w:w="567" w:type="dxa"/>
            <w:tcBorders>
              <w:top w:val="single" w:sz="4" w:space="0" w:color="auto"/>
              <w:left w:val="single" w:sz="4" w:space="0" w:color="auto"/>
              <w:bottom w:val="nil"/>
              <w:right w:val="nil"/>
            </w:tcBorders>
            <w:shd w:val="clear" w:color="auto" w:fill="FFFFFF"/>
          </w:tcPr>
          <w:p w14:paraId="71FCA1E0" w14:textId="77777777" w:rsidR="002A0409" w:rsidRPr="00871F83" w:rsidRDefault="002A0409" w:rsidP="00414973">
            <w:pPr>
              <w:jc w:val="center"/>
              <w:rPr>
                <w:color w:val="000000"/>
                <w:sz w:val="24"/>
                <w:szCs w:val="24"/>
              </w:rPr>
            </w:pPr>
            <w:r w:rsidRPr="00871F83">
              <w:rPr>
                <w:color w:val="000000"/>
                <w:sz w:val="24"/>
                <w:szCs w:val="24"/>
              </w:rPr>
              <w:t>9</w:t>
            </w:r>
          </w:p>
        </w:tc>
        <w:tc>
          <w:tcPr>
            <w:tcW w:w="2684" w:type="dxa"/>
            <w:tcBorders>
              <w:top w:val="single" w:sz="4" w:space="0" w:color="auto"/>
              <w:left w:val="single" w:sz="4" w:space="0" w:color="auto"/>
              <w:bottom w:val="nil"/>
              <w:right w:val="nil"/>
            </w:tcBorders>
            <w:shd w:val="clear" w:color="auto" w:fill="FFFFFF"/>
          </w:tcPr>
          <w:p w14:paraId="03DAFF5F" w14:textId="77777777" w:rsidR="002A0409" w:rsidRPr="00871F83" w:rsidRDefault="002A0409" w:rsidP="004F6A53">
            <w:pPr>
              <w:ind w:left="131"/>
              <w:jc w:val="both"/>
              <w:rPr>
                <w:sz w:val="24"/>
                <w:szCs w:val="24"/>
              </w:rPr>
            </w:pPr>
            <w:r w:rsidRPr="00871F83">
              <w:rPr>
                <w:color w:val="000000"/>
                <w:sz w:val="24"/>
                <w:szCs w:val="24"/>
              </w:rPr>
              <w:t>Калининская область</w:t>
            </w:r>
          </w:p>
        </w:tc>
        <w:tc>
          <w:tcPr>
            <w:tcW w:w="836" w:type="dxa"/>
            <w:tcBorders>
              <w:top w:val="single" w:sz="4" w:space="0" w:color="auto"/>
              <w:left w:val="single" w:sz="4" w:space="0" w:color="auto"/>
              <w:bottom w:val="nil"/>
              <w:right w:val="nil"/>
            </w:tcBorders>
            <w:shd w:val="clear" w:color="auto" w:fill="FFFFFF"/>
          </w:tcPr>
          <w:p w14:paraId="03838FB2" w14:textId="77777777" w:rsidR="002A0409" w:rsidRPr="00871F83" w:rsidRDefault="002A0409" w:rsidP="00414973">
            <w:pPr>
              <w:jc w:val="center"/>
              <w:rPr>
                <w:sz w:val="24"/>
                <w:szCs w:val="24"/>
              </w:rPr>
            </w:pPr>
            <w:r w:rsidRPr="00871F83">
              <w:rPr>
                <w:color w:val="000000"/>
                <w:sz w:val="24"/>
                <w:szCs w:val="24"/>
                <w:lang w:val="en-US"/>
              </w:rPr>
              <w:t>10.IV</w:t>
            </w:r>
          </w:p>
        </w:tc>
        <w:tc>
          <w:tcPr>
            <w:tcW w:w="1618" w:type="dxa"/>
            <w:tcBorders>
              <w:top w:val="single" w:sz="4" w:space="0" w:color="auto"/>
              <w:left w:val="single" w:sz="4" w:space="0" w:color="auto"/>
              <w:bottom w:val="nil"/>
              <w:right w:val="nil"/>
            </w:tcBorders>
            <w:shd w:val="clear" w:color="auto" w:fill="FFFFFF"/>
          </w:tcPr>
          <w:p w14:paraId="692C4B45" w14:textId="77777777" w:rsidR="002A0409" w:rsidRPr="00871F83" w:rsidRDefault="002A0409" w:rsidP="00414973">
            <w:pPr>
              <w:jc w:val="center"/>
              <w:rPr>
                <w:sz w:val="24"/>
                <w:szCs w:val="24"/>
              </w:rPr>
            </w:pPr>
            <w:r w:rsidRPr="00871F83">
              <w:rPr>
                <w:color w:val="000000"/>
                <w:sz w:val="24"/>
                <w:szCs w:val="24"/>
                <w:lang w:val="en-US"/>
              </w:rPr>
              <w:t>20.X</w:t>
            </w:r>
          </w:p>
        </w:tc>
        <w:tc>
          <w:tcPr>
            <w:tcW w:w="1483" w:type="dxa"/>
            <w:tcBorders>
              <w:top w:val="single" w:sz="4" w:space="0" w:color="auto"/>
              <w:left w:val="single" w:sz="4" w:space="0" w:color="auto"/>
              <w:bottom w:val="nil"/>
              <w:right w:val="nil"/>
            </w:tcBorders>
            <w:shd w:val="clear" w:color="auto" w:fill="FFFFFF"/>
          </w:tcPr>
          <w:p w14:paraId="63508B54" w14:textId="77777777" w:rsidR="002A0409" w:rsidRPr="00871F83" w:rsidRDefault="002A0409" w:rsidP="00414973">
            <w:pPr>
              <w:jc w:val="center"/>
              <w:rPr>
                <w:sz w:val="24"/>
                <w:szCs w:val="24"/>
              </w:rPr>
            </w:pPr>
            <w:r w:rsidRPr="00871F83">
              <w:rPr>
                <w:color w:val="000000"/>
                <w:sz w:val="24"/>
                <w:szCs w:val="24"/>
              </w:rPr>
              <w:t>194</w:t>
            </w:r>
          </w:p>
        </w:tc>
        <w:tc>
          <w:tcPr>
            <w:tcW w:w="2016" w:type="dxa"/>
            <w:tcBorders>
              <w:top w:val="single" w:sz="4" w:space="0" w:color="auto"/>
              <w:left w:val="single" w:sz="4" w:space="0" w:color="auto"/>
              <w:bottom w:val="nil"/>
              <w:right w:val="single" w:sz="4" w:space="0" w:color="auto"/>
            </w:tcBorders>
            <w:shd w:val="clear" w:color="auto" w:fill="FFFFFF"/>
          </w:tcPr>
          <w:p w14:paraId="23FDF99F" w14:textId="77777777" w:rsidR="002A0409" w:rsidRPr="00871F83" w:rsidRDefault="002A0409" w:rsidP="00414973">
            <w:pPr>
              <w:jc w:val="center"/>
              <w:rPr>
                <w:sz w:val="24"/>
                <w:szCs w:val="24"/>
              </w:rPr>
            </w:pPr>
            <w:r w:rsidRPr="00871F83">
              <w:rPr>
                <w:color w:val="000000"/>
                <w:sz w:val="24"/>
                <w:szCs w:val="24"/>
              </w:rPr>
              <w:t>13</w:t>
            </w:r>
          </w:p>
        </w:tc>
      </w:tr>
      <w:tr w:rsidR="002A0409" w:rsidRPr="00871F83" w14:paraId="1EADE654"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717F5557" w14:textId="77777777" w:rsidR="002A0409" w:rsidRPr="00871F83" w:rsidRDefault="002A0409" w:rsidP="00414973">
            <w:pPr>
              <w:jc w:val="center"/>
              <w:rPr>
                <w:color w:val="000000"/>
                <w:sz w:val="24"/>
                <w:szCs w:val="24"/>
              </w:rPr>
            </w:pPr>
            <w:r w:rsidRPr="00871F83">
              <w:rPr>
                <w:color w:val="000000"/>
                <w:sz w:val="24"/>
                <w:szCs w:val="24"/>
              </w:rPr>
              <w:t>10</w:t>
            </w:r>
          </w:p>
        </w:tc>
        <w:tc>
          <w:tcPr>
            <w:tcW w:w="2684" w:type="dxa"/>
            <w:tcBorders>
              <w:top w:val="single" w:sz="4" w:space="0" w:color="auto"/>
              <w:left w:val="single" w:sz="4" w:space="0" w:color="auto"/>
              <w:bottom w:val="nil"/>
              <w:right w:val="nil"/>
            </w:tcBorders>
            <w:shd w:val="clear" w:color="auto" w:fill="FFFFFF"/>
          </w:tcPr>
          <w:p w14:paraId="3CF9EC28" w14:textId="77777777" w:rsidR="002A0409" w:rsidRPr="00871F83" w:rsidRDefault="002A0409" w:rsidP="004F6A53">
            <w:pPr>
              <w:ind w:left="131"/>
              <w:jc w:val="both"/>
              <w:rPr>
                <w:sz w:val="24"/>
                <w:szCs w:val="24"/>
              </w:rPr>
            </w:pPr>
            <w:r w:rsidRPr="00871F83">
              <w:rPr>
                <w:color w:val="000000"/>
                <w:sz w:val="24"/>
                <w:szCs w:val="24"/>
              </w:rPr>
              <w:t>Калужская область</w:t>
            </w:r>
          </w:p>
        </w:tc>
        <w:tc>
          <w:tcPr>
            <w:tcW w:w="836" w:type="dxa"/>
            <w:tcBorders>
              <w:top w:val="single" w:sz="4" w:space="0" w:color="auto"/>
              <w:left w:val="single" w:sz="4" w:space="0" w:color="auto"/>
              <w:bottom w:val="nil"/>
              <w:right w:val="nil"/>
            </w:tcBorders>
            <w:shd w:val="clear" w:color="auto" w:fill="FFFFFF"/>
          </w:tcPr>
          <w:p w14:paraId="5AE5969E" w14:textId="77777777" w:rsidR="002A0409" w:rsidRPr="00871F83" w:rsidRDefault="002A0409" w:rsidP="00414973">
            <w:pPr>
              <w:jc w:val="center"/>
              <w:rPr>
                <w:sz w:val="24"/>
                <w:szCs w:val="24"/>
              </w:rPr>
            </w:pPr>
            <w:r w:rsidRPr="00871F83">
              <w:rPr>
                <w:color w:val="000000"/>
                <w:sz w:val="24"/>
                <w:szCs w:val="24"/>
                <w:lang w:val="en-US"/>
              </w:rPr>
              <w:t>15.II</w:t>
            </w:r>
          </w:p>
        </w:tc>
        <w:tc>
          <w:tcPr>
            <w:tcW w:w="1618" w:type="dxa"/>
            <w:tcBorders>
              <w:top w:val="single" w:sz="4" w:space="0" w:color="auto"/>
              <w:left w:val="single" w:sz="4" w:space="0" w:color="auto"/>
              <w:bottom w:val="nil"/>
              <w:right w:val="nil"/>
            </w:tcBorders>
            <w:shd w:val="clear" w:color="auto" w:fill="FFFFFF"/>
          </w:tcPr>
          <w:p w14:paraId="34D00E4E" w14:textId="77777777" w:rsidR="002A0409" w:rsidRPr="00871F83" w:rsidRDefault="002A0409" w:rsidP="00414973">
            <w:pPr>
              <w:jc w:val="center"/>
              <w:rPr>
                <w:sz w:val="24"/>
                <w:szCs w:val="24"/>
              </w:rPr>
            </w:pPr>
            <w:r w:rsidRPr="00871F83">
              <w:rPr>
                <w:color w:val="000000"/>
                <w:sz w:val="24"/>
                <w:szCs w:val="24"/>
                <w:lang w:val="en-US"/>
              </w:rPr>
              <w:t>24.XII</w:t>
            </w:r>
          </w:p>
        </w:tc>
        <w:tc>
          <w:tcPr>
            <w:tcW w:w="1483" w:type="dxa"/>
            <w:tcBorders>
              <w:top w:val="single" w:sz="4" w:space="0" w:color="auto"/>
              <w:left w:val="single" w:sz="4" w:space="0" w:color="auto"/>
              <w:bottom w:val="nil"/>
              <w:right w:val="nil"/>
            </w:tcBorders>
            <w:shd w:val="clear" w:color="auto" w:fill="FFFFFF"/>
          </w:tcPr>
          <w:p w14:paraId="2CC1972F" w14:textId="77777777" w:rsidR="002A0409" w:rsidRPr="00871F83" w:rsidRDefault="002A0409" w:rsidP="00414973">
            <w:pPr>
              <w:jc w:val="center"/>
              <w:rPr>
                <w:sz w:val="24"/>
                <w:szCs w:val="24"/>
              </w:rPr>
            </w:pPr>
            <w:r w:rsidRPr="00871F83">
              <w:rPr>
                <w:color w:val="000000"/>
                <w:sz w:val="24"/>
                <w:szCs w:val="24"/>
              </w:rPr>
              <w:t>313</w:t>
            </w:r>
          </w:p>
        </w:tc>
        <w:tc>
          <w:tcPr>
            <w:tcW w:w="2016" w:type="dxa"/>
            <w:tcBorders>
              <w:top w:val="single" w:sz="4" w:space="0" w:color="auto"/>
              <w:left w:val="single" w:sz="4" w:space="0" w:color="auto"/>
              <w:bottom w:val="nil"/>
              <w:right w:val="single" w:sz="4" w:space="0" w:color="auto"/>
            </w:tcBorders>
            <w:shd w:val="clear" w:color="auto" w:fill="FFFFFF"/>
          </w:tcPr>
          <w:p w14:paraId="19D1BF8B" w14:textId="77777777" w:rsidR="002A0409" w:rsidRPr="00871F83" w:rsidRDefault="002A0409" w:rsidP="00414973">
            <w:pPr>
              <w:jc w:val="center"/>
              <w:rPr>
                <w:sz w:val="24"/>
                <w:szCs w:val="24"/>
              </w:rPr>
            </w:pPr>
            <w:r w:rsidRPr="00871F83">
              <w:rPr>
                <w:color w:val="000000"/>
                <w:sz w:val="24"/>
                <w:szCs w:val="24"/>
              </w:rPr>
              <w:t>20</w:t>
            </w:r>
          </w:p>
        </w:tc>
      </w:tr>
      <w:tr w:rsidR="002A0409" w:rsidRPr="00871F83" w14:paraId="396B699A"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1069EC26" w14:textId="77777777" w:rsidR="002A0409" w:rsidRPr="00871F83" w:rsidRDefault="002A0409" w:rsidP="00414973">
            <w:pPr>
              <w:jc w:val="center"/>
              <w:rPr>
                <w:color w:val="000000"/>
                <w:sz w:val="24"/>
                <w:szCs w:val="24"/>
              </w:rPr>
            </w:pPr>
            <w:r w:rsidRPr="00871F83">
              <w:rPr>
                <w:color w:val="000000"/>
                <w:sz w:val="24"/>
                <w:szCs w:val="24"/>
              </w:rPr>
              <w:t>11</w:t>
            </w:r>
          </w:p>
        </w:tc>
        <w:tc>
          <w:tcPr>
            <w:tcW w:w="2684" w:type="dxa"/>
            <w:tcBorders>
              <w:top w:val="single" w:sz="4" w:space="0" w:color="auto"/>
              <w:left w:val="single" w:sz="4" w:space="0" w:color="auto"/>
              <w:bottom w:val="nil"/>
              <w:right w:val="nil"/>
            </w:tcBorders>
            <w:shd w:val="clear" w:color="auto" w:fill="FFFFFF"/>
          </w:tcPr>
          <w:p w14:paraId="4A953A28" w14:textId="77777777" w:rsidR="002A0409" w:rsidRPr="00871F83" w:rsidRDefault="002A0409" w:rsidP="004F6A53">
            <w:pPr>
              <w:ind w:left="131"/>
              <w:jc w:val="both"/>
              <w:rPr>
                <w:sz w:val="24"/>
                <w:szCs w:val="24"/>
              </w:rPr>
            </w:pPr>
            <w:r w:rsidRPr="00871F83">
              <w:rPr>
                <w:color w:val="000000"/>
                <w:sz w:val="24"/>
                <w:szCs w:val="24"/>
              </w:rPr>
              <w:t>Кировская область</w:t>
            </w:r>
          </w:p>
        </w:tc>
        <w:tc>
          <w:tcPr>
            <w:tcW w:w="836" w:type="dxa"/>
            <w:tcBorders>
              <w:top w:val="single" w:sz="4" w:space="0" w:color="auto"/>
              <w:left w:val="single" w:sz="4" w:space="0" w:color="auto"/>
              <w:bottom w:val="nil"/>
              <w:right w:val="nil"/>
            </w:tcBorders>
            <w:shd w:val="clear" w:color="auto" w:fill="FFFFFF"/>
          </w:tcPr>
          <w:p w14:paraId="59E4EDE4" w14:textId="77777777" w:rsidR="002A0409" w:rsidRPr="00871F83" w:rsidRDefault="002A0409" w:rsidP="00414973">
            <w:pPr>
              <w:jc w:val="center"/>
              <w:rPr>
                <w:sz w:val="24"/>
                <w:szCs w:val="24"/>
              </w:rPr>
            </w:pPr>
            <w:r w:rsidRPr="00871F83">
              <w:rPr>
                <w:color w:val="000000"/>
                <w:sz w:val="24"/>
                <w:szCs w:val="24"/>
                <w:lang w:val="en-US"/>
              </w:rPr>
              <w:t>10.IV</w:t>
            </w:r>
          </w:p>
        </w:tc>
        <w:tc>
          <w:tcPr>
            <w:tcW w:w="1618" w:type="dxa"/>
            <w:tcBorders>
              <w:top w:val="single" w:sz="4" w:space="0" w:color="auto"/>
              <w:left w:val="single" w:sz="4" w:space="0" w:color="auto"/>
              <w:bottom w:val="nil"/>
              <w:right w:val="nil"/>
            </w:tcBorders>
            <w:shd w:val="clear" w:color="auto" w:fill="FFFFFF"/>
          </w:tcPr>
          <w:p w14:paraId="3E872A1B" w14:textId="77777777" w:rsidR="002A0409" w:rsidRPr="00871F83" w:rsidRDefault="002A0409" w:rsidP="00414973">
            <w:pPr>
              <w:jc w:val="center"/>
              <w:rPr>
                <w:sz w:val="24"/>
                <w:szCs w:val="24"/>
              </w:rPr>
            </w:pPr>
            <w:r w:rsidRPr="00871F83">
              <w:rPr>
                <w:color w:val="000000"/>
                <w:sz w:val="24"/>
                <w:szCs w:val="24"/>
                <w:lang w:val="en-US"/>
              </w:rPr>
              <w:t>20.X</w:t>
            </w:r>
          </w:p>
        </w:tc>
        <w:tc>
          <w:tcPr>
            <w:tcW w:w="1483" w:type="dxa"/>
            <w:tcBorders>
              <w:top w:val="single" w:sz="4" w:space="0" w:color="auto"/>
              <w:left w:val="single" w:sz="4" w:space="0" w:color="auto"/>
              <w:bottom w:val="nil"/>
              <w:right w:val="nil"/>
            </w:tcBorders>
            <w:shd w:val="clear" w:color="auto" w:fill="FFFFFF"/>
          </w:tcPr>
          <w:p w14:paraId="62672553" w14:textId="77777777" w:rsidR="002A0409" w:rsidRPr="00871F83" w:rsidRDefault="002A0409" w:rsidP="00414973">
            <w:pPr>
              <w:jc w:val="center"/>
              <w:rPr>
                <w:sz w:val="24"/>
                <w:szCs w:val="24"/>
              </w:rPr>
            </w:pPr>
            <w:r w:rsidRPr="00871F83">
              <w:rPr>
                <w:color w:val="000000"/>
                <w:sz w:val="24"/>
                <w:szCs w:val="24"/>
              </w:rPr>
              <w:t>203</w:t>
            </w:r>
          </w:p>
        </w:tc>
        <w:tc>
          <w:tcPr>
            <w:tcW w:w="2016" w:type="dxa"/>
            <w:tcBorders>
              <w:top w:val="single" w:sz="4" w:space="0" w:color="auto"/>
              <w:left w:val="single" w:sz="4" w:space="0" w:color="auto"/>
              <w:bottom w:val="nil"/>
              <w:right w:val="single" w:sz="4" w:space="0" w:color="auto"/>
            </w:tcBorders>
            <w:shd w:val="clear" w:color="auto" w:fill="FFFFFF"/>
          </w:tcPr>
          <w:p w14:paraId="2A0FC0FD" w14:textId="77777777" w:rsidR="002A0409" w:rsidRPr="00871F83" w:rsidRDefault="002A0409" w:rsidP="00414973">
            <w:pPr>
              <w:jc w:val="center"/>
              <w:rPr>
                <w:sz w:val="24"/>
                <w:szCs w:val="24"/>
              </w:rPr>
            </w:pPr>
            <w:r w:rsidRPr="00871F83">
              <w:rPr>
                <w:color w:val="000000"/>
                <w:sz w:val="24"/>
                <w:szCs w:val="24"/>
              </w:rPr>
              <w:t>27</w:t>
            </w:r>
          </w:p>
        </w:tc>
      </w:tr>
      <w:tr w:rsidR="002A0409" w:rsidRPr="00871F83" w14:paraId="39B4092D"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68BEFB8E" w14:textId="77777777" w:rsidR="002A0409" w:rsidRPr="00871F83" w:rsidRDefault="002A0409" w:rsidP="00414973">
            <w:pPr>
              <w:jc w:val="center"/>
              <w:rPr>
                <w:color w:val="000000"/>
                <w:sz w:val="24"/>
                <w:szCs w:val="24"/>
              </w:rPr>
            </w:pPr>
            <w:r w:rsidRPr="00871F83">
              <w:rPr>
                <w:color w:val="000000"/>
                <w:sz w:val="24"/>
                <w:szCs w:val="24"/>
              </w:rPr>
              <w:t>12</w:t>
            </w:r>
          </w:p>
        </w:tc>
        <w:tc>
          <w:tcPr>
            <w:tcW w:w="2684" w:type="dxa"/>
            <w:tcBorders>
              <w:top w:val="single" w:sz="4" w:space="0" w:color="auto"/>
              <w:left w:val="single" w:sz="4" w:space="0" w:color="auto"/>
              <w:bottom w:val="nil"/>
              <w:right w:val="nil"/>
            </w:tcBorders>
            <w:shd w:val="clear" w:color="auto" w:fill="FFFFFF"/>
          </w:tcPr>
          <w:p w14:paraId="01C562C9" w14:textId="77777777" w:rsidR="002A0409" w:rsidRPr="00871F83" w:rsidRDefault="002A0409" w:rsidP="004F6A53">
            <w:pPr>
              <w:ind w:left="131"/>
              <w:jc w:val="both"/>
              <w:rPr>
                <w:sz w:val="24"/>
                <w:szCs w:val="24"/>
              </w:rPr>
            </w:pPr>
            <w:r w:rsidRPr="00871F83">
              <w:rPr>
                <w:color w:val="000000"/>
                <w:sz w:val="24"/>
                <w:szCs w:val="24"/>
              </w:rPr>
              <w:t>Краснодарский край</w:t>
            </w:r>
          </w:p>
        </w:tc>
        <w:tc>
          <w:tcPr>
            <w:tcW w:w="836" w:type="dxa"/>
            <w:tcBorders>
              <w:top w:val="single" w:sz="4" w:space="0" w:color="auto"/>
              <w:left w:val="single" w:sz="4" w:space="0" w:color="auto"/>
              <w:bottom w:val="nil"/>
              <w:right w:val="nil"/>
            </w:tcBorders>
            <w:shd w:val="clear" w:color="auto" w:fill="FFFFFF"/>
          </w:tcPr>
          <w:p w14:paraId="0C6B7797" w14:textId="77777777" w:rsidR="002A0409" w:rsidRPr="00871F83" w:rsidRDefault="002A0409" w:rsidP="00414973">
            <w:pPr>
              <w:jc w:val="center"/>
              <w:rPr>
                <w:sz w:val="24"/>
                <w:szCs w:val="24"/>
              </w:rPr>
            </w:pPr>
            <w:r w:rsidRPr="00871F83">
              <w:rPr>
                <w:color w:val="000000"/>
                <w:sz w:val="24"/>
                <w:szCs w:val="24"/>
                <w:lang w:val="en-US"/>
              </w:rPr>
              <w:t>16.III</w:t>
            </w:r>
          </w:p>
        </w:tc>
        <w:tc>
          <w:tcPr>
            <w:tcW w:w="1618" w:type="dxa"/>
            <w:tcBorders>
              <w:top w:val="single" w:sz="4" w:space="0" w:color="auto"/>
              <w:left w:val="single" w:sz="4" w:space="0" w:color="auto"/>
              <w:bottom w:val="nil"/>
              <w:right w:val="nil"/>
            </w:tcBorders>
            <w:shd w:val="clear" w:color="auto" w:fill="FFFFFF"/>
          </w:tcPr>
          <w:p w14:paraId="11D782AC" w14:textId="77777777" w:rsidR="002A0409" w:rsidRPr="00871F83" w:rsidRDefault="002A0409" w:rsidP="00414973">
            <w:pPr>
              <w:jc w:val="center"/>
              <w:rPr>
                <w:sz w:val="24"/>
                <w:szCs w:val="24"/>
              </w:rPr>
            </w:pPr>
            <w:r w:rsidRPr="00871F83">
              <w:rPr>
                <w:color w:val="000000"/>
                <w:sz w:val="24"/>
                <w:szCs w:val="24"/>
                <w:lang w:val="en-US"/>
              </w:rPr>
              <w:t>12.XI</w:t>
            </w:r>
          </w:p>
        </w:tc>
        <w:tc>
          <w:tcPr>
            <w:tcW w:w="1483" w:type="dxa"/>
            <w:tcBorders>
              <w:top w:val="single" w:sz="4" w:space="0" w:color="auto"/>
              <w:left w:val="single" w:sz="4" w:space="0" w:color="auto"/>
              <w:bottom w:val="nil"/>
              <w:right w:val="nil"/>
            </w:tcBorders>
            <w:shd w:val="clear" w:color="auto" w:fill="FFFFFF"/>
          </w:tcPr>
          <w:p w14:paraId="13BCCE67" w14:textId="77777777" w:rsidR="002A0409" w:rsidRPr="00871F83" w:rsidRDefault="002A0409" w:rsidP="00414973">
            <w:pPr>
              <w:jc w:val="center"/>
              <w:rPr>
                <w:sz w:val="24"/>
                <w:szCs w:val="24"/>
              </w:rPr>
            </w:pPr>
            <w:r w:rsidRPr="00871F83">
              <w:rPr>
                <w:color w:val="000000"/>
                <w:sz w:val="24"/>
                <w:szCs w:val="24"/>
              </w:rPr>
              <w:t>240</w:t>
            </w:r>
          </w:p>
        </w:tc>
        <w:tc>
          <w:tcPr>
            <w:tcW w:w="2016" w:type="dxa"/>
            <w:tcBorders>
              <w:top w:val="single" w:sz="4" w:space="0" w:color="auto"/>
              <w:left w:val="single" w:sz="4" w:space="0" w:color="auto"/>
              <w:bottom w:val="nil"/>
              <w:right w:val="single" w:sz="4" w:space="0" w:color="auto"/>
            </w:tcBorders>
            <w:shd w:val="clear" w:color="auto" w:fill="FFFFFF"/>
          </w:tcPr>
          <w:p w14:paraId="4D470C69" w14:textId="77777777" w:rsidR="002A0409" w:rsidRPr="00871F83" w:rsidRDefault="002A0409" w:rsidP="00414973">
            <w:pPr>
              <w:jc w:val="center"/>
              <w:rPr>
                <w:sz w:val="24"/>
                <w:szCs w:val="24"/>
              </w:rPr>
            </w:pPr>
            <w:r w:rsidRPr="00871F83">
              <w:rPr>
                <w:color w:val="000000"/>
                <w:sz w:val="24"/>
                <w:szCs w:val="24"/>
              </w:rPr>
              <w:t>16</w:t>
            </w:r>
          </w:p>
        </w:tc>
      </w:tr>
      <w:tr w:rsidR="002A0409" w:rsidRPr="00871F83" w14:paraId="345DBAEE"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4AD0CA3B" w14:textId="77777777" w:rsidR="002A0409" w:rsidRPr="00871F83" w:rsidRDefault="002A0409" w:rsidP="00414973">
            <w:pPr>
              <w:jc w:val="center"/>
              <w:rPr>
                <w:color w:val="000000"/>
                <w:sz w:val="24"/>
                <w:szCs w:val="24"/>
              </w:rPr>
            </w:pPr>
            <w:r w:rsidRPr="00871F83">
              <w:rPr>
                <w:color w:val="000000"/>
                <w:sz w:val="24"/>
                <w:szCs w:val="24"/>
              </w:rPr>
              <w:t>13</w:t>
            </w:r>
          </w:p>
        </w:tc>
        <w:tc>
          <w:tcPr>
            <w:tcW w:w="2684" w:type="dxa"/>
            <w:tcBorders>
              <w:top w:val="single" w:sz="4" w:space="0" w:color="auto"/>
              <w:left w:val="single" w:sz="4" w:space="0" w:color="auto"/>
              <w:bottom w:val="nil"/>
              <w:right w:val="nil"/>
            </w:tcBorders>
            <w:shd w:val="clear" w:color="auto" w:fill="FFFFFF"/>
          </w:tcPr>
          <w:p w14:paraId="46EB0CD4" w14:textId="77777777" w:rsidR="002A0409" w:rsidRPr="00871F83" w:rsidRDefault="002A0409" w:rsidP="004F6A53">
            <w:pPr>
              <w:ind w:left="131"/>
              <w:jc w:val="both"/>
              <w:rPr>
                <w:sz w:val="24"/>
                <w:szCs w:val="24"/>
              </w:rPr>
            </w:pPr>
            <w:r w:rsidRPr="00871F83">
              <w:rPr>
                <w:color w:val="000000"/>
                <w:sz w:val="24"/>
                <w:szCs w:val="24"/>
              </w:rPr>
              <w:t>Красноярский край</w:t>
            </w:r>
          </w:p>
        </w:tc>
        <w:tc>
          <w:tcPr>
            <w:tcW w:w="836" w:type="dxa"/>
            <w:tcBorders>
              <w:top w:val="single" w:sz="4" w:space="0" w:color="auto"/>
              <w:left w:val="single" w:sz="4" w:space="0" w:color="auto"/>
              <w:bottom w:val="nil"/>
              <w:right w:val="nil"/>
            </w:tcBorders>
            <w:shd w:val="clear" w:color="auto" w:fill="FFFFFF"/>
          </w:tcPr>
          <w:p w14:paraId="42580139" w14:textId="77777777" w:rsidR="002A0409" w:rsidRPr="00871F83" w:rsidRDefault="002A0409" w:rsidP="00414973">
            <w:pPr>
              <w:jc w:val="center"/>
              <w:rPr>
                <w:sz w:val="24"/>
                <w:szCs w:val="24"/>
              </w:rPr>
            </w:pPr>
            <w:r w:rsidRPr="00871F83">
              <w:rPr>
                <w:color w:val="000000"/>
                <w:sz w:val="24"/>
                <w:szCs w:val="24"/>
                <w:lang w:val="en-US"/>
              </w:rPr>
              <w:t>15.IV</w:t>
            </w:r>
          </w:p>
        </w:tc>
        <w:tc>
          <w:tcPr>
            <w:tcW w:w="1618" w:type="dxa"/>
            <w:tcBorders>
              <w:top w:val="single" w:sz="4" w:space="0" w:color="auto"/>
              <w:left w:val="single" w:sz="4" w:space="0" w:color="auto"/>
              <w:bottom w:val="nil"/>
              <w:right w:val="nil"/>
            </w:tcBorders>
            <w:shd w:val="clear" w:color="auto" w:fill="FFFFFF"/>
          </w:tcPr>
          <w:p w14:paraId="4533CA3D" w14:textId="77777777" w:rsidR="002A0409" w:rsidRPr="00871F83" w:rsidRDefault="002A0409" w:rsidP="00414973">
            <w:pPr>
              <w:jc w:val="center"/>
              <w:rPr>
                <w:sz w:val="24"/>
                <w:szCs w:val="24"/>
              </w:rPr>
            </w:pPr>
            <w:r w:rsidRPr="00871F83">
              <w:rPr>
                <w:color w:val="000000"/>
                <w:sz w:val="24"/>
                <w:szCs w:val="24"/>
                <w:lang w:val="en-US"/>
              </w:rPr>
              <w:t>14.X</w:t>
            </w:r>
          </w:p>
        </w:tc>
        <w:tc>
          <w:tcPr>
            <w:tcW w:w="1483" w:type="dxa"/>
            <w:tcBorders>
              <w:top w:val="single" w:sz="4" w:space="0" w:color="auto"/>
              <w:left w:val="single" w:sz="4" w:space="0" w:color="auto"/>
              <w:bottom w:val="nil"/>
              <w:right w:val="nil"/>
            </w:tcBorders>
            <w:shd w:val="clear" w:color="auto" w:fill="FFFFFF"/>
          </w:tcPr>
          <w:p w14:paraId="6EE25A87" w14:textId="77777777" w:rsidR="002A0409" w:rsidRPr="00871F83" w:rsidRDefault="002A0409" w:rsidP="00414973">
            <w:pPr>
              <w:jc w:val="center"/>
              <w:rPr>
                <w:sz w:val="24"/>
                <w:szCs w:val="24"/>
              </w:rPr>
            </w:pPr>
            <w:r w:rsidRPr="00871F83">
              <w:rPr>
                <w:color w:val="000000"/>
                <w:sz w:val="24"/>
                <w:szCs w:val="24"/>
              </w:rPr>
              <w:t>183</w:t>
            </w:r>
          </w:p>
        </w:tc>
        <w:tc>
          <w:tcPr>
            <w:tcW w:w="2016" w:type="dxa"/>
            <w:tcBorders>
              <w:top w:val="single" w:sz="4" w:space="0" w:color="auto"/>
              <w:left w:val="single" w:sz="4" w:space="0" w:color="auto"/>
              <w:bottom w:val="nil"/>
              <w:right w:val="single" w:sz="4" w:space="0" w:color="auto"/>
            </w:tcBorders>
            <w:shd w:val="clear" w:color="auto" w:fill="FFFFFF"/>
          </w:tcPr>
          <w:p w14:paraId="7CB7DB1C" w14:textId="77777777" w:rsidR="002A0409" w:rsidRPr="00871F83" w:rsidRDefault="002A0409" w:rsidP="00414973">
            <w:pPr>
              <w:jc w:val="center"/>
              <w:rPr>
                <w:sz w:val="24"/>
                <w:szCs w:val="24"/>
              </w:rPr>
            </w:pPr>
            <w:r w:rsidRPr="00871F83">
              <w:rPr>
                <w:color w:val="000000"/>
                <w:sz w:val="24"/>
                <w:szCs w:val="24"/>
              </w:rPr>
              <w:t>25</w:t>
            </w:r>
          </w:p>
        </w:tc>
      </w:tr>
      <w:tr w:rsidR="002A0409" w:rsidRPr="00871F83" w14:paraId="681E530C"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0AD91CBF" w14:textId="77777777" w:rsidR="002A0409" w:rsidRPr="00871F83" w:rsidRDefault="002A0409" w:rsidP="00414973">
            <w:pPr>
              <w:jc w:val="center"/>
              <w:rPr>
                <w:color w:val="000000"/>
                <w:sz w:val="24"/>
                <w:szCs w:val="24"/>
              </w:rPr>
            </w:pPr>
            <w:r w:rsidRPr="00871F83">
              <w:rPr>
                <w:color w:val="000000"/>
                <w:sz w:val="24"/>
                <w:szCs w:val="24"/>
              </w:rPr>
              <w:t>14</w:t>
            </w:r>
          </w:p>
        </w:tc>
        <w:tc>
          <w:tcPr>
            <w:tcW w:w="2684" w:type="dxa"/>
            <w:tcBorders>
              <w:top w:val="single" w:sz="4" w:space="0" w:color="auto"/>
              <w:left w:val="single" w:sz="4" w:space="0" w:color="auto"/>
              <w:bottom w:val="nil"/>
              <w:right w:val="nil"/>
            </w:tcBorders>
            <w:shd w:val="clear" w:color="auto" w:fill="FFFFFF"/>
          </w:tcPr>
          <w:p w14:paraId="46308E86" w14:textId="77777777" w:rsidR="002A0409" w:rsidRPr="00871F83" w:rsidRDefault="002A0409" w:rsidP="004F6A53">
            <w:pPr>
              <w:ind w:left="131"/>
              <w:jc w:val="both"/>
              <w:rPr>
                <w:sz w:val="24"/>
                <w:szCs w:val="24"/>
              </w:rPr>
            </w:pPr>
            <w:r w:rsidRPr="00871F83">
              <w:rPr>
                <w:color w:val="000000"/>
                <w:sz w:val="24"/>
                <w:szCs w:val="24"/>
              </w:rPr>
              <w:t>Курганская область</w:t>
            </w:r>
          </w:p>
        </w:tc>
        <w:tc>
          <w:tcPr>
            <w:tcW w:w="836" w:type="dxa"/>
            <w:tcBorders>
              <w:top w:val="single" w:sz="4" w:space="0" w:color="auto"/>
              <w:left w:val="single" w:sz="4" w:space="0" w:color="auto"/>
              <w:bottom w:val="nil"/>
              <w:right w:val="nil"/>
            </w:tcBorders>
            <w:shd w:val="clear" w:color="auto" w:fill="FFFFFF"/>
          </w:tcPr>
          <w:p w14:paraId="4FD87AED" w14:textId="77777777" w:rsidR="002A0409" w:rsidRPr="00871F83" w:rsidRDefault="002A0409" w:rsidP="00414973">
            <w:pPr>
              <w:jc w:val="center"/>
              <w:rPr>
                <w:sz w:val="24"/>
                <w:szCs w:val="24"/>
              </w:rPr>
            </w:pPr>
            <w:r w:rsidRPr="00871F83">
              <w:rPr>
                <w:color w:val="000000"/>
                <w:sz w:val="24"/>
                <w:szCs w:val="24"/>
                <w:lang w:val="en-US"/>
              </w:rPr>
              <w:t>8.IV</w:t>
            </w:r>
          </w:p>
        </w:tc>
        <w:tc>
          <w:tcPr>
            <w:tcW w:w="1618" w:type="dxa"/>
            <w:tcBorders>
              <w:top w:val="single" w:sz="4" w:space="0" w:color="auto"/>
              <w:left w:val="single" w:sz="4" w:space="0" w:color="auto"/>
              <w:bottom w:val="nil"/>
              <w:right w:val="nil"/>
            </w:tcBorders>
            <w:shd w:val="clear" w:color="auto" w:fill="FFFFFF"/>
          </w:tcPr>
          <w:p w14:paraId="3EF0C48B" w14:textId="77777777" w:rsidR="002A0409" w:rsidRPr="00871F83" w:rsidRDefault="002A0409" w:rsidP="00414973">
            <w:pPr>
              <w:jc w:val="center"/>
              <w:rPr>
                <w:sz w:val="24"/>
                <w:szCs w:val="24"/>
              </w:rPr>
            </w:pPr>
            <w:r w:rsidRPr="00871F83">
              <w:rPr>
                <w:color w:val="000000"/>
                <w:sz w:val="24"/>
                <w:szCs w:val="24"/>
                <w:lang w:val="en-US"/>
              </w:rPr>
              <w:t>27.X</w:t>
            </w:r>
          </w:p>
        </w:tc>
        <w:tc>
          <w:tcPr>
            <w:tcW w:w="1483" w:type="dxa"/>
            <w:tcBorders>
              <w:top w:val="single" w:sz="4" w:space="0" w:color="auto"/>
              <w:left w:val="single" w:sz="4" w:space="0" w:color="auto"/>
              <w:bottom w:val="nil"/>
              <w:right w:val="nil"/>
            </w:tcBorders>
            <w:shd w:val="clear" w:color="auto" w:fill="FFFFFF"/>
          </w:tcPr>
          <w:p w14:paraId="35B0D84C" w14:textId="77777777" w:rsidR="002A0409" w:rsidRPr="00871F83" w:rsidRDefault="002A0409" w:rsidP="00414973">
            <w:pPr>
              <w:jc w:val="center"/>
              <w:rPr>
                <w:sz w:val="24"/>
                <w:szCs w:val="24"/>
              </w:rPr>
            </w:pPr>
            <w:r w:rsidRPr="00871F83">
              <w:rPr>
                <w:color w:val="000000"/>
                <w:sz w:val="24"/>
                <w:szCs w:val="24"/>
              </w:rPr>
              <w:t>203</w:t>
            </w:r>
          </w:p>
        </w:tc>
        <w:tc>
          <w:tcPr>
            <w:tcW w:w="2016" w:type="dxa"/>
            <w:tcBorders>
              <w:top w:val="single" w:sz="4" w:space="0" w:color="auto"/>
              <w:left w:val="single" w:sz="4" w:space="0" w:color="auto"/>
              <w:bottom w:val="nil"/>
              <w:right w:val="single" w:sz="4" w:space="0" w:color="auto"/>
            </w:tcBorders>
            <w:shd w:val="clear" w:color="auto" w:fill="FFFFFF"/>
          </w:tcPr>
          <w:p w14:paraId="5C66A03E" w14:textId="77777777" w:rsidR="002A0409" w:rsidRPr="00871F83" w:rsidRDefault="002A0409" w:rsidP="00414973">
            <w:pPr>
              <w:jc w:val="center"/>
              <w:rPr>
                <w:sz w:val="24"/>
                <w:szCs w:val="24"/>
              </w:rPr>
            </w:pPr>
            <w:r w:rsidRPr="00871F83">
              <w:rPr>
                <w:color w:val="000000"/>
                <w:sz w:val="24"/>
                <w:szCs w:val="24"/>
              </w:rPr>
              <w:t>27</w:t>
            </w:r>
          </w:p>
        </w:tc>
      </w:tr>
      <w:tr w:rsidR="002A0409" w:rsidRPr="00871F83" w14:paraId="4DA5B87B"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6E64DC1B" w14:textId="77777777" w:rsidR="002A0409" w:rsidRPr="00871F83" w:rsidRDefault="002A0409" w:rsidP="00414973">
            <w:pPr>
              <w:jc w:val="center"/>
              <w:rPr>
                <w:color w:val="000000"/>
                <w:sz w:val="24"/>
                <w:szCs w:val="24"/>
              </w:rPr>
            </w:pPr>
            <w:r w:rsidRPr="00871F83">
              <w:rPr>
                <w:color w:val="000000"/>
                <w:sz w:val="24"/>
                <w:szCs w:val="24"/>
              </w:rPr>
              <w:t>15</w:t>
            </w:r>
          </w:p>
        </w:tc>
        <w:tc>
          <w:tcPr>
            <w:tcW w:w="2684" w:type="dxa"/>
            <w:tcBorders>
              <w:top w:val="single" w:sz="4" w:space="0" w:color="auto"/>
              <w:left w:val="single" w:sz="4" w:space="0" w:color="auto"/>
              <w:bottom w:val="nil"/>
              <w:right w:val="nil"/>
            </w:tcBorders>
            <w:shd w:val="clear" w:color="auto" w:fill="FFFFFF"/>
          </w:tcPr>
          <w:p w14:paraId="2E5CF577" w14:textId="77777777" w:rsidR="002A0409" w:rsidRPr="00871F83" w:rsidRDefault="002A0409" w:rsidP="004F6A53">
            <w:pPr>
              <w:ind w:left="131"/>
              <w:jc w:val="both"/>
              <w:rPr>
                <w:sz w:val="24"/>
                <w:szCs w:val="24"/>
              </w:rPr>
            </w:pPr>
            <w:r w:rsidRPr="00871F83">
              <w:rPr>
                <w:color w:val="000000"/>
                <w:sz w:val="24"/>
                <w:szCs w:val="24"/>
              </w:rPr>
              <w:t>Кемеровская область</w:t>
            </w:r>
          </w:p>
        </w:tc>
        <w:tc>
          <w:tcPr>
            <w:tcW w:w="836" w:type="dxa"/>
            <w:tcBorders>
              <w:top w:val="single" w:sz="4" w:space="0" w:color="auto"/>
              <w:left w:val="single" w:sz="4" w:space="0" w:color="auto"/>
              <w:bottom w:val="nil"/>
              <w:right w:val="nil"/>
            </w:tcBorders>
            <w:shd w:val="clear" w:color="auto" w:fill="FFFFFF"/>
          </w:tcPr>
          <w:p w14:paraId="3F41A13C" w14:textId="77777777" w:rsidR="002A0409" w:rsidRPr="00871F83" w:rsidRDefault="002A0409" w:rsidP="00414973">
            <w:pPr>
              <w:jc w:val="center"/>
              <w:rPr>
                <w:sz w:val="24"/>
                <w:szCs w:val="24"/>
              </w:rPr>
            </w:pPr>
            <w:r w:rsidRPr="00871F83">
              <w:rPr>
                <w:color w:val="000000"/>
                <w:sz w:val="24"/>
                <w:szCs w:val="24"/>
                <w:lang w:val="en-US"/>
              </w:rPr>
              <w:t>3.IV</w:t>
            </w:r>
          </w:p>
        </w:tc>
        <w:tc>
          <w:tcPr>
            <w:tcW w:w="1618" w:type="dxa"/>
            <w:tcBorders>
              <w:top w:val="single" w:sz="4" w:space="0" w:color="auto"/>
              <w:left w:val="single" w:sz="4" w:space="0" w:color="auto"/>
              <w:bottom w:val="nil"/>
              <w:right w:val="nil"/>
            </w:tcBorders>
            <w:shd w:val="clear" w:color="auto" w:fill="FFFFFF"/>
          </w:tcPr>
          <w:p w14:paraId="53D34DD1" w14:textId="77777777" w:rsidR="002A0409" w:rsidRPr="00871F83" w:rsidRDefault="002A0409" w:rsidP="00414973">
            <w:pPr>
              <w:jc w:val="center"/>
              <w:rPr>
                <w:sz w:val="24"/>
                <w:szCs w:val="24"/>
              </w:rPr>
            </w:pPr>
            <w:r w:rsidRPr="00871F83">
              <w:rPr>
                <w:color w:val="000000"/>
                <w:sz w:val="24"/>
                <w:szCs w:val="24"/>
                <w:lang w:val="en-US"/>
              </w:rPr>
              <w:t>2.XI</w:t>
            </w:r>
          </w:p>
        </w:tc>
        <w:tc>
          <w:tcPr>
            <w:tcW w:w="1483" w:type="dxa"/>
            <w:tcBorders>
              <w:top w:val="single" w:sz="4" w:space="0" w:color="auto"/>
              <w:left w:val="single" w:sz="4" w:space="0" w:color="auto"/>
              <w:bottom w:val="nil"/>
              <w:right w:val="nil"/>
            </w:tcBorders>
            <w:shd w:val="clear" w:color="auto" w:fill="FFFFFF"/>
          </w:tcPr>
          <w:p w14:paraId="6C5D2EA7" w14:textId="77777777" w:rsidR="002A0409" w:rsidRPr="00871F83" w:rsidRDefault="002A0409" w:rsidP="00414973">
            <w:pPr>
              <w:jc w:val="center"/>
              <w:rPr>
                <w:sz w:val="24"/>
                <w:szCs w:val="24"/>
              </w:rPr>
            </w:pPr>
            <w:r w:rsidRPr="00871F83">
              <w:rPr>
                <w:color w:val="000000"/>
                <w:sz w:val="24"/>
                <w:szCs w:val="24"/>
              </w:rPr>
              <w:t>214</w:t>
            </w:r>
          </w:p>
        </w:tc>
        <w:tc>
          <w:tcPr>
            <w:tcW w:w="2016" w:type="dxa"/>
            <w:tcBorders>
              <w:top w:val="single" w:sz="4" w:space="0" w:color="auto"/>
              <w:left w:val="single" w:sz="4" w:space="0" w:color="auto"/>
              <w:bottom w:val="nil"/>
              <w:right w:val="single" w:sz="4" w:space="0" w:color="auto"/>
            </w:tcBorders>
            <w:shd w:val="clear" w:color="auto" w:fill="FFFFFF"/>
          </w:tcPr>
          <w:p w14:paraId="4DD3B3CE" w14:textId="77777777" w:rsidR="002A0409" w:rsidRPr="00871F83" w:rsidRDefault="002A0409" w:rsidP="00414973">
            <w:pPr>
              <w:jc w:val="center"/>
              <w:rPr>
                <w:sz w:val="24"/>
                <w:szCs w:val="24"/>
              </w:rPr>
            </w:pPr>
            <w:r w:rsidRPr="00871F83">
              <w:rPr>
                <w:color w:val="000000"/>
                <w:sz w:val="24"/>
                <w:szCs w:val="24"/>
              </w:rPr>
              <w:t>25</w:t>
            </w:r>
          </w:p>
        </w:tc>
      </w:tr>
      <w:tr w:rsidR="002A0409" w:rsidRPr="00871F83" w14:paraId="444E70FB"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69A32DEF" w14:textId="77777777" w:rsidR="002A0409" w:rsidRPr="00871F83" w:rsidRDefault="002A0409" w:rsidP="00414973">
            <w:pPr>
              <w:jc w:val="center"/>
              <w:rPr>
                <w:color w:val="000000"/>
                <w:sz w:val="24"/>
                <w:szCs w:val="24"/>
              </w:rPr>
            </w:pPr>
            <w:r w:rsidRPr="00871F83">
              <w:rPr>
                <w:color w:val="000000"/>
                <w:sz w:val="24"/>
                <w:szCs w:val="24"/>
              </w:rPr>
              <w:t>16</w:t>
            </w:r>
          </w:p>
        </w:tc>
        <w:tc>
          <w:tcPr>
            <w:tcW w:w="2684" w:type="dxa"/>
            <w:tcBorders>
              <w:top w:val="single" w:sz="4" w:space="0" w:color="auto"/>
              <w:left w:val="single" w:sz="4" w:space="0" w:color="auto"/>
              <w:bottom w:val="nil"/>
              <w:right w:val="nil"/>
            </w:tcBorders>
            <w:shd w:val="clear" w:color="auto" w:fill="FFFFFF"/>
          </w:tcPr>
          <w:p w14:paraId="34260F34" w14:textId="77777777" w:rsidR="002A0409" w:rsidRPr="00871F83" w:rsidRDefault="002A0409" w:rsidP="004F6A53">
            <w:pPr>
              <w:ind w:left="131"/>
              <w:jc w:val="both"/>
              <w:rPr>
                <w:sz w:val="24"/>
                <w:szCs w:val="24"/>
              </w:rPr>
            </w:pPr>
            <w:r w:rsidRPr="00871F83">
              <w:rPr>
                <w:color w:val="000000"/>
                <w:sz w:val="24"/>
                <w:szCs w:val="24"/>
              </w:rPr>
              <w:t>Ленинградская область</w:t>
            </w:r>
          </w:p>
        </w:tc>
        <w:tc>
          <w:tcPr>
            <w:tcW w:w="836" w:type="dxa"/>
            <w:tcBorders>
              <w:top w:val="single" w:sz="4" w:space="0" w:color="auto"/>
              <w:left w:val="single" w:sz="4" w:space="0" w:color="auto"/>
              <w:bottom w:val="nil"/>
              <w:right w:val="nil"/>
            </w:tcBorders>
            <w:shd w:val="clear" w:color="auto" w:fill="FFFFFF"/>
          </w:tcPr>
          <w:p w14:paraId="33220E84" w14:textId="77777777" w:rsidR="002A0409" w:rsidRPr="00871F83" w:rsidRDefault="002A0409" w:rsidP="00414973">
            <w:pPr>
              <w:jc w:val="center"/>
              <w:rPr>
                <w:sz w:val="24"/>
                <w:szCs w:val="24"/>
              </w:rPr>
            </w:pPr>
            <w:r w:rsidRPr="00871F83">
              <w:rPr>
                <w:color w:val="000000"/>
                <w:sz w:val="24"/>
                <w:szCs w:val="24"/>
                <w:lang w:val="en-US"/>
              </w:rPr>
              <w:t>2.IV</w:t>
            </w:r>
          </w:p>
        </w:tc>
        <w:tc>
          <w:tcPr>
            <w:tcW w:w="1618" w:type="dxa"/>
            <w:tcBorders>
              <w:top w:val="single" w:sz="4" w:space="0" w:color="auto"/>
              <w:left w:val="single" w:sz="4" w:space="0" w:color="auto"/>
              <w:bottom w:val="nil"/>
              <w:right w:val="nil"/>
            </w:tcBorders>
            <w:shd w:val="clear" w:color="auto" w:fill="FFFFFF"/>
          </w:tcPr>
          <w:p w14:paraId="3C93A283" w14:textId="77777777" w:rsidR="002A0409" w:rsidRPr="00871F83" w:rsidRDefault="002A0409" w:rsidP="00414973">
            <w:pPr>
              <w:jc w:val="center"/>
              <w:rPr>
                <w:sz w:val="24"/>
                <w:szCs w:val="24"/>
              </w:rPr>
            </w:pPr>
            <w:r w:rsidRPr="00871F83">
              <w:rPr>
                <w:color w:val="000000"/>
                <w:sz w:val="24"/>
                <w:szCs w:val="24"/>
                <w:lang w:val="en-US"/>
              </w:rPr>
              <w:t>6.XI</w:t>
            </w:r>
          </w:p>
        </w:tc>
        <w:tc>
          <w:tcPr>
            <w:tcW w:w="1483" w:type="dxa"/>
            <w:tcBorders>
              <w:top w:val="single" w:sz="4" w:space="0" w:color="auto"/>
              <w:left w:val="single" w:sz="4" w:space="0" w:color="auto"/>
              <w:bottom w:val="nil"/>
              <w:right w:val="nil"/>
            </w:tcBorders>
            <w:shd w:val="clear" w:color="auto" w:fill="FFFFFF"/>
          </w:tcPr>
          <w:p w14:paraId="06CE5D26" w14:textId="77777777" w:rsidR="002A0409" w:rsidRPr="00871F83" w:rsidRDefault="002A0409" w:rsidP="00414973">
            <w:pPr>
              <w:jc w:val="center"/>
              <w:rPr>
                <w:sz w:val="24"/>
                <w:szCs w:val="24"/>
              </w:rPr>
            </w:pPr>
            <w:r w:rsidRPr="00871F83">
              <w:rPr>
                <w:color w:val="000000"/>
                <w:sz w:val="24"/>
                <w:szCs w:val="24"/>
              </w:rPr>
              <w:t>219</w:t>
            </w:r>
          </w:p>
        </w:tc>
        <w:tc>
          <w:tcPr>
            <w:tcW w:w="2016" w:type="dxa"/>
            <w:tcBorders>
              <w:top w:val="single" w:sz="4" w:space="0" w:color="auto"/>
              <w:left w:val="single" w:sz="4" w:space="0" w:color="auto"/>
              <w:bottom w:val="nil"/>
              <w:right w:val="single" w:sz="4" w:space="0" w:color="auto"/>
            </w:tcBorders>
            <w:shd w:val="clear" w:color="auto" w:fill="FFFFFF"/>
          </w:tcPr>
          <w:p w14:paraId="35D84150" w14:textId="77777777" w:rsidR="002A0409" w:rsidRPr="00871F83" w:rsidRDefault="002A0409" w:rsidP="00414973">
            <w:pPr>
              <w:jc w:val="center"/>
              <w:rPr>
                <w:sz w:val="24"/>
                <w:szCs w:val="24"/>
              </w:rPr>
            </w:pPr>
            <w:r w:rsidRPr="00871F83">
              <w:rPr>
                <w:color w:val="000000"/>
                <w:sz w:val="24"/>
                <w:szCs w:val="24"/>
              </w:rPr>
              <w:t>25</w:t>
            </w:r>
          </w:p>
        </w:tc>
      </w:tr>
      <w:tr w:rsidR="002A0409" w:rsidRPr="00871F83" w14:paraId="2D40A05B"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10511BA3" w14:textId="77777777" w:rsidR="002A0409" w:rsidRPr="00871F83" w:rsidRDefault="002A0409" w:rsidP="00414973">
            <w:pPr>
              <w:jc w:val="center"/>
              <w:rPr>
                <w:color w:val="000000"/>
                <w:sz w:val="24"/>
                <w:szCs w:val="24"/>
              </w:rPr>
            </w:pPr>
            <w:r w:rsidRPr="00871F83">
              <w:rPr>
                <w:color w:val="000000"/>
                <w:sz w:val="24"/>
                <w:szCs w:val="24"/>
              </w:rPr>
              <w:t>17</w:t>
            </w:r>
          </w:p>
        </w:tc>
        <w:tc>
          <w:tcPr>
            <w:tcW w:w="2684" w:type="dxa"/>
            <w:tcBorders>
              <w:top w:val="single" w:sz="4" w:space="0" w:color="auto"/>
              <w:left w:val="single" w:sz="4" w:space="0" w:color="auto"/>
              <w:bottom w:val="nil"/>
              <w:right w:val="nil"/>
            </w:tcBorders>
            <w:shd w:val="clear" w:color="auto" w:fill="FFFFFF"/>
          </w:tcPr>
          <w:p w14:paraId="129DF683" w14:textId="77777777" w:rsidR="002A0409" w:rsidRPr="00871F83" w:rsidRDefault="002A0409" w:rsidP="004F6A53">
            <w:pPr>
              <w:ind w:left="131"/>
              <w:jc w:val="both"/>
              <w:rPr>
                <w:sz w:val="24"/>
                <w:szCs w:val="24"/>
              </w:rPr>
            </w:pPr>
            <w:r w:rsidRPr="00871F83">
              <w:rPr>
                <w:color w:val="000000"/>
                <w:sz w:val="24"/>
                <w:szCs w:val="24"/>
              </w:rPr>
              <w:t>Московская область</w:t>
            </w:r>
          </w:p>
        </w:tc>
        <w:tc>
          <w:tcPr>
            <w:tcW w:w="836" w:type="dxa"/>
            <w:tcBorders>
              <w:top w:val="single" w:sz="4" w:space="0" w:color="auto"/>
              <w:left w:val="single" w:sz="4" w:space="0" w:color="auto"/>
              <w:bottom w:val="nil"/>
              <w:right w:val="nil"/>
            </w:tcBorders>
            <w:shd w:val="clear" w:color="auto" w:fill="FFFFFF"/>
          </w:tcPr>
          <w:p w14:paraId="5106BF34" w14:textId="77777777" w:rsidR="002A0409" w:rsidRPr="00871F83" w:rsidRDefault="002A0409" w:rsidP="00414973">
            <w:pPr>
              <w:jc w:val="center"/>
              <w:rPr>
                <w:sz w:val="24"/>
                <w:szCs w:val="24"/>
              </w:rPr>
            </w:pPr>
            <w:r w:rsidRPr="00871F83">
              <w:rPr>
                <w:color w:val="000000"/>
                <w:sz w:val="24"/>
                <w:szCs w:val="24"/>
                <w:lang w:val="en-US"/>
              </w:rPr>
              <w:t>10.IV</w:t>
            </w:r>
          </w:p>
        </w:tc>
        <w:tc>
          <w:tcPr>
            <w:tcW w:w="1618" w:type="dxa"/>
            <w:tcBorders>
              <w:top w:val="single" w:sz="4" w:space="0" w:color="auto"/>
              <w:left w:val="single" w:sz="4" w:space="0" w:color="auto"/>
              <w:bottom w:val="nil"/>
              <w:right w:val="nil"/>
            </w:tcBorders>
            <w:shd w:val="clear" w:color="auto" w:fill="FFFFFF"/>
          </w:tcPr>
          <w:p w14:paraId="0AE20FE7" w14:textId="77777777" w:rsidR="002A0409" w:rsidRPr="00871F83" w:rsidRDefault="002A0409" w:rsidP="00414973">
            <w:pPr>
              <w:jc w:val="center"/>
              <w:rPr>
                <w:sz w:val="24"/>
                <w:szCs w:val="24"/>
              </w:rPr>
            </w:pPr>
            <w:r w:rsidRPr="00871F83">
              <w:rPr>
                <w:color w:val="000000"/>
                <w:sz w:val="24"/>
                <w:szCs w:val="24"/>
                <w:lang w:val="en-US"/>
              </w:rPr>
              <w:t>1.XI</w:t>
            </w:r>
          </w:p>
        </w:tc>
        <w:tc>
          <w:tcPr>
            <w:tcW w:w="1483" w:type="dxa"/>
            <w:tcBorders>
              <w:top w:val="single" w:sz="4" w:space="0" w:color="auto"/>
              <w:left w:val="single" w:sz="4" w:space="0" w:color="auto"/>
              <w:bottom w:val="nil"/>
              <w:right w:val="nil"/>
            </w:tcBorders>
            <w:shd w:val="clear" w:color="auto" w:fill="FFFFFF"/>
          </w:tcPr>
          <w:p w14:paraId="1D88B483" w14:textId="77777777" w:rsidR="002A0409" w:rsidRPr="00871F83" w:rsidRDefault="002A0409" w:rsidP="00414973">
            <w:pPr>
              <w:jc w:val="center"/>
              <w:rPr>
                <w:sz w:val="24"/>
                <w:szCs w:val="24"/>
              </w:rPr>
            </w:pPr>
            <w:r w:rsidRPr="00871F83">
              <w:rPr>
                <w:color w:val="000000"/>
                <w:sz w:val="24"/>
                <w:szCs w:val="24"/>
              </w:rPr>
              <w:t>213</w:t>
            </w:r>
          </w:p>
        </w:tc>
        <w:tc>
          <w:tcPr>
            <w:tcW w:w="2016" w:type="dxa"/>
            <w:tcBorders>
              <w:top w:val="single" w:sz="4" w:space="0" w:color="auto"/>
              <w:left w:val="single" w:sz="4" w:space="0" w:color="auto"/>
              <w:bottom w:val="nil"/>
              <w:right w:val="single" w:sz="4" w:space="0" w:color="auto"/>
            </w:tcBorders>
            <w:shd w:val="clear" w:color="auto" w:fill="FFFFFF"/>
          </w:tcPr>
          <w:p w14:paraId="2081C3C8" w14:textId="77777777" w:rsidR="002A0409" w:rsidRPr="00871F83" w:rsidRDefault="002A0409" w:rsidP="00414973">
            <w:pPr>
              <w:jc w:val="center"/>
              <w:rPr>
                <w:sz w:val="24"/>
                <w:szCs w:val="24"/>
              </w:rPr>
            </w:pPr>
            <w:r w:rsidRPr="00871F83">
              <w:rPr>
                <w:color w:val="000000"/>
                <w:sz w:val="24"/>
                <w:szCs w:val="24"/>
              </w:rPr>
              <w:t>25</w:t>
            </w:r>
          </w:p>
        </w:tc>
      </w:tr>
      <w:tr w:rsidR="002A0409" w:rsidRPr="00871F83" w14:paraId="5C2C7D9C" w14:textId="77777777" w:rsidTr="004F6A53">
        <w:trPr>
          <w:trHeight w:hRule="exact" w:val="336"/>
        </w:trPr>
        <w:tc>
          <w:tcPr>
            <w:tcW w:w="567" w:type="dxa"/>
            <w:tcBorders>
              <w:top w:val="single" w:sz="4" w:space="0" w:color="auto"/>
              <w:left w:val="single" w:sz="4" w:space="0" w:color="auto"/>
              <w:bottom w:val="nil"/>
              <w:right w:val="nil"/>
            </w:tcBorders>
            <w:shd w:val="clear" w:color="auto" w:fill="FFFFFF"/>
          </w:tcPr>
          <w:p w14:paraId="23548E97" w14:textId="77777777" w:rsidR="002A0409" w:rsidRPr="00871F83" w:rsidRDefault="002A0409" w:rsidP="00414973">
            <w:pPr>
              <w:jc w:val="center"/>
              <w:rPr>
                <w:color w:val="000000"/>
                <w:sz w:val="24"/>
                <w:szCs w:val="24"/>
              </w:rPr>
            </w:pPr>
            <w:r w:rsidRPr="00871F83">
              <w:rPr>
                <w:color w:val="000000"/>
                <w:sz w:val="24"/>
                <w:szCs w:val="24"/>
              </w:rPr>
              <w:t>18</w:t>
            </w:r>
          </w:p>
        </w:tc>
        <w:tc>
          <w:tcPr>
            <w:tcW w:w="2684" w:type="dxa"/>
            <w:tcBorders>
              <w:top w:val="single" w:sz="4" w:space="0" w:color="auto"/>
              <w:left w:val="single" w:sz="4" w:space="0" w:color="auto"/>
              <w:bottom w:val="nil"/>
              <w:right w:val="nil"/>
            </w:tcBorders>
            <w:shd w:val="clear" w:color="auto" w:fill="FFFFFF"/>
          </w:tcPr>
          <w:p w14:paraId="7DEEEDED" w14:textId="77777777" w:rsidR="002A0409" w:rsidRPr="00871F83" w:rsidRDefault="002A0409" w:rsidP="004F6A53">
            <w:pPr>
              <w:ind w:left="131"/>
              <w:jc w:val="both"/>
              <w:rPr>
                <w:sz w:val="24"/>
                <w:szCs w:val="24"/>
              </w:rPr>
            </w:pPr>
            <w:r w:rsidRPr="00871F83">
              <w:rPr>
                <w:color w:val="000000"/>
                <w:sz w:val="24"/>
                <w:szCs w:val="24"/>
              </w:rPr>
              <w:t>Новгородская область</w:t>
            </w:r>
          </w:p>
        </w:tc>
        <w:tc>
          <w:tcPr>
            <w:tcW w:w="836" w:type="dxa"/>
            <w:tcBorders>
              <w:top w:val="single" w:sz="4" w:space="0" w:color="auto"/>
              <w:left w:val="single" w:sz="4" w:space="0" w:color="auto"/>
              <w:bottom w:val="nil"/>
              <w:right w:val="nil"/>
            </w:tcBorders>
            <w:shd w:val="clear" w:color="auto" w:fill="FFFFFF"/>
          </w:tcPr>
          <w:p w14:paraId="522A8A58" w14:textId="77777777" w:rsidR="002A0409" w:rsidRPr="00871F83" w:rsidRDefault="002A0409" w:rsidP="00414973">
            <w:pPr>
              <w:jc w:val="center"/>
              <w:rPr>
                <w:sz w:val="24"/>
                <w:szCs w:val="24"/>
              </w:rPr>
            </w:pPr>
            <w:r w:rsidRPr="00871F83">
              <w:rPr>
                <w:color w:val="000000"/>
                <w:sz w:val="24"/>
                <w:szCs w:val="24"/>
                <w:lang w:val="en-US"/>
              </w:rPr>
              <w:t>5.IV</w:t>
            </w:r>
          </w:p>
        </w:tc>
        <w:tc>
          <w:tcPr>
            <w:tcW w:w="1618" w:type="dxa"/>
            <w:tcBorders>
              <w:top w:val="single" w:sz="4" w:space="0" w:color="auto"/>
              <w:left w:val="single" w:sz="4" w:space="0" w:color="auto"/>
              <w:bottom w:val="nil"/>
              <w:right w:val="nil"/>
            </w:tcBorders>
            <w:shd w:val="clear" w:color="auto" w:fill="FFFFFF"/>
          </w:tcPr>
          <w:p w14:paraId="450A2584" w14:textId="77777777" w:rsidR="002A0409" w:rsidRPr="00871F83" w:rsidRDefault="002A0409" w:rsidP="00414973">
            <w:pPr>
              <w:jc w:val="center"/>
              <w:rPr>
                <w:sz w:val="24"/>
                <w:szCs w:val="24"/>
              </w:rPr>
            </w:pPr>
            <w:r w:rsidRPr="00871F83">
              <w:rPr>
                <w:color w:val="000000"/>
                <w:sz w:val="24"/>
                <w:szCs w:val="24"/>
                <w:lang w:val="en-US"/>
              </w:rPr>
              <w:t>25.X</w:t>
            </w:r>
          </w:p>
        </w:tc>
        <w:tc>
          <w:tcPr>
            <w:tcW w:w="1483" w:type="dxa"/>
            <w:tcBorders>
              <w:top w:val="single" w:sz="4" w:space="0" w:color="auto"/>
              <w:left w:val="single" w:sz="4" w:space="0" w:color="auto"/>
              <w:bottom w:val="nil"/>
              <w:right w:val="nil"/>
            </w:tcBorders>
            <w:shd w:val="clear" w:color="auto" w:fill="FFFFFF"/>
          </w:tcPr>
          <w:p w14:paraId="314E00BC" w14:textId="77777777" w:rsidR="002A0409" w:rsidRPr="00871F83" w:rsidRDefault="002A0409" w:rsidP="00414973">
            <w:pPr>
              <w:jc w:val="center"/>
              <w:rPr>
                <w:sz w:val="24"/>
                <w:szCs w:val="24"/>
              </w:rPr>
            </w:pPr>
            <w:r w:rsidRPr="00871F83">
              <w:rPr>
                <w:color w:val="000000"/>
                <w:sz w:val="24"/>
                <w:szCs w:val="24"/>
              </w:rPr>
              <w:t>213</w:t>
            </w:r>
          </w:p>
        </w:tc>
        <w:tc>
          <w:tcPr>
            <w:tcW w:w="2016" w:type="dxa"/>
            <w:tcBorders>
              <w:top w:val="single" w:sz="4" w:space="0" w:color="auto"/>
              <w:left w:val="single" w:sz="4" w:space="0" w:color="auto"/>
              <w:bottom w:val="nil"/>
              <w:right w:val="single" w:sz="4" w:space="0" w:color="auto"/>
            </w:tcBorders>
            <w:shd w:val="clear" w:color="auto" w:fill="FFFFFF"/>
          </w:tcPr>
          <w:p w14:paraId="187F0697" w14:textId="77777777" w:rsidR="002A0409" w:rsidRPr="00871F83" w:rsidRDefault="002A0409" w:rsidP="00414973">
            <w:pPr>
              <w:jc w:val="center"/>
              <w:rPr>
                <w:sz w:val="24"/>
                <w:szCs w:val="24"/>
              </w:rPr>
            </w:pPr>
            <w:r w:rsidRPr="00871F83">
              <w:rPr>
                <w:color w:val="000000"/>
                <w:sz w:val="24"/>
                <w:szCs w:val="24"/>
              </w:rPr>
              <w:t>20</w:t>
            </w:r>
          </w:p>
        </w:tc>
      </w:tr>
      <w:tr w:rsidR="002A0409" w:rsidRPr="00871F83" w14:paraId="762CC755"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31DBB0B3" w14:textId="77777777" w:rsidR="002A0409" w:rsidRPr="00871F83" w:rsidRDefault="002A0409" w:rsidP="00414973">
            <w:pPr>
              <w:jc w:val="center"/>
              <w:rPr>
                <w:color w:val="000000"/>
                <w:sz w:val="24"/>
                <w:szCs w:val="24"/>
              </w:rPr>
            </w:pPr>
            <w:r w:rsidRPr="00871F83">
              <w:rPr>
                <w:color w:val="000000"/>
                <w:sz w:val="24"/>
                <w:szCs w:val="24"/>
              </w:rPr>
              <w:t>19</w:t>
            </w:r>
          </w:p>
        </w:tc>
        <w:tc>
          <w:tcPr>
            <w:tcW w:w="2684" w:type="dxa"/>
            <w:tcBorders>
              <w:top w:val="single" w:sz="4" w:space="0" w:color="auto"/>
              <w:left w:val="single" w:sz="4" w:space="0" w:color="auto"/>
              <w:bottom w:val="nil"/>
              <w:right w:val="nil"/>
            </w:tcBorders>
            <w:shd w:val="clear" w:color="auto" w:fill="FFFFFF"/>
          </w:tcPr>
          <w:p w14:paraId="54169380" w14:textId="77777777" w:rsidR="002A0409" w:rsidRPr="00871F83" w:rsidRDefault="002A0409" w:rsidP="004F6A53">
            <w:pPr>
              <w:ind w:left="131"/>
              <w:jc w:val="both"/>
              <w:rPr>
                <w:sz w:val="24"/>
                <w:szCs w:val="24"/>
              </w:rPr>
            </w:pPr>
            <w:r w:rsidRPr="00871F83">
              <w:rPr>
                <w:color w:val="000000"/>
                <w:sz w:val="24"/>
                <w:szCs w:val="24"/>
              </w:rPr>
              <w:t>Новосибирская область</w:t>
            </w:r>
          </w:p>
        </w:tc>
        <w:tc>
          <w:tcPr>
            <w:tcW w:w="836" w:type="dxa"/>
            <w:tcBorders>
              <w:top w:val="single" w:sz="4" w:space="0" w:color="auto"/>
              <w:left w:val="single" w:sz="4" w:space="0" w:color="auto"/>
              <w:bottom w:val="nil"/>
              <w:right w:val="nil"/>
            </w:tcBorders>
            <w:shd w:val="clear" w:color="auto" w:fill="FFFFFF"/>
          </w:tcPr>
          <w:p w14:paraId="0125727D" w14:textId="77777777" w:rsidR="002A0409" w:rsidRPr="00871F83" w:rsidRDefault="002A0409" w:rsidP="00414973">
            <w:pPr>
              <w:jc w:val="center"/>
              <w:rPr>
                <w:sz w:val="24"/>
                <w:szCs w:val="24"/>
              </w:rPr>
            </w:pPr>
            <w:r w:rsidRPr="00871F83">
              <w:rPr>
                <w:color w:val="000000"/>
                <w:sz w:val="24"/>
                <w:szCs w:val="24"/>
                <w:lang w:val="en-US"/>
              </w:rPr>
              <w:t>3.IV</w:t>
            </w:r>
          </w:p>
        </w:tc>
        <w:tc>
          <w:tcPr>
            <w:tcW w:w="1618" w:type="dxa"/>
            <w:tcBorders>
              <w:top w:val="single" w:sz="4" w:space="0" w:color="auto"/>
              <w:left w:val="single" w:sz="4" w:space="0" w:color="auto"/>
              <w:bottom w:val="nil"/>
              <w:right w:val="nil"/>
            </w:tcBorders>
            <w:shd w:val="clear" w:color="auto" w:fill="FFFFFF"/>
          </w:tcPr>
          <w:p w14:paraId="14A5E8D9" w14:textId="77777777" w:rsidR="002A0409" w:rsidRPr="00871F83" w:rsidRDefault="002A0409" w:rsidP="00414973">
            <w:pPr>
              <w:jc w:val="center"/>
              <w:rPr>
                <w:sz w:val="24"/>
                <w:szCs w:val="24"/>
              </w:rPr>
            </w:pPr>
            <w:r w:rsidRPr="00871F83">
              <w:rPr>
                <w:color w:val="000000"/>
                <w:sz w:val="24"/>
                <w:szCs w:val="24"/>
                <w:lang w:val="en-US"/>
              </w:rPr>
              <w:t>1.XI</w:t>
            </w:r>
          </w:p>
        </w:tc>
        <w:tc>
          <w:tcPr>
            <w:tcW w:w="1483" w:type="dxa"/>
            <w:tcBorders>
              <w:top w:val="single" w:sz="4" w:space="0" w:color="auto"/>
              <w:left w:val="single" w:sz="4" w:space="0" w:color="auto"/>
              <w:bottom w:val="nil"/>
              <w:right w:val="nil"/>
            </w:tcBorders>
            <w:shd w:val="clear" w:color="auto" w:fill="FFFFFF"/>
          </w:tcPr>
          <w:p w14:paraId="3BE29298" w14:textId="77777777" w:rsidR="002A0409" w:rsidRPr="00871F83" w:rsidRDefault="002A0409" w:rsidP="00414973">
            <w:pPr>
              <w:jc w:val="center"/>
              <w:rPr>
                <w:sz w:val="24"/>
                <w:szCs w:val="24"/>
              </w:rPr>
            </w:pPr>
            <w:r w:rsidRPr="00871F83">
              <w:rPr>
                <w:color w:val="000000"/>
                <w:sz w:val="24"/>
                <w:szCs w:val="24"/>
              </w:rPr>
              <w:t>213</w:t>
            </w:r>
          </w:p>
        </w:tc>
        <w:tc>
          <w:tcPr>
            <w:tcW w:w="2016" w:type="dxa"/>
            <w:tcBorders>
              <w:top w:val="single" w:sz="4" w:space="0" w:color="auto"/>
              <w:left w:val="single" w:sz="4" w:space="0" w:color="auto"/>
              <w:bottom w:val="nil"/>
              <w:right w:val="single" w:sz="4" w:space="0" w:color="auto"/>
            </w:tcBorders>
            <w:shd w:val="clear" w:color="auto" w:fill="FFFFFF"/>
          </w:tcPr>
          <w:p w14:paraId="7E1E9450" w14:textId="77777777" w:rsidR="002A0409" w:rsidRPr="00871F83" w:rsidRDefault="002A0409" w:rsidP="00414973">
            <w:pPr>
              <w:jc w:val="center"/>
              <w:rPr>
                <w:sz w:val="24"/>
                <w:szCs w:val="24"/>
              </w:rPr>
            </w:pPr>
            <w:r w:rsidRPr="00871F83">
              <w:rPr>
                <w:color w:val="000000"/>
                <w:sz w:val="24"/>
                <w:szCs w:val="24"/>
              </w:rPr>
              <w:t>22</w:t>
            </w:r>
          </w:p>
        </w:tc>
      </w:tr>
      <w:tr w:rsidR="002A0409" w:rsidRPr="00871F83" w14:paraId="699BFDA9"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2EE7F4E7" w14:textId="77777777" w:rsidR="002A0409" w:rsidRPr="00871F83" w:rsidRDefault="002A0409" w:rsidP="00414973">
            <w:pPr>
              <w:jc w:val="center"/>
              <w:rPr>
                <w:color w:val="000000"/>
                <w:sz w:val="24"/>
                <w:szCs w:val="24"/>
              </w:rPr>
            </w:pPr>
            <w:r w:rsidRPr="00871F83">
              <w:rPr>
                <w:color w:val="000000"/>
                <w:sz w:val="24"/>
                <w:szCs w:val="24"/>
              </w:rPr>
              <w:t>20</w:t>
            </w:r>
          </w:p>
        </w:tc>
        <w:tc>
          <w:tcPr>
            <w:tcW w:w="2684" w:type="dxa"/>
            <w:tcBorders>
              <w:top w:val="single" w:sz="4" w:space="0" w:color="auto"/>
              <w:left w:val="single" w:sz="4" w:space="0" w:color="auto"/>
              <w:bottom w:val="nil"/>
              <w:right w:val="nil"/>
            </w:tcBorders>
            <w:shd w:val="clear" w:color="auto" w:fill="FFFFFF"/>
          </w:tcPr>
          <w:p w14:paraId="13AB007C" w14:textId="77777777" w:rsidR="002A0409" w:rsidRPr="00871F83" w:rsidRDefault="002A0409" w:rsidP="004F6A53">
            <w:pPr>
              <w:ind w:left="131"/>
              <w:jc w:val="both"/>
              <w:rPr>
                <w:sz w:val="24"/>
                <w:szCs w:val="24"/>
              </w:rPr>
            </w:pPr>
            <w:r w:rsidRPr="00871F83">
              <w:rPr>
                <w:color w:val="000000"/>
                <w:sz w:val="24"/>
                <w:szCs w:val="24"/>
              </w:rPr>
              <w:t>Омская область</w:t>
            </w:r>
          </w:p>
        </w:tc>
        <w:tc>
          <w:tcPr>
            <w:tcW w:w="836" w:type="dxa"/>
            <w:tcBorders>
              <w:top w:val="single" w:sz="4" w:space="0" w:color="auto"/>
              <w:left w:val="single" w:sz="4" w:space="0" w:color="auto"/>
              <w:bottom w:val="nil"/>
              <w:right w:val="nil"/>
            </w:tcBorders>
            <w:shd w:val="clear" w:color="auto" w:fill="FFFFFF"/>
          </w:tcPr>
          <w:p w14:paraId="223E623A" w14:textId="77777777" w:rsidR="002A0409" w:rsidRPr="00871F83" w:rsidRDefault="002A0409" w:rsidP="00414973">
            <w:pPr>
              <w:jc w:val="center"/>
              <w:rPr>
                <w:sz w:val="24"/>
                <w:szCs w:val="24"/>
              </w:rPr>
            </w:pPr>
            <w:r w:rsidRPr="00871F83">
              <w:rPr>
                <w:color w:val="000000"/>
                <w:sz w:val="24"/>
                <w:szCs w:val="24"/>
                <w:lang w:val="en-US"/>
              </w:rPr>
              <w:t>2.IV</w:t>
            </w:r>
          </w:p>
        </w:tc>
        <w:tc>
          <w:tcPr>
            <w:tcW w:w="1618" w:type="dxa"/>
            <w:tcBorders>
              <w:top w:val="single" w:sz="4" w:space="0" w:color="auto"/>
              <w:left w:val="single" w:sz="4" w:space="0" w:color="auto"/>
              <w:bottom w:val="nil"/>
              <w:right w:val="nil"/>
            </w:tcBorders>
            <w:shd w:val="clear" w:color="auto" w:fill="FFFFFF"/>
          </w:tcPr>
          <w:p w14:paraId="4E4B01FE" w14:textId="77777777" w:rsidR="002A0409" w:rsidRPr="00871F83" w:rsidRDefault="002A0409" w:rsidP="00414973">
            <w:pPr>
              <w:jc w:val="center"/>
              <w:rPr>
                <w:sz w:val="24"/>
                <w:szCs w:val="24"/>
              </w:rPr>
            </w:pPr>
            <w:r w:rsidRPr="00871F83">
              <w:rPr>
                <w:color w:val="000000"/>
                <w:sz w:val="24"/>
                <w:szCs w:val="24"/>
                <w:lang w:val="en-US"/>
              </w:rPr>
              <w:t>4.XI</w:t>
            </w:r>
          </w:p>
        </w:tc>
        <w:tc>
          <w:tcPr>
            <w:tcW w:w="1483" w:type="dxa"/>
            <w:tcBorders>
              <w:top w:val="single" w:sz="4" w:space="0" w:color="auto"/>
              <w:left w:val="single" w:sz="4" w:space="0" w:color="auto"/>
              <w:bottom w:val="nil"/>
              <w:right w:val="nil"/>
            </w:tcBorders>
            <w:shd w:val="clear" w:color="auto" w:fill="FFFFFF"/>
          </w:tcPr>
          <w:p w14:paraId="2E984C95" w14:textId="77777777" w:rsidR="002A0409" w:rsidRPr="00871F83" w:rsidRDefault="002A0409" w:rsidP="00414973">
            <w:pPr>
              <w:jc w:val="center"/>
              <w:rPr>
                <w:sz w:val="24"/>
                <w:szCs w:val="24"/>
              </w:rPr>
            </w:pPr>
            <w:r w:rsidRPr="00871F83">
              <w:rPr>
                <w:color w:val="000000"/>
                <w:sz w:val="24"/>
                <w:szCs w:val="24"/>
              </w:rPr>
              <w:t>217</w:t>
            </w:r>
          </w:p>
        </w:tc>
        <w:tc>
          <w:tcPr>
            <w:tcW w:w="2016" w:type="dxa"/>
            <w:tcBorders>
              <w:top w:val="single" w:sz="4" w:space="0" w:color="auto"/>
              <w:left w:val="single" w:sz="4" w:space="0" w:color="auto"/>
              <w:bottom w:val="nil"/>
              <w:right w:val="single" w:sz="4" w:space="0" w:color="auto"/>
            </w:tcBorders>
            <w:shd w:val="clear" w:color="auto" w:fill="FFFFFF"/>
          </w:tcPr>
          <w:p w14:paraId="23BECBC5" w14:textId="77777777" w:rsidR="002A0409" w:rsidRPr="00871F83" w:rsidRDefault="002A0409" w:rsidP="00414973">
            <w:pPr>
              <w:jc w:val="center"/>
              <w:rPr>
                <w:sz w:val="24"/>
                <w:szCs w:val="24"/>
              </w:rPr>
            </w:pPr>
            <w:r w:rsidRPr="00871F83">
              <w:rPr>
                <w:color w:val="000000"/>
                <w:sz w:val="24"/>
                <w:szCs w:val="24"/>
              </w:rPr>
              <w:t>23</w:t>
            </w:r>
          </w:p>
        </w:tc>
      </w:tr>
      <w:tr w:rsidR="002A0409" w:rsidRPr="00871F83" w14:paraId="6EAAE4BE"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205F25F9" w14:textId="77777777" w:rsidR="002A0409" w:rsidRPr="00871F83" w:rsidRDefault="002A0409" w:rsidP="00414973">
            <w:pPr>
              <w:jc w:val="center"/>
              <w:rPr>
                <w:color w:val="000000"/>
                <w:sz w:val="24"/>
                <w:szCs w:val="24"/>
              </w:rPr>
            </w:pPr>
            <w:r w:rsidRPr="00871F83">
              <w:rPr>
                <w:color w:val="000000"/>
                <w:sz w:val="24"/>
                <w:szCs w:val="24"/>
              </w:rPr>
              <w:t>21</w:t>
            </w:r>
          </w:p>
        </w:tc>
        <w:tc>
          <w:tcPr>
            <w:tcW w:w="2684" w:type="dxa"/>
            <w:tcBorders>
              <w:top w:val="single" w:sz="4" w:space="0" w:color="auto"/>
              <w:left w:val="single" w:sz="4" w:space="0" w:color="auto"/>
              <w:bottom w:val="nil"/>
              <w:right w:val="nil"/>
            </w:tcBorders>
            <w:shd w:val="clear" w:color="auto" w:fill="FFFFFF"/>
          </w:tcPr>
          <w:p w14:paraId="7D40724F" w14:textId="77777777" w:rsidR="002A0409" w:rsidRPr="00871F83" w:rsidRDefault="002A0409" w:rsidP="004F6A53">
            <w:pPr>
              <w:ind w:left="131"/>
              <w:jc w:val="both"/>
              <w:rPr>
                <w:sz w:val="24"/>
                <w:szCs w:val="24"/>
              </w:rPr>
            </w:pPr>
            <w:r w:rsidRPr="00871F83">
              <w:rPr>
                <w:color w:val="000000"/>
                <w:sz w:val="24"/>
                <w:szCs w:val="24"/>
              </w:rPr>
              <w:t>Пензенская область</w:t>
            </w:r>
          </w:p>
        </w:tc>
        <w:tc>
          <w:tcPr>
            <w:tcW w:w="836" w:type="dxa"/>
            <w:tcBorders>
              <w:top w:val="single" w:sz="4" w:space="0" w:color="auto"/>
              <w:left w:val="single" w:sz="4" w:space="0" w:color="auto"/>
              <w:bottom w:val="nil"/>
              <w:right w:val="nil"/>
            </w:tcBorders>
            <w:shd w:val="clear" w:color="auto" w:fill="FFFFFF"/>
          </w:tcPr>
          <w:p w14:paraId="2C6E2B06" w14:textId="77777777" w:rsidR="002A0409" w:rsidRPr="00871F83" w:rsidRDefault="002A0409" w:rsidP="00414973">
            <w:pPr>
              <w:jc w:val="center"/>
              <w:rPr>
                <w:sz w:val="24"/>
                <w:szCs w:val="24"/>
              </w:rPr>
            </w:pPr>
            <w:r w:rsidRPr="00871F83">
              <w:rPr>
                <w:color w:val="000000"/>
                <w:sz w:val="24"/>
                <w:szCs w:val="24"/>
                <w:lang w:val="en-US"/>
              </w:rPr>
              <w:t>8.III</w:t>
            </w:r>
          </w:p>
        </w:tc>
        <w:tc>
          <w:tcPr>
            <w:tcW w:w="1618" w:type="dxa"/>
            <w:tcBorders>
              <w:top w:val="single" w:sz="4" w:space="0" w:color="auto"/>
              <w:left w:val="single" w:sz="4" w:space="0" w:color="auto"/>
              <w:bottom w:val="nil"/>
              <w:right w:val="nil"/>
            </w:tcBorders>
            <w:shd w:val="clear" w:color="auto" w:fill="FFFFFF"/>
          </w:tcPr>
          <w:p w14:paraId="1975556E" w14:textId="77777777" w:rsidR="002A0409" w:rsidRPr="00871F83" w:rsidRDefault="002A0409" w:rsidP="00414973">
            <w:pPr>
              <w:jc w:val="center"/>
              <w:rPr>
                <w:sz w:val="24"/>
                <w:szCs w:val="24"/>
              </w:rPr>
            </w:pPr>
            <w:r w:rsidRPr="00871F83">
              <w:rPr>
                <w:color w:val="000000"/>
                <w:sz w:val="24"/>
                <w:szCs w:val="24"/>
                <w:lang w:val="en-US"/>
              </w:rPr>
              <w:t>30.XI</w:t>
            </w:r>
          </w:p>
        </w:tc>
        <w:tc>
          <w:tcPr>
            <w:tcW w:w="1483" w:type="dxa"/>
            <w:tcBorders>
              <w:top w:val="single" w:sz="4" w:space="0" w:color="auto"/>
              <w:left w:val="single" w:sz="4" w:space="0" w:color="auto"/>
              <w:bottom w:val="nil"/>
              <w:right w:val="nil"/>
            </w:tcBorders>
            <w:shd w:val="clear" w:color="auto" w:fill="FFFFFF"/>
          </w:tcPr>
          <w:p w14:paraId="455B250B" w14:textId="77777777" w:rsidR="002A0409" w:rsidRPr="00871F83" w:rsidRDefault="002A0409" w:rsidP="00414973">
            <w:pPr>
              <w:jc w:val="center"/>
              <w:rPr>
                <w:sz w:val="24"/>
                <w:szCs w:val="24"/>
              </w:rPr>
            </w:pPr>
            <w:r w:rsidRPr="00871F83">
              <w:rPr>
                <w:color w:val="000000"/>
                <w:sz w:val="24"/>
                <w:szCs w:val="24"/>
              </w:rPr>
              <w:t>268</w:t>
            </w:r>
          </w:p>
        </w:tc>
        <w:tc>
          <w:tcPr>
            <w:tcW w:w="2016" w:type="dxa"/>
            <w:tcBorders>
              <w:top w:val="single" w:sz="4" w:space="0" w:color="auto"/>
              <w:left w:val="single" w:sz="4" w:space="0" w:color="auto"/>
              <w:bottom w:val="nil"/>
              <w:right w:val="single" w:sz="4" w:space="0" w:color="auto"/>
            </w:tcBorders>
            <w:shd w:val="clear" w:color="auto" w:fill="FFFFFF"/>
          </w:tcPr>
          <w:p w14:paraId="54A8E6CB" w14:textId="77777777" w:rsidR="002A0409" w:rsidRPr="00871F83" w:rsidRDefault="002A0409" w:rsidP="00414973">
            <w:pPr>
              <w:jc w:val="center"/>
              <w:rPr>
                <w:sz w:val="24"/>
                <w:szCs w:val="24"/>
              </w:rPr>
            </w:pPr>
            <w:r w:rsidRPr="00871F83">
              <w:rPr>
                <w:color w:val="000000"/>
                <w:sz w:val="24"/>
                <w:szCs w:val="24"/>
              </w:rPr>
              <w:t>25</w:t>
            </w:r>
          </w:p>
        </w:tc>
      </w:tr>
      <w:tr w:rsidR="002A0409" w:rsidRPr="00871F83" w14:paraId="63AAC515"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2D16358D" w14:textId="77777777" w:rsidR="002A0409" w:rsidRPr="00871F83" w:rsidRDefault="002A0409" w:rsidP="00414973">
            <w:pPr>
              <w:jc w:val="center"/>
              <w:rPr>
                <w:color w:val="000000"/>
                <w:sz w:val="24"/>
                <w:szCs w:val="24"/>
              </w:rPr>
            </w:pPr>
            <w:r w:rsidRPr="00871F83">
              <w:rPr>
                <w:color w:val="000000"/>
                <w:sz w:val="24"/>
                <w:szCs w:val="24"/>
              </w:rPr>
              <w:t>22</w:t>
            </w:r>
          </w:p>
        </w:tc>
        <w:tc>
          <w:tcPr>
            <w:tcW w:w="2684" w:type="dxa"/>
            <w:tcBorders>
              <w:top w:val="single" w:sz="4" w:space="0" w:color="auto"/>
              <w:left w:val="single" w:sz="4" w:space="0" w:color="auto"/>
              <w:bottom w:val="nil"/>
              <w:right w:val="nil"/>
            </w:tcBorders>
            <w:shd w:val="clear" w:color="auto" w:fill="FFFFFF"/>
          </w:tcPr>
          <w:p w14:paraId="481124AF" w14:textId="77777777" w:rsidR="002A0409" w:rsidRPr="00871F83" w:rsidRDefault="002A0409" w:rsidP="004F6A53">
            <w:pPr>
              <w:ind w:left="131"/>
              <w:jc w:val="both"/>
              <w:rPr>
                <w:sz w:val="24"/>
                <w:szCs w:val="24"/>
              </w:rPr>
            </w:pPr>
            <w:r w:rsidRPr="00871F83">
              <w:rPr>
                <w:color w:val="000000"/>
                <w:sz w:val="24"/>
                <w:szCs w:val="24"/>
              </w:rPr>
              <w:t>Пермская область</w:t>
            </w:r>
          </w:p>
        </w:tc>
        <w:tc>
          <w:tcPr>
            <w:tcW w:w="836" w:type="dxa"/>
            <w:tcBorders>
              <w:top w:val="single" w:sz="4" w:space="0" w:color="auto"/>
              <w:left w:val="single" w:sz="4" w:space="0" w:color="auto"/>
              <w:bottom w:val="nil"/>
              <w:right w:val="nil"/>
            </w:tcBorders>
            <w:shd w:val="clear" w:color="auto" w:fill="FFFFFF"/>
          </w:tcPr>
          <w:p w14:paraId="54B92BD5" w14:textId="77777777" w:rsidR="002A0409" w:rsidRPr="00871F83" w:rsidRDefault="002A0409" w:rsidP="00414973">
            <w:pPr>
              <w:jc w:val="center"/>
              <w:rPr>
                <w:sz w:val="24"/>
                <w:szCs w:val="24"/>
              </w:rPr>
            </w:pPr>
            <w:r w:rsidRPr="00871F83">
              <w:rPr>
                <w:color w:val="000000"/>
                <w:sz w:val="24"/>
                <w:szCs w:val="24"/>
                <w:lang w:val="en-US"/>
              </w:rPr>
              <w:t>2.IV</w:t>
            </w:r>
          </w:p>
        </w:tc>
        <w:tc>
          <w:tcPr>
            <w:tcW w:w="1618" w:type="dxa"/>
            <w:tcBorders>
              <w:top w:val="single" w:sz="4" w:space="0" w:color="auto"/>
              <w:left w:val="single" w:sz="4" w:space="0" w:color="auto"/>
              <w:bottom w:val="nil"/>
              <w:right w:val="nil"/>
            </w:tcBorders>
            <w:shd w:val="clear" w:color="auto" w:fill="FFFFFF"/>
          </w:tcPr>
          <w:p w14:paraId="5ED3778C" w14:textId="77777777" w:rsidR="002A0409" w:rsidRPr="00871F83" w:rsidRDefault="002A0409" w:rsidP="00414973">
            <w:pPr>
              <w:jc w:val="center"/>
              <w:rPr>
                <w:sz w:val="24"/>
                <w:szCs w:val="24"/>
              </w:rPr>
            </w:pPr>
            <w:r w:rsidRPr="00871F83">
              <w:rPr>
                <w:color w:val="000000"/>
                <w:sz w:val="24"/>
                <w:szCs w:val="24"/>
                <w:lang w:val="en-US"/>
              </w:rPr>
              <w:t>4.XI</w:t>
            </w:r>
          </w:p>
        </w:tc>
        <w:tc>
          <w:tcPr>
            <w:tcW w:w="1483" w:type="dxa"/>
            <w:tcBorders>
              <w:top w:val="single" w:sz="4" w:space="0" w:color="auto"/>
              <w:left w:val="single" w:sz="4" w:space="0" w:color="auto"/>
              <w:bottom w:val="nil"/>
              <w:right w:val="nil"/>
            </w:tcBorders>
            <w:shd w:val="clear" w:color="auto" w:fill="FFFFFF"/>
          </w:tcPr>
          <w:p w14:paraId="719E28A6" w14:textId="77777777" w:rsidR="002A0409" w:rsidRPr="00871F83" w:rsidRDefault="002A0409" w:rsidP="00414973">
            <w:pPr>
              <w:jc w:val="center"/>
              <w:rPr>
                <w:sz w:val="24"/>
                <w:szCs w:val="24"/>
              </w:rPr>
            </w:pPr>
            <w:r w:rsidRPr="00871F83">
              <w:rPr>
                <w:color w:val="000000"/>
                <w:sz w:val="24"/>
                <w:szCs w:val="24"/>
              </w:rPr>
              <w:t>217</w:t>
            </w:r>
          </w:p>
        </w:tc>
        <w:tc>
          <w:tcPr>
            <w:tcW w:w="2016" w:type="dxa"/>
            <w:tcBorders>
              <w:top w:val="single" w:sz="4" w:space="0" w:color="auto"/>
              <w:left w:val="single" w:sz="4" w:space="0" w:color="auto"/>
              <w:bottom w:val="nil"/>
              <w:right w:val="single" w:sz="4" w:space="0" w:color="auto"/>
            </w:tcBorders>
            <w:shd w:val="clear" w:color="auto" w:fill="FFFFFF"/>
          </w:tcPr>
          <w:p w14:paraId="5B8A4CA2" w14:textId="77777777" w:rsidR="002A0409" w:rsidRPr="00871F83" w:rsidRDefault="002A0409" w:rsidP="00414973">
            <w:pPr>
              <w:jc w:val="center"/>
              <w:rPr>
                <w:sz w:val="24"/>
                <w:szCs w:val="24"/>
              </w:rPr>
            </w:pPr>
            <w:r w:rsidRPr="00871F83">
              <w:rPr>
                <w:color w:val="000000"/>
                <w:sz w:val="24"/>
                <w:szCs w:val="24"/>
              </w:rPr>
              <w:t>23</w:t>
            </w:r>
          </w:p>
        </w:tc>
      </w:tr>
      <w:tr w:rsidR="002A0409" w:rsidRPr="00871F83" w14:paraId="2DCE5834"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2957957D" w14:textId="77777777" w:rsidR="002A0409" w:rsidRPr="00871F83" w:rsidRDefault="002A0409" w:rsidP="00414973">
            <w:pPr>
              <w:jc w:val="center"/>
              <w:rPr>
                <w:color w:val="000000"/>
                <w:sz w:val="24"/>
                <w:szCs w:val="24"/>
              </w:rPr>
            </w:pPr>
            <w:r w:rsidRPr="00871F83">
              <w:rPr>
                <w:color w:val="000000"/>
                <w:sz w:val="24"/>
                <w:szCs w:val="24"/>
              </w:rPr>
              <w:t>23</w:t>
            </w:r>
          </w:p>
        </w:tc>
        <w:tc>
          <w:tcPr>
            <w:tcW w:w="2684" w:type="dxa"/>
            <w:tcBorders>
              <w:top w:val="single" w:sz="4" w:space="0" w:color="auto"/>
              <w:left w:val="single" w:sz="4" w:space="0" w:color="auto"/>
              <w:bottom w:val="nil"/>
              <w:right w:val="nil"/>
            </w:tcBorders>
            <w:shd w:val="clear" w:color="auto" w:fill="FFFFFF"/>
          </w:tcPr>
          <w:p w14:paraId="200EB49A" w14:textId="77777777" w:rsidR="002A0409" w:rsidRPr="00871F83" w:rsidRDefault="002A0409" w:rsidP="004F6A53">
            <w:pPr>
              <w:ind w:left="131"/>
              <w:jc w:val="both"/>
              <w:rPr>
                <w:sz w:val="24"/>
                <w:szCs w:val="24"/>
              </w:rPr>
            </w:pPr>
            <w:r w:rsidRPr="00871F83">
              <w:rPr>
                <w:color w:val="000000"/>
                <w:sz w:val="24"/>
                <w:szCs w:val="24"/>
              </w:rPr>
              <w:t>Ростовская область</w:t>
            </w:r>
          </w:p>
        </w:tc>
        <w:tc>
          <w:tcPr>
            <w:tcW w:w="836" w:type="dxa"/>
            <w:tcBorders>
              <w:top w:val="single" w:sz="4" w:space="0" w:color="auto"/>
              <w:left w:val="single" w:sz="4" w:space="0" w:color="auto"/>
              <w:bottom w:val="nil"/>
              <w:right w:val="nil"/>
            </w:tcBorders>
            <w:shd w:val="clear" w:color="auto" w:fill="FFFFFF"/>
          </w:tcPr>
          <w:p w14:paraId="6F3349C4" w14:textId="77777777" w:rsidR="002A0409" w:rsidRPr="00871F83" w:rsidRDefault="002A0409" w:rsidP="00414973">
            <w:pPr>
              <w:jc w:val="center"/>
              <w:rPr>
                <w:sz w:val="24"/>
                <w:szCs w:val="24"/>
              </w:rPr>
            </w:pPr>
            <w:r w:rsidRPr="00871F83">
              <w:rPr>
                <w:color w:val="000000"/>
                <w:sz w:val="24"/>
                <w:szCs w:val="24"/>
                <w:lang w:val="en-US"/>
              </w:rPr>
              <w:t>3.IV</w:t>
            </w:r>
          </w:p>
        </w:tc>
        <w:tc>
          <w:tcPr>
            <w:tcW w:w="1618" w:type="dxa"/>
            <w:tcBorders>
              <w:top w:val="single" w:sz="4" w:space="0" w:color="auto"/>
              <w:left w:val="single" w:sz="4" w:space="0" w:color="auto"/>
              <w:bottom w:val="nil"/>
              <w:right w:val="nil"/>
            </w:tcBorders>
            <w:shd w:val="clear" w:color="auto" w:fill="FFFFFF"/>
          </w:tcPr>
          <w:p w14:paraId="1DA1CB88" w14:textId="77777777" w:rsidR="002A0409" w:rsidRPr="00871F83" w:rsidRDefault="002A0409" w:rsidP="00414973">
            <w:pPr>
              <w:jc w:val="center"/>
              <w:rPr>
                <w:sz w:val="24"/>
                <w:szCs w:val="24"/>
              </w:rPr>
            </w:pPr>
            <w:r w:rsidRPr="00871F83">
              <w:rPr>
                <w:color w:val="000000"/>
                <w:sz w:val="24"/>
                <w:szCs w:val="24"/>
                <w:lang w:val="en-US"/>
              </w:rPr>
              <w:t>2.XI</w:t>
            </w:r>
          </w:p>
        </w:tc>
        <w:tc>
          <w:tcPr>
            <w:tcW w:w="1483" w:type="dxa"/>
            <w:tcBorders>
              <w:top w:val="single" w:sz="4" w:space="0" w:color="auto"/>
              <w:left w:val="single" w:sz="4" w:space="0" w:color="auto"/>
              <w:bottom w:val="nil"/>
              <w:right w:val="nil"/>
            </w:tcBorders>
            <w:shd w:val="clear" w:color="auto" w:fill="FFFFFF"/>
          </w:tcPr>
          <w:p w14:paraId="6309E676" w14:textId="77777777" w:rsidR="002A0409" w:rsidRPr="00871F83" w:rsidRDefault="002A0409" w:rsidP="00414973">
            <w:pPr>
              <w:jc w:val="center"/>
              <w:rPr>
                <w:sz w:val="24"/>
                <w:szCs w:val="24"/>
              </w:rPr>
            </w:pPr>
            <w:r w:rsidRPr="00871F83">
              <w:rPr>
                <w:color w:val="000000"/>
                <w:sz w:val="24"/>
                <w:szCs w:val="24"/>
              </w:rPr>
              <w:t>214</w:t>
            </w:r>
          </w:p>
        </w:tc>
        <w:tc>
          <w:tcPr>
            <w:tcW w:w="2016" w:type="dxa"/>
            <w:tcBorders>
              <w:top w:val="single" w:sz="4" w:space="0" w:color="auto"/>
              <w:left w:val="single" w:sz="4" w:space="0" w:color="auto"/>
              <w:bottom w:val="nil"/>
              <w:right w:val="single" w:sz="4" w:space="0" w:color="auto"/>
            </w:tcBorders>
            <w:shd w:val="clear" w:color="auto" w:fill="FFFFFF"/>
          </w:tcPr>
          <w:p w14:paraId="0DDB36B4" w14:textId="77777777" w:rsidR="002A0409" w:rsidRPr="00871F83" w:rsidRDefault="002A0409" w:rsidP="00414973">
            <w:pPr>
              <w:jc w:val="center"/>
              <w:rPr>
                <w:sz w:val="24"/>
                <w:szCs w:val="24"/>
              </w:rPr>
            </w:pPr>
            <w:r w:rsidRPr="00871F83">
              <w:rPr>
                <w:color w:val="000000"/>
                <w:sz w:val="24"/>
                <w:szCs w:val="24"/>
              </w:rPr>
              <w:t>25</w:t>
            </w:r>
          </w:p>
        </w:tc>
      </w:tr>
      <w:tr w:rsidR="002A0409" w:rsidRPr="00871F83" w14:paraId="7975B055"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601AA14C" w14:textId="77777777" w:rsidR="002A0409" w:rsidRPr="00871F83" w:rsidRDefault="002A0409" w:rsidP="00414973">
            <w:pPr>
              <w:jc w:val="center"/>
              <w:rPr>
                <w:color w:val="000000"/>
                <w:sz w:val="24"/>
                <w:szCs w:val="24"/>
              </w:rPr>
            </w:pPr>
            <w:r w:rsidRPr="00871F83">
              <w:rPr>
                <w:color w:val="000000"/>
                <w:sz w:val="24"/>
                <w:szCs w:val="24"/>
              </w:rPr>
              <w:t>24</w:t>
            </w:r>
          </w:p>
        </w:tc>
        <w:tc>
          <w:tcPr>
            <w:tcW w:w="2684" w:type="dxa"/>
            <w:tcBorders>
              <w:top w:val="single" w:sz="4" w:space="0" w:color="auto"/>
              <w:left w:val="single" w:sz="4" w:space="0" w:color="auto"/>
              <w:bottom w:val="nil"/>
              <w:right w:val="nil"/>
            </w:tcBorders>
            <w:shd w:val="clear" w:color="auto" w:fill="FFFFFF"/>
          </w:tcPr>
          <w:p w14:paraId="78AADBB7" w14:textId="77777777" w:rsidR="002A0409" w:rsidRPr="00871F83" w:rsidRDefault="002A0409" w:rsidP="004F6A53">
            <w:pPr>
              <w:ind w:left="131"/>
              <w:jc w:val="both"/>
              <w:rPr>
                <w:sz w:val="24"/>
                <w:szCs w:val="24"/>
              </w:rPr>
            </w:pPr>
            <w:r w:rsidRPr="00871F83">
              <w:rPr>
                <w:color w:val="000000"/>
                <w:sz w:val="24"/>
                <w:szCs w:val="24"/>
              </w:rPr>
              <w:t>Самарская область</w:t>
            </w:r>
          </w:p>
        </w:tc>
        <w:tc>
          <w:tcPr>
            <w:tcW w:w="836" w:type="dxa"/>
            <w:tcBorders>
              <w:top w:val="single" w:sz="4" w:space="0" w:color="auto"/>
              <w:left w:val="single" w:sz="4" w:space="0" w:color="auto"/>
              <w:bottom w:val="nil"/>
              <w:right w:val="nil"/>
            </w:tcBorders>
            <w:shd w:val="clear" w:color="auto" w:fill="FFFFFF"/>
          </w:tcPr>
          <w:p w14:paraId="4DBBE607" w14:textId="77777777" w:rsidR="002A0409" w:rsidRPr="00871F83" w:rsidRDefault="002A0409" w:rsidP="00414973">
            <w:pPr>
              <w:jc w:val="center"/>
              <w:rPr>
                <w:sz w:val="24"/>
                <w:szCs w:val="24"/>
              </w:rPr>
            </w:pPr>
            <w:r w:rsidRPr="00871F83">
              <w:rPr>
                <w:color w:val="000000"/>
                <w:sz w:val="24"/>
                <w:szCs w:val="24"/>
                <w:lang w:val="en-US"/>
              </w:rPr>
              <w:t>30.III</w:t>
            </w:r>
          </w:p>
        </w:tc>
        <w:tc>
          <w:tcPr>
            <w:tcW w:w="1618" w:type="dxa"/>
            <w:tcBorders>
              <w:top w:val="single" w:sz="4" w:space="0" w:color="auto"/>
              <w:left w:val="single" w:sz="4" w:space="0" w:color="auto"/>
              <w:bottom w:val="nil"/>
              <w:right w:val="nil"/>
            </w:tcBorders>
            <w:shd w:val="clear" w:color="auto" w:fill="FFFFFF"/>
          </w:tcPr>
          <w:p w14:paraId="3C747FC6" w14:textId="77777777" w:rsidR="002A0409" w:rsidRPr="00871F83" w:rsidRDefault="002A0409" w:rsidP="00414973">
            <w:pPr>
              <w:jc w:val="center"/>
              <w:rPr>
                <w:sz w:val="24"/>
                <w:szCs w:val="24"/>
              </w:rPr>
            </w:pPr>
            <w:r w:rsidRPr="00871F83">
              <w:rPr>
                <w:color w:val="000000"/>
                <w:sz w:val="24"/>
                <w:szCs w:val="24"/>
                <w:lang w:val="en-US"/>
              </w:rPr>
              <w:t>8.XI</w:t>
            </w:r>
          </w:p>
        </w:tc>
        <w:tc>
          <w:tcPr>
            <w:tcW w:w="1483" w:type="dxa"/>
            <w:tcBorders>
              <w:top w:val="single" w:sz="4" w:space="0" w:color="auto"/>
              <w:left w:val="single" w:sz="4" w:space="0" w:color="auto"/>
              <w:bottom w:val="nil"/>
              <w:right w:val="nil"/>
            </w:tcBorders>
            <w:shd w:val="clear" w:color="auto" w:fill="FFFFFF"/>
          </w:tcPr>
          <w:p w14:paraId="5C56919D" w14:textId="77777777" w:rsidR="002A0409" w:rsidRPr="00871F83" w:rsidRDefault="002A0409" w:rsidP="00414973">
            <w:pPr>
              <w:jc w:val="center"/>
              <w:rPr>
                <w:sz w:val="24"/>
                <w:szCs w:val="24"/>
              </w:rPr>
            </w:pPr>
            <w:r w:rsidRPr="00871F83">
              <w:rPr>
                <w:color w:val="000000"/>
                <w:sz w:val="24"/>
                <w:szCs w:val="24"/>
              </w:rPr>
              <w:t>224</w:t>
            </w:r>
          </w:p>
        </w:tc>
        <w:tc>
          <w:tcPr>
            <w:tcW w:w="2016" w:type="dxa"/>
            <w:tcBorders>
              <w:top w:val="single" w:sz="4" w:space="0" w:color="auto"/>
              <w:left w:val="single" w:sz="4" w:space="0" w:color="auto"/>
              <w:bottom w:val="nil"/>
              <w:right w:val="single" w:sz="4" w:space="0" w:color="auto"/>
            </w:tcBorders>
            <w:shd w:val="clear" w:color="auto" w:fill="FFFFFF"/>
          </w:tcPr>
          <w:p w14:paraId="001D2734" w14:textId="77777777" w:rsidR="002A0409" w:rsidRPr="00871F83" w:rsidRDefault="002A0409" w:rsidP="00414973">
            <w:pPr>
              <w:jc w:val="center"/>
              <w:rPr>
                <w:sz w:val="24"/>
                <w:szCs w:val="24"/>
              </w:rPr>
            </w:pPr>
            <w:r w:rsidRPr="00871F83">
              <w:rPr>
                <w:color w:val="000000"/>
                <w:sz w:val="24"/>
                <w:szCs w:val="24"/>
              </w:rPr>
              <w:t>33</w:t>
            </w:r>
          </w:p>
        </w:tc>
      </w:tr>
      <w:tr w:rsidR="002A0409" w:rsidRPr="00871F83" w14:paraId="36A556FC"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32FAA0CC" w14:textId="77777777" w:rsidR="002A0409" w:rsidRPr="00871F83" w:rsidRDefault="002A0409" w:rsidP="00414973">
            <w:pPr>
              <w:jc w:val="center"/>
              <w:rPr>
                <w:color w:val="000000"/>
                <w:sz w:val="24"/>
                <w:szCs w:val="24"/>
              </w:rPr>
            </w:pPr>
            <w:r w:rsidRPr="00871F83">
              <w:rPr>
                <w:color w:val="000000"/>
                <w:sz w:val="24"/>
                <w:szCs w:val="24"/>
              </w:rPr>
              <w:t>25</w:t>
            </w:r>
          </w:p>
        </w:tc>
        <w:tc>
          <w:tcPr>
            <w:tcW w:w="2684" w:type="dxa"/>
            <w:tcBorders>
              <w:top w:val="single" w:sz="4" w:space="0" w:color="auto"/>
              <w:left w:val="single" w:sz="4" w:space="0" w:color="auto"/>
              <w:bottom w:val="nil"/>
              <w:right w:val="nil"/>
            </w:tcBorders>
            <w:shd w:val="clear" w:color="auto" w:fill="FFFFFF"/>
          </w:tcPr>
          <w:p w14:paraId="53F773F8" w14:textId="77777777" w:rsidR="002A0409" w:rsidRPr="00871F83" w:rsidRDefault="002A0409" w:rsidP="004F6A53">
            <w:pPr>
              <w:ind w:left="131"/>
              <w:jc w:val="both"/>
              <w:rPr>
                <w:sz w:val="24"/>
                <w:szCs w:val="24"/>
              </w:rPr>
            </w:pPr>
            <w:r w:rsidRPr="00871F83">
              <w:rPr>
                <w:color w:val="000000"/>
                <w:sz w:val="24"/>
                <w:szCs w:val="24"/>
              </w:rPr>
              <w:t>Свердловская область</w:t>
            </w:r>
          </w:p>
        </w:tc>
        <w:tc>
          <w:tcPr>
            <w:tcW w:w="836" w:type="dxa"/>
            <w:tcBorders>
              <w:top w:val="single" w:sz="4" w:space="0" w:color="auto"/>
              <w:left w:val="single" w:sz="4" w:space="0" w:color="auto"/>
              <w:bottom w:val="nil"/>
              <w:right w:val="nil"/>
            </w:tcBorders>
            <w:shd w:val="clear" w:color="auto" w:fill="FFFFFF"/>
          </w:tcPr>
          <w:p w14:paraId="5728E455" w14:textId="77777777" w:rsidR="002A0409" w:rsidRPr="00871F83" w:rsidRDefault="002A0409" w:rsidP="00414973">
            <w:pPr>
              <w:jc w:val="center"/>
              <w:rPr>
                <w:sz w:val="24"/>
                <w:szCs w:val="24"/>
              </w:rPr>
            </w:pPr>
            <w:r w:rsidRPr="00871F83">
              <w:rPr>
                <w:color w:val="000000"/>
                <w:sz w:val="24"/>
                <w:szCs w:val="24"/>
                <w:lang w:val="en-US"/>
              </w:rPr>
              <w:t>16.III</w:t>
            </w:r>
          </w:p>
        </w:tc>
        <w:tc>
          <w:tcPr>
            <w:tcW w:w="1618" w:type="dxa"/>
            <w:tcBorders>
              <w:top w:val="single" w:sz="4" w:space="0" w:color="auto"/>
              <w:left w:val="single" w:sz="4" w:space="0" w:color="auto"/>
              <w:bottom w:val="nil"/>
              <w:right w:val="nil"/>
            </w:tcBorders>
            <w:shd w:val="clear" w:color="auto" w:fill="FFFFFF"/>
          </w:tcPr>
          <w:p w14:paraId="56CC78A7" w14:textId="77777777" w:rsidR="002A0409" w:rsidRPr="00871F83" w:rsidRDefault="002A0409" w:rsidP="00414973">
            <w:pPr>
              <w:jc w:val="center"/>
              <w:rPr>
                <w:sz w:val="24"/>
                <w:szCs w:val="24"/>
              </w:rPr>
            </w:pPr>
            <w:r w:rsidRPr="00871F83">
              <w:rPr>
                <w:color w:val="000000"/>
                <w:sz w:val="24"/>
                <w:szCs w:val="24"/>
                <w:lang w:val="en-US"/>
              </w:rPr>
              <w:t>12.XI</w:t>
            </w:r>
          </w:p>
        </w:tc>
        <w:tc>
          <w:tcPr>
            <w:tcW w:w="1483" w:type="dxa"/>
            <w:tcBorders>
              <w:top w:val="single" w:sz="4" w:space="0" w:color="auto"/>
              <w:left w:val="single" w:sz="4" w:space="0" w:color="auto"/>
              <w:bottom w:val="nil"/>
              <w:right w:val="nil"/>
            </w:tcBorders>
            <w:shd w:val="clear" w:color="auto" w:fill="FFFFFF"/>
          </w:tcPr>
          <w:p w14:paraId="7D3D8E75" w14:textId="77777777" w:rsidR="002A0409" w:rsidRPr="00871F83" w:rsidRDefault="002A0409" w:rsidP="00414973">
            <w:pPr>
              <w:jc w:val="center"/>
              <w:rPr>
                <w:sz w:val="24"/>
                <w:szCs w:val="24"/>
              </w:rPr>
            </w:pPr>
            <w:r w:rsidRPr="00871F83">
              <w:rPr>
                <w:color w:val="000000"/>
                <w:sz w:val="24"/>
                <w:szCs w:val="24"/>
              </w:rPr>
              <w:t>240</w:t>
            </w:r>
          </w:p>
        </w:tc>
        <w:tc>
          <w:tcPr>
            <w:tcW w:w="2016" w:type="dxa"/>
            <w:tcBorders>
              <w:top w:val="single" w:sz="4" w:space="0" w:color="auto"/>
              <w:left w:val="single" w:sz="4" w:space="0" w:color="auto"/>
              <w:bottom w:val="nil"/>
              <w:right w:val="single" w:sz="4" w:space="0" w:color="auto"/>
            </w:tcBorders>
            <w:shd w:val="clear" w:color="auto" w:fill="FFFFFF"/>
          </w:tcPr>
          <w:p w14:paraId="3D8F1F02" w14:textId="77777777" w:rsidR="002A0409" w:rsidRPr="00871F83" w:rsidRDefault="002A0409" w:rsidP="00414973">
            <w:pPr>
              <w:jc w:val="center"/>
              <w:rPr>
                <w:sz w:val="24"/>
                <w:szCs w:val="24"/>
              </w:rPr>
            </w:pPr>
            <w:r w:rsidRPr="00871F83">
              <w:rPr>
                <w:color w:val="000000"/>
                <w:sz w:val="24"/>
                <w:szCs w:val="24"/>
              </w:rPr>
              <w:t>16</w:t>
            </w:r>
          </w:p>
        </w:tc>
      </w:tr>
      <w:tr w:rsidR="002A0409" w:rsidRPr="00871F83" w14:paraId="03A71547"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0006D16D" w14:textId="77777777" w:rsidR="002A0409" w:rsidRPr="00871F83" w:rsidRDefault="002A0409" w:rsidP="00414973">
            <w:pPr>
              <w:jc w:val="center"/>
              <w:rPr>
                <w:color w:val="000000"/>
                <w:sz w:val="24"/>
                <w:szCs w:val="24"/>
              </w:rPr>
            </w:pPr>
            <w:r w:rsidRPr="00871F83">
              <w:rPr>
                <w:color w:val="000000"/>
                <w:sz w:val="24"/>
                <w:szCs w:val="24"/>
              </w:rPr>
              <w:t>26</w:t>
            </w:r>
          </w:p>
        </w:tc>
        <w:tc>
          <w:tcPr>
            <w:tcW w:w="2684" w:type="dxa"/>
            <w:tcBorders>
              <w:top w:val="single" w:sz="4" w:space="0" w:color="auto"/>
              <w:left w:val="single" w:sz="4" w:space="0" w:color="auto"/>
              <w:bottom w:val="nil"/>
              <w:right w:val="nil"/>
            </w:tcBorders>
            <w:shd w:val="clear" w:color="auto" w:fill="FFFFFF"/>
          </w:tcPr>
          <w:p w14:paraId="209CE7D7" w14:textId="77777777" w:rsidR="002A0409" w:rsidRPr="00871F83" w:rsidRDefault="002A0409" w:rsidP="004F6A53">
            <w:pPr>
              <w:ind w:left="131"/>
              <w:jc w:val="both"/>
              <w:rPr>
                <w:sz w:val="24"/>
                <w:szCs w:val="24"/>
              </w:rPr>
            </w:pPr>
            <w:r w:rsidRPr="00871F83">
              <w:rPr>
                <w:color w:val="000000"/>
                <w:sz w:val="24"/>
                <w:szCs w:val="24"/>
              </w:rPr>
              <w:t>Смоленская область</w:t>
            </w:r>
          </w:p>
        </w:tc>
        <w:tc>
          <w:tcPr>
            <w:tcW w:w="836" w:type="dxa"/>
            <w:tcBorders>
              <w:top w:val="single" w:sz="4" w:space="0" w:color="auto"/>
              <w:left w:val="single" w:sz="4" w:space="0" w:color="auto"/>
              <w:bottom w:val="nil"/>
              <w:right w:val="nil"/>
            </w:tcBorders>
            <w:shd w:val="clear" w:color="auto" w:fill="FFFFFF"/>
          </w:tcPr>
          <w:p w14:paraId="3E76E126" w14:textId="77777777" w:rsidR="002A0409" w:rsidRPr="00871F83" w:rsidRDefault="002A0409" w:rsidP="00414973">
            <w:pPr>
              <w:jc w:val="center"/>
              <w:rPr>
                <w:sz w:val="24"/>
                <w:szCs w:val="24"/>
              </w:rPr>
            </w:pPr>
            <w:r w:rsidRPr="00871F83">
              <w:rPr>
                <w:color w:val="000000"/>
                <w:sz w:val="24"/>
                <w:szCs w:val="24"/>
                <w:lang w:val="en-US"/>
              </w:rPr>
              <w:t>31.III</w:t>
            </w:r>
          </w:p>
        </w:tc>
        <w:tc>
          <w:tcPr>
            <w:tcW w:w="1618" w:type="dxa"/>
            <w:tcBorders>
              <w:top w:val="single" w:sz="4" w:space="0" w:color="auto"/>
              <w:left w:val="single" w:sz="4" w:space="0" w:color="auto"/>
              <w:bottom w:val="nil"/>
              <w:right w:val="nil"/>
            </w:tcBorders>
            <w:shd w:val="clear" w:color="auto" w:fill="FFFFFF"/>
          </w:tcPr>
          <w:p w14:paraId="71A83F33" w14:textId="77777777" w:rsidR="002A0409" w:rsidRPr="00871F83" w:rsidRDefault="002A0409" w:rsidP="00414973">
            <w:pPr>
              <w:jc w:val="center"/>
              <w:rPr>
                <w:sz w:val="24"/>
                <w:szCs w:val="24"/>
              </w:rPr>
            </w:pPr>
            <w:r w:rsidRPr="00871F83">
              <w:rPr>
                <w:color w:val="000000"/>
                <w:sz w:val="24"/>
                <w:szCs w:val="24"/>
                <w:lang w:val="en-US"/>
              </w:rPr>
              <w:t>6.XI</w:t>
            </w:r>
          </w:p>
        </w:tc>
        <w:tc>
          <w:tcPr>
            <w:tcW w:w="1483" w:type="dxa"/>
            <w:tcBorders>
              <w:top w:val="single" w:sz="4" w:space="0" w:color="auto"/>
              <w:left w:val="single" w:sz="4" w:space="0" w:color="auto"/>
              <w:bottom w:val="nil"/>
              <w:right w:val="nil"/>
            </w:tcBorders>
            <w:shd w:val="clear" w:color="auto" w:fill="FFFFFF"/>
          </w:tcPr>
          <w:p w14:paraId="5E8D83E8" w14:textId="77777777" w:rsidR="002A0409" w:rsidRPr="00871F83" w:rsidRDefault="002A0409" w:rsidP="00414973">
            <w:pPr>
              <w:jc w:val="center"/>
              <w:rPr>
                <w:sz w:val="24"/>
                <w:szCs w:val="24"/>
              </w:rPr>
            </w:pPr>
            <w:r w:rsidRPr="00871F83">
              <w:rPr>
                <w:color w:val="000000"/>
                <w:sz w:val="24"/>
                <w:szCs w:val="24"/>
              </w:rPr>
              <w:t>221</w:t>
            </w:r>
          </w:p>
        </w:tc>
        <w:tc>
          <w:tcPr>
            <w:tcW w:w="2016" w:type="dxa"/>
            <w:tcBorders>
              <w:top w:val="single" w:sz="4" w:space="0" w:color="auto"/>
              <w:left w:val="single" w:sz="4" w:space="0" w:color="auto"/>
              <w:bottom w:val="nil"/>
              <w:right w:val="single" w:sz="4" w:space="0" w:color="auto"/>
            </w:tcBorders>
            <w:shd w:val="clear" w:color="auto" w:fill="FFFFFF"/>
          </w:tcPr>
          <w:p w14:paraId="760A4933" w14:textId="77777777" w:rsidR="002A0409" w:rsidRPr="00871F83" w:rsidRDefault="002A0409" w:rsidP="00414973">
            <w:pPr>
              <w:jc w:val="center"/>
              <w:rPr>
                <w:sz w:val="24"/>
                <w:szCs w:val="24"/>
              </w:rPr>
            </w:pPr>
            <w:r w:rsidRPr="00871F83">
              <w:rPr>
                <w:color w:val="000000"/>
                <w:sz w:val="24"/>
                <w:szCs w:val="24"/>
              </w:rPr>
              <w:t>24</w:t>
            </w:r>
          </w:p>
        </w:tc>
      </w:tr>
      <w:tr w:rsidR="002A0409" w:rsidRPr="00871F83" w14:paraId="7AEBDF57" w14:textId="77777777" w:rsidTr="004F6A53">
        <w:trPr>
          <w:trHeight w:hRule="exact" w:val="331"/>
        </w:trPr>
        <w:tc>
          <w:tcPr>
            <w:tcW w:w="567" w:type="dxa"/>
            <w:tcBorders>
              <w:top w:val="single" w:sz="4" w:space="0" w:color="auto"/>
              <w:left w:val="single" w:sz="4" w:space="0" w:color="auto"/>
              <w:bottom w:val="nil"/>
              <w:right w:val="nil"/>
            </w:tcBorders>
            <w:shd w:val="clear" w:color="auto" w:fill="FFFFFF"/>
          </w:tcPr>
          <w:p w14:paraId="3BE80010" w14:textId="77777777" w:rsidR="002A0409" w:rsidRPr="00871F83" w:rsidRDefault="002A0409" w:rsidP="00414973">
            <w:pPr>
              <w:jc w:val="center"/>
              <w:rPr>
                <w:color w:val="000000"/>
                <w:sz w:val="24"/>
                <w:szCs w:val="24"/>
              </w:rPr>
            </w:pPr>
            <w:r w:rsidRPr="00871F83">
              <w:rPr>
                <w:color w:val="000000"/>
                <w:sz w:val="24"/>
                <w:szCs w:val="24"/>
              </w:rPr>
              <w:t>27</w:t>
            </w:r>
          </w:p>
        </w:tc>
        <w:tc>
          <w:tcPr>
            <w:tcW w:w="2684" w:type="dxa"/>
            <w:tcBorders>
              <w:top w:val="single" w:sz="4" w:space="0" w:color="auto"/>
              <w:left w:val="single" w:sz="4" w:space="0" w:color="auto"/>
              <w:bottom w:val="nil"/>
              <w:right w:val="nil"/>
            </w:tcBorders>
            <w:shd w:val="clear" w:color="auto" w:fill="FFFFFF"/>
          </w:tcPr>
          <w:p w14:paraId="4E57334A" w14:textId="77777777" w:rsidR="002A0409" w:rsidRPr="00871F83" w:rsidRDefault="002A0409" w:rsidP="004F6A53">
            <w:pPr>
              <w:ind w:left="131"/>
              <w:jc w:val="both"/>
              <w:rPr>
                <w:color w:val="000000"/>
                <w:sz w:val="24"/>
                <w:szCs w:val="24"/>
              </w:rPr>
            </w:pPr>
            <w:r w:rsidRPr="00871F83">
              <w:rPr>
                <w:color w:val="000000"/>
                <w:sz w:val="24"/>
                <w:szCs w:val="24"/>
              </w:rPr>
              <w:t>Ставропольский край</w:t>
            </w:r>
          </w:p>
        </w:tc>
        <w:tc>
          <w:tcPr>
            <w:tcW w:w="836" w:type="dxa"/>
            <w:tcBorders>
              <w:top w:val="single" w:sz="4" w:space="0" w:color="auto"/>
              <w:left w:val="single" w:sz="4" w:space="0" w:color="auto"/>
              <w:bottom w:val="nil"/>
              <w:right w:val="nil"/>
            </w:tcBorders>
            <w:shd w:val="clear" w:color="auto" w:fill="FFFFFF"/>
          </w:tcPr>
          <w:p w14:paraId="025770AF" w14:textId="77777777" w:rsidR="002A0409" w:rsidRPr="00871F83" w:rsidRDefault="002A0409" w:rsidP="00414973">
            <w:pPr>
              <w:jc w:val="center"/>
              <w:rPr>
                <w:sz w:val="24"/>
                <w:szCs w:val="24"/>
              </w:rPr>
            </w:pPr>
            <w:r w:rsidRPr="00871F83">
              <w:rPr>
                <w:color w:val="000000"/>
                <w:sz w:val="24"/>
                <w:szCs w:val="24"/>
                <w:lang w:val="en-US"/>
              </w:rPr>
              <w:t>15.IV</w:t>
            </w:r>
          </w:p>
        </w:tc>
        <w:tc>
          <w:tcPr>
            <w:tcW w:w="1618" w:type="dxa"/>
            <w:tcBorders>
              <w:top w:val="single" w:sz="4" w:space="0" w:color="auto"/>
              <w:left w:val="single" w:sz="4" w:space="0" w:color="auto"/>
              <w:bottom w:val="nil"/>
              <w:right w:val="nil"/>
            </w:tcBorders>
            <w:shd w:val="clear" w:color="auto" w:fill="FFFFFF"/>
          </w:tcPr>
          <w:p w14:paraId="6F8A9208" w14:textId="77777777" w:rsidR="002A0409" w:rsidRPr="00871F83" w:rsidRDefault="002A0409" w:rsidP="00414973">
            <w:pPr>
              <w:jc w:val="center"/>
              <w:rPr>
                <w:sz w:val="24"/>
                <w:szCs w:val="24"/>
              </w:rPr>
            </w:pPr>
            <w:r w:rsidRPr="00871F83">
              <w:rPr>
                <w:color w:val="000000"/>
                <w:sz w:val="24"/>
                <w:szCs w:val="24"/>
                <w:lang w:val="en-US"/>
              </w:rPr>
              <w:t>25.X</w:t>
            </w:r>
          </w:p>
        </w:tc>
        <w:tc>
          <w:tcPr>
            <w:tcW w:w="1483" w:type="dxa"/>
            <w:tcBorders>
              <w:top w:val="single" w:sz="4" w:space="0" w:color="auto"/>
              <w:left w:val="single" w:sz="4" w:space="0" w:color="auto"/>
              <w:bottom w:val="nil"/>
              <w:right w:val="nil"/>
            </w:tcBorders>
            <w:shd w:val="clear" w:color="auto" w:fill="FFFFFF"/>
          </w:tcPr>
          <w:p w14:paraId="32114069" w14:textId="77777777" w:rsidR="002A0409" w:rsidRPr="00871F83" w:rsidRDefault="002A0409" w:rsidP="00414973">
            <w:pPr>
              <w:jc w:val="center"/>
              <w:rPr>
                <w:sz w:val="24"/>
                <w:szCs w:val="24"/>
              </w:rPr>
            </w:pPr>
            <w:r w:rsidRPr="00871F83">
              <w:rPr>
                <w:color w:val="000000"/>
                <w:sz w:val="24"/>
                <w:szCs w:val="24"/>
              </w:rPr>
              <w:t>203</w:t>
            </w:r>
          </w:p>
        </w:tc>
        <w:tc>
          <w:tcPr>
            <w:tcW w:w="2016" w:type="dxa"/>
            <w:tcBorders>
              <w:top w:val="single" w:sz="4" w:space="0" w:color="auto"/>
              <w:left w:val="single" w:sz="4" w:space="0" w:color="auto"/>
              <w:bottom w:val="nil"/>
              <w:right w:val="single" w:sz="4" w:space="0" w:color="auto"/>
            </w:tcBorders>
            <w:shd w:val="clear" w:color="auto" w:fill="FFFFFF"/>
          </w:tcPr>
          <w:p w14:paraId="5AE0BE28" w14:textId="77777777" w:rsidR="002A0409" w:rsidRPr="00871F83" w:rsidRDefault="002A0409" w:rsidP="00414973">
            <w:pPr>
              <w:jc w:val="center"/>
              <w:rPr>
                <w:sz w:val="24"/>
                <w:szCs w:val="24"/>
              </w:rPr>
            </w:pPr>
            <w:r w:rsidRPr="00871F83">
              <w:rPr>
                <w:color w:val="000000"/>
                <w:sz w:val="24"/>
                <w:szCs w:val="24"/>
              </w:rPr>
              <w:t>25</w:t>
            </w:r>
          </w:p>
        </w:tc>
      </w:tr>
      <w:tr w:rsidR="002A0409" w:rsidRPr="00871F83" w14:paraId="379AC71B" w14:textId="77777777" w:rsidTr="004F6A53">
        <w:trPr>
          <w:trHeight w:hRule="exact" w:val="336"/>
        </w:trPr>
        <w:tc>
          <w:tcPr>
            <w:tcW w:w="567" w:type="dxa"/>
            <w:tcBorders>
              <w:top w:val="single" w:sz="4" w:space="0" w:color="auto"/>
              <w:left w:val="single" w:sz="4" w:space="0" w:color="auto"/>
              <w:bottom w:val="nil"/>
              <w:right w:val="nil"/>
            </w:tcBorders>
            <w:shd w:val="clear" w:color="auto" w:fill="FFFFFF"/>
          </w:tcPr>
          <w:p w14:paraId="45E41281" w14:textId="77777777" w:rsidR="002A0409" w:rsidRPr="00871F83" w:rsidRDefault="002A0409" w:rsidP="00414973">
            <w:pPr>
              <w:jc w:val="center"/>
              <w:rPr>
                <w:color w:val="000000"/>
                <w:sz w:val="24"/>
                <w:szCs w:val="24"/>
              </w:rPr>
            </w:pPr>
            <w:r w:rsidRPr="00871F83">
              <w:rPr>
                <w:color w:val="000000"/>
                <w:sz w:val="24"/>
                <w:szCs w:val="24"/>
              </w:rPr>
              <w:t>28</w:t>
            </w:r>
          </w:p>
        </w:tc>
        <w:tc>
          <w:tcPr>
            <w:tcW w:w="2684" w:type="dxa"/>
            <w:tcBorders>
              <w:top w:val="single" w:sz="4" w:space="0" w:color="auto"/>
              <w:left w:val="single" w:sz="4" w:space="0" w:color="auto"/>
              <w:bottom w:val="nil"/>
              <w:right w:val="nil"/>
            </w:tcBorders>
            <w:shd w:val="clear" w:color="auto" w:fill="FFFFFF"/>
          </w:tcPr>
          <w:p w14:paraId="59A6A91E" w14:textId="77777777" w:rsidR="002A0409" w:rsidRPr="00871F83" w:rsidRDefault="002A0409" w:rsidP="004F6A53">
            <w:pPr>
              <w:ind w:left="131"/>
              <w:jc w:val="both"/>
              <w:rPr>
                <w:sz w:val="24"/>
                <w:szCs w:val="24"/>
              </w:rPr>
            </w:pPr>
            <w:r w:rsidRPr="00871F83">
              <w:rPr>
                <w:color w:val="000000"/>
                <w:sz w:val="24"/>
                <w:szCs w:val="24"/>
              </w:rPr>
              <w:t>Тамбовская область</w:t>
            </w:r>
          </w:p>
        </w:tc>
        <w:tc>
          <w:tcPr>
            <w:tcW w:w="836" w:type="dxa"/>
            <w:tcBorders>
              <w:top w:val="single" w:sz="4" w:space="0" w:color="auto"/>
              <w:left w:val="single" w:sz="4" w:space="0" w:color="auto"/>
              <w:bottom w:val="nil"/>
              <w:right w:val="nil"/>
            </w:tcBorders>
            <w:shd w:val="clear" w:color="auto" w:fill="FFFFFF"/>
          </w:tcPr>
          <w:p w14:paraId="69B2BDF6" w14:textId="77777777" w:rsidR="002A0409" w:rsidRPr="00871F83" w:rsidRDefault="002A0409" w:rsidP="00414973">
            <w:pPr>
              <w:jc w:val="center"/>
              <w:rPr>
                <w:sz w:val="24"/>
                <w:szCs w:val="24"/>
              </w:rPr>
            </w:pPr>
            <w:r w:rsidRPr="00871F83">
              <w:rPr>
                <w:color w:val="000000"/>
                <w:sz w:val="24"/>
                <w:szCs w:val="24"/>
                <w:lang w:val="en-US"/>
              </w:rPr>
              <w:t>28.III</w:t>
            </w:r>
          </w:p>
        </w:tc>
        <w:tc>
          <w:tcPr>
            <w:tcW w:w="1618" w:type="dxa"/>
            <w:tcBorders>
              <w:top w:val="single" w:sz="4" w:space="0" w:color="auto"/>
              <w:left w:val="single" w:sz="4" w:space="0" w:color="auto"/>
              <w:bottom w:val="nil"/>
              <w:right w:val="nil"/>
            </w:tcBorders>
            <w:shd w:val="clear" w:color="auto" w:fill="FFFFFF"/>
          </w:tcPr>
          <w:p w14:paraId="092E6CF3" w14:textId="77777777" w:rsidR="002A0409" w:rsidRPr="00871F83" w:rsidRDefault="002A0409" w:rsidP="00414973">
            <w:pPr>
              <w:jc w:val="center"/>
              <w:rPr>
                <w:sz w:val="24"/>
                <w:szCs w:val="24"/>
              </w:rPr>
            </w:pPr>
            <w:r w:rsidRPr="00871F83">
              <w:rPr>
                <w:color w:val="000000"/>
                <w:sz w:val="24"/>
                <w:szCs w:val="24"/>
                <w:lang w:val="en-US"/>
              </w:rPr>
              <w:t>15.XI</w:t>
            </w:r>
          </w:p>
        </w:tc>
        <w:tc>
          <w:tcPr>
            <w:tcW w:w="1483" w:type="dxa"/>
            <w:tcBorders>
              <w:top w:val="single" w:sz="4" w:space="0" w:color="auto"/>
              <w:left w:val="single" w:sz="4" w:space="0" w:color="auto"/>
              <w:bottom w:val="nil"/>
              <w:right w:val="nil"/>
            </w:tcBorders>
            <w:shd w:val="clear" w:color="auto" w:fill="FFFFFF"/>
          </w:tcPr>
          <w:p w14:paraId="55164CF0" w14:textId="77777777" w:rsidR="002A0409" w:rsidRPr="00871F83" w:rsidRDefault="002A0409" w:rsidP="00414973">
            <w:pPr>
              <w:jc w:val="center"/>
              <w:rPr>
                <w:sz w:val="24"/>
                <w:szCs w:val="24"/>
              </w:rPr>
            </w:pPr>
            <w:r w:rsidRPr="00871F83">
              <w:rPr>
                <w:color w:val="000000"/>
                <w:sz w:val="24"/>
                <w:szCs w:val="24"/>
              </w:rPr>
              <w:t>220</w:t>
            </w:r>
          </w:p>
        </w:tc>
        <w:tc>
          <w:tcPr>
            <w:tcW w:w="2016" w:type="dxa"/>
            <w:tcBorders>
              <w:top w:val="single" w:sz="4" w:space="0" w:color="auto"/>
              <w:left w:val="single" w:sz="4" w:space="0" w:color="auto"/>
              <w:bottom w:val="nil"/>
              <w:right w:val="single" w:sz="4" w:space="0" w:color="auto"/>
            </w:tcBorders>
            <w:shd w:val="clear" w:color="auto" w:fill="FFFFFF"/>
          </w:tcPr>
          <w:p w14:paraId="539288E6" w14:textId="77777777" w:rsidR="002A0409" w:rsidRPr="00871F83" w:rsidRDefault="002A0409" w:rsidP="00414973">
            <w:pPr>
              <w:jc w:val="center"/>
              <w:rPr>
                <w:sz w:val="24"/>
                <w:szCs w:val="24"/>
              </w:rPr>
            </w:pPr>
            <w:r w:rsidRPr="00871F83">
              <w:rPr>
                <w:color w:val="000000"/>
                <w:sz w:val="24"/>
                <w:szCs w:val="24"/>
              </w:rPr>
              <w:t>24</w:t>
            </w:r>
          </w:p>
        </w:tc>
      </w:tr>
      <w:tr w:rsidR="002A0409" w:rsidRPr="00871F83" w14:paraId="308C2A9F" w14:textId="77777777" w:rsidTr="004F6A5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47D531B2" w14:textId="77777777" w:rsidR="002A0409" w:rsidRPr="00871F83" w:rsidRDefault="002A0409" w:rsidP="00414973">
            <w:pPr>
              <w:jc w:val="center"/>
              <w:rPr>
                <w:color w:val="000000"/>
                <w:sz w:val="24"/>
                <w:szCs w:val="24"/>
              </w:rPr>
            </w:pPr>
            <w:r w:rsidRPr="00871F83">
              <w:rPr>
                <w:color w:val="000000"/>
                <w:sz w:val="24"/>
                <w:szCs w:val="24"/>
              </w:rPr>
              <w:t>29</w:t>
            </w:r>
          </w:p>
        </w:tc>
        <w:tc>
          <w:tcPr>
            <w:tcW w:w="2684" w:type="dxa"/>
            <w:tcBorders>
              <w:top w:val="single" w:sz="4" w:space="0" w:color="auto"/>
              <w:left w:val="single" w:sz="4" w:space="0" w:color="auto"/>
              <w:bottom w:val="single" w:sz="4" w:space="0" w:color="auto"/>
              <w:right w:val="nil"/>
            </w:tcBorders>
            <w:shd w:val="clear" w:color="auto" w:fill="FFFFFF"/>
          </w:tcPr>
          <w:p w14:paraId="58E0602A" w14:textId="77777777" w:rsidR="002A0409" w:rsidRPr="00871F83" w:rsidRDefault="002A0409" w:rsidP="004F6A53">
            <w:pPr>
              <w:ind w:left="131"/>
              <w:jc w:val="both"/>
              <w:rPr>
                <w:sz w:val="24"/>
                <w:szCs w:val="24"/>
              </w:rPr>
            </w:pPr>
            <w:r w:rsidRPr="00871F83">
              <w:rPr>
                <w:color w:val="000000"/>
                <w:sz w:val="24"/>
                <w:szCs w:val="24"/>
              </w:rPr>
              <w:t>Томская область</w:t>
            </w:r>
          </w:p>
        </w:tc>
        <w:tc>
          <w:tcPr>
            <w:tcW w:w="836" w:type="dxa"/>
            <w:tcBorders>
              <w:top w:val="single" w:sz="4" w:space="0" w:color="auto"/>
              <w:left w:val="single" w:sz="4" w:space="0" w:color="auto"/>
              <w:bottom w:val="single" w:sz="4" w:space="0" w:color="auto"/>
              <w:right w:val="nil"/>
            </w:tcBorders>
            <w:shd w:val="clear" w:color="auto" w:fill="FFFFFF"/>
          </w:tcPr>
          <w:p w14:paraId="32D617AE" w14:textId="77777777" w:rsidR="002A0409" w:rsidRPr="00871F83" w:rsidRDefault="002A0409" w:rsidP="00414973">
            <w:pPr>
              <w:jc w:val="center"/>
              <w:rPr>
                <w:sz w:val="24"/>
                <w:szCs w:val="24"/>
              </w:rPr>
            </w:pPr>
            <w:r w:rsidRPr="00871F83">
              <w:rPr>
                <w:color w:val="000000"/>
                <w:sz w:val="24"/>
                <w:szCs w:val="24"/>
                <w:lang w:val="en-US"/>
              </w:rPr>
              <w:t>11.IV</w:t>
            </w:r>
          </w:p>
        </w:tc>
        <w:tc>
          <w:tcPr>
            <w:tcW w:w="1618" w:type="dxa"/>
            <w:tcBorders>
              <w:top w:val="single" w:sz="4" w:space="0" w:color="auto"/>
              <w:left w:val="single" w:sz="4" w:space="0" w:color="auto"/>
              <w:bottom w:val="single" w:sz="4" w:space="0" w:color="auto"/>
              <w:right w:val="nil"/>
            </w:tcBorders>
            <w:shd w:val="clear" w:color="auto" w:fill="FFFFFF"/>
          </w:tcPr>
          <w:p w14:paraId="5A5741AE" w14:textId="77777777" w:rsidR="002A0409" w:rsidRPr="00871F83" w:rsidRDefault="002A0409" w:rsidP="00414973">
            <w:pPr>
              <w:jc w:val="center"/>
              <w:rPr>
                <w:sz w:val="24"/>
                <w:szCs w:val="24"/>
              </w:rPr>
            </w:pPr>
            <w:r w:rsidRPr="00871F83">
              <w:rPr>
                <w:color w:val="000000"/>
                <w:sz w:val="24"/>
                <w:szCs w:val="24"/>
                <w:lang w:val="en-US"/>
              </w:rPr>
              <w:t>4.XI</w:t>
            </w:r>
          </w:p>
        </w:tc>
        <w:tc>
          <w:tcPr>
            <w:tcW w:w="1483" w:type="dxa"/>
            <w:tcBorders>
              <w:top w:val="single" w:sz="4" w:space="0" w:color="auto"/>
              <w:left w:val="single" w:sz="4" w:space="0" w:color="auto"/>
              <w:bottom w:val="single" w:sz="4" w:space="0" w:color="auto"/>
              <w:right w:val="nil"/>
            </w:tcBorders>
            <w:shd w:val="clear" w:color="auto" w:fill="FFFFFF"/>
          </w:tcPr>
          <w:p w14:paraId="607F9763" w14:textId="77777777" w:rsidR="002A0409" w:rsidRPr="00871F83" w:rsidRDefault="002A0409" w:rsidP="00414973">
            <w:pPr>
              <w:jc w:val="center"/>
              <w:rPr>
                <w:sz w:val="24"/>
                <w:szCs w:val="24"/>
              </w:rPr>
            </w:pPr>
            <w:r w:rsidRPr="00871F83">
              <w:rPr>
                <w:color w:val="000000"/>
                <w:sz w:val="24"/>
                <w:szCs w:val="24"/>
              </w:rPr>
              <w:t>217</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14:paraId="19DF8F61" w14:textId="77777777" w:rsidR="002A0409" w:rsidRPr="00871F83" w:rsidRDefault="002A0409" w:rsidP="00414973">
            <w:pPr>
              <w:jc w:val="center"/>
              <w:rPr>
                <w:sz w:val="24"/>
                <w:szCs w:val="24"/>
              </w:rPr>
            </w:pPr>
            <w:r w:rsidRPr="00871F83">
              <w:rPr>
                <w:color w:val="000000"/>
                <w:sz w:val="24"/>
                <w:szCs w:val="24"/>
              </w:rPr>
              <w:t>23</w:t>
            </w:r>
          </w:p>
        </w:tc>
      </w:tr>
      <w:tr w:rsidR="002A0409" w:rsidRPr="00871F83" w14:paraId="527FA1B8" w14:textId="77777777" w:rsidTr="004F6A5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0C4BD9F3" w14:textId="77777777" w:rsidR="002A0409" w:rsidRPr="00871F83" w:rsidRDefault="002A0409" w:rsidP="00414973">
            <w:pPr>
              <w:jc w:val="center"/>
              <w:rPr>
                <w:color w:val="000000"/>
                <w:sz w:val="24"/>
                <w:szCs w:val="24"/>
              </w:rPr>
            </w:pPr>
            <w:r w:rsidRPr="00871F83">
              <w:rPr>
                <w:color w:val="000000"/>
                <w:sz w:val="24"/>
                <w:szCs w:val="24"/>
              </w:rPr>
              <w:t>30</w:t>
            </w:r>
          </w:p>
        </w:tc>
        <w:tc>
          <w:tcPr>
            <w:tcW w:w="2684" w:type="dxa"/>
            <w:tcBorders>
              <w:top w:val="single" w:sz="4" w:space="0" w:color="auto"/>
              <w:left w:val="single" w:sz="4" w:space="0" w:color="auto"/>
              <w:bottom w:val="single" w:sz="4" w:space="0" w:color="auto"/>
              <w:right w:val="nil"/>
            </w:tcBorders>
            <w:shd w:val="clear" w:color="auto" w:fill="FFFFFF"/>
          </w:tcPr>
          <w:p w14:paraId="54F4FDFE" w14:textId="77777777" w:rsidR="002A0409" w:rsidRPr="00871F83" w:rsidRDefault="002A0409" w:rsidP="004F6A53">
            <w:pPr>
              <w:ind w:left="131"/>
              <w:jc w:val="both"/>
              <w:rPr>
                <w:sz w:val="24"/>
                <w:szCs w:val="24"/>
              </w:rPr>
            </w:pPr>
            <w:r w:rsidRPr="00871F83">
              <w:rPr>
                <w:color w:val="000000"/>
                <w:sz w:val="24"/>
                <w:szCs w:val="24"/>
              </w:rPr>
              <w:t>Хабаровский край</w:t>
            </w:r>
          </w:p>
        </w:tc>
        <w:tc>
          <w:tcPr>
            <w:tcW w:w="836" w:type="dxa"/>
            <w:tcBorders>
              <w:top w:val="single" w:sz="4" w:space="0" w:color="auto"/>
              <w:left w:val="single" w:sz="4" w:space="0" w:color="auto"/>
              <w:bottom w:val="single" w:sz="4" w:space="0" w:color="auto"/>
              <w:right w:val="nil"/>
            </w:tcBorders>
            <w:shd w:val="clear" w:color="auto" w:fill="FFFFFF"/>
          </w:tcPr>
          <w:p w14:paraId="55C0D463" w14:textId="77777777" w:rsidR="002A0409" w:rsidRPr="00871F83" w:rsidRDefault="002A0409" w:rsidP="00414973">
            <w:pPr>
              <w:jc w:val="center"/>
              <w:rPr>
                <w:sz w:val="24"/>
                <w:szCs w:val="24"/>
              </w:rPr>
            </w:pPr>
            <w:r w:rsidRPr="00871F83">
              <w:rPr>
                <w:color w:val="000000"/>
                <w:sz w:val="24"/>
                <w:szCs w:val="24"/>
                <w:lang w:val="en-US"/>
              </w:rPr>
              <w:t>16.III</w:t>
            </w:r>
          </w:p>
        </w:tc>
        <w:tc>
          <w:tcPr>
            <w:tcW w:w="1618" w:type="dxa"/>
            <w:tcBorders>
              <w:top w:val="single" w:sz="4" w:space="0" w:color="auto"/>
              <w:left w:val="single" w:sz="4" w:space="0" w:color="auto"/>
              <w:bottom w:val="single" w:sz="4" w:space="0" w:color="auto"/>
              <w:right w:val="nil"/>
            </w:tcBorders>
            <w:shd w:val="clear" w:color="auto" w:fill="FFFFFF"/>
          </w:tcPr>
          <w:p w14:paraId="61A0AF02" w14:textId="77777777" w:rsidR="002A0409" w:rsidRPr="00871F83" w:rsidRDefault="002A0409" w:rsidP="00414973">
            <w:pPr>
              <w:jc w:val="center"/>
              <w:rPr>
                <w:sz w:val="24"/>
                <w:szCs w:val="24"/>
              </w:rPr>
            </w:pPr>
            <w:r w:rsidRPr="00871F83">
              <w:rPr>
                <w:color w:val="000000"/>
                <w:sz w:val="24"/>
                <w:szCs w:val="24"/>
                <w:lang w:val="en-US"/>
              </w:rPr>
              <w:t>12.XI</w:t>
            </w:r>
          </w:p>
        </w:tc>
        <w:tc>
          <w:tcPr>
            <w:tcW w:w="1483" w:type="dxa"/>
            <w:tcBorders>
              <w:top w:val="single" w:sz="4" w:space="0" w:color="auto"/>
              <w:left w:val="single" w:sz="4" w:space="0" w:color="auto"/>
              <w:bottom w:val="single" w:sz="4" w:space="0" w:color="auto"/>
              <w:right w:val="nil"/>
            </w:tcBorders>
            <w:shd w:val="clear" w:color="auto" w:fill="FFFFFF"/>
          </w:tcPr>
          <w:p w14:paraId="6C66BFC8" w14:textId="77777777" w:rsidR="002A0409" w:rsidRPr="00871F83" w:rsidRDefault="002A0409" w:rsidP="00414973">
            <w:pPr>
              <w:jc w:val="center"/>
              <w:rPr>
                <w:sz w:val="24"/>
                <w:szCs w:val="24"/>
              </w:rPr>
            </w:pPr>
            <w:r w:rsidRPr="00871F83">
              <w:rPr>
                <w:color w:val="000000"/>
                <w:sz w:val="24"/>
                <w:szCs w:val="24"/>
              </w:rPr>
              <w:t>240</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14:paraId="3CD8569D" w14:textId="77777777" w:rsidR="002A0409" w:rsidRPr="00871F83" w:rsidRDefault="002A0409" w:rsidP="00414973">
            <w:pPr>
              <w:jc w:val="center"/>
              <w:rPr>
                <w:sz w:val="24"/>
                <w:szCs w:val="24"/>
              </w:rPr>
            </w:pPr>
            <w:r w:rsidRPr="00871F83">
              <w:rPr>
                <w:color w:val="000000"/>
                <w:sz w:val="24"/>
                <w:szCs w:val="24"/>
              </w:rPr>
              <w:t>16</w:t>
            </w:r>
          </w:p>
        </w:tc>
      </w:tr>
      <w:tr w:rsidR="002A0409" w:rsidRPr="00871F83" w14:paraId="74C300DB" w14:textId="77777777" w:rsidTr="004F6A53">
        <w:trPr>
          <w:trHeight w:hRule="exact" w:val="341"/>
        </w:trPr>
        <w:tc>
          <w:tcPr>
            <w:tcW w:w="567" w:type="dxa"/>
            <w:tcBorders>
              <w:top w:val="single" w:sz="4" w:space="0" w:color="auto"/>
              <w:left w:val="single" w:sz="4" w:space="0" w:color="auto"/>
              <w:bottom w:val="single" w:sz="4" w:space="0" w:color="auto"/>
              <w:right w:val="nil"/>
            </w:tcBorders>
            <w:shd w:val="clear" w:color="auto" w:fill="FFFFFF"/>
          </w:tcPr>
          <w:p w14:paraId="056C0423" w14:textId="77777777" w:rsidR="002A0409" w:rsidRPr="00871F83" w:rsidRDefault="002A0409" w:rsidP="00414973">
            <w:pPr>
              <w:jc w:val="center"/>
              <w:rPr>
                <w:color w:val="000000"/>
                <w:sz w:val="24"/>
                <w:szCs w:val="24"/>
              </w:rPr>
            </w:pPr>
            <w:r w:rsidRPr="00871F83">
              <w:rPr>
                <w:color w:val="000000"/>
                <w:sz w:val="24"/>
                <w:szCs w:val="24"/>
              </w:rPr>
              <w:t>31</w:t>
            </w:r>
          </w:p>
        </w:tc>
        <w:tc>
          <w:tcPr>
            <w:tcW w:w="2684" w:type="dxa"/>
            <w:tcBorders>
              <w:top w:val="single" w:sz="4" w:space="0" w:color="auto"/>
              <w:left w:val="single" w:sz="4" w:space="0" w:color="auto"/>
              <w:bottom w:val="single" w:sz="4" w:space="0" w:color="auto"/>
              <w:right w:val="nil"/>
            </w:tcBorders>
            <w:shd w:val="clear" w:color="auto" w:fill="FFFFFF"/>
          </w:tcPr>
          <w:p w14:paraId="1BE76299" w14:textId="77777777" w:rsidR="002A0409" w:rsidRPr="00871F83" w:rsidRDefault="002A0409" w:rsidP="004F6A53">
            <w:pPr>
              <w:ind w:left="131"/>
              <w:jc w:val="both"/>
              <w:rPr>
                <w:sz w:val="24"/>
                <w:szCs w:val="24"/>
              </w:rPr>
            </w:pPr>
            <w:r w:rsidRPr="00871F83">
              <w:rPr>
                <w:color w:val="000000"/>
                <w:sz w:val="24"/>
                <w:szCs w:val="24"/>
              </w:rPr>
              <w:t>Ярославская область</w:t>
            </w:r>
          </w:p>
        </w:tc>
        <w:tc>
          <w:tcPr>
            <w:tcW w:w="836" w:type="dxa"/>
            <w:tcBorders>
              <w:top w:val="single" w:sz="4" w:space="0" w:color="auto"/>
              <w:left w:val="single" w:sz="4" w:space="0" w:color="auto"/>
              <w:bottom w:val="single" w:sz="4" w:space="0" w:color="auto"/>
              <w:right w:val="nil"/>
            </w:tcBorders>
            <w:shd w:val="clear" w:color="auto" w:fill="FFFFFF"/>
          </w:tcPr>
          <w:p w14:paraId="16BE3DAF" w14:textId="77777777" w:rsidR="002A0409" w:rsidRPr="00871F83" w:rsidRDefault="002A0409" w:rsidP="00414973">
            <w:pPr>
              <w:jc w:val="center"/>
              <w:rPr>
                <w:sz w:val="24"/>
                <w:szCs w:val="24"/>
              </w:rPr>
            </w:pPr>
            <w:r w:rsidRPr="00871F83">
              <w:rPr>
                <w:color w:val="000000"/>
                <w:sz w:val="24"/>
                <w:szCs w:val="24"/>
                <w:lang w:val="en-US"/>
              </w:rPr>
              <w:t>15.II</w:t>
            </w:r>
          </w:p>
        </w:tc>
        <w:tc>
          <w:tcPr>
            <w:tcW w:w="1618" w:type="dxa"/>
            <w:tcBorders>
              <w:top w:val="single" w:sz="4" w:space="0" w:color="auto"/>
              <w:left w:val="single" w:sz="4" w:space="0" w:color="auto"/>
              <w:bottom w:val="single" w:sz="4" w:space="0" w:color="auto"/>
              <w:right w:val="nil"/>
            </w:tcBorders>
            <w:shd w:val="clear" w:color="auto" w:fill="FFFFFF"/>
          </w:tcPr>
          <w:p w14:paraId="1B511B99" w14:textId="77777777" w:rsidR="002A0409" w:rsidRPr="00871F83" w:rsidRDefault="002A0409" w:rsidP="00414973">
            <w:pPr>
              <w:jc w:val="center"/>
              <w:rPr>
                <w:sz w:val="24"/>
                <w:szCs w:val="24"/>
              </w:rPr>
            </w:pPr>
            <w:r w:rsidRPr="00871F83">
              <w:rPr>
                <w:color w:val="000000"/>
                <w:sz w:val="24"/>
                <w:szCs w:val="24"/>
                <w:lang w:val="en-US"/>
              </w:rPr>
              <w:t>24.XII</w:t>
            </w:r>
          </w:p>
        </w:tc>
        <w:tc>
          <w:tcPr>
            <w:tcW w:w="1483" w:type="dxa"/>
            <w:tcBorders>
              <w:top w:val="single" w:sz="4" w:space="0" w:color="auto"/>
              <w:left w:val="single" w:sz="4" w:space="0" w:color="auto"/>
              <w:bottom w:val="single" w:sz="4" w:space="0" w:color="auto"/>
              <w:right w:val="nil"/>
            </w:tcBorders>
            <w:shd w:val="clear" w:color="auto" w:fill="FFFFFF"/>
          </w:tcPr>
          <w:p w14:paraId="119C78D4" w14:textId="77777777" w:rsidR="002A0409" w:rsidRPr="00871F83" w:rsidRDefault="002A0409" w:rsidP="00414973">
            <w:pPr>
              <w:jc w:val="center"/>
              <w:rPr>
                <w:sz w:val="24"/>
                <w:szCs w:val="24"/>
              </w:rPr>
            </w:pPr>
            <w:r w:rsidRPr="00871F83">
              <w:rPr>
                <w:color w:val="000000"/>
                <w:sz w:val="24"/>
                <w:szCs w:val="24"/>
              </w:rPr>
              <w:t>313</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14:paraId="3AD411FE" w14:textId="77777777" w:rsidR="002A0409" w:rsidRPr="00871F83" w:rsidRDefault="002A0409" w:rsidP="00414973">
            <w:pPr>
              <w:jc w:val="center"/>
              <w:rPr>
                <w:sz w:val="24"/>
                <w:szCs w:val="24"/>
              </w:rPr>
            </w:pPr>
            <w:r w:rsidRPr="00871F83">
              <w:rPr>
                <w:color w:val="000000"/>
                <w:sz w:val="24"/>
                <w:szCs w:val="24"/>
              </w:rPr>
              <w:t>20</w:t>
            </w:r>
          </w:p>
        </w:tc>
      </w:tr>
    </w:tbl>
    <w:p w14:paraId="7804CB9D" w14:textId="77777777" w:rsidR="002A0409" w:rsidRPr="00871F83" w:rsidRDefault="002A0409" w:rsidP="002A0409">
      <w:pPr>
        <w:rPr>
          <w:sz w:val="24"/>
          <w:szCs w:val="24"/>
        </w:rPr>
      </w:pPr>
    </w:p>
    <w:p w14:paraId="6B044230" w14:textId="77777777" w:rsidR="002A0409" w:rsidRPr="00871F83" w:rsidRDefault="002A0409" w:rsidP="002A0409">
      <w:pPr>
        <w:rPr>
          <w:sz w:val="24"/>
          <w:szCs w:val="24"/>
        </w:rPr>
      </w:pPr>
    </w:p>
    <w:p w14:paraId="3B7FE77D" w14:textId="77777777" w:rsidR="004F6A53" w:rsidRPr="00871F83" w:rsidRDefault="004F6A53">
      <w:pPr>
        <w:rPr>
          <w:color w:val="000000"/>
          <w:sz w:val="24"/>
          <w:szCs w:val="24"/>
        </w:rPr>
      </w:pPr>
      <w:r w:rsidRPr="00871F83">
        <w:rPr>
          <w:color w:val="000000"/>
          <w:sz w:val="24"/>
          <w:szCs w:val="24"/>
        </w:rPr>
        <w:br w:type="page"/>
      </w:r>
    </w:p>
    <w:p w14:paraId="60D97DAA" w14:textId="520F997B" w:rsidR="002A0409" w:rsidRPr="00871F83" w:rsidRDefault="002A0409" w:rsidP="004F6A53">
      <w:pPr>
        <w:spacing w:before="200" w:after="200"/>
        <w:ind w:firstLine="709"/>
        <w:rPr>
          <w:sz w:val="24"/>
          <w:szCs w:val="24"/>
        </w:rPr>
      </w:pPr>
      <w:r w:rsidRPr="00871F83">
        <w:rPr>
          <w:color w:val="000000"/>
          <w:sz w:val="24"/>
          <w:szCs w:val="24"/>
        </w:rPr>
        <w:lastRenderedPageBreak/>
        <w:t>Таблица П1.3 – Продолжительность светового дня по месяцам</w:t>
      </w:r>
    </w:p>
    <w:tbl>
      <w:tblPr>
        <w:tblW w:w="9809" w:type="dxa"/>
        <w:tblInd w:w="5" w:type="dxa"/>
        <w:tblLayout w:type="fixed"/>
        <w:tblCellMar>
          <w:left w:w="0" w:type="dxa"/>
          <w:right w:w="0" w:type="dxa"/>
        </w:tblCellMar>
        <w:tblLook w:val="0000" w:firstRow="0" w:lastRow="0" w:firstColumn="0" w:lastColumn="0" w:noHBand="0" w:noVBand="0"/>
      </w:tblPr>
      <w:tblGrid>
        <w:gridCol w:w="1701"/>
        <w:gridCol w:w="542"/>
        <w:gridCol w:w="538"/>
        <w:gridCol w:w="720"/>
        <w:gridCol w:w="720"/>
        <w:gridCol w:w="720"/>
        <w:gridCol w:w="720"/>
        <w:gridCol w:w="720"/>
        <w:gridCol w:w="720"/>
        <w:gridCol w:w="720"/>
        <w:gridCol w:w="720"/>
        <w:gridCol w:w="538"/>
        <w:gridCol w:w="730"/>
      </w:tblGrid>
      <w:tr w:rsidR="002A0409" w:rsidRPr="00871F83" w14:paraId="47BF5CC8" w14:textId="77777777" w:rsidTr="004F6A53">
        <w:trPr>
          <w:trHeight w:hRule="exact" w:val="336"/>
        </w:trPr>
        <w:tc>
          <w:tcPr>
            <w:tcW w:w="1701" w:type="dxa"/>
            <w:vMerge w:val="restart"/>
            <w:tcBorders>
              <w:top w:val="single" w:sz="4" w:space="0" w:color="auto"/>
              <w:left w:val="single" w:sz="4" w:space="0" w:color="auto"/>
              <w:bottom w:val="nil"/>
              <w:right w:val="nil"/>
            </w:tcBorders>
            <w:shd w:val="clear" w:color="auto" w:fill="FFFFFF"/>
            <w:vAlign w:val="center"/>
          </w:tcPr>
          <w:p w14:paraId="12B6D21B" w14:textId="77777777" w:rsidR="002A0409" w:rsidRPr="00871F83" w:rsidRDefault="002A0409" w:rsidP="004F6A53">
            <w:pPr>
              <w:jc w:val="center"/>
              <w:rPr>
                <w:sz w:val="24"/>
                <w:szCs w:val="24"/>
              </w:rPr>
            </w:pPr>
            <w:r w:rsidRPr="00871F83">
              <w:rPr>
                <w:color w:val="000000"/>
                <w:sz w:val="24"/>
                <w:szCs w:val="24"/>
              </w:rPr>
              <w:t>Наименование</w:t>
            </w:r>
          </w:p>
          <w:p w14:paraId="0AA70624" w14:textId="77777777" w:rsidR="002A0409" w:rsidRPr="00871F83" w:rsidRDefault="002A0409" w:rsidP="004F6A53">
            <w:pPr>
              <w:jc w:val="center"/>
              <w:rPr>
                <w:sz w:val="24"/>
                <w:szCs w:val="24"/>
              </w:rPr>
            </w:pPr>
            <w:r w:rsidRPr="00871F83">
              <w:rPr>
                <w:color w:val="000000"/>
                <w:sz w:val="24"/>
                <w:szCs w:val="24"/>
              </w:rPr>
              <w:t>пункта</w:t>
            </w:r>
          </w:p>
        </w:tc>
        <w:tc>
          <w:tcPr>
            <w:tcW w:w="8108" w:type="dxa"/>
            <w:gridSpan w:val="12"/>
            <w:tcBorders>
              <w:top w:val="single" w:sz="4" w:space="0" w:color="auto"/>
              <w:left w:val="single" w:sz="4" w:space="0" w:color="auto"/>
              <w:bottom w:val="nil"/>
              <w:right w:val="single" w:sz="4" w:space="0" w:color="auto"/>
            </w:tcBorders>
            <w:shd w:val="clear" w:color="auto" w:fill="FFFFFF"/>
            <w:vAlign w:val="center"/>
          </w:tcPr>
          <w:p w14:paraId="44A34CA0" w14:textId="77777777" w:rsidR="002A0409" w:rsidRPr="00871F83" w:rsidRDefault="002A0409" w:rsidP="004F6A53">
            <w:pPr>
              <w:jc w:val="center"/>
              <w:rPr>
                <w:sz w:val="24"/>
                <w:szCs w:val="24"/>
              </w:rPr>
            </w:pPr>
            <w:r w:rsidRPr="00871F83">
              <w:rPr>
                <w:color w:val="000000"/>
                <w:sz w:val="24"/>
                <w:szCs w:val="24"/>
              </w:rPr>
              <w:t>Продолжительность светового дня по месяцам</w:t>
            </w:r>
          </w:p>
        </w:tc>
      </w:tr>
      <w:tr w:rsidR="002A0409" w:rsidRPr="00871F83" w14:paraId="18A0DE86" w14:textId="77777777" w:rsidTr="004F6A53">
        <w:trPr>
          <w:trHeight w:hRule="exact" w:val="643"/>
        </w:trPr>
        <w:tc>
          <w:tcPr>
            <w:tcW w:w="1701" w:type="dxa"/>
            <w:vMerge/>
            <w:tcBorders>
              <w:top w:val="nil"/>
              <w:left w:val="single" w:sz="4" w:space="0" w:color="auto"/>
              <w:bottom w:val="nil"/>
              <w:right w:val="nil"/>
            </w:tcBorders>
            <w:shd w:val="clear" w:color="auto" w:fill="FFFFFF"/>
            <w:vAlign w:val="center"/>
          </w:tcPr>
          <w:p w14:paraId="13574983" w14:textId="77777777" w:rsidR="002A0409" w:rsidRPr="00871F83" w:rsidRDefault="002A0409" w:rsidP="004F6A53">
            <w:pPr>
              <w:rPr>
                <w:sz w:val="24"/>
                <w:szCs w:val="24"/>
              </w:rPr>
            </w:pPr>
          </w:p>
        </w:tc>
        <w:tc>
          <w:tcPr>
            <w:tcW w:w="542" w:type="dxa"/>
            <w:tcBorders>
              <w:top w:val="single" w:sz="4" w:space="0" w:color="auto"/>
              <w:left w:val="single" w:sz="4" w:space="0" w:color="auto"/>
              <w:bottom w:val="nil"/>
              <w:right w:val="nil"/>
            </w:tcBorders>
            <w:shd w:val="clear" w:color="auto" w:fill="FFFFFF"/>
            <w:vAlign w:val="center"/>
          </w:tcPr>
          <w:p w14:paraId="16ABECCD" w14:textId="77777777" w:rsidR="002A0409" w:rsidRPr="00871F83" w:rsidRDefault="002A0409" w:rsidP="004F6A53">
            <w:pPr>
              <w:jc w:val="center"/>
              <w:rPr>
                <w:sz w:val="24"/>
                <w:szCs w:val="24"/>
              </w:rPr>
            </w:pPr>
            <w:r w:rsidRPr="00871F83">
              <w:rPr>
                <w:color w:val="000000"/>
                <w:sz w:val="24"/>
                <w:szCs w:val="24"/>
              </w:rPr>
              <w:t>I</w:t>
            </w:r>
          </w:p>
        </w:tc>
        <w:tc>
          <w:tcPr>
            <w:tcW w:w="538" w:type="dxa"/>
            <w:tcBorders>
              <w:top w:val="single" w:sz="4" w:space="0" w:color="auto"/>
              <w:left w:val="single" w:sz="4" w:space="0" w:color="auto"/>
              <w:bottom w:val="nil"/>
              <w:right w:val="nil"/>
            </w:tcBorders>
            <w:shd w:val="clear" w:color="auto" w:fill="FFFFFF"/>
            <w:vAlign w:val="center"/>
          </w:tcPr>
          <w:p w14:paraId="5CA82F84" w14:textId="77777777" w:rsidR="002A0409" w:rsidRPr="00871F83" w:rsidRDefault="002A0409" w:rsidP="004F6A53">
            <w:pPr>
              <w:jc w:val="center"/>
              <w:rPr>
                <w:sz w:val="24"/>
                <w:szCs w:val="24"/>
              </w:rPr>
            </w:pPr>
            <w:r w:rsidRPr="00871F83">
              <w:rPr>
                <w:color w:val="000000"/>
                <w:sz w:val="24"/>
                <w:szCs w:val="24"/>
              </w:rPr>
              <w:t>II</w:t>
            </w:r>
          </w:p>
        </w:tc>
        <w:tc>
          <w:tcPr>
            <w:tcW w:w="720" w:type="dxa"/>
            <w:tcBorders>
              <w:top w:val="single" w:sz="4" w:space="0" w:color="auto"/>
              <w:left w:val="single" w:sz="4" w:space="0" w:color="auto"/>
              <w:bottom w:val="nil"/>
              <w:right w:val="nil"/>
            </w:tcBorders>
            <w:shd w:val="clear" w:color="auto" w:fill="FFFFFF"/>
            <w:vAlign w:val="center"/>
          </w:tcPr>
          <w:p w14:paraId="3B33B9E3" w14:textId="77777777" w:rsidR="002A0409" w:rsidRPr="00871F83" w:rsidRDefault="002A0409" w:rsidP="004F6A53">
            <w:pPr>
              <w:jc w:val="center"/>
              <w:rPr>
                <w:sz w:val="24"/>
                <w:szCs w:val="24"/>
              </w:rPr>
            </w:pPr>
            <w:r w:rsidRPr="00871F83">
              <w:rPr>
                <w:color w:val="000000"/>
                <w:sz w:val="24"/>
                <w:szCs w:val="24"/>
              </w:rPr>
              <w:t>III</w:t>
            </w:r>
          </w:p>
        </w:tc>
        <w:tc>
          <w:tcPr>
            <w:tcW w:w="720" w:type="dxa"/>
            <w:tcBorders>
              <w:top w:val="single" w:sz="4" w:space="0" w:color="auto"/>
              <w:left w:val="single" w:sz="4" w:space="0" w:color="auto"/>
              <w:bottom w:val="nil"/>
              <w:right w:val="nil"/>
            </w:tcBorders>
            <w:shd w:val="clear" w:color="auto" w:fill="FFFFFF"/>
            <w:vAlign w:val="center"/>
          </w:tcPr>
          <w:p w14:paraId="4A6F18A0" w14:textId="77777777" w:rsidR="002A0409" w:rsidRPr="00871F83" w:rsidRDefault="002A0409" w:rsidP="004F6A53">
            <w:pPr>
              <w:jc w:val="center"/>
              <w:rPr>
                <w:sz w:val="24"/>
                <w:szCs w:val="24"/>
              </w:rPr>
            </w:pPr>
            <w:r w:rsidRPr="00871F83">
              <w:rPr>
                <w:color w:val="000000"/>
                <w:sz w:val="24"/>
                <w:szCs w:val="24"/>
              </w:rPr>
              <w:t>IV</w:t>
            </w:r>
          </w:p>
        </w:tc>
        <w:tc>
          <w:tcPr>
            <w:tcW w:w="720" w:type="dxa"/>
            <w:tcBorders>
              <w:top w:val="single" w:sz="4" w:space="0" w:color="auto"/>
              <w:left w:val="single" w:sz="4" w:space="0" w:color="auto"/>
              <w:bottom w:val="nil"/>
              <w:right w:val="nil"/>
            </w:tcBorders>
            <w:shd w:val="clear" w:color="auto" w:fill="FFFFFF"/>
            <w:vAlign w:val="center"/>
          </w:tcPr>
          <w:p w14:paraId="23107FD4" w14:textId="77777777" w:rsidR="002A0409" w:rsidRPr="00871F83" w:rsidRDefault="002A0409" w:rsidP="004F6A53">
            <w:pPr>
              <w:jc w:val="center"/>
              <w:rPr>
                <w:sz w:val="24"/>
                <w:szCs w:val="24"/>
              </w:rPr>
            </w:pPr>
            <w:r w:rsidRPr="00871F83">
              <w:rPr>
                <w:color w:val="000000"/>
                <w:sz w:val="24"/>
                <w:szCs w:val="24"/>
              </w:rPr>
              <w:t>V</w:t>
            </w:r>
          </w:p>
        </w:tc>
        <w:tc>
          <w:tcPr>
            <w:tcW w:w="720" w:type="dxa"/>
            <w:tcBorders>
              <w:top w:val="single" w:sz="4" w:space="0" w:color="auto"/>
              <w:left w:val="single" w:sz="4" w:space="0" w:color="auto"/>
              <w:bottom w:val="nil"/>
              <w:right w:val="nil"/>
            </w:tcBorders>
            <w:shd w:val="clear" w:color="auto" w:fill="FFFFFF"/>
            <w:vAlign w:val="center"/>
          </w:tcPr>
          <w:p w14:paraId="4B04A95A" w14:textId="77777777" w:rsidR="002A0409" w:rsidRPr="00871F83" w:rsidRDefault="002A0409" w:rsidP="004F6A53">
            <w:pPr>
              <w:jc w:val="center"/>
              <w:rPr>
                <w:sz w:val="24"/>
                <w:szCs w:val="24"/>
              </w:rPr>
            </w:pPr>
            <w:r w:rsidRPr="00871F83">
              <w:rPr>
                <w:color w:val="000000"/>
                <w:sz w:val="24"/>
                <w:szCs w:val="24"/>
              </w:rPr>
              <w:t>VI</w:t>
            </w:r>
          </w:p>
        </w:tc>
        <w:tc>
          <w:tcPr>
            <w:tcW w:w="720" w:type="dxa"/>
            <w:tcBorders>
              <w:top w:val="single" w:sz="4" w:space="0" w:color="auto"/>
              <w:left w:val="single" w:sz="4" w:space="0" w:color="auto"/>
              <w:bottom w:val="nil"/>
              <w:right w:val="nil"/>
            </w:tcBorders>
            <w:shd w:val="clear" w:color="auto" w:fill="FFFFFF"/>
            <w:vAlign w:val="center"/>
          </w:tcPr>
          <w:p w14:paraId="0CE1CA86" w14:textId="77777777" w:rsidR="002A0409" w:rsidRPr="00871F83" w:rsidRDefault="002A0409" w:rsidP="004F6A53">
            <w:pPr>
              <w:jc w:val="center"/>
              <w:rPr>
                <w:sz w:val="24"/>
                <w:szCs w:val="24"/>
              </w:rPr>
            </w:pPr>
            <w:r w:rsidRPr="00871F83">
              <w:rPr>
                <w:color w:val="000000"/>
                <w:sz w:val="24"/>
                <w:szCs w:val="24"/>
              </w:rPr>
              <w:t>VII</w:t>
            </w:r>
          </w:p>
        </w:tc>
        <w:tc>
          <w:tcPr>
            <w:tcW w:w="720" w:type="dxa"/>
            <w:tcBorders>
              <w:top w:val="single" w:sz="4" w:space="0" w:color="auto"/>
              <w:left w:val="single" w:sz="4" w:space="0" w:color="auto"/>
              <w:bottom w:val="nil"/>
              <w:right w:val="nil"/>
            </w:tcBorders>
            <w:shd w:val="clear" w:color="auto" w:fill="FFFFFF"/>
            <w:vAlign w:val="center"/>
          </w:tcPr>
          <w:p w14:paraId="4D232E93" w14:textId="77777777" w:rsidR="002A0409" w:rsidRPr="00871F83" w:rsidRDefault="002A0409" w:rsidP="004F6A53">
            <w:pPr>
              <w:jc w:val="center"/>
              <w:rPr>
                <w:sz w:val="24"/>
                <w:szCs w:val="24"/>
              </w:rPr>
            </w:pPr>
            <w:r w:rsidRPr="00871F83">
              <w:rPr>
                <w:color w:val="000000"/>
                <w:sz w:val="24"/>
                <w:szCs w:val="24"/>
              </w:rPr>
              <w:t>VIII</w:t>
            </w:r>
          </w:p>
        </w:tc>
        <w:tc>
          <w:tcPr>
            <w:tcW w:w="720" w:type="dxa"/>
            <w:tcBorders>
              <w:top w:val="single" w:sz="4" w:space="0" w:color="auto"/>
              <w:left w:val="single" w:sz="4" w:space="0" w:color="auto"/>
              <w:bottom w:val="nil"/>
              <w:right w:val="nil"/>
            </w:tcBorders>
            <w:shd w:val="clear" w:color="auto" w:fill="FFFFFF"/>
            <w:vAlign w:val="center"/>
          </w:tcPr>
          <w:p w14:paraId="59BEAA92" w14:textId="77777777" w:rsidR="002A0409" w:rsidRPr="00871F83" w:rsidRDefault="002A0409" w:rsidP="004F6A53">
            <w:pPr>
              <w:jc w:val="center"/>
              <w:rPr>
                <w:sz w:val="24"/>
                <w:szCs w:val="24"/>
              </w:rPr>
            </w:pPr>
            <w:r w:rsidRPr="00871F83">
              <w:rPr>
                <w:color w:val="000000"/>
                <w:sz w:val="24"/>
                <w:szCs w:val="24"/>
              </w:rPr>
              <w:t>IX</w:t>
            </w:r>
          </w:p>
        </w:tc>
        <w:tc>
          <w:tcPr>
            <w:tcW w:w="720" w:type="dxa"/>
            <w:tcBorders>
              <w:top w:val="single" w:sz="4" w:space="0" w:color="auto"/>
              <w:left w:val="single" w:sz="4" w:space="0" w:color="auto"/>
              <w:bottom w:val="nil"/>
              <w:right w:val="nil"/>
            </w:tcBorders>
            <w:shd w:val="clear" w:color="auto" w:fill="FFFFFF"/>
            <w:vAlign w:val="center"/>
          </w:tcPr>
          <w:p w14:paraId="02A295D5" w14:textId="77777777" w:rsidR="002A0409" w:rsidRPr="00871F83" w:rsidRDefault="002A0409" w:rsidP="004F6A53">
            <w:pPr>
              <w:jc w:val="center"/>
              <w:rPr>
                <w:sz w:val="24"/>
                <w:szCs w:val="24"/>
              </w:rPr>
            </w:pPr>
            <w:r w:rsidRPr="00871F83">
              <w:rPr>
                <w:color w:val="000000"/>
                <w:sz w:val="24"/>
                <w:szCs w:val="24"/>
              </w:rPr>
              <w:t>X</w:t>
            </w:r>
          </w:p>
        </w:tc>
        <w:tc>
          <w:tcPr>
            <w:tcW w:w="538" w:type="dxa"/>
            <w:tcBorders>
              <w:top w:val="single" w:sz="4" w:space="0" w:color="auto"/>
              <w:left w:val="single" w:sz="4" w:space="0" w:color="auto"/>
              <w:bottom w:val="nil"/>
              <w:right w:val="nil"/>
            </w:tcBorders>
            <w:shd w:val="clear" w:color="auto" w:fill="FFFFFF"/>
            <w:vAlign w:val="center"/>
          </w:tcPr>
          <w:p w14:paraId="325ACA59" w14:textId="77777777" w:rsidR="002A0409" w:rsidRPr="00871F83" w:rsidRDefault="002A0409" w:rsidP="004F6A53">
            <w:pPr>
              <w:jc w:val="center"/>
              <w:rPr>
                <w:sz w:val="24"/>
                <w:szCs w:val="24"/>
              </w:rPr>
            </w:pPr>
            <w:r w:rsidRPr="00871F83">
              <w:rPr>
                <w:color w:val="000000"/>
                <w:sz w:val="24"/>
                <w:szCs w:val="24"/>
              </w:rPr>
              <w:t>XI</w:t>
            </w:r>
          </w:p>
        </w:tc>
        <w:tc>
          <w:tcPr>
            <w:tcW w:w="730" w:type="dxa"/>
            <w:tcBorders>
              <w:top w:val="single" w:sz="4" w:space="0" w:color="auto"/>
              <w:left w:val="single" w:sz="4" w:space="0" w:color="auto"/>
              <w:bottom w:val="nil"/>
              <w:right w:val="single" w:sz="4" w:space="0" w:color="auto"/>
            </w:tcBorders>
            <w:shd w:val="clear" w:color="auto" w:fill="FFFFFF"/>
            <w:vAlign w:val="center"/>
          </w:tcPr>
          <w:p w14:paraId="60117420" w14:textId="77777777" w:rsidR="002A0409" w:rsidRPr="00871F83" w:rsidRDefault="002A0409" w:rsidP="004F6A53">
            <w:pPr>
              <w:jc w:val="center"/>
              <w:rPr>
                <w:sz w:val="24"/>
                <w:szCs w:val="24"/>
              </w:rPr>
            </w:pPr>
            <w:r w:rsidRPr="00871F83">
              <w:rPr>
                <w:color w:val="000000"/>
                <w:sz w:val="24"/>
                <w:szCs w:val="24"/>
              </w:rPr>
              <w:t>XII</w:t>
            </w:r>
          </w:p>
        </w:tc>
      </w:tr>
      <w:tr w:rsidR="002A0409" w:rsidRPr="00871F83" w14:paraId="2D400D9C" w14:textId="77777777" w:rsidTr="004F6A53">
        <w:trPr>
          <w:trHeight w:hRule="exact" w:val="653"/>
        </w:trPr>
        <w:tc>
          <w:tcPr>
            <w:tcW w:w="1701" w:type="dxa"/>
            <w:tcBorders>
              <w:top w:val="single" w:sz="4" w:space="0" w:color="auto"/>
              <w:left w:val="single" w:sz="4" w:space="0" w:color="auto"/>
              <w:bottom w:val="nil"/>
              <w:right w:val="nil"/>
            </w:tcBorders>
            <w:shd w:val="clear" w:color="auto" w:fill="FFFFFF"/>
            <w:vAlign w:val="center"/>
          </w:tcPr>
          <w:p w14:paraId="6E85678F" w14:textId="77777777" w:rsidR="002A0409" w:rsidRPr="00871F83" w:rsidRDefault="002A0409" w:rsidP="004F6A53">
            <w:pPr>
              <w:rPr>
                <w:sz w:val="24"/>
                <w:szCs w:val="24"/>
              </w:rPr>
            </w:pPr>
            <w:r w:rsidRPr="00871F83">
              <w:rPr>
                <w:color w:val="000000"/>
                <w:sz w:val="24"/>
                <w:szCs w:val="24"/>
              </w:rPr>
              <w:t>Архангельск</w:t>
            </w:r>
          </w:p>
        </w:tc>
        <w:tc>
          <w:tcPr>
            <w:tcW w:w="542" w:type="dxa"/>
            <w:tcBorders>
              <w:top w:val="single" w:sz="4" w:space="0" w:color="auto"/>
              <w:left w:val="single" w:sz="4" w:space="0" w:color="auto"/>
              <w:bottom w:val="nil"/>
              <w:right w:val="nil"/>
            </w:tcBorders>
            <w:shd w:val="clear" w:color="auto" w:fill="FFFFFF"/>
            <w:vAlign w:val="center"/>
          </w:tcPr>
          <w:p w14:paraId="0EE2D196" w14:textId="77777777" w:rsidR="002A0409" w:rsidRPr="00871F83" w:rsidRDefault="002A0409" w:rsidP="004F6A53">
            <w:pPr>
              <w:jc w:val="center"/>
              <w:rPr>
                <w:sz w:val="24"/>
                <w:szCs w:val="24"/>
              </w:rPr>
            </w:pPr>
            <w:r w:rsidRPr="00871F83">
              <w:rPr>
                <w:color w:val="000000"/>
                <w:sz w:val="24"/>
                <w:szCs w:val="24"/>
              </w:rPr>
              <w:t>5</w:t>
            </w:r>
          </w:p>
        </w:tc>
        <w:tc>
          <w:tcPr>
            <w:tcW w:w="538" w:type="dxa"/>
            <w:tcBorders>
              <w:top w:val="single" w:sz="4" w:space="0" w:color="auto"/>
              <w:left w:val="single" w:sz="4" w:space="0" w:color="auto"/>
              <w:bottom w:val="nil"/>
              <w:right w:val="nil"/>
            </w:tcBorders>
            <w:shd w:val="clear" w:color="auto" w:fill="FFFFFF"/>
            <w:vAlign w:val="center"/>
          </w:tcPr>
          <w:p w14:paraId="2E8F2C0E" w14:textId="77777777" w:rsidR="002A0409" w:rsidRPr="00871F83" w:rsidRDefault="002A0409" w:rsidP="004F6A53">
            <w:pPr>
              <w:jc w:val="center"/>
              <w:rPr>
                <w:sz w:val="24"/>
                <w:szCs w:val="24"/>
              </w:rPr>
            </w:pPr>
            <w:r w:rsidRPr="00871F83">
              <w:rPr>
                <w:color w:val="000000"/>
                <w:sz w:val="24"/>
                <w:szCs w:val="24"/>
              </w:rPr>
              <w:t>8,5</w:t>
            </w:r>
          </w:p>
        </w:tc>
        <w:tc>
          <w:tcPr>
            <w:tcW w:w="720" w:type="dxa"/>
            <w:tcBorders>
              <w:top w:val="single" w:sz="4" w:space="0" w:color="auto"/>
              <w:left w:val="single" w:sz="4" w:space="0" w:color="auto"/>
              <w:bottom w:val="nil"/>
              <w:right w:val="nil"/>
            </w:tcBorders>
            <w:shd w:val="clear" w:color="auto" w:fill="FFFFFF"/>
            <w:vAlign w:val="center"/>
          </w:tcPr>
          <w:p w14:paraId="4599D047" w14:textId="77777777" w:rsidR="002A0409" w:rsidRPr="00871F83" w:rsidRDefault="002A0409" w:rsidP="004F6A53">
            <w:pPr>
              <w:jc w:val="center"/>
              <w:rPr>
                <w:sz w:val="24"/>
                <w:szCs w:val="24"/>
              </w:rPr>
            </w:pPr>
            <w:r w:rsidRPr="00871F83">
              <w:rPr>
                <w:color w:val="000000"/>
                <w:sz w:val="24"/>
                <w:szCs w:val="24"/>
              </w:rPr>
              <w:t>11,5</w:t>
            </w:r>
          </w:p>
        </w:tc>
        <w:tc>
          <w:tcPr>
            <w:tcW w:w="720" w:type="dxa"/>
            <w:tcBorders>
              <w:top w:val="single" w:sz="4" w:space="0" w:color="auto"/>
              <w:left w:val="single" w:sz="4" w:space="0" w:color="auto"/>
              <w:bottom w:val="nil"/>
              <w:right w:val="nil"/>
            </w:tcBorders>
            <w:shd w:val="clear" w:color="auto" w:fill="FFFFFF"/>
            <w:vAlign w:val="center"/>
          </w:tcPr>
          <w:p w14:paraId="38D820AA" w14:textId="77777777" w:rsidR="002A0409" w:rsidRPr="00871F83" w:rsidRDefault="002A0409" w:rsidP="004F6A53">
            <w:pPr>
              <w:jc w:val="center"/>
              <w:rPr>
                <w:sz w:val="24"/>
                <w:szCs w:val="24"/>
              </w:rPr>
            </w:pPr>
            <w:r w:rsidRPr="00871F83">
              <w:rPr>
                <w:color w:val="000000"/>
                <w:sz w:val="24"/>
                <w:szCs w:val="24"/>
              </w:rPr>
              <w:t>15</w:t>
            </w:r>
          </w:p>
        </w:tc>
        <w:tc>
          <w:tcPr>
            <w:tcW w:w="720" w:type="dxa"/>
            <w:tcBorders>
              <w:top w:val="single" w:sz="4" w:space="0" w:color="auto"/>
              <w:left w:val="single" w:sz="4" w:space="0" w:color="auto"/>
              <w:bottom w:val="nil"/>
              <w:right w:val="nil"/>
            </w:tcBorders>
            <w:shd w:val="clear" w:color="auto" w:fill="FFFFFF"/>
            <w:vAlign w:val="center"/>
          </w:tcPr>
          <w:p w14:paraId="5669F0AC" w14:textId="77777777" w:rsidR="002A0409" w:rsidRPr="00871F83" w:rsidRDefault="002A0409" w:rsidP="004F6A53">
            <w:pPr>
              <w:jc w:val="center"/>
              <w:rPr>
                <w:sz w:val="24"/>
                <w:szCs w:val="24"/>
              </w:rPr>
            </w:pPr>
            <w:r w:rsidRPr="00871F83">
              <w:rPr>
                <w:color w:val="000000"/>
                <w:sz w:val="24"/>
                <w:szCs w:val="24"/>
              </w:rPr>
              <w:t>18,5</w:t>
            </w:r>
          </w:p>
        </w:tc>
        <w:tc>
          <w:tcPr>
            <w:tcW w:w="720" w:type="dxa"/>
            <w:tcBorders>
              <w:top w:val="single" w:sz="4" w:space="0" w:color="auto"/>
              <w:left w:val="single" w:sz="4" w:space="0" w:color="auto"/>
              <w:bottom w:val="nil"/>
              <w:right w:val="nil"/>
            </w:tcBorders>
            <w:shd w:val="clear" w:color="auto" w:fill="FFFFFF"/>
            <w:vAlign w:val="center"/>
          </w:tcPr>
          <w:p w14:paraId="3942EB4C" w14:textId="77777777" w:rsidR="002A0409" w:rsidRPr="00871F83" w:rsidRDefault="002A0409" w:rsidP="004F6A53">
            <w:pPr>
              <w:jc w:val="center"/>
              <w:rPr>
                <w:sz w:val="24"/>
                <w:szCs w:val="24"/>
              </w:rPr>
            </w:pPr>
            <w:r w:rsidRPr="00871F83">
              <w:rPr>
                <w:color w:val="000000"/>
                <w:sz w:val="24"/>
                <w:szCs w:val="24"/>
              </w:rPr>
              <w:t>22</w:t>
            </w:r>
          </w:p>
        </w:tc>
        <w:tc>
          <w:tcPr>
            <w:tcW w:w="720" w:type="dxa"/>
            <w:tcBorders>
              <w:top w:val="single" w:sz="4" w:space="0" w:color="auto"/>
              <w:left w:val="single" w:sz="4" w:space="0" w:color="auto"/>
              <w:bottom w:val="nil"/>
              <w:right w:val="nil"/>
            </w:tcBorders>
            <w:shd w:val="clear" w:color="auto" w:fill="FFFFFF"/>
            <w:vAlign w:val="center"/>
          </w:tcPr>
          <w:p w14:paraId="5749A344" w14:textId="77777777" w:rsidR="002A0409" w:rsidRPr="00871F83" w:rsidRDefault="002A0409" w:rsidP="004F6A53">
            <w:pPr>
              <w:jc w:val="center"/>
              <w:rPr>
                <w:sz w:val="24"/>
                <w:szCs w:val="24"/>
              </w:rPr>
            </w:pPr>
            <w:r w:rsidRPr="00871F83">
              <w:rPr>
                <w:color w:val="000000"/>
                <w:sz w:val="24"/>
                <w:szCs w:val="24"/>
              </w:rPr>
              <w:t>20</w:t>
            </w:r>
          </w:p>
        </w:tc>
        <w:tc>
          <w:tcPr>
            <w:tcW w:w="720" w:type="dxa"/>
            <w:tcBorders>
              <w:top w:val="single" w:sz="4" w:space="0" w:color="auto"/>
              <w:left w:val="single" w:sz="4" w:space="0" w:color="auto"/>
              <w:bottom w:val="nil"/>
              <w:right w:val="nil"/>
            </w:tcBorders>
            <w:shd w:val="clear" w:color="auto" w:fill="FFFFFF"/>
            <w:vAlign w:val="center"/>
          </w:tcPr>
          <w:p w14:paraId="3F094DAE" w14:textId="77777777" w:rsidR="002A0409" w:rsidRPr="00871F83" w:rsidRDefault="002A0409" w:rsidP="004F6A53">
            <w:pPr>
              <w:jc w:val="center"/>
              <w:rPr>
                <w:sz w:val="24"/>
                <w:szCs w:val="24"/>
              </w:rPr>
            </w:pPr>
            <w:r w:rsidRPr="00871F83">
              <w:rPr>
                <w:color w:val="000000"/>
                <w:sz w:val="24"/>
                <w:szCs w:val="24"/>
              </w:rPr>
              <w:t>16,5</w:t>
            </w:r>
          </w:p>
        </w:tc>
        <w:tc>
          <w:tcPr>
            <w:tcW w:w="720" w:type="dxa"/>
            <w:tcBorders>
              <w:top w:val="single" w:sz="4" w:space="0" w:color="auto"/>
              <w:left w:val="single" w:sz="4" w:space="0" w:color="auto"/>
              <w:bottom w:val="nil"/>
              <w:right w:val="nil"/>
            </w:tcBorders>
            <w:shd w:val="clear" w:color="auto" w:fill="FFFFFF"/>
            <w:vAlign w:val="center"/>
          </w:tcPr>
          <w:p w14:paraId="62F5EE37" w14:textId="77777777" w:rsidR="002A0409" w:rsidRPr="00871F83" w:rsidRDefault="002A0409" w:rsidP="004F6A53">
            <w:pPr>
              <w:jc w:val="center"/>
              <w:rPr>
                <w:sz w:val="24"/>
                <w:szCs w:val="24"/>
              </w:rPr>
            </w:pPr>
            <w:r w:rsidRPr="00871F83">
              <w:rPr>
                <w:color w:val="000000"/>
                <w:sz w:val="24"/>
                <w:szCs w:val="24"/>
              </w:rPr>
              <w:t>13</w:t>
            </w:r>
          </w:p>
        </w:tc>
        <w:tc>
          <w:tcPr>
            <w:tcW w:w="720" w:type="dxa"/>
            <w:tcBorders>
              <w:top w:val="single" w:sz="4" w:space="0" w:color="auto"/>
              <w:left w:val="single" w:sz="4" w:space="0" w:color="auto"/>
              <w:bottom w:val="nil"/>
              <w:right w:val="nil"/>
            </w:tcBorders>
            <w:shd w:val="clear" w:color="auto" w:fill="FFFFFF"/>
            <w:vAlign w:val="center"/>
          </w:tcPr>
          <w:p w14:paraId="0FC0A44D" w14:textId="77777777" w:rsidR="002A0409" w:rsidRPr="00871F83" w:rsidRDefault="002A0409" w:rsidP="004F6A53">
            <w:pPr>
              <w:jc w:val="center"/>
              <w:rPr>
                <w:sz w:val="24"/>
                <w:szCs w:val="24"/>
              </w:rPr>
            </w:pPr>
            <w:r w:rsidRPr="00871F83">
              <w:rPr>
                <w:color w:val="000000"/>
                <w:sz w:val="24"/>
                <w:szCs w:val="24"/>
              </w:rPr>
              <w:t>10</w:t>
            </w:r>
          </w:p>
        </w:tc>
        <w:tc>
          <w:tcPr>
            <w:tcW w:w="538" w:type="dxa"/>
            <w:tcBorders>
              <w:top w:val="single" w:sz="4" w:space="0" w:color="auto"/>
              <w:left w:val="single" w:sz="4" w:space="0" w:color="auto"/>
              <w:bottom w:val="nil"/>
              <w:right w:val="nil"/>
            </w:tcBorders>
            <w:shd w:val="clear" w:color="auto" w:fill="FFFFFF"/>
            <w:vAlign w:val="center"/>
          </w:tcPr>
          <w:p w14:paraId="6C6BDC29" w14:textId="77777777" w:rsidR="002A0409" w:rsidRPr="00871F83" w:rsidRDefault="002A0409" w:rsidP="004F6A53">
            <w:pPr>
              <w:jc w:val="center"/>
              <w:rPr>
                <w:sz w:val="24"/>
                <w:szCs w:val="24"/>
              </w:rPr>
            </w:pPr>
            <w:r w:rsidRPr="00871F83">
              <w:rPr>
                <w:color w:val="000000"/>
                <w:sz w:val="24"/>
                <w:szCs w:val="24"/>
              </w:rPr>
              <w:t>6,5</w:t>
            </w:r>
          </w:p>
        </w:tc>
        <w:tc>
          <w:tcPr>
            <w:tcW w:w="730" w:type="dxa"/>
            <w:tcBorders>
              <w:top w:val="single" w:sz="4" w:space="0" w:color="auto"/>
              <w:left w:val="single" w:sz="4" w:space="0" w:color="auto"/>
              <w:bottom w:val="nil"/>
              <w:right w:val="single" w:sz="4" w:space="0" w:color="auto"/>
            </w:tcBorders>
            <w:shd w:val="clear" w:color="auto" w:fill="FFFFFF"/>
            <w:vAlign w:val="center"/>
          </w:tcPr>
          <w:p w14:paraId="00EA07F6" w14:textId="77777777" w:rsidR="002A0409" w:rsidRPr="00871F83" w:rsidRDefault="002A0409" w:rsidP="004F6A53">
            <w:pPr>
              <w:jc w:val="center"/>
              <w:rPr>
                <w:sz w:val="24"/>
                <w:szCs w:val="24"/>
              </w:rPr>
            </w:pPr>
            <w:r w:rsidRPr="00871F83">
              <w:rPr>
                <w:color w:val="000000"/>
                <w:sz w:val="24"/>
                <w:szCs w:val="24"/>
              </w:rPr>
              <w:t>4</w:t>
            </w:r>
          </w:p>
        </w:tc>
      </w:tr>
      <w:tr w:rsidR="002A0409" w:rsidRPr="00871F83" w14:paraId="79EAFEE7" w14:textId="77777777" w:rsidTr="004F6A53">
        <w:trPr>
          <w:trHeight w:hRule="exact" w:val="979"/>
        </w:trPr>
        <w:tc>
          <w:tcPr>
            <w:tcW w:w="1701" w:type="dxa"/>
            <w:tcBorders>
              <w:top w:val="single" w:sz="4" w:space="0" w:color="auto"/>
              <w:left w:val="single" w:sz="4" w:space="0" w:color="auto"/>
              <w:bottom w:val="nil"/>
              <w:right w:val="nil"/>
            </w:tcBorders>
            <w:shd w:val="clear" w:color="auto" w:fill="FFFFFF"/>
            <w:vAlign w:val="center"/>
          </w:tcPr>
          <w:p w14:paraId="0D56D7B8" w14:textId="77777777" w:rsidR="002A0409" w:rsidRPr="00871F83" w:rsidRDefault="002A0409" w:rsidP="004F6A53">
            <w:pPr>
              <w:rPr>
                <w:sz w:val="24"/>
                <w:szCs w:val="24"/>
              </w:rPr>
            </w:pPr>
            <w:r w:rsidRPr="00871F83">
              <w:rPr>
                <w:color w:val="000000"/>
                <w:sz w:val="24"/>
                <w:szCs w:val="24"/>
              </w:rPr>
              <w:t>Санкт-</w:t>
            </w:r>
          </w:p>
          <w:p w14:paraId="579E55BE" w14:textId="77777777" w:rsidR="002A0409" w:rsidRPr="00871F83" w:rsidRDefault="002A0409" w:rsidP="004F6A53">
            <w:pPr>
              <w:rPr>
                <w:sz w:val="24"/>
                <w:szCs w:val="24"/>
              </w:rPr>
            </w:pPr>
            <w:r w:rsidRPr="00871F83">
              <w:rPr>
                <w:color w:val="000000"/>
                <w:sz w:val="24"/>
                <w:szCs w:val="24"/>
              </w:rPr>
              <w:t>Петербург</w:t>
            </w:r>
          </w:p>
        </w:tc>
        <w:tc>
          <w:tcPr>
            <w:tcW w:w="542" w:type="dxa"/>
            <w:tcBorders>
              <w:top w:val="single" w:sz="4" w:space="0" w:color="auto"/>
              <w:left w:val="single" w:sz="4" w:space="0" w:color="auto"/>
              <w:bottom w:val="nil"/>
              <w:right w:val="nil"/>
            </w:tcBorders>
            <w:shd w:val="clear" w:color="auto" w:fill="FFFFFF"/>
            <w:vAlign w:val="center"/>
          </w:tcPr>
          <w:p w14:paraId="704C3C70" w14:textId="77777777" w:rsidR="002A0409" w:rsidRPr="00871F83" w:rsidRDefault="002A0409" w:rsidP="004F6A53">
            <w:pPr>
              <w:jc w:val="center"/>
              <w:rPr>
                <w:sz w:val="24"/>
                <w:szCs w:val="24"/>
              </w:rPr>
            </w:pPr>
            <w:r w:rsidRPr="00871F83">
              <w:rPr>
                <w:color w:val="000000"/>
                <w:sz w:val="24"/>
                <w:szCs w:val="24"/>
              </w:rPr>
              <w:t>6,5</w:t>
            </w:r>
          </w:p>
        </w:tc>
        <w:tc>
          <w:tcPr>
            <w:tcW w:w="538" w:type="dxa"/>
            <w:tcBorders>
              <w:top w:val="single" w:sz="4" w:space="0" w:color="auto"/>
              <w:left w:val="single" w:sz="4" w:space="0" w:color="auto"/>
              <w:bottom w:val="nil"/>
              <w:right w:val="nil"/>
            </w:tcBorders>
            <w:shd w:val="clear" w:color="auto" w:fill="FFFFFF"/>
            <w:vAlign w:val="center"/>
          </w:tcPr>
          <w:p w14:paraId="37B7981D" w14:textId="77777777" w:rsidR="002A0409" w:rsidRPr="00871F83" w:rsidRDefault="002A0409" w:rsidP="004F6A53">
            <w:pPr>
              <w:jc w:val="center"/>
              <w:rPr>
                <w:sz w:val="24"/>
                <w:szCs w:val="24"/>
              </w:rPr>
            </w:pPr>
            <w:r w:rsidRPr="00871F83">
              <w:rPr>
                <w:color w:val="000000"/>
                <w:sz w:val="24"/>
                <w:szCs w:val="24"/>
              </w:rPr>
              <w:t>9</w:t>
            </w:r>
          </w:p>
        </w:tc>
        <w:tc>
          <w:tcPr>
            <w:tcW w:w="720" w:type="dxa"/>
            <w:tcBorders>
              <w:top w:val="single" w:sz="4" w:space="0" w:color="auto"/>
              <w:left w:val="single" w:sz="4" w:space="0" w:color="auto"/>
              <w:bottom w:val="nil"/>
              <w:right w:val="nil"/>
            </w:tcBorders>
            <w:shd w:val="clear" w:color="auto" w:fill="FFFFFF"/>
            <w:vAlign w:val="center"/>
          </w:tcPr>
          <w:p w14:paraId="19535B17" w14:textId="77777777" w:rsidR="002A0409" w:rsidRPr="00871F83" w:rsidRDefault="002A0409" w:rsidP="004F6A53">
            <w:pPr>
              <w:jc w:val="center"/>
              <w:rPr>
                <w:sz w:val="24"/>
                <w:szCs w:val="24"/>
              </w:rPr>
            </w:pPr>
            <w:r w:rsidRPr="00871F83">
              <w:rPr>
                <w:color w:val="000000"/>
                <w:sz w:val="24"/>
                <w:szCs w:val="24"/>
              </w:rPr>
              <w:t>11,5</w:t>
            </w:r>
          </w:p>
        </w:tc>
        <w:tc>
          <w:tcPr>
            <w:tcW w:w="720" w:type="dxa"/>
            <w:tcBorders>
              <w:top w:val="single" w:sz="4" w:space="0" w:color="auto"/>
              <w:left w:val="single" w:sz="4" w:space="0" w:color="auto"/>
              <w:bottom w:val="nil"/>
              <w:right w:val="nil"/>
            </w:tcBorders>
            <w:shd w:val="clear" w:color="auto" w:fill="FFFFFF"/>
            <w:vAlign w:val="center"/>
          </w:tcPr>
          <w:p w14:paraId="2DDA50EE" w14:textId="77777777" w:rsidR="002A0409" w:rsidRPr="00871F83" w:rsidRDefault="002A0409" w:rsidP="004F6A53">
            <w:pPr>
              <w:jc w:val="center"/>
              <w:rPr>
                <w:sz w:val="24"/>
                <w:szCs w:val="24"/>
              </w:rPr>
            </w:pPr>
            <w:r w:rsidRPr="00871F83">
              <w:rPr>
                <w:color w:val="000000"/>
                <w:sz w:val="24"/>
                <w:szCs w:val="24"/>
              </w:rPr>
              <w:t>14,5</w:t>
            </w:r>
          </w:p>
        </w:tc>
        <w:tc>
          <w:tcPr>
            <w:tcW w:w="720" w:type="dxa"/>
            <w:tcBorders>
              <w:top w:val="single" w:sz="4" w:space="0" w:color="auto"/>
              <w:left w:val="single" w:sz="4" w:space="0" w:color="auto"/>
              <w:bottom w:val="nil"/>
              <w:right w:val="nil"/>
            </w:tcBorders>
            <w:shd w:val="clear" w:color="auto" w:fill="FFFFFF"/>
            <w:vAlign w:val="center"/>
          </w:tcPr>
          <w:p w14:paraId="2B5F908E" w14:textId="77777777" w:rsidR="002A0409" w:rsidRPr="00871F83" w:rsidRDefault="002A0409" w:rsidP="004F6A53">
            <w:pPr>
              <w:jc w:val="center"/>
              <w:rPr>
                <w:sz w:val="24"/>
                <w:szCs w:val="24"/>
              </w:rPr>
            </w:pPr>
            <w:r w:rsidRPr="00871F83">
              <w:rPr>
                <w:color w:val="000000"/>
                <w:sz w:val="24"/>
                <w:szCs w:val="24"/>
              </w:rPr>
              <w:t>17</w:t>
            </w:r>
          </w:p>
        </w:tc>
        <w:tc>
          <w:tcPr>
            <w:tcW w:w="720" w:type="dxa"/>
            <w:tcBorders>
              <w:top w:val="single" w:sz="4" w:space="0" w:color="auto"/>
              <w:left w:val="single" w:sz="4" w:space="0" w:color="auto"/>
              <w:bottom w:val="nil"/>
              <w:right w:val="nil"/>
            </w:tcBorders>
            <w:shd w:val="clear" w:color="auto" w:fill="FFFFFF"/>
            <w:vAlign w:val="center"/>
          </w:tcPr>
          <w:p w14:paraId="0C39661D" w14:textId="77777777" w:rsidR="002A0409" w:rsidRPr="00871F83" w:rsidRDefault="002A0409" w:rsidP="004F6A53">
            <w:pPr>
              <w:jc w:val="center"/>
              <w:rPr>
                <w:sz w:val="24"/>
                <w:szCs w:val="24"/>
              </w:rPr>
            </w:pPr>
            <w:r w:rsidRPr="00871F83">
              <w:rPr>
                <w:color w:val="000000"/>
                <w:sz w:val="24"/>
                <w:szCs w:val="24"/>
              </w:rPr>
              <w:t>19</w:t>
            </w:r>
          </w:p>
        </w:tc>
        <w:tc>
          <w:tcPr>
            <w:tcW w:w="720" w:type="dxa"/>
            <w:tcBorders>
              <w:top w:val="single" w:sz="4" w:space="0" w:color="auto"/>
              <w:left w:val="single" w:sz="4" w:space="0" w:color="auto"/>
              <w:bottom w:val="nil"/>
              <w:right w:val="nil"/>
            </w:tcBorders>
            <w:shd w:val="clear" w:color="auto" w:fill="FFFFFF"/>
            <w:vAlign w:val="center"/>
          </w:tcPr>
          <w:p w14:paraId="110F27CD" w14:textId="77777777" w:rsidR="002A0409" w:rsidRPr="00871F83" w:rsidRDefault="002A0409" w:rsidP="004F6A53">
            <w:pPr>
              <w:jc w:val="center"/>
              <w:rPr>
                <w:sz w:val="24"/>
                <w:szCs w:val="24"/>
              </w:rPr>
            </w:pPr>
            <w:r w:rsidRPr="00871F83">
              <w:rPr>
                <w:color w:val="000000"/>
                <w:sz w:val="24"/>
                <w:szCs w:val="24"/>
              </w:rPr>
              <w:t>18</w:t>
            </w:r>
          </w:p>
        </w:tc>
        <w:tc>
          <w:tcPr>
            <w:tcW w:w="720" w:type="dxa"/>
            <w:tcBorders>
              <w:top w:val="single" w:sz="4" w:space="0" w:color="auto"/>
              <w:left w:val="single" w:sz="4" w:space="0" w:color="auto"/>
              <w:bottom w:val="nil"/>
              <w:right w:val="nil"/>
            </w:tcBorders>
            <w:shd w:val="clear" w:color="auto" w:fill="FFFFFF"/>
            <w:vAlign w:val="center"/>
          </w:tcPr>
          <w:p w14:paraId="0D769EF8" w14:textId="77777777" w:rsidR="002A0409" w:rsidRPr="00871F83" w:rsidRDefault="002A0409" w:rsidP="004F6A53">
            <w:pPr>
              <w:jc w:val="center"/>
              <w:rPr>
                <w:sz w:val="24"/>
                <w:szCs w:val="24"/>
              </w:rPr>
            </w:pPr>
            <w:r w:rsidRPr="00871F83">
              <w:rPr>
                <w:color w:val="000000"/>
                <w:sz w:val="24"/>
                <w:szCs w:val="24"/>
              </w:rPr>
              <w:t>15,5</w:t>
            </w:r>
          </w:p>
        </w:tc>
        <w:tc>
          <w:tcPr>
            <w:tcW w:w="720" w:type="dxa"/>
            <w:tcBorders>
              <w:top w:val="single" w:sz="4" w:space="0" w:color="auto"/>
              <w:left w:val="single" w:sz="4" w:space="0" w:color="auto"/>
              <w:bottom w:val="nil"/>
              <w:right w:val="nil"/>
            </w:tcBorders>
            <w:shd w:val="clear" w:color="auto" w:fill="FFFFFF"/>
            <w:vAlign w:val="center"/>
          </w:tcPr>
          <w:p w14:paraId="1ABD4C1D" w14:textId="77777777" w:rsidR="002A0409" w:rsidRPr="00871F83" w:rsidRDefault="002A0409" w:rsidP="004F6A53">
            <w:pPr>
              <w:jc w:val="center"/>
              <w:rPr>
                <w:sz w:val="24"/>
                <w:szCs w:val="24"/>
              </w:rPr>
            </w:pPr>
            <w:r w:rsidRPr="00871F83">
              <w:rPr>
                <w:color w:val="000000"/>
                <w:sz w:val="24"/>
                <w:szCs w:val="24"/>
              </w:rPr>
              <w:t>13</w:t>
            </w:r>
          </w:p>
        </w:tc>
        <w:tc>
          <w:tcPr>
            <w:tcW w:w="720" w:type="dxa"/>
            <w:tcBorders>
              <w:top w:val="single" w:sz="4" w:space="0" w:color="auto"/>
              <w:left w:val="single" w:sz="4" w:space="0" w:color="auto"/>
              <w:bottom w:val="nil"/>
              <w:right w:val="nil"/>
            </w:tcBorders>
            <w:shd w:val="clear" w:color="auto" w:fill="FFFFFF"/>
            <w:vAlign w:val="center"/>
          </w:tcPr>
          <w:p w14:paraId="6B1DBAF7" w14:textId="77777777" w:rsidR="002A0409" w:rsidRPr="00871F83" w:rsidRDefault="002A0409" w:rsidP="004F6A53">
            <w:pPr>
              <w:jc w:val="center"/>
              <w:rPr>
                <w:sz w:val="24"/>
                <w:szCs w:val="24"/>
              </w:rPr>
            </w:pPr>
            <w:r w:rsidRPr="00871F83">
              <w:rPr>
                <w:color w:val="000000"/>
                <w:sz w:val="24"/>
                <w:szCs w:val="24"/>
              </w:rPr>
              <w:t>10,5</w:t>
            </w:r>
          </w:p>
        </w:tc>
        <w:tc>
          <w:tcPr>
            <w:tcW w:w="538" w:type="dxa"/>
            <w:tcBorders>
              <w:top w:val="single" w:sz="4" w:space="0" w:color="auto"/>
              <w:left w:val="single" w:sz="4" w:space="0" w:color="auto"/>
              <w:bottom w:val="nil"/>
              <w:right w:val="nil"/>
            </w:tcBorders>
            <w:shd w:val="clear" w:color="auto" w:fill="FFFFFF"/>
            <w:vAlign w:val="center"/>
          </w:tcPr>
          <w:p w14:paraId="6E9A8C0A" w14:textId="77777777" w:rsidR="002A0409" w:rsidRPr="00871F83" w:rsidRDefault="002A0409" w:rsidP="004F6A53">
            <w:pPr>
              <w:jc w:val="center"/>
              <w:rPr>
                <w:sz w:val="24"/>
                <w:szCs w:val="24"/>
              </w:rPr>
            </w:pPr>
            <w:r w:rsidRPr="00871F83">
              <w:rPr>
                <w:color w:val="000000"/>
                <w:sz w:val="24"/>
                <w:szCs w:val="24"/>
              </w:rPr>
              <w:t>7,5</w:t>
            </w:r>
          </w:p>
        </w:tc>
        <w:tc>
          <w:tcPr>
            <w:tcW w:w="730" w:type="dxa"/>
            <w:tcBorders>
              <w:top w:val="single" w:sz="4" w:space="0" w:color="auto"/>
              <w:left w:val="single" w:sz="4" w:space="0" w:color="auto"/>
              <w:bottom w:val="nil"/>
              <w:right w:val="single" w:sz="4" w:space="0" w:color="auto"/>
            </w:tcBorders>
            <w:shd w:val="clear" w:color="auto" w:fill="FFFFFF"/>
            <w:vAlign w:val="center"/>
          </w:tcPr>
          <w:p w14:paraId="39FB54A5" w14:textId="77777777" w:rsidR="002A0409" w:rsidRPr="00871F83" w:rsidRDefault="002A0409" w:rsidP="004F6A53">
            <w:pPr>
              <w:jc w:val="center"/>
              <w:rPr>
                <w:sz w:val="24"/>
                <w:szCs w:val="24"/>
              </w:rPr>
            </w:pPr>
            <w:r w:rsidRPr="00871F83">
              <w:rPr>
                <w:color w:val="000000"/>
                <w:sz w:val="24"/>
                <w:szCs w:val="24"/>
              </w:rPr>
              <w:t>6</w:t>
            </w:r>
          </w:p>
        </w:tc>
      </w:tr>
      <w:tr w:rsidR="002A0409" w:rsidRPr="00871F83" w14:paraId="6873FBD8" w14:textId="77777777" w:rsidTr="004F6A53">
        <w:trPr>
          <w:trHeight w:hRule="exact" w:val="331"/>
        </w:trPr>
        <w:tc>
          <w:tcPr>
            <w:tcW w:w="1701" w:type="dxa"/>
            <w:tcBorders>
              <w:top w:val="single" w:sz="4" w:space="0" w:color="auto"/>
              <w:left w:val="single" w:sz="4" w:space="0" w:color="auto"/>
              <w:bottom w:val="nil"/>
              <w:right w:val="nil"/>
            </w:tcBorders>
            <w:shd w:val="clear" w:color="auto" w:fill="FFFFFF"/>
            <w:vAlign w:val="center"/>
          </w:tcPr>
          <w:p w14:paraId="4741D044" w14:textId="77777777" w:rsidR="002A0409" w:rsidRPr="00871F83" w:rsidRDefault="002A0409" w:rsidP="004F6A53">
            <w:pPr>
              <w:rPr>
                <w:sz w:val="24"/>
                <w:szCs w:val="24"/>
              </w:rPr>
            </w:pPr>
            <w:r w:rsidRPr="00871F83">
              <w:rPr>
                <w:color w:val="000000"/>
                <w:sz w:val="24"/>
                <w:szCs w:val="24"/>
              </w:rPr>
              <w:t>Москва</w:t>
            </w:r>
          </w:p>
        </w:tc>
        <w:tc>
          <w:tcPr>
            <w:tcW w:w="542" w:type="dxa"/>
            <w:tcBorders>
              <w:top w:val="single" w:sz="4" w:space="0" w:color="auto"/>
              <w:left w:val="single" w:sz="4" w:space="0" w:color="auto"/>
              <w:bottom w:val="nil"/>
              <w:right w:val="nil"/>
            </w:tcBorders>
            <w:shd w:val="clear" w:color="auto" w:fill="FFFFFF"/>
            <w:vAlign w:val="center"/>
          </w:tcPr>
          <w:p w14:paraId="42DF8D5B" w14:textId="77777777" w:rsidR="002A0409" w:rsidRPr="00871F83" w:rsidRDefault="002A0409" w:rsidP="004F6A53">
            <w:pPr>
              <w:jc w:val="center"/>
              <w:rPr>
                <w:sz w:val="24"/>
                <w:szCs w:val="24"/>
              </w:rPr>
            </w:pPr>
            <w:r w:rsidRPr="00871F83">
              <w:rPr>
                <w:color w:val="000000"/>
                <w:sz w:val="24"/>
                <w:szCs w:val="24"/>
              </w:rPr>
              <w:t>7,5</w:t>
            </w:r>
          </w:p>
        </w:tc>
        <w:tc>
          <w:tcPr>
            <w:tcW w:w="538" w:type="dxa"/>
            <w:tcBorders>
              <w:top w:val="single" w:sz="4" w:space="0" w:color="auto"/>
              <w:left w:val="single" w:sz="4" w:space="0" w:color="auto"/>
              <w:bottom w:val="nil"/>
              <w:right w:val="nil"/>
            </w:tcBorders>
            <w:shd w:val="clear" w:color="auto" w:fill="FFFFFF"/>
            <w:vAlign w:val="center"/>
          </w:tcPr>
          <w:p w14:paraId="153EAEEF" w14:textId="77777777" w:rsidR="002A0409" w:rsidRPr="00871F83" w:rsidRDefault="002A0409" w:rsidP="004F6A53">
            <w:pPr>
              <w:jc w:val="center"/>
              <w:rPr>
                <w:sz w:val="24"/>
                <w:szCs w:val="24"/>
              </w:rPr>
            </w:pPr>
            <w:r w:rsidRPr="00871F83">
              <w:rPr>
                <w:color w:val="000000"/>
                <w:sz w:val="24"/>
                <w:szCs w:val="24"/>
              </w:rPr>
              <w:t>9,5</w:t>
            </w:r>
          </w:p>
        </w:tc>
        <w:tc>
          <w:tcPr>
            <w:tcW w:w="720" w:type="dxa"/>
            <w:tcBorders>
              <w:top w:val="single" w:sz="4" w:space="0" w:color="auto"/>
              <w:left w:val="single" w:sz="4" w:space="0" w:color="auto"/>
              <w:bottom w:val="nil"/>
              <w:right w:val="nil"/>
            </w:tcBorders>
            <w:shd w:val="clear" w:color="auto" w:fill="FFFFFF"/>
            <w:vAlign w:val="center"/>
          </w:tcPr>
          <w:p w14:paraId="20C9B642" w14:textId="77777777" w:rsidR="002A0409" w:rsidRPr="00871F83" w:rsidRDefault="002A0409" w:rsidP="004F6A53">
            <w:pPr>
              <w:jc w:val="center"/>
              <w:rPr>
                <w:sz w:val="24"/>
                <w:szCs w:val="24"/>
              </w:rPr>
            </w:pPr>
            <w:r w:rsidRPr="00871F83">
              <w:rPr>
                <w:color w:val="000000"/>
                <w:sz w:val="24"/>
                <w:szCs w:val="24"/>
              </w:rPr>
              <w:t>12</w:t>
            </w:r>
          </w:p>
        </w:tc>
        <w:tc>
          <w:tcPr>
            <w:tcW w:w="720" w:type="dxa"/>
            <w:tcBorders>
              <w:top w:val="single" w:sz="4" w:space="0" w:color="auto"/>
              <w:left w:val="single" w:sz="4" w:space="0" w:color="auto"/>
              <w:bottom w:val="nil"/>
              <w:right w:val="nil"/>
            </w:tcBorders>
            <w:shd w:val="clear" w:color="auto" w:fill="FFFFFF"/>
            <w:vAlign w:val="center"/>
          </w:tcPr>
          <w:p w14:paraId="7561B4A0" w14:textId="77777777" w:rsidR="002A0409" w:rsidRPr="00871F83" w:rsidRDefault="002A0409" w:rsidP="004F6A53">
            <w:pPr>
              <w:jc w:val="center"/>
              <w:rPr>
                <w:sz w:val="24"/>
                <w:szCs w:val="24"/>
              </w:rPr>
            </w:pPr>
            <w:r w:rsidRPr="00871F83">
              <w:rPr>
                <w:color w:val="000000"/>
                <w:sz w:val="24"/>
                <w:szCs w:val="24"/>
              </w:rPr>
              <w:t>14</w:t>
            </w:r>
          </w:p>
        </w:tc>
        <w:tc>
          <w:tcPr>
            <w:tcW w:w="720" w:type="dxa"/>
            <w:tcBorders>
              <w:top w:val="single" w:sz="4" w:space="0" w:color="auto"/>
              <w:left w:val="single" w:sz="4" w:space="0" w:color="auto"/>
              <w:bottom w:val="nil"/>
              <w:right w:val="nil"/>
            </w:tcBorders>
            <w:shd w:val="clear" w:color="auto" w:fill="FFFFFF"/>
            <w:vAlign w:val="center"/>
          </w:tcPr>
          <w:p w14:paraId="405B563C" w14:textId="77777777" w:rsidR="002A0409" w:rsidRPr="00871F83" w:rsidRDefault="002A0409" w:rsidP="004F6A53">
            <w:pPr>
              <w:jc w:val="center"/>
              <w:rPr>
                <w:sz w:val="24"/>
                <w:szCs w:val="24"/>
              </w:rPr>
            </w:pPr>
            <w:r w:rsidRPr="00871F83">
              <w:rPr>
                <w:color w:val="000000"/>
                <w:sz w:val="24"/>
                <w:szCs w:val="24"/>
              </w:rPr>
              <w:t>16</w:t>
            </w:r>
          </w:p>
        </w:tc>
        <w:tc>
          <w:tcPr>
            <w:tcW w:w="720" w:type="dxa"/>
            <w:tcBorders>
              <w:top w:val="single" w:sz="4" w:space="0" w:color="auto"/>
              <w:left w:val="single" w:sz="4" w:space="0" w:color="auto"/>
              <w:bottom w:val="nil"/>
              <w:right w:val="nil"/>
            </w:tcBorders>
            <w:shd w:val="clear" w:color="auto" w:fill="FFFFFF"/>
            <w:vAlign w:val="center"/>
          </w:tcPr>
          <w:p w14:paraId="0B081C3C" w14:textId="77777777" w:rsidR="002A0409" w:rsidRPr="00871F83" w:rsidRDefault="002A0409" w:rsidP="004F6A53">
            <w:pPr>
              <w:jc w:val="center"/>
              <w:rPr>
                <w:sz w:val="24"/>
                <w:szCs w:val="24"/>
              </w:rPr>
            </w:pPr>
            <w:r w:rsidRPr="00871F83">
              <w:rPr>
                <w:color w:val="000000"/>
                <w:sz w:val="24"/>
                <w:szCs w:val="24"/>
              </w:rPr>
              <w:t>17,5</w:t>
            </w:r>
          </w:p>
        </w:tc>
        <w:tc>
          <w:tcPr>
            <w:tcW w:w="720" w:type="dxa"/>
            <w:tcBorders>
              <w:top w:val="single" w:sz="4" w:space="0" w:color="auto"/>
              <w:left w:val="single" w:sz="4" w:space="0" w:color="auto"/>
              <w:bottom w:val="nil"/>
              <w:right w:val="nil"/>
            </w:tcBorders>
            <w:shd w:val="clear" w:color="auto" w:fill="FFFFFF"/>
            <w:vAlign w:val="center"/>
          </w:tcPr>
          <w:p w14:paraId="512FD481" w14:textId="77777777" w:rsidR="002A0409" w:rsidRPr="00871F83" w:rsidRDefault="002A0409" w:rsidP="004F6A53">
            <w:pPr>
              <w:jc w:val="center"/>
              <w:rPr>
                <w:sz w:val="24"/>
                <w:szCs w:val="24"/>
              </w:rPr>
            </w:pPr>
            <w:r w:rsidRPr="00871F83">
              <w:rPr>
                <w:color w:val="000000"/>
                <w:sz w:val="24"/>
                <w:szCs w:val="24"/>
              </w:rPr>
              <w:t>17</w:t>
            </w:r>
          </w:p>
        </w:tc>
        <w:tc>
          <w:tcPr>
            <w:tcW w:w="720" w:type="dxa"/>
            <w:tcBorders>
              <w:top w:val="single" w:sz="4" w:space="0" w:color="auto"/>
              <w:left w:val="single" w:sz="4" w:space="0" w:color="auto"/>
              <w:bottom w:val="nil"/>
              <w:right w:val="nil"/>
            </w:tcBorders>
            <w:shd w:val="clear" w:color="auto" w:fill="FFFFFF"/>
            <w:vAlign w:val="center"/>
          </w:tcPr>
          <w:p w14:paraId="32F8473C" w14:textId="77777777" w:rsidR="002A0409" w:rsidRPr="00871F83" w:rsidRDefault="002A0409" w:rsidP="004F6A53">
            <w:pPr>
              <w:jc w:val="center"/>
              <w:rPr>
                <w:sz w:val="24"/>
                <w:szCs w:val="24"/>
              </w:rPr>
            </w:pPr>
            <w:r w:rsidRPr="00871F83">
              <w:rPr>
                <w:color w:val="000000"/>
                <w:sz w:val="24"/>
                <w:szCs w:val="24"/>
              </w:rPr>
              <w:t>15</w:t>
            </w:r>
          </w:p>
        </w:tc>
        <w:tc>
          <w:tcPr>
            <w:tcW w:w="720" w:type="dxa"/>
            <w:tcBorders>
              <w:top w:val="single" w:sz="4" w:space="0" w:color="auto"/>
              <w:left w:val="single" w:sz="4" w:space="0" w:color="auto"/>
              <w:bottom w:val="nil"/>
              <w:right w:val="nil"/>
            </w:tcBorders>
            <w:shd w:val="clear" w:color="auto" w:fill="FFFFFF"/>
            <w:vAlign w:val="center"/>
          </w:tcPr>
          <w:p w14:paraId="79D191A0" w14:textId="77777777" w:rsidR="002A0409" w:rsidRPr="00871F83" w:rsidRDefault="002A0409" w:rsidP="004F6A53">
            <w:pPr>
              <w:jc w:val="center"/>
              <w:rPr>
                <w:sz w:val="24"/>
                <w:szCs w:val="24"/>
              </w:rPr>
            </w:pPr>
            <w:r w:rsidRPr="00871F83">
              <w:rPr>
                <w:color w:val="000000"/>
                <w:sz w:val="24"/>
                <w:szCs w:val="24"/>
              </w:rPr>
              <w:t>13</w:t>
            </w:r>
          </w:p>
        </w:tc>
        <w:tc>
          <w:tcPr>
            <w:tcW w:w="720" w:type="dxa"/>
            <w:tcBorders>
              <w:top w:val="single" w:sz="4" w:space="0" w:color="auto"/>
              <w:left w:val="single" w:sz="4" w:space="0" w:color="auto"/>
              <w:bottom w:val="nil"/>
              <w:right w:val="nil"/>
            </w:tcBorders>
            <w:shd w:val="clear" w:color="auto" w:fill="FFFFFF"/>
            <w:vAlign w:val="center"/>
          </w:tcPr>
          <w:p w14:paraId="77CC963E" w14:textId="77777777" w:rsidR="002A0409" w:rsidRPr="00871F83" w:rsidRDefault="002A0409" w:rsidP="004F6A53">
            <w:pPr>
              <w:jc w:val="center"/>
              <w:rPr>
                <w:sz w:val="24"/>
                <w:szCs w:val="24"/>
              </w:rPr>
            </w:pPr>
            <w:r w:rsidRPr="00871F83">
              <w:rPr>
                <w:color w:val="000000"/>
                <w:sz w:val="24"/>
                <w:szCs w:val="24"/>
              </w:rPr>
              <w:t>10,5</w:t>
            </w:r>
          </w:p>
        </w:tc>
        <w:tc>
          <w:tcPr>
            <w:tcW w:w="538" w:type="dxa"/>
            <w:tcBorders>
              <w:top w:val="single" w:sz="4" w:space="0" w:color="auto"/>
              <w:left w:val="single" w:sz="4" w:space="0" w:color="auto"/>
              <w:bottom w:val="nil"/>
              <w:right w:val="nil"/>
            </w:tcBorders>
            <w:shd w:val="clear" w:color="auto" w:fill="FFFFFF"/>
            <w:vAlign w:val="center"/>
          </w:tcPr>
          <w:p w14:paraId="7EACB0BF" w14:textId="77777777" w:rsidR="002A0409" w:rsidRPr="00871F83" w:rsidRDefault="002A0409" w:rsidP="004F6A53">
            <w:pPr>
              <w:jc w:val="center"/>
              <w:rPr>
                <w:sz w:val="24"/>
                <w:szCs w:val="24"/>
              </w:rPr>
            </w:pPr>
            <w:r w:rsidRPr="00871F83">
              <w:rPr>
                <w:color w:val="000000"/>
                <w:sz w:val="24"/>
                <w:szCs w:val="24"/>
              </w:rPr>
              <w:t>8,5</w:t>
            </w:r>
          </w:p>
        </w:tc>
        <w:tc>
          <w:tcPr>
            <w:tcW w:w="730" w:type="dxa"/>
            <w:tcBorders>
              <w:top w:val="single" w:sz="4" w:space="0" w:color="auto"/>
              <w:left w:val="single" w:sz="4" w:space="0" w:color="auto"/>
              <w:bottom w:val="nil"/>
              <w:right w:val="single" w:sz="4" w:space="0" w:color="auto"/>
            </w:tcBorders>
            <w:shd w:val="clear" w:color="auto" w:fill="FFFFFF"/>
            <w:vAlign w:val="center"/>
          </w:tcPr>
          <w:p w14:paraId="420582B4" w14:textId="77777777" w:rsidR="002A0409" w:rsidRPr="00871F83" w:rsidRDefault="002A0409" w:rsidP="004F6A53">
            <w:pPr>
              <w:jc w:val="center"/>
              <w:rPr>
                <w:sz w:val="24"/>
                <w:szCs w:val="24"/>
              </w:rPr>
            </w:pPr>
            <w:r w:rsidRPr="00871F83">
              <w:rPr>
                <w:color w:val="000000"/>
                <w:sz w:val="24"/>
                <w:szCs w:val="24"/>
              </w:rPr>
              <w:t>7</w:t>
            </w:r>
          </w:p>
        </w:tc>
      </w:tr>
      <w:tr w:rsidR="002A0409" w:rsidRPr="00871F83" w14:paraId="743DEB74" w14:textId="77777777" w:rsidTr="004F6A53">
        <w:trPr>
          <w:trHeight w:hRule="exact" w:val="662"/>
        </w:trPr>
        <w:tc>
          <w:tcPr>
            <w:tcW w:w="1701" w:type="dxa"/>
            <w:tcBorders>
              <w:top w:val="single" w:sz="4" w:space="0" w:color="auto"/>
              <w:left w:val="single" w:sz="4" w:space="0" w:color="auto"/>
              <w:bottom w:val="single" w:sz="4" w:space="0" w:color="auto"/>
              <w:right w:val="nil"/>
            </w:tcBorders>
            <w:shd w:val="clear" w:color="auto" w:fill="FFFFFF"/>
            <w:vAlign w:val="center"/>
          </w:tcPr>
          <w:p w14:paraId="4491801C" w14:textId="77777777" w:rsidR="002A0409" w:rsidRPr="00871F83" w:rsidRDefault="002A0409" w:rsidP="004F6A53">
            <w:pPr>
              <w:rPr>
                <w:sz w:val="24"/>
                <w:szCs w:val="24"/>
              </w:rPr>
            </w:pPr>
            <w:r w:rsidRPr="00871F83">
              <w:rPr>
                <w:color w:val="000000"/>
                <w:sz w:val="24"/>
                <w:szCs w:val="24"/>
              </w:rPr>
              <w:t>Новосибирск</w:t>
            </w:r>
          </w:p>
        </w:tc>
        <w:tc>
          <w:tcPr>
            <w:tcW w:w="542" w:type="dxa"/>
            <w:tcBorders>
              <w:top w:val="single" w:sz="4" w:space="0" w:color="auto"/>
              <w:left w:val="single" w:sz="4" w:space="0" w:color="auto"/>
              <w:bottom w:val="single" w:sz="4" w:space="0" w:color="auto"/>
              <w:right w:val="nil"/>
            </w:tcBorders>
            <w:shd w:val="clear" w:color="auto" w:fill="FFFFFF"/>
            <w:vAlign w:val="center"/>
          </w:tcPr>
          <w:p w14:paraId="1CEC8891" w14:textId="77777777" w:rsidR="002A0409" w:rsidRPr="00871F83" w:rsidRDefault="002A0409" w:rsidP="004F6A53">
            <w:pPr>
              <w:jc w:val="center"/>
              <w:rPr>
                <w:sz w:val="24"/>
                <w:szCs w:val="24"/>
              </w:rPr>
            </w:pPr>
            <w:r w:rsidRPr="00871F83">
              <w:rPr>
                <w:color w:val="000000"/>
                <w:sz w:val="24"/>
                <w:szCs w:val="24"/>
              </w:rPr>
              <w:t>8</w:t>
            </w:r>
          </w:p>
        </w:tc>
        <w:tc>
          <w:tcPr>
            <w:tcW w:w="538" w:type="dxa"/>
            <w:tcBorders>
              <w:top w:val="single" w:sz="4" w:space="0" w:color="auto"/>
              <w:left w:val="single" w:sz="4" w:space="0" w:color="auto"/>
              <w:bottom w:val="single" w:sz="4" w:space="0" w:color="auto"/>
              <w:right w:val="nil"/>
            </w:tcBorders>
            <w:shd w:val="clear" w:color="auto" w:fill="FFFFFF"/>
            <w:vAlign w:val="center"/>
          </w:tcPr>
          <w:p w14:paraId="393FE6B6" w14:textId="77777777" w:rsidR="002A0409" w:rsidRPr="00871F83" w:rsidRDefault="002A0409" w:rsidP="004F6A53">
            <w:pPr>
              <w:jc w:val="center"/>
              <w:rPr>
                <w:sz w:val="24"/>
                <w:szCs w:val="24"/>
              </w:rPr>
            </w:pPr>
            <w:r w:rsidRPr="00871F83">
              <w:rPr>
                <w:color w:val="000000"/>
                <w:sz w:val="24"/>
                <w:szCs w:val="24"/>
              </w:rPr>
              <w:t>9,5</w:t>
            </w:r>
          </w:p>
        </w:tc>
        <w:tc>
          <w:tcPr>
            <w:tcW w:w="720" w:type="dxa"/>
            <w:tcBorders>
              <w:top w:val="single" w:sz="4" w:space="0" w:color="auto"/>
              <w:left w:val="single" w:sz="4" w:space="0" w:color="auto"/>
              <w:bottom w:val="single" w:sz="4" w:space="0" w:color="auto"/>
              <w:right w:val="nil"/>
            </w:tcBorders>
            <w:shd w:val="clear" w:color="auto" w:fill="FFFFFF"/>
            <w:vAlign w:val="center"/>
          </w:tcPr>
          <w:p w14:paraId="6382AB42" w14:textId="77777777" w:rsidR="002A0409" w:rsidRPr="00871F83" w:rsidRDefault="002A0409" w:rsidP="004F6A53">
            <w:pPr>
              <w:jc w:val="center"/>
              <w:rPr>
                <w:sz w:val="24"/>
                <w:szCs w:val="24"/>
              </w:rPr>
            </w:pPr>
            <w:r w:rsidRPr="00871F83">
              <w:rPr>
                <w:color w:val="000000"/>
                <w:sz w:val="24"/>
                <w:szCs w:val="24"/>
              </w:rPr>
              <w:t>12</w:t>
            </w:r>
          </w:p>
        </w:tc>
        <w:tc>
          <w:tcPr>
            <w:tcW w:w="720" w:type="dxa"/>
            <w:tcBorders>
              <w:top w:val="single" w:sz="4" w:space="0" w:color="auto"/>
              <w:left w:val="single" w:sz="4" w:space="0" w:color="auto"/>
              <w:bottom w:val="single" w:sz="4" w:space="0" w:color="auto"/>
              <w:right w:val="nil"/>
            </w:tcBorders>
            <w:shd w:val="clear" w:color="auto" w:fill="FFFFFF"/>
            <w:vAlign w:val="center"/>
          </w:tcPr>
          <w:p w14:paraId="26F0E655" w14:textId="77777777" w:rsidR="002A0409" w:rsidRPr="00871F83" w:rsidRDefault="002A0409" w:rsidP="004F6A53">
            <w:pPr>
              <w:jc w:val="center"/>
              <w:rPr>
                <w:sz w:val="24"/>
                <w:szCs w:val="24"/>
              </w:rPr>
            </w:pPr>
            <w:r w:rsidRPr="00871F83">
              <w:rPr>
                <w:color w:val="000000"/>
                <w:sz w:val="24"/>
                <w:szCs w:val="24"/>
              </w:rPr>
              <w:t>14</w:t>
            </w:r>
          </w:p>
        </w:tc>
        <w:tc>
          <w:tcPr>
            <w:tcW w:w="720" w:type="dxa"/>
            <w:tcBorders>
              <w:top w:val="single" w:sz="4" w:space="0" w:color="auto"/>
              <w:left w:val="single" w:sz="4" w:space="0" w:color="auto"/>
              <w:bottom w:val="single" w:sz="4" w:space="0" w:color="auto"/>
              <w:right w:val="nil"/>
            </w:tcBorders>
            <w:shd w:val="clear" w:color="auto" w:fill="FFFFFF"/>
            <w:vAlign w:val="center"/>
          </w:tcPr>
          <w:p w14:paraId="02C11F2D" w14:textId="77777777" w:rsidR="002A0409" w:rsidRPr="00871F83" w:rsidRDefault="002A0409" w:rsidP="004F6A53">
            <w:pPr>
              <w:jc w:val="center"/>
              <w:rPr>
                <w:sz w:val="24"/>
                <w:szCs w:val="24"/>
              </w:rPr>
            </w:pPr>
            <w:r w:rsidRPr="00871F83">
              <w:rPr>
                <w:color w:val="000000"/>
                <w:sz w:val="24"/>
                <w:szCs w:val="24"/>
              </w:rPr>
              <w:t>16</w:t>
            </w:r>
          </w:p>
        </w:tc>
        <w:tc>
          <w:tcPr>
            <w:tcW w:w="720" w:type="dxa"/>
            <w:tcBorders>
              <w:top w:val="single" w:sz="4" w:space="0" w:color="auto"/>
              <w:left w:val="single" w:sz="4" w:space="0" w:color="auto"/>
              <w:bottom w:val="single" w:sz="4" w:space="0" w:color="auto"/>
              <w:right w:val="nil"/>
            </w:tcBorders>
            <w:shd w:val="clear" w:color="auto" w:fill="FFFFFF"/>
            <w:vAlign w:val="center"/>
          </w:tcPr>
          <w:p w14:paraId="45D5C216" w14:textId="77777777" w:rsidR="002A0409" w:rsidRPr="00871F83" w:rsidRDefault="002A0409" w:rsidP="004F6A53">
            <w:pPr>
              <w:jc w:val="center"/>
              <w:rPr>
                <w:sz w:val="24"/>
                <w:szCs w:val="24"/>
              </w:rPr>
            </w:pPr>
            <w:r w:rsidRPr="00871F83">
              <w:rPr>
                <w:color w:val="000000"/>
                <w:sz w:val="24"/>
                <w:szCs w:val="24"/>
              </w:rPr>
              <w:t>17</w:t>
            </w:r>
          </w:p>
        </w:tc>
        <w:tc>
          <w:tcPr>
            <w:tcW w:w="720" w:type="dxa"/>
            <w:tcBorders>
              <w:top w:val="single" w:sz="4" w:space="0" w:color="auto"/>
              <w:left w:val="single" w:sz="4" w:space="0" w:color="auto"/>
              <w:bottom w:val="single" w:sz="4" w:space="0" w:color="auto"/>
              <w:right w:val="nil"/>
            </w:tcBorders>
            <w:shd w:val="clear" w:color="auto" w:fill="FFFFFF"/>
            <w:vAlign w:val="center"/>
          </w:tcPr>
          <w:p w14:paraId="34839D70" w14:textId="77777777" w:rsidR="002A0409" w:rsidRPr="00871F83" w:rsidRDefault="002A0409" w:rsidP="004F6A53">
            <w:pPr>
              <w:jc w:val="center"/>
              <w:rPr>
                <w:sz w:val="24"/>
                <w:szCs w:val="24"/>
              </w:rPr>
            </w:pPr>
            <w:r w:rsidRPr="00871F83">
              <w:rPr>
                <w:color w:val="000000"/>
                <w:sz w:val="24"/>
                <w:szCs w:val="24"/>
              </w:rPr>
              <w:t>17</w:t>
            </w:r>
          </w:p>
        </w:tc>
        <w:tc>
          <w:tcPr>
            <w:tcW w:w="720" w:type="dxa"/>
            <w:tcBorders>
              <w:top w:val="single" w:sz="4" w:space="0" w:color="auto"/>
              <w:left w:val="single" w:sz="4" w:space="0" w:color="auto"/>
              <w:bottom w:val="single" w:sz="4" w:space="0" w:color="auto"/>
              <w:right w:val="nil"/>
            </w:tcBorders>
            <w:shd w:val="clear" w:color="auto" w:fill="FFFFFF"/>
            <w:vAlign w:val="center"/>
          </w:tcPr>
          <w:p w14:paraId="383B9B31" w14:textId="77777777" w:rsidR="002A0409" w:rsidRPr="00871F83" w:rsidRDefault="002A0409" w:rsidP="004F6A53">
            <w:pPr>
              <w:jc w:val="center"/>
              <w:rPr>
                <w:sz w:val="24"/>
                <w:szCs w:val="24"/>
              </w:rPr>
            </w:pPr>
            <w:r w:rsidRPr="00871F83">
              <w:rPr>
                <w:color w:val="000000"/>
                <w:sz w:val="24"/>
                <w:szCs w:val="24"/>
              </w:rPr>
              <w:t>15</w:t>
            </w:r>
          </w:p>
        </w:tc>
        <w:tc>
          <w:tcPr>
            <w:tcW w:w="720" w:type="dxa"/>
            <w:tcBorders>
              <w:top w:val="single" w:sz="4" w:space="0" w:color="auto"/>
              <w:left w:val="single" w:sz="4" w:space="0" w:color="auto"/>
              <w:bottom w:val="single" w:sz="4" w:space="0" w:color="auto"/>
              <w:right w:val="nil"/>
            </w:tcBorders>
            <w:shd w:val="clear" w:color="auto" w:fill="FFFFFF"/>
            <w:vAlign w:val="center"/>
          </w:tcPr>
          <w:p w14:paraId="61BD87E8" w14:textId="77777777" w:rsidR="002A0409" w:rsidRPr="00871F83" w:rsidRDefault="002A0409" w:rsidP="004F6A53">
            <w:pPr>
              <w:jc w:val="center"/>
              <w:rPr>
                <w:sz w:val="24"/>
                <w:szCs w:val="24"/>
              </w:rPr>
            </w:pPr>
            <w:r w:rsidRPr="00871F83">
              <w:rPr>
                <w:color w:val="000000"/>
                <w:sz w:val="24"/>
                <w:szCs w:val="24"/>
              </w:rPr>
              <w:t>13</w:t>
            </w:r>
          </w:p>
        </w:tc>
        <w:tc>
          <w:tcPr>
            <w:tcW w:w="720" w:type="dxa"/>
            <w:tcBorders>
              <w:top w:val="single" w:sz="4" w:space="0" w:color="auto"/>
              <w:left w:val="single" w:sz="4" w:space="0" w:color="auto"/>
              <w:bottom w:val="single" w:sz="4" w:space="0" w:color="auto"/>
              <w:right w:val="nil"/>
            </w:tcBorders>
            <w:shd w:val="clear" w:color="auto" w:fill="FFFFFF"/>
            <w:vAlign w:val="center"/>
          </w:tcPr>
          <w:p w14:paraId="3F13B8B5" w14:textId="77777777" w:rsidR="002A0409" w:rsidRPr="00871F83" w:rsidRDefault="002A0409" w:rsidP="004F6A53">
            <w:pPr>
              <w:jc w:val="center"/>
              <w:rPr>
                <w:sz w:val="24"/>
                <w:szCs w:val="24"/>
              </w:rPr>
            </w:pPr>
            <w:r w:rsidRPr="00871F83">
              <w:rPr>
                <w:color w:val="000000"/>
                <w:sz w:val="24"/>
                <w:szCs w:val="24"/>
              </w:rPr>
              <w:t>10,5</w:t>
            </w:r>
          </w:p>
        </w:tc>
        <w:tc>
          <w:tcPr>
            <w:tcW w:w="538" w:type="dxa"/>
            <w:tcBorders>
              <w:top w:val="single" w:sz="4" w:space="0" w:color="auto"/>
              <w:left w:val="single" w:sz="4" w:space="0" w:color="auto"/>
              <w:bottom w:val="single" w:sz="4" w:space="0" w:color="auto"/>
              <w:right w:val="nil"/>
            </w:tcBorders>
            <w:shd w:val="clear" w:color="auto" w:fill="FFFFFF"/>
            <w:vAlign w:val="center"/>
          </w:tcPr>
          <w:p w14:paraId="72A1C108" w14:textId="77777777" w:rsidR="002A0409" w:rsidRPr="00871F83" w:rsidRDefault="002A0409" w:rsidP="004F6A53">
            <w:pPr>
              <w:jc w:val="center"/>
              <w:rPr>
                <w:sz w:val="24"/>
                <w:szCs w:val="24"/>
              </w:rPr>
            </w:pPr>
            <w:r w:rsidRPr="00871F83">
              <w:rPr>
                <w:color w:val="000000"/>
                <w:sz w:val="24"/>
                <w:szCs w:val="24"/>
              </w:rPr>
              <w:t>8,5</w:t>
            </w:r>
          </w:p>
        </w:tc>
        <w:tc>
          <w:tcPr>
            <w:tcW w:w="730" w:type="dxa"/>
            <w:tcBorders>
              <w:top w:val="single" w:sz="4" w:space="0" w:color="auto"/>
              <w:left w:val="single" w:sz="4" w:space="0" w:color="auto"/>
              <w:bottom w:val="single" w:sz="4" w:space="0" w:color="auto"/>
              <w:right w:val="single" w:sz="4" w:space="0" w:color="auto"/>
            </w:tcBorders>
            <w:shd w:val="clear" w:color="auto" w:fill="FFFFFF"/>
            <w:vAlign w:val="center"/>
          </w:tcPr>
          <w:p w14:paraId="42774279" w14:textId="77777777" w:rsidR="002A0409" w:rsidRPr="00871F83" w:rsidRDefault="002A0409" w:rsidP="004F6A53">
            <w:pPr>
              <w:jc w:val="center"/>
              <w:rPr>
                <w:sz w:val="24"/>
                <w:szCs w:val="24"/>
              </w:rPr>
            </w:pPr>
            <w:r w:rsidRPr="00871F83">
              <w:rPr>
                <w:color w:val="000000"/>
                <w:sz w:val="24"/>
                <w:szCs w:val="24"/>
              </w:rPr>
              <w:t>7</w:t>
            </w:r>
          </w:p>
        </w:tc>
      </w:tr>
    </w:tbl>
    <w:p w14:paraId="067EB6A2" w14:textId="77777777" w:rsidR="002A0409" w:rsidRPr="00871F83" w:rsidRDefault="002A0409" w:rsidP="004F6A53">
      <w:pPr>
        <w:spacing w:before="200"/>
        <w:ind w:firstLine="709"/>
        <w:jc w:val="both"/>
        <w:rPr>
          <w:sz w:val="24"/>
          <w:szCs w:val="24"/>
        </w:rPr>
      </w:pPr>
      <w:r w:rsidRPr="00871F83">
        <w:rPr>
          <w:color w:val="000000"/>
          <w:sz w:val="24"/>
          <w:szCs w:val="24"/>
        </w:rPr>
        <w:t>Примечание: 1. Для других городов и населенных пунктов продолжительность светового дня определяется по ближайшему пункту, указанному в прил. 2. Двухсменную работу следует принимать для месяцев со средней продолжительностью дня не менее 14 часов.</w:t>
      </w:r>
    </w:p>
    <w:p w14:paraId="636B2C9A" w14:textId="77777777" w:rsidR="002A0409" w:rsidRPr="00871F83" w:rsidRDefault="002A0409" w:rsidP="004F6A53">
      <w:pPr>
        <w:spacing w:before="200" w:after="200"/>
        <w:ind w:firstLine="709"/>
        <w:rPr>
          <w:sz w:val="24"/>
          <w:szCs w:val="24"/>
        </w:rPr>
      </w:pPr>
      <w:r w:rsidRPr="00871F83">
        <w:rPr>
          <w:color w:val="000000"/>
          <w:sz w:val="24"/>
          <w:szCs w:val="24"/>
        </w:rPr>
        <w:t>Таблица П1.4 – Суммарное время ремонта дорожных машин</w:t>
      </w:r>
    </w:p>
    <w:tbl>
      <w:tblPr>
        <w:tblW w:w="9538" w:type="dxa"/>
        <w:tblInd w:w="5" w:type="dxa"/>
        <w:tblLayout w:type="fixed"/>
        <w:tblCellMar>
          <w:left w:w="0" w:type="dxa"/>
          <w:right w:w="0" w:type="dxa"/>
        </w:tblCellMar>
        <w:tblLook w:val="0000" w:firstRow="0" w:lastRow="0" w:firstColumn="0" w:lastColumn="0" w:noHBand="0" w:noVBand="0"/>
      </w:tblPr>
      <w:tblGrid>
        <w:gridCol w:w="1195"/>
        <w:gridCol w:w="5326"/>
        <w:gridCol w:w="3017"/>
      </w:tblGrid>
      <w:tr w:rsidR="002A0409" w:rsidRPr="00871F83" w14:paraId="1D6C13C1" w14:textId="77777777" w:rsidTr="004F6A53">
        <w:tc>
          <w:tcPr>
            <w:tcW w:w="6521" w:type="dxa"/>
            <w:gridSpan w:val="2"/>
            <w:tcBorders>
              <w:top w:val="single" w:sz="4" w:space="0" w:color="auto"/>
              <w:left w:val="single" w:sz="4" w:space="0" w:color="auto"/>
              <w:bottom w:val="nil"/>
              <w:right w:val="nil"/>
            </w:tcBorders>
            <w:shd w:val="clear" w:color="auto" w:fill="FFFFFF"/>
            <w:vAlign w:val="center"/>
          </w:tcPr>
          <w:p w14:paraId="219AF553" w14:textId="77777777" w:rsidR="002A0409" w:rsidRPr="00871F83" w:rsidRDefault="002A0409" w:rsidP="004F6A53">
            <w:pPr>
              <w:jc w:val="center"/>
              <w:rPr>
                <w:sz w:val="24"/>
                <w:szCs w:val="24"/>
              </w:rPr>
            </w:pPr>
            <w:r w:rsidRPr="00871F83">
              <w:rPr>
                <w:color w:val="000000"/>
                <w:sz w:val="24"/>
                <w:szCs w:val="24"/>
              </w:rPr>
              <w:t>Климатические зоны</w:t>
            </w:r>
          </w:p>
        </w:tc>
        <w:tc>
          <w:tcPr>
            <w:tcW w:w="3017" w:type="dxa"/>
            <w:tcBorders>
              <w:top w:val="single" w:sz="4" w:space="0" w:color="auto"/>
              <w:left w:val="single" w:sz="4" w:space="0" w:color="auto"/>
              <w:bottom w:val="nil"/>
              <w:right w:val="single" w:sz="4" w:space="0" w:color="auto"/>
            </w:tcBorders>
            <w:shd w:val="clear" w:color="auto" w:fill="FFFFFF"/>
            <w:vAlign w:val="center"/>
          </w:tcPr>
          <w:p w14:paraId="50C241C6" w14:textId="77777777" w:rsidR="002A0409" w:rsidRPr="00871F83" w:rsidRDefault="002A0409" w:rsidP="004F6A53">
            <w:pPr>
              <w:jc w:val="center"/>
              <w:rPr>
                <w:sz w:val="24"/>
                <w:szCs w:val="24"/>
              </w:rPr>
            </w:pPr>
            <w:r w:rsidRPr="00871F83">
              <w:rPr>
                <w:color w:val="000000"/>
                <w:sz w:val="24"/>
                <w:szCs w:val="24"/>
              </w:rPr>
              <w:t>Время ремонта</w:t>
            </w:r>
          </w:p>
          <w:p w14:paraId="476233DA" w14:textId="77777777" w:rsidR="002A0409" w:rsidRPr="00871F83" w:rsidRDefault="002A0409" w:rsidP="004F6A53">
            <w:pPr>
              <w:jc w:val="center"/>
              <w:rPr>
                <w:sz w:val="24"/>
                <w:szCs w:val="24"/>
              </w:rPr>
            </w:pPr>
            <w:r w:rsidRPr="00871F83">
              <w:rPr>
                <w:color w:val="000000"/>
                <w:sz w:val="24"/>
                <w:szCs w:val="24"/>
              </w:rPr>
              <w:t>Т</w:t>
            </w:r>
            <w:r w:rsidRPr="00871F83">
              <w:rPr>
                <w:color w:val="000000"/>
                <w:sz w:val="24"/>
                <w:szCs w:val="24"/>
                <w:vertAlign w:val="subscript"/>
              </w:rPr>
              <w:t>рем</w:t>
            </w:r>
            <w:r w:rsidRPr="00871F83">
              <w:rPr>
                <w:color w:val="000000"/>
                <w:sz w:val="24"/>
                <w:szCs w:val="24"/>
              </w:rPr>
              <w:t>, дни</w:t>
            </w:r>
          </w:p>
        </w:tc>
      </w:tr>
      <w:tr w:rsidR="002A0409" w:rsidRPr="00871F83" w14:paraId="26B8680E" w14:textId="77777777" w:rsidTr="004F6A53">
        <w:tc>
          <w:tcPr>
            <w:tcW w:w="1195" w:type="dxa"/>
            <w:tcBorders>
              <w:top w:val="single" w:sz="4" w:space="0" w:color="auto"/>
              <w:left w:val="single" w:sz="4" w:space="0" w:color="auto"/>
              <w:bottom w:val="nil"/>
              <w:right w:val="nil"/>
            </w:tcBorders>
            <w:shd w:val="clear" w:color="auto" w:fill="FFFFFF"/>
            <w:vAlign w:val="center"/>
          </w:tcPr>
          <w:p w14:paraId="563E999F" w14:textId="77777777" w:rsidR="002A0409" w:rsidRPr="00871F83" w:rsidRDefault="002A0409" w:rsidP="004F6A53">
            <w:pPr>
              <w:jc w:val="center"/>
              <w:rPr>
                <w:sz w:val="24"/>
                <w:szCs w:val="24"/>
              </w:rPr>
            </w:pPr>
            <w:r w:rsidRPr="00871F83">
              <w:rPr>
                <w:color w:val="000000"/>
                <w:sz w:val="24"/>
                <w:szCs w:val="24"/>
              </w:rPr>
              <w:t>1</w:t>
            </w:r>
          </w:p>
        </w:tc>
        <w:tc>
          <w:tcPr>
            <w:tcW w:w="5326" w:type="dxa"/>
            <w:tcBorders>
              <w:top w:val="single" w:sz="4" w:space="0" w:color="auto"/>
              <w:left w:val="single" w:sz="4" w:space="0" w:color="auto"/>
              <w:bottom w:val="nil"/>
              <w:right w:val="nil"/>
            </w:tcBorders>
            <w:shd w:val="clear" w:color="auto" w:fill="FFFFFF"/>
          </w:tcPr>
          <w:p w14:paraId="3A983FAE" w14:textId="77777777" w:rsidR="002A0409" w:rsidRPr="00871F83" w:rsidRDefault="002A0409" w:rsidP="00414973">
            <w:pPr>
              <w:jc w:val="center"/>
              <w:rPr>
                <w:sz w:val="24"/>
                <w:szCs w:val="24"/>
              </w:rPr>
            </w:pPr>
            <w:r w:rsidRPr="00871F83">
              <w:rPr>
                <w:color w:val="000000"/>
                <w:sz w:val="24"/>
                <w:szCs w:val="24"/>
              </w:rPr>
              <w:t>2</w:t>
            </w:r>
          </w:p>
        </w:tc>
        <w:tc>
          <w:tcPr>
            <w:tcW w:w="3017" w:type="dxa"/>
            <w:tcBorders>
              <w:top w:val="single" w:sz="4" w:space="0" w:color="auto"/>
              <w:left w:val="single" w:sz="4" w:space="0" w:color="auto"/>
              <w:bottom w:val="nil"/>
              <w:right w:val="single" w:sz="4" w:space="0" w:color="auto"/>
            </w:tcBorders>
            <w:shd w:val="clear" w:color="auto" w:fill="FFFFFF"/>
          </w:tcPr>
          <w:p w14:paraId="7DCFC4A8" w14:textId="77777777" w:rsidR="002A0409" w:rsidRPr="00871F83" w:rsidRDefault="002A0409" w:rsidP="00414973">
            <w:pPr>
              <w:jc w:val="center"/>
              <w:rPr>
                <w:sz w:val="24"/>
                <w:szCs w:val="24"/>
              </w:rPr>
            </w:pPr>
            <w:r w:rsidRPr="00871F83">
              <w:rPr>
                <w:color w:val="000000"/>
                <w:sz w:val="24"/>
                <w:szCs w:val="24"/>
              </w:rPr>
              <w:t>3</w:t>
            </w:r>
          </w:p>
        </w:tc>
      </w:tr>
      <w:tr w:rsidR="002A0409" w:rsidRPr="00871F83" w14:paraId="334003AB" w14:textId="77777777" w:rsidTr="004F6A53">
        <w:tc>
          <w:tcPr>
            <w:tcW w:w="1195" w:type="dxa"/>
            <w:vMerge w:val="restart"/>
            <w:tcBorders>
              <w:top w:val="single" w:sz="4" w:space="0" w:color="auto"/>
              <w:left w:val="single" w:sz="4" w:space="0" w:color="auto"/>
              <w:bottom w:val="nil"/>
              <w:right w:val="nil"/>
            </w:tcBorders>
            <w:shd w:val="clear" w:color="auto" w:fill="FFFFFF"/>
            <w:vAlign w:val="center"/>
          </w:tcPr>
          <w:p w14:paraId="0B7CA0DA" w14:textId="77777777" w:rsidR="002A0409" w:rsidRPr="00871F83" w:rsidRDefault="002A0409" w:rsidP="004F6A53">
            <w:pPr>
              <w:jc w:val="center"/>
              <w:rPr>
                <w:sz w:val="24"/>
                <w:szCs w:val="24"/>
              </w:rPr>
            </w:pPr>
            <w:r w:rsidRPr="00871F83">
              <w:rPr>
                <w:color w:val="000000"/>
                <w:sz w:val="24"/>
                <w:szCs w:val="24"/>
              </w:rPr>
              <w:t>I</w:t>
            </w:r>
          </w:p>
        </w:tc>
        <w:tc>
          <w:tcPr>
            <w:tcW w:w="5326" w:type="dxa"/>
            <w:tcBorders>
              <w:top w:val="single" w:sz="4" w:space="0" w:color="auto"/>
              <w:left w:val="single" w:sz="4" w:space="0" w:color="auto"/>
              <w:bottom w:val="nil"/>
              <w:right w:val="nil"/>
            </w:tcBorders>
            <w:shd w:val="clear" w:color="auto" w:fill="FFFFFF"/>
          </w:tcPr>
          <w:p w14:paraId="473394C6" w14:textId="77777777" w:rsidR="002A0409" w:rsidRPr="00871F83" w:rsidRDefault="002A0409" w:rsidP="00414973">
            <w:pPr>
              <w:jc w:val="center"/>
              <w:rPr>
                <w:sz w:val="24"/>
                <w:szCs w:val="24"/>
              </w:rPr>
            </w:pPr>
            <w:r w:rsidRPr="00871F83">
              <w:rPr>
                <w:color w:val="000000"/>
                <w:sz w:val="24"/>
                <w:szCs w:val="24"/>
              </w:rPr>
              <w:t>Европейская часть</w:t>
            </w:r>
          </w:p>
        </w:tc>
        <w:tc>
          <w:tcPr>
            <w:tcW w:w="3017" w:type="dxa"/>
            <w:tcBorders>
              <w:top w:val="single" w:sz="4" w:space="0" w:color="auto"/>
              <w:left w:val="single" w:sz="4" w:space="0" w:color="auto"/>
              <w:bottom w:val="nil"/>
              <w:right w:val="single" w:sz="4" w:space="0" w:color="auto"/>
            </w:tcBorders>
            <w:shd w:val="clear" w:color="auto" w:fill="FFFFFF"/>
          </w:tcPr>
          <w:p w14:paraId="20DF5802" w14:textId="77777777" w:rsidR="002A0409" w:rsidRPr="00871F83" w:rsidRDefault="002A0409" w:rsidP="00414973">
            <w:pPr>
              <w:jc w:val="center"/>
              <w:rPr>
                <w:sz w:val="24"/>
                <w:szCs w:val="24"/>
              </w:rPr>
            </w:pPr>
            <w:r w:rsidRPr="00871F83">
              <w:rPr>
                <w:color w:val="000000"/>
                <w:sz w:val="24"/>
                <w:szCs w:val="24"/>
              </w:rPr>
              <w:t>10</w:t>
            </w:r>
          </w:p>
        </w:tc>
      </w:tr>
      <w:tr w:rsidR="002A0409" w:rsidRPr="00871F83" w14:paraId="2B0B949C" w14:textId="77777777" w:rsidTr="004F6A53">
        <w:tc>
          <w:tcPr>
            <w:tcW w:w="1195" w:type="dxa"/>
            <w:vMerge/>
            <w:tcBorders>
              <w:top w:val="nil"/>
              <w:left w:val="single" w:sz="4" w:space="0" w:color="auto"/>
              <w:bottom w:val="nil"/>
              <w:right w:val="nil"/>
            </w:tcBorders>
            <w:shd w:val="clear" w:color="auto" w:fill="FFFFFF"/>
            <w:vAlign w:val="center"/>
          </w:tcPr>
          <w:p w14:paraId="39D980C7" w14:textId="77777777" w:rsidR="002A0409" w:rsidRPr="00871F83" w:rsidRDefault="002A0409" w:rsidP="004F6A53">
            <w:pPr>
              <w:jc w:val="center"/>
              <w:rPr>
                <w:sz w:val="24"/>
                <w:szCs w:val="24"/>
              </w:rPr>
            </w:pPr>
          </w:p>
        </w:tc>
        <w:tc>
          <w:tcPr>
            <w:tcW w:w="5326" w:type="dxa"/>
            <w:tcBorders>
              <w:top w:val="single" w:sz="4" w:space="0" w:color="auto"/>
              <w:left w:val="single" w:sz="4" w:space="0" w:color="auto"/>
              <w:bottom w:val="nil"/>
              <w:right w:val="nil"/>
            </w:tcBorders>
            <w:shd w:val="clear" w:color="auto" w:fill="FFFFFF"/>
          </w:tcPr>
          <w:p w14:paraId="682E1AF9" w14:textId="77777777" w:rsidR="002A0409" w:rsidRPr="00871F83" w:rsidRDefault="002A0409" w:rsidP="00414973">
            <w:pPr>
              <w:jc w:val="center"/>
              <w:rPr>
                <w:sz w:val="24"/>
                <w:szCs w:val="24"/>
              </w:rPr>
            </w:pPr>
            <w:r w:rsidRPr="00871F83">
              <w:rPr>
                <w:color w:val="000000"/>
                <w:sz w:val="24"/>
                <w:szCs w:val="24"/>
              </w:rPr>
              <w:t>Сибирь</w:t>
            </w:r>
          </w:p>
        </w:tc>
        <w:tc>
          <w:tcPr>
            <w:tcW w:w="3017" w:type="dxa"/>
            <w:tcBorders>
              <w:top w:val="single" w:sz="4" w:space="0" w:color="auto"/>
              <w:left w:val="single" w:sz="4" w:space="0" w:color="auto"/>
              <w:bottom w:val="nil"/>
              <w:right w:val="single" w:sz="4" w:space="0" w:color="auto"/>
            </w:tcBorders>
            <w:shd w:val="clear" w:color="auto" w:fill="FFFFFF"/>
          </w:tcPr>
          <w:p w14:paraId="4BCDA3A3" w14:textId="77777777" w:rsidR="002A0409" w:rsidRPr="00871F83" w:rsidRDefault="002A0409" w:rsidP="00414973">
            <w:pPr>
              <w:jc w:val="center"/>
              <w:rPr>
                <w:sz w:val="24"/>
                <w:szCs w:val="24"/>
              </w:rPr>
            </w:pPr>
            <w:r w:rsidRPr="00871F83">
              <w:rPr>
                <w:color w:val="000000"/>
                <w:sz w:val="24"/>
                <w:szCs w:val="24"/>
              </w:rPr>
              <w:t>13</w:t>
            </w:r>
          </w:p>
        </w:tc>
      </w:tr>
      <w:tr w:rsidR="002A0409" w:rsidRPr="00871F83" w14:paraId="4850D3F0" w14:textId="77777777" w:rsidTr="004F6A53">
        <w:tc>
          <w:tcPr>
            <w:tcW w:w="1195" w:type="dxa"/>
            <w:vMerge/>
            <w:tcBorders>
              <w:top w:val="nil"/>
              <w:left w:val="single" w:sz="4" w:space="0" w:color="auto"/>
              <w:bottom w:val="nil"/>
              <w:right w:val="nil"/>
            </w:tcBorders>
            <w:shd w:val="clear" w:color="auto" w:fill="FFFFFF"/>
            <w:vAlign w:val="center"/>
          </w:tcPr>
          <w:p w14:paraId="7650E9D4" w14:textId="77777777" w:rsidR="002A0409" w:rsidRPr="00871F83" w:rsidRDefault="002A0409" w:rsidP="004F6A53">
            <w:pPr>
              <w:jc w:val="center"/>
              <w:rPr>
                <w:sz w:val="24"/>
                <w:szCs w:val="24"/>
              </w:rPr>
            </w:pPr>
          </w:p>
        </w:tc>
        <w:tc>
          <w:tcPr>
            <w:tcW w:w="5326" w:type="dxa"/>
            <w:tcBorders>
              <w:top w:val="single" w:sz="4" w:space="0" w:color="auto"/>
              <w:left w:val="single" w:sz="4" w:space="0" w:color="auto"/>
              <w:bottom w:val="nil"/>
              <w:right w:val="nil"/>
            </w:tcBorders>
            <w:shd w:val="clear" w:color="auto" w:fill="FFFFFF"/>
          </w:tcPr>
          <w:p w14:paraId="19275CF5" w14:textId="77777777" w:rsidR="002A0409" w:rsidRPr="00871F83" w:rsidRDefault="002A0409" w:rsidP="00414973">
            <w:pPr>
              <w:jc w:val="center"/>
              <w:rPr>
                <w:sz w:val="24"/>
                <w:szCs w:val="24"/>
              </w:rPr>
            </w:pPr>
            <w:r w:rsidRPr="00871F83">
              <w:rPr>
                <w:color w:val="000000"/>
                <w:sz w:val="24"/>
                <w:szCs w:val="24"/>
              </w:rPr>
              <w:t>Дальний Восток</w:t>
            </w:r>
          </w:p>
        </w:tc>
        <w:tc>
          <w:tcPr>
            <w:tcW w:w="3017" w:type="dxa"/>
            <w:tcBorders>
              <w:top w:val="single" w:sz="4" w:space="0" w:color="auto"/>
              <w:left w:val="single" w:sz="4" w:space="0" w:color="auto"/>
              <w:bottom w:val="nil"/>
              <w:right w:val="single" w:sz="4" w:space="0" w:color="auto"/>
            </w:tcBorders>
            <w:shd w:val="clear" w:color="auto" w:fill="FFFFFF"/>
          </w:tcPr>
          <w:p w14:paraId="1625EF0F" w14:textId="77777777" w:rsidR="002A0409" w:rsidRPr="00871F83" w:rsidRDefault="002A0409" w:rsidP="00414973">
            <w:pPr>
              <w:jc w:val="center"/>
              <w:rPr>
                <w:sz w:val="24"/>
                <w:szCs w:val="24"/>
              </w:rPr>
            </w:pPr>
            <w:r w:rsidRPr="00871F83">
              <w:rPr>
                <w:color w:val="000000"/>
                <w:sz w:val="24"/>
                <w:szCs w:val="24"/>
              </w:rPr>
              <w:t>7</w:t>
            </w:r>
          </w:p>
        </w:tc>
      </w:tr>
      <w:tr w:rsidR="002A0409" w:rsidRPr="00871F83" w14:paraId="6D859230" w14:textId="77777777" w:rsidTr="004F6A53">
        <w:tc>
          <w:tcPr>
            <w:tcW w:w="1195" w:type="dxa"/>
            <w:vMerge w:val="restart"/>
            <w:tcBorders>
              <w:top w:val="single" w:sz="4" w:space="0" w:color="auto"/>
              <w:left w:val="single" w:sz="4" w:space="0" w:color="auto"/>
              <w:bottom w:val="nil"/>
              <w:right w:val="nil"/>
            </w:tcBorders>
            <w:shd w:val="clear" w:color="auto" w:fill="FFFFFF"/>
            <w:vAlign w:val="center"/>
          </w:tcPr>
          <w:p w14:paraId="5FDF6E95" w14:textId="77777777" w:rsidR="002A0409" w:rsidRPr="00871F83" w:rsidRDefault="002A0409" w:rsidP="004F6A53">
            <w:pPr>
              <w:jc w:val="center"/>
              <w:rPr>
                <w:sz w:val="24"/>
                <w:szCs w:val="24"/>
              </w:rPr>
            </w:pPr>
            <w:r w:rsidRPr="00871F83">
              <w:rPr>
                <w:color w:val="000000"/>
                <w:sz w:val="24"/>
                <w:szCs w:val="24"/>
              </w:rPr>
              <w:t>II</w:t>
            </w:r>
          </w:p>
        </w:tc>
        <w:tc>
          <w:tcPr>
            <w:tcW w:w="5326" w:type="dxa"/>
            <w:tcBorders>
              <w:top w:val="single" w:sz="4" w:space="0" w:color="auto"/>
              <w:left w:val="single" w:sz="4" w:space="0" w:color="auto"/>
              <w:bottom w:val="nil"/>
              <w:right w:val="nil"/>
            </w:tcBorders>
            <w:shd w:val="clear" w:color="auto" w:fill="FFFFFF"/>
          </w:tcPr>
          <w:p w14:paraId="19A24683" w14:textId="77777777" w:rsidR="002A0409" w:rsidRPr="00871F83" w:rsidRDefault="002A0409" w:rsidP="00414973">
            <w:pPr>
              <w:jc w:val="center"/>
              <w:rPr>
                <w:sz w:val="24"/>
                <w:szCs w:val="24"/>
              </w:rPr>
            </w:pPr>
            <w:r w:rsidRPr="00871F83">
              <w:rPr>
                <w:color w:val="000000"/>
                <w:sz w:val="24"/>
                <w:szCs w:val="24"/>
              </w:rPr>
              <w:t>Европейская часть</w:t>
            </w:r>
          </w:p>
        </w:tc>
        <w:tc>
          <w:tcPr>
            <w:tcW w:w="3017" w:type="dxa"/>
            <w:tcBorders>
              <w:top w:val="single" w:sz="4" w:space="0" w:color="auto"/>
              <w:left w:val="single" w:sz="4" w:space="0" w:color="auto"/>
              <w:bottom w:val="nil"/>
              <w:right w:val="single" w:sz="4" w:space="0" w:color="auto"/>
            </w:tcBorders>
            <w:shd w:val="clear" w:color="auto" w:fill="FFFFFF"/>
          </w:tcPr>
          <w:p w14:paraId="0177D727" w14:textId="77777777" w:rsidR="002A0409" w:rsidRPr="00871F83" w:rsidRDefault="002A0409" w:rsidP="00414973">
            <w:pPr>
              <w:jc w:val="center"/>
              <w:rPr>
                <w:sz w:val="24"/>
                <w:szCs w:val="24"/>
              </w:rPr>
            </w:pPr>
            <w:r w:rsidRPr="00871F83">
              <w:rPr>
                <w:color w:val="000000"/>
                <w:sz w:val="24"/>
                <w:szCs w:val="24"/>
              </w:rPr>
              <w:t>17</w:t>
            </w:r>
          </w:p>
        </w:tc>
      </w:tr>
      <w:tr w:rsidR="002A0409" w:rsidRPr="00871F83" w14:paraId="22BA2FE0" w14:textId="77777777" w:rsidTr="004F6A53">
        <w:tc>
          <w:tcPr>
            <w:tcW w:w="1195" w:type="dxa"/>
            <w:vMerge/>
            <w:tcBorders>
              <w:top w:val="nil"/>
              <w:left w:val="single" w:sz="4" w:space="0" w:color="auto"/>
              <w:bottom w:val="nil"/>
              <w:right w:val="nil"/>
            </w:tcBorders>
            <w:shd w:val="clear" w:color="auto" w:fill="FFFFFF"/>
            <w:vAlign w:val="center"/>
          </w:tcPr>
          <w:p w14:paraId="38461CEC" w14:textId="77777777" w:rsidR="002A0409" w:rsidRPr="00871F83" w:rsidRDefault="002A0409" w:rsidP="004F6A53">
            <w:pPr>
              <w:jc w:val="center"/>
              <w:rPr>
                <w:sz w:val="24"/>
                <w:szCs w:val="24"/>
              </w:rPr>
            </w:pPr>
          </w:p>
        </w:tc>
        <w:tc>
          <w:tcPr>
            <w:tcW w:w="5326" w:type="dxa"/>
            <w:tcBorders>
              <w:top w:val="single" w:sz="4" w:space="0" w:color="auto"/>
              <w:left w:val="single" w:sz="4" w:space="0" w:color="auto"/>
              <w:bottom w:val="nil"/>
              <w:right w:val="nil"/>
            </w:tcBorders>
            <w:shd w:val="clear" w:color="auto" w:fill="FFFFFF"/>
          </w:tcPr>
          <w:p w14:paraId="74D054E2" w14:textId="77777777" w:rsidR="002A0409" w:rsidRPr="00871F83" w:rsidRDefault="002A0409" w:rsidP="00414973">
            <w:pPr>
              <w:jc w:val="center"/>
              <w:rPr>
                <w:sz w:val="24"/>
                <w:szCs w:val="24"/>
              </w:rPr>
            </w:pPr>
            <w:r w:rsidRPr="00871F83">
              <w:rPr>
                <w:color w:val="000000"/>
                <w:sz w:val="24"/>
                <w:szCs w:val="24"/>
              </w:rPr>
              <w:t>Сибирь</w:t>
            </w:r>
          </w:p>
        </w:tc>
        <w:tc>
          <w:tcPr>
            <w:tcW w:w="3017" w:type="dxa"/>
            <w:tcBorders>
              <w:top w:val="single" w:sz="4" w:space="0" w:color="auto"/>
              <w:left w:val="single" w:sz="4" w:space="0" w:color="auto"/>
              <w:bottom w:val="nil"/>
              <w:right w:val="single" w:sz="4" w:space="0" w:color="auto"/>
            </w:tcBorders>
            <w:shd w:val="clear" w:color="auto" w:fill="FFFFFF"/>
          </w:tcPr>
          <w:p w14:paraId="7755696B" w14:textId="77777777" w:rsidR="002A0409" w:rsidRPr="00871F83" w:rsidRDefault="002A0409" w:rsidP="00414973">
            <w:pPr>
              <w:jc w:val="center"/>
              <w:rPr>
                <w:sz w:val="24"/>
                <w:szCs w:val="24"/>
              </w:rPr>
            </w:pPr>
            <w:r w:rsidRPr="00871F83">
              <w:rPr>
                <w:color w:val="000000"/>
                <w:sz w:val="24"/>
                <w:szCs w:val="24"/>
              </w:rPr>
              <w:t>12</w:t>
            </w:r>
          </w:p>
        </w:tc>
      </w:tr>
      <w:tr w:rsidR="002A0409" w:rsidRPr="00871F83" w14:paraId="191E1245" w14:textId="77777777" w:rsidTr="004F6A53">
        <w:tc>
          <w:tcPr>
            <w:tcW w:w="1195" w:type="dxa"/>
            <w:vMerge/>
            <w:tcBorders>
              <w:top w:val="nil"/>
              <w:left w:val="single" w:sz="4" w:space="0" w:color="auto"/>
              <w:bottom w:val="single" w:sz="4" w:space="0" w:color="auto"/>
              <w:right w:val="nil"/>
            </w:tcBorders>
            <w:shd w:val="clear" w:color="auto" w:fill="FFFFFF"/>
            <w:vAlign w:val="center"/>
          </w:tcPr>
          <w:p w14:paraId="5BCB5D8B" w14:textId="77777777" w:rsidR="002A0409" w:rsidRPr="00871F83" w:rsidRDefault="002A0409" w:rsidP="004F6A53">
            <w:pPr>
              <w:jc w:val="center"/>
              <w:rPr>
                <w:sz w:val="24"/>
                <w:szCs w:val="24"/>
              </w:rPr>
            </w:pPr>
          </w:p>
        </w:tc>
        <w:tc>
          <w:tcPr>
            <w:tcW w:w="5326" w:type="dxa"/>
            <w:tcBorders>
              <w:top w:val="single" w:sz="4" w:space="0" w:color="auto"/>
              <w:left w:val="single" w:sz="4" w:space="0" w:color="auto"/>
              <w:bottom w:val="single" w:sz="4" w:space="0" w:color="auto"/>
              <w:right w:val="nil"/>
            </w:tcBorders>
            <w:shd w:val="clear" w:color="auto" w:fill="FFFFFF"/>
          </w:tcPr>
          <w:p w14:paraId="23D08E0A" w14:textId="77777777" w:rsidR="002A0409" w:rsidRPr="00871F83" w:rsidRDefault="002A0409" w:rsidP="00414973">
            <w:pPr>
              <w:jc w:val="center"/>
              <w:rPr>
                <w:sz w:val="24"/>
                <w:szCs w:val="24"/>
              </w:rPr>
            </w:pPr>
            <w:r w:rsidRPr="00871F83">
              <w:rPr>
                <w:color w:val="000000"/>
                <w:sz w:val="24"/>
                <w:szCs w:val="24"/>
              </w:rPr>
              <w:t>Дальний Восток</w:t>
            </w:r>
          </w:p>
        </w:tc>
        <w:tc>
          <w:tcPr>
            <w:tcW w:w="3017" w:type="dxa"/>
            <w:tcBorders>
              <w:top w:val="single" w:sz="4" w:space="0" w:color="auto"/>
              <w:left w:val="single" w:sz="4" w:space="0" w:color="auto"/>
              <w:bottom w:val="single" w:sz="4" w:space="0" w:color="auto"/>
              <w:right w:val="single" w:sz="4" w:space="0" w:color="auto"/>
            </w:tcBorders>
            <w:shd w:val="clear" w:color="auto" w:fill="FFFFFF"/>
          </w:tcPr>
          <w:p w14:paraId="12E5E8BB" w14:textId="77777777" w:rsidR="002A0409" w:rsidRPr="00871F83" w:rsidRDefault="002A0409" w:rsidP="00414973">
            <w:pPr>
              <w:jc w:val="center"/>
              <w:rPr>
                <w:sz w:val="24"/>
                <w:szCs w:val="24"/>
              </w:rPr>
            </w:pPr>
            <w:r w:rsidRPr="00871F83">
              <w:rPr>
                <w:color w:val="000000"/>
                <w:sz w:val="24"/>
                <w:szCs w:val="24"/>
              </w:rPr>
              <w:t>14</w:t>
            </w:r>
          </w:p>
        </w:tc>
      </w:tr>
      <w:tr w:rsidR="002A0409" w:rsidRPr="00871F83" w14:paraId="4161FE72" w14:textId="77777777" w:rsidTr="004F6A53">
        <w:tc>
          <w:tcPr>
            <w:tcW w:w="1195" w:type="dxa"/>
            <w:vMerge w:val="restart"/>
            <w:tcBorders>
              <w:top w:val="single" w:sz="4" w:space="0" w:color="auto"/>
              <w:left w:val="single" w:sz="4" w:space="0" w:color="auto"/>
              <w:bottom w:val="nil"/>
              <w:right w:val="nil"/>
            </w:tcBorders>
            <w:shd w:val="clear" w:color="auto" w:fill="FFFFFF"/>
            <w:vAlign w:val="center"/>
          </w:tcPr>
          <w:p w14:paraId="31AFADB8" w14:textId="77777777" w:rsidR="002A0409" w:rsidRPr="00871F83" w:rsidRDefault="002A0409" w:rsidP="004F6A53">
            <w:pPr>
              <w:jc w:val="center"/>
              <w:rPr>
                <w:sz w:val="24"/>
                <w:szCs w:val="24"/>
              </w:rPr>
            </w:pPr>
            <w:r w:rsidRPr="00871F83">
              <w:rPr>
                <w:color w:val="000000"/>
                <w:sz w:val="24"/>
                <w:szCs w:val="24"/>
              </w:rPr>
              <w:t>III</w:t>
            </w:r>
          </w:p>
        </w:tc>
        <w:tc>
          <w:tcPr>
            <w:tcW w:w="5326" w:type="dxa"/>
            <w:tcBorders>
              <w:top w:val="single" w:sz="4" w:space="0" w:color="auto"/>
              <w:left w:val="single" w:sz="4" w:space="0" w:color="auto"/>
              <w:bottom w:val="nil"/>
              <w:right w:val="nil"/>
            </w:tcBorders>
            <w:shd w:val="clear" w:color="auto" w:fill="FFFFFF"/>
          </w:tcPr>
          <w:p w14:paraId="3BA83EB7" w14:textId="77777777" w:rsidR="002A0409" w:rsidRPr="00871F83" w:rsidRDefault="002A0409" w:rsidP="00414973">
            <w:pPr>
              <w:jc w:val="center"/>
              <w:rPr>
                <w:sz w:val="24"/>
                <w:szCs w:val="24"/>
              </w:rPr>
            </w:pPr>
            <w:r w:rsidRPr="00871F83">
              <w:rPr>
                <w:color w:val="000000"/>
                <w:sz w:val="24"/>
                <w:szCs w:val="24"/>
              </w:rPr>
              <w:t>Европейская часть</w:t>
            </w:r>
          </w:p>
        </w:tc>
        <w:tc>
          <w:tcPr>
            <w:tcW w:w="3017" w:type="dxa"/>
            <w:tcBorders>
              <w:top w:val="single" w:sz="4" w:space="0" w:color="auto"/>
              <w:left w:val="single" w:sz="4" w:space="0" w:color="auto"/>
              <w:bottom w:val="nil"/>
              <w:right w:val="single" w:sz="4" w:space="0" w:color="auto"/>
            </w:tcBorders>
            <w:shd w:val="clear" w:color="auto" w:fill="FFFFFF"/>
          </w:tcPr>
          <w:p w14:paraId="407AC846" w14:textId="77777777" w:rsidR="002A0409" w:rsidRPr="00871F83" w:rsidRDefault="002A0409" w:rsidP="00414973">
            <w:pPr>
              <w:jc w:val="center"/>
              <w:rPr>
                <w:sz w:val="24"/>
                <w:szCs w:val="24"/>
              </w:rPr>
            </w:pPr>
            <w:r w:rsidRPr="00871F83">
              <w:rPr>
                <w:color w:val="000000"/>
                <w:sz w:val="24"/>
                <w:szCs w:val="24"/>
              </w:rPr>
              <w:t>17</w:t>
            </w:r>
          </w:p>
        </w:tc>
      </w:tr>
      <w:tr w:rsidR="002A0409" w:rsidRPr="00871F83" w14:paraId="294137F9" w14:textId="77777777" w:rsidTr="004F6A53">
        <w:tc>
          <w:tcPr>
            <w:tcW w:w="1195" w:type="dxa"/>
            <w:vMerge/>
            <w:tcBorders>
              <w:top w:val="nil"/>
              <w:left w:val="single" w:sz="4" w:space="0" w:color="auto"/>
              <w:bottom w:val="nil"/>
              <w:right w:val="nil"/>
            </w:tcBorders>
            <w:shd w:val="clear" w:color="auto" w:fill="FFFFFF"/>
            <w:vAlign w:val="center"/>
          </w:tcPr>
          <w:p w14:paraId="676B2D29" w14:textId="77777777" w:rsidR="002A0409" w:rsidRPr="00871F83" w:rsidRDefault="002A0409" w:rsidP="004F6A53">
            <w:pPr>
              <w:jc w:val="center"/>
              <w:rPr>
                <w:sz w:val="24"/>
                <w:szCs w:val="24"/>
              </w:rPr>
            </w:pPr>
          </w:p>
        </w:tc>
        <w:tc>
          <w:tcPr>
            <w:tcW w:w="5326" w:type="dxa"/>
            <w:tcBorders>
              <w:top w:val="single" w:sz="4" w:space="0" w:color="auto"/>
              <w:left w:val="single" w:sz="4" w:space="0" w:color="auto"/>
              <w:bottom w:val="nil"/>
              <w:right w:val="nil"/>
            </w:tcBorders>
            <w:shd w:val="clear" w:color="auto" w:fill="FFFFFF"/>
          </w:tcPr>
          <w:p w14:paraId="15B05E41" w14:textId="77777777" w:rsidR="002A0409" w:rsidRPr="00871F83" w:rsidRDefault="002A0409" w:rsidP="00414973">
            <w:pPr>
              <w:jc w:val="center"/>
              <w:rPr>
                <w:sz w:val="24"/>
                <w:szCs w:val="24"/>
              </w:rPr>
            </w:pPr>
            <w:r w:rsidRPr="00871F83">
              <w:rPr>
                <w:color w:val="000000"/>
                <w:sz w:val="24"/>
                <w:szCs w:val="24"/>
              </w:rPr>
              <w:t>Сибирь</w:t>
            </w:r>
          </w:p>
        </w:tc>
        <w:tc>
          <w:tcPr>
            <w:tcW w:w="3017" w:type="dxa"/>
            <w:tcBorders>
              <w:top w:val="single" w:sz="4" w:space="0" w:color="auto"/>
              <w:left w:val="single" w:sz="4" w:space="0" w:color="auto"/>
              <w:bottom w:val="nil"/>
              <w:right w:val="single" w:sz="4" w:space="0" w:color="auto"/>
            </w:tcBorders>
            <w:shd w:val="clear" w:color="auto" w:fill="FFFFFF"/>
          </w:tcPr>
          <w:p w14:paraId="2A1CADB8" w14:textId="77777777" w:rsidR="002A0409" w:rsidRPr="00871F83" w:rsidRDefault="002A0409" w:rsidP="00414973">
            <w:pPr>
              <w:jc w:val="center"/>
              <w:rPr>
                <w:sz w:val="24"/>
                <w:szCs w:val="24"/>
              </w:rPr>
            </w:pPr>
            <w:r w:rsidRPr="00871F83">
              <w:rPr>
                <w:color w:val="000000"/>
                <w:sz w:val="24"/>
                <w:szCs w:val="24"/>
              </w:rPr>
              <w:t>14</w:t>
            </w:r>
          </w:p>
        </w:tc>
      </w:tr>
      <w:tr w:rsidR="002A0409" w:rsidRPr="00871F83" w14:paraId="4A0DA71E" w14:textId="77777777" w:rsidTr="004F6A53">
        <w:tc>
          <w:tcPr>
            <w:tcW w:w="1195" w:type="dxa"/>
            <w:vMerge/>
            <w:tcBorders>
              <w:top w:val="nil"/>
              <w:left w:val="single" w:sz="4" w:space="0" w:color="auto"/>
              <w:bottom w:val="nil"/>
              <w:right w:val="nil"/>
            </w:tcBorders>
            <w:shd w:val="clear" w:color="auto" w:fill="FFFFFF"/>
            <w:vAlign w:val="center"/>
          </w:tcPr>
          <w:p w14:paraId="460D13EA" w14:textId="77777777" w:rsidR="002A0409" w:rsidRPr="00871F83" w:rsidRDefault="002A0409" w:rsidP="004F6A53">
            <w:pPr>
              <w:jc w:val="center"/>
              <w:rPr>
                <w:sz w:val="24"/>
                <w:szCs w:val="24"/>
              </w:rPr>
            </w:pPr>
          </w:p>
        </w:tc>
        <w:tc>
          <w:tcPr>
            <w:tcW w:w="5326" w:type="dxa"/>
            <w:tcBorders>
              <w:top w:val="single" w:sz="4" w:space="0" w:color="auto"/>
              <w:left w:val="single" w:sz="4" w:space="0" w:color="auto"/>
              <w:bottom w:val="nil"/>
              <w:right w:val="nil"/>
            </w:tcBorders>
            <w:shd w:val="clear" w:color="auto" w:fill="FFFFFF"/>
          </w:tcPr>
          <w:p w14:paraId="7EC1C448" w14:textId="77777777" w:rsidR="002A0409" w:rsidRPr="00871F83" w:rsidRDefault="002A0409" w:rsidP="00414973">
            <w:pPr>
              <w:jc w:val="center"/>
              <w:rPr>
                <w:sz w:val="24"/>
                <w:szCs w:val="24"/>
              </w:rPr>
            </w:pPr>
            <w:r w:rsidRPr="00871F83">
              <w:rPr>
                <w:color w:val="000000"/>
                <w:sz w:val="24"/>
                <w:szCs w:val="24"/>
              </w:rPr>
              <w:t>Дальний Восток</w:t>
            </w:r>
          </w:p>
        </w:tc>
        <w:tc>
          <w:tcPr>
            <w:tcW w:w="3017" w:type="dxa"/>
            <w:tcBorders>
              <w:top w:val="single" w:sz="4" w:space="0" w:color="auto"/>
              <w:left w:val="single" w:sz="4" w:space="0" w:color="auto"/>
              <w:bottom w:val="nil"/>
              <w:right w:val="single" w:sz="4" w:space="0" w:color="auto"/>
            </w:tcBorders>
            <w:shd w:val="clear" w:color="auto" w:fill="FFFFFF"/>
          </w:tcPr>
          <w:p w14:paraId="6A93FAE9" w14:textId="77777777" w:rsidR="002A0409" w:rsidRPr="00871F83" w:rsidRDefault="002A0409" w:rsidP="00414973">
            <w:pPr>
              <w:jc w:val="center"/>
              <w:rPr>
                <w:sz w:val="24"/>
                <w:szCs w:val="24"/>
              </w:rPr>
            </w:pPr>
            <w:r w:rsidRPr="00871F83">
              <w:rPr>
                <w:color w:val="000000"/>
                <w:sz w:val="24"/>
                <w:szCs w:val="24"/>
              </w:rPr>
              <w:t>17</w:t>
            </w:r>
          </w:p>
        </w:tc>
      </w:tr>
      <w:tr w:rsidR="002A0409" w:rsidRPr="00871F83" w14:paraId="79F2D1D9" w14:textId="77777777" w:rsidTr="004F6A53">
        <w:tc>
          <w:tcPr>
            <w:tcW w:w="1195" w:type="dxa"/>
            <w:vMerge w:val="restart"/>
            <w:tcBorders>
              <w:top w:val="single" w:sz="4" w:space="0" w:color="auto"/>
              <w:left w:val="single" w:sz="4" w:space="0" w:color="auto"/>
              <w:bottom w:val="nil"/>
              <w:right w:val="nil"/>
            </w:tcBorders>
            <w:shd w:val="clear" w:color="auto" w:fill="FFFFFF"/>
            <w:vAlign w:val="center"/>
          </w:tcPr>
          <w:p w14:paraId="08D10803" w14:textId="77777777" w:rsidR="002A0409" w:rsidRPr="00871F83" w:rsidRDefault="002A0409" w:rsidP="004F6A53">
            <w:pPr>
              <w:jc w:val="center"/>
              <w:rPr>
                <w:sz w:val="24"/>
                <w:szCs w:val="24"/>
              </w:rPr>
            </w:pPr>
            <w:r w:rsidRPr="00871F83">
              <w:rPr>
                <w:color w:val="000000"/>
                <w:sz w:val="24"/>
                <w:szCs w:val="24"/>
              </w:rPr>
              <w:t>IV</w:t>
            </w:r>
          </w:p>
        </w:tc>
        <w:tc>
          <w:tcPr>
            <w:tcW w:w="5326" w:type="dxa"/>
            <w:tcBorders>
              <w:top w:val="single" w:sz="4" w:space="0" w:color="auto"/>
              <w:left w:val="single" w:sz="4" w:space="0" w:color="auto"/>
              <w:bottom w:val="nil"/>
              <w:right w:val="nil"/>
            </w:tcBorders>
            <w:shd w:val="clear" w:color="auto" w:fill="FFFFFF"/>
          </w:tcPr>
          <w:p w14:paraId="562D13F6" w14:textId="77777777" w:rsidR="002A0409" w:rsidRPr="00871F83" w:rsidRDefault="002A0409" w:rsidP="00414973">
            <w:pPr>
              <w:jc w:val="center"/>
              <w:rPr>
                <w:sz w:val="24"/>
                <w:szCs w:val="24"/>
              </w:rPr>
            </w:pPr>
            <w:r w:rsidRPr="00871F83">
              <w:rPr>
                <w:color w:val="000000"/>
                <w:sz w:val="24"/>
                <w:szCs w:val="24"/>
              </w:rPr>
              <w:t>Европейская часть</w:t>
            </w:r>
          </w:p>
        </w:tc>
        <w:tc>
          <w:tcPr>
            <w:tcW w:w="3017" w:type="dxa"/>
            <w:tcBorders>
              <w:top w:val="single" w:sz="4" w:space="0" w:color="auto"/>
              <w:left w:val="single" w:sz="4" w:space="0" w:color="auto"/>
              <w:bottom w:val="nil"/>
              <w:right w:val="single" w:sz="4" w:space="0" w:color="auto"/>
            </w:tcBorders>
            <w:shd w:val="clear" w:color="auto" w:fill="FFFFFF"/>
          </w:tcPr>
          <w:p w14:paraId="1A63990A" w14:textId="77777777" w:rsidR="002A0409" w:rsidRPr="00871F83" w:rsidRDefault="002A0409" w:rsidP="00414973">
            <w:pPr>
              <w:jc w:val="center"/>
              <w:rPr>
                <w:sz w:val="24"/>
                <w:szCs w:val="24"/>
              </w:rPr>
            </w:pPr>
            <w:r w:rsidRPr="00871F83">
              <w:rPr>
                <w:color w:val="000000"/>
                <w:sz w:val="24"/>
                <w:szCs w:val="24"/>
              </w:rPr>
              <w:t>21</w:t>
            </w:r>
          </w:p>
        </w:tc>
      </w:tr>
      <w:tr w:rsidR="002A0409" w:rsidRPr="00871F83" w14:paraId="6D3D2F65" w14:textId="77777777" w:rsidTr="004F6A53">
        <w:tc>
          <w:tcPr>
            <w:tcW w:w="1195" w:type="dxa"/>
            <w:vMerge/>
            <w:tcBorders>
              <w:top w:val="nil"/>
              <w:left w:val="single" w:sz="4" w:space="0" w:color="auto"/>
              <w:bottom w:val="nil"/>
              <w:right w:val="nil"/>
            </w:tcBorders>
            <w:shd w:val="clear" w:color="auto" w:fill="FFFFFF"/>
            <w:vAlign w:val="center"/>
          </w:tcPr>
          <w:p w14:paraId="73695B07" w14:textId="77777777" w:rsidR="002A0409" w:rsidRPr="00871F83" w:rsidRDefault="002A0409" w:rsidP="004F6A53">
            <w:pPr>
              <w:jc w:val="center"/>
              <w:rPr>
                <w:sz w:val="24"/>
                <w:szCs w:val="24"/>
              </w:rPr>
            </w:pPr>
          </w:p>
        </w:tc>
        <w:tc>
          <w:tcPr>
            <w:tcW w:w="5326" w:type="dxa"/>
            <w:tcBorders>
              <w:top w:val="single" w:sz="4" w:space="0" w:color="auto"/>
              <w:left w:val="single" w:sz="4" w:space="0" w:color="auto"/>
              <w:bottom w:val="nil"/>
              <w:right w:val="nil"/>
            </w:tcBorders>
            <w:shd w:val="clear" w:color="auto" w:fill="FFFFFF"/>
          </w:tcPr>
          <w:p w14:paraId="2BD61CA5" w14:textId="77777777" w:rsidR="002A0409" w:rsidRPr="00871F83" w:rsidRDefault="002A0409" w:rsidP="00414973">
            <w:pPr>
              <w:jc w:val="center"/>
              <w:rPr>
                <w:sz w:val="24"/>
                <w:szCs w:val="24"/>
              </w:rPr>
            </w:pPr>
            <w:r w:rsidRPr="00871F83">
              <w:rPr>
                <w:color w:val="000000"/>
                <w:sz w:val="24"/>
                <w:szCs w:val="24"/>
              </w:rPr>
              <w:t>Сибирь</w:t>
            </w:r>
          </w:p>
        </w:tc>
        <w:tc>
          <w:tcPr>
            <w:tcW w:w="3017" w:type="dxa"/>
            <w:tcBorders>
              <w:top w:val="single" w:sz="4" w:space="0" w:color="auto"/>
              <w:left w:val="single" w:sz="4" w:space="0" w:color="auto"/>
              <w:bottom w:val="nil"/>
              <w:right w:val="single" w:sz="4" w:space="0" w:color="auto"/>
            </w:tcBorders>
            <w:shd w:val="clear" w:color="auto" w:fill="FFFFFF"/>
          </w:tcPr>
          <w:p w14:paraId="5015BE95" w14:textId="77777777" w:rsidR="002A0409" w:rsidRPr="00871F83" w:rsidRDefault="002A0409" w:rsidP="00414973">
            <w:pPr>
              <w:jc w:val="center"/>
              <w:rPr>
                <w:sz w:val="24"/>
                <w:szCs w:val="24"/>
              </w:rPr>
            </w:pPr>
            <w:r w:rsidRPr="00871F83">
              <w:rPr>
                <w:color w:val="000000"/>
                <w:sz w:val="24"/>
                <w:szCs w:val="24"/>
              </w:rPr>
              <w:t>14</w:t>
            </w:r>
          </w:p>
        </w:tc>
      </w:tr>
      <w:tr w:rsidR="002A0409" w:rsidRPr="00871F83" w14:paraId="04279C8D" w14:textId="77777777" w:rsidTr="004F6A53">
        <w:tc>
          <w:tcPr>
            <w:tcW w:w="1195" w:type="dxa"/>
            <w:vMerge w:val="restart"/>
            <w:tcBorders>
              <w:top w:val="single" w:sz="4" w:space="0" w:color="auto"/>
              <w:left w:val="single" w:sz="4" w:space="0" w:color="auto"/>
              <w:bottom w:val="nil"/>
              <w:right w:val="nil"/>
            </w:tcBorders>
            <w:shd w:val="clear" w:color="auto" w:fill="FFFFFF"/>
            <w:vAlign w:val="center"/>
          </w:tcPr>
          <w:p w14:paraId="5F502AA7" w14:textId="77777777" w:rsidR="002A0409" w:rsidRPr="00871F83" w:rsidRDefault="002A0409" w:rsidP="004F6A53">
            <w:pPr>
              <w:jc w:val="center"/>
              <w:rPr>
                <w:sz w:val="24"/>
                <w:szCs w:val="24"/>
              </w:rPr>
            </w:pPr>
            <w:r w:rsidRPr="00871F83">
              <w:rPr>
                <w:color w:val="000000"/>
                <w:sz w:val="24"/>
                <w:szCs w:val="24"/>
              </w:rPr>
              <w:t>V</w:t>
            </w:r>
          </w:p>
        </w:tc>
        <w:tc>
          <w:tcPr>
            <w:tcW w:w="5326" w:type="dxa"/>
            <w:tcBorders>
              <w:top w:val="single" w:sz="4" w:space="0" w:color="auto"/>
              <w:left w:val="single" w:sz="4" w:space="0" w:color="auto"/>
              <w:bottom w:val="nil"/>
              <w:right w:val="nil"/>
            </w:tcBorders>
            <w:shd w:val="clear" w:color="auto" w:fill="FFFFFF"/>
          </w:tcPr>
          <w:p w14:paraId="21813757" w14:textId="77777777" w:rsidR="002A0409" w:rsidRPr="00871F83" w:rsidRDefault="002A0409" w:rsidP="00414973">
            <w:pPr>
              <w:jc w:val="center"/>
              <w:rPr>
                <w:sz w:val="24"/>
                <w:szCs w:val="24"/>
              </w:rPr>
            </w:pPr>
            <w:r w:rsidRPr="00871F83">
              <w:rPr>
                <w:color w:val="000000"/>
                <w:sz w:val="24"/>
                <w:szCs w:val="24"/>
              </w:rPr>
              <w:t>Горы и предгорья (Европейская часть)</w:t>
            </w:r>
          </w:p>
        </w:tc>
        <w:tc>
          <w:tcPr>
            <w:tcW w:w="3017" w:type="dxa"/>
            <w:tcBorders>
              <w:top w:val="single" w:sz="4" w:space="0" w:color="auto"/>
              <w:left w:val="single" w:sz="4" w:space="0" w:color="auto"/>
              <w:bottom w:val="nil"/>
              <w:right w:val="single" w:sz="4" w:space="0" w:color="auto"/>
            </w:tcBorders>
            <w:shd w:val="clear" w:color="auto" w:fill="FFFFFF"/>
          </w:tcPr>
          <w:p w14:paraId="7534C2F1" w14:textId="77777777" w:rsidR="002A0409" w:rsidRPr="00871F83" w:rsidRDefault="002A0409" w:rsidP="00414973">
            <w:pPr>
              <w:jc w:val="center"/>
              <w:rPr>
                <w:sz w:val="24"/>
                <w:szCs w:val="24"/>
              </w:rPr>
            </w:pPr>
            <w:r w:rsidRPr="00871F83">
              <w:rPr>
                <w:color w:val="000000"/>
                <w:sz w:val="24"/>
                <w:szCs w:val="24"/>
              </w:rPr>
              <w:t>21</w:t>
            </w:r>
          </w:p>
        </w:tc>
      </w:tr>
      <w:tr w:rsidR="002A0409" w:rsidRPr="00871F83" w14:paraId="0EDDC1D4" w14:textId="77777777" w:rsidTr="00414973">
        <w:tc>
          <w:tcPr>
            <w:tcW w:w="1195" w:type="dxa"/>
            <w:vMerge/>
            <w:tcBorders>
              <w:top w:val="nil"/>
              <w:left w:val="single" w:sz="4" w:space="0" w:color="auto"/>
              <w:bottom w:val="single" w:sz="4" w:space="0" w:color="auto"/>
              <w:right w:val="nil"/>
            </w:tcBorders>
            <w:shd w:val="clear" w:color="auto" w:fill="FFFFFF"/>
          </w:tcPr>
          <w:p w14:paraId="7EAD9094" w14:textId="77777777" w:rsidR="002A0409" w:rsidRPr="00871F83" w:rsidRDefault="002A0409" w:rsidP="00414973">
            <w:pPr>
              <w:rPr>
                <w:sz w:val="24"/>
                <w:szCs w:val="24"/>
              </w:rPr>
            </w:pPr>
          </w:p>
        </w:tc>
        <w:tc>
          <w:tcPr>
            <w:tcW w:w="5326" w:type="dxa"/>
            <w:tcBorders>
              <w:top w:val="single" w:sz="4" w:space="0" w:color="auto"/>
              <w:left w:val="single" w:sz="4" w:space="0" w:color="auto"/>
              <w:bottom w:val="single" w:sz="4" w:space="0" w:color="auto"/>
              <w:right w:val="nil"/>
            </w:tcBorders>
            <w:shd w:val="clear" w:color="auto" w:fill="FFFFFF"/>
          </w:tcPr>
          <w:p w14:paraId="63908948" w14:textId="77777777" w:rsidR="002A0409" w:rsidRPr="00871F83" w:rsidRDefault="002A0409" w:rsidP="00414973">
            <w:pPr>
              <w:jc w:val="center"/>
              <w:rPr>
                <w:sz w:val="24"/>
                <w:szCs w:val="24"/>
              </w:rPr>
            </w:pPr>
            <w:r w:rsidRPr="00871F83">
              <w:rPr>
                <w:color w:val="000000"/>
                <w:sz w:val="24"/>
                <w:szCs w:val="24"/>
              </w:rPr>
              <w:t>Горы и предгорья (Сибирь)</w:t>
            </w:r>
          </w:p>
        </w:tc>
        <w:tc>
          <w:tcPr>
            <w:tcW w:w="3017" w:type="dxa"/>
            <w:tcBorders>
              <w:top w:val="single" w:sz="4" w:space="0" w:color="auto"/>
              <w:left w:val="single" w:sz="4" w:space="0" w:color="auto"/>
              <w:bottom w:val="single" w:sz="4" w:space="0" w:color="auto"/>
              <w:right w:val="single" w:sz="4" w:space="0" w:color="auto"/>
            </w:tcBorders>
            <w:shd w:val="clear" w:color="auto" w:fill="FFFFFF"/>
          </w:tcPr>
          <w:p w14:paraId="3AEF7163" w14:textId="77777777" w:rsidR="002A0409" w:rsidRPr="00871F83" w:rsidRDefault="002A0409" w:rsidP="00414973">
            <w:pPr>
              <w:jc w:val="center"/>
              <w:rPr>
                <w:sz w:val="24"/>
                <w:szCs w:val="24"/>
              </w:rPr>
            </w:pPr>
            <w:r w:rsidRPr="00871F83">
              <w:rPr>
                <w:color w:val="000000"/>
                <w:sz w:val="24"/>
                <w:szCs w:val="24"/>
              </w:rPr>
              <w:t>12</w:t>
            </w:r>
          </w:p>
        </w:tc>
      </w:tr>
    </w:tbl>
    <w:p w14:paraId="6C6193D7" w14:textId="77777777" w:rsidR="002A0409" w:rsidRPr="00871F83" w:rsidRDefault="002A0409" w:rsidP="002A0409">
      <w:pPr>
        <w:rPr>
          <w:color w:val="000000"/>
          <w:sz w:val="24"/>
          <w:szCs w:val="24"/>
        </w:rPr>
      </w:pPr>
    </w:p>
    <w:p w14:paraId="2C489CDB" w14:textId="77777777" w:rsidR="004F6A53" w:rsidRPr="00871F83" w:rsidRDefault="004F6A53">
      <w:pPr>
        <w:rPr>
          <w:sz w:val="24"/>
          <w:szCs w:val="24"/>
        </w:rPr>
      </w:pPr>
      <w:r w:rsidRPr="00871F83">
        <w:rPr>
          <w:bCs/>
          <w:sz w:val="24"/>
          <w:szCs w:val="24"/>
        </w:rPr>
        <w:br w:type="page"/>
      </w:r>
    </w:p>
    <w:p w14:paraId="7B11383E" w14:textId="691B1DBC" w:rsidR="002A0409" w:rsidRPr="00871F83" w:rsidRDefault="004F6A53" w:rsidP="00A4244B">
      <w:pPr>
        <w:pStyle w:val="aff3"/>
        <w:pBdr>
          <w:bottom w:val="single" w:sz="12" w:space="1" w:color="auto"/>
        </w:pBdr>
        <w:spacing w:after="0" w:line="240" w:lineRule="auto"/>
        <w:jc w:val="right"/>
        <w:outlineLvl w:val="1"/>
        <w:rPr>
          <w:rFonts w:ascii="Times New Roman" w:hAnsi="Times New Roman"/>
          <w:b/>
          <w:sz w:val="24"/>
          <w:szCs w:val="24"/>
        </w:rPr>
      </w:pPr>
      <w:bookmarkStart w:id="34" w:name="_Toc225328409"/>
      <w:r w:rsidRPr="00871F83">
        <w:rPr>
          <w:rFonts w:ascii="Times New Roman" w:hAnsi="Times New Roman"/>
          <w:sz w:val="24"/>
          <w:szCs w:val="24"/>
        </w:rPr>
        <w:lastRenderedPageBreak/>
        <w:t xml:space="preserve">Приложение </w:t>
      </w:r>
      <w:r w:rsidR="002A0409" w:rsidRPr="00871F83">
        <w:rPr>
          <w:rFonts w:ascii="Times New Roman" w:hAnsi="Times New Roman"/>
          <w:sz w:val="24"/>
          <w:szCs w:val="24"/>
        </w:rPr>
        <w:t>П2</w:t>
      </w:r>
      <w:r w:rsidRPr="00871F83">
        <w:rPr>
          <w:rFonts w:ascii="Times New Roman" w:hAnsi="Times New Roman"/>
          <w:sz w:val="24"/>
          <w:szCs w:val="24"/>
        </w:rPr>
        <w:t xml:space="preserve">. </w:t>
      </w:r>
      <w:r w:rsidR="002A0409" w:rsidRPr="00871F83">
        <w:rPr>
          <w:rFonts w:ascii="Times New Roman" w:hAnsi="Times New Roman"/>
          <w:b/>
          <w:sz w:val="24"/>
          <w:szCs w:val="24"/>
        </w:rPr>
        <w:t>Учет видов и свойств грунтов при проектировании поперечного профиля земляного полотна</w:t>
      </w:r>
      <w:bookmarkEnd w:id="34"/>
    </w:p>
    <w:p w14:paraId="5D36CF59" w14:textId="77777777" w:rsidR="002A0409" w:rsidRPr="00871F83" w:rsidRDefault="002A0409" w:rsidP="004F6A53">
      <w:pPr>
        <w:spacing w:before="200" w:after="200"/>
        <w:ind w:firstLine="709"/>
        <w:jc w:val="both"/>
        <w:rPr>
          <w:sz w:val="24"/>
          <w:szCs w:val="24"/>
        </w:rPr>
      </w:pPr>
      <w:r w:rsidRPr="00871F83">
        <w:rPr>
          <w:color w:val="000000"/>
          <w:sz w:val="24"/>
          <w:szCs w:val="24"/>
        </w:rPr>
        <w:t>Таблица П2.1 – Заложение откосов насыпи в зависимости от типов грунтов</w:t>
      </w:r>
    </w:p>
    <w:tbl>
      <w:tblPr>
        <w:tblW w:w="0" w:type="auto"/>
        <w:tblInd w:w="5" w:type="dxa"/>
        <w:tblLayout w:type="fixed"/>
        <w:tblCellMar>
          <w:left w:w="0" w:type="dxa"/>
          <w:right w:w="0" w:type="dxa"/>
        </w:tblCellMar>
        <w:tblLook w:val="0000" w:firstRow="0" w:lastRow="0" w:firstColumn="0" w:lastColumn="0" w:noHBand="0" w:noVBand="0"/>
      </w:tblPr>
      <w:tblGrid>
        <w:gridCol w:w="4205"/>
        <w:gridCol w:w="1642"/>
        <w:gridCol w:w="1642"/>
        <w:gridCol w:w="1857"/>
      </w:tblGrid>
      <w:tr w:rsidR="002A0409" w:rsidRPr="00871F83" w14:paraId="5D009D18" w14:textId="77777777" w:rsidTr="004F6A53">
        <w:tc>
          <w:tcPr>
            <w:tcW w:w="4205" w:type="dxa"/>
            <w:vMerge w:val="restart"/>
            <w:tcBorders>
              <w:top w:val="single" w:sz="4" w:space="0" w:color="auto"/>
              <w:left w:val="single" w:sz="4" w:space="0" w:color="auto"/>
              <w:bottom w:val="nil"/>
              <w:right w:val="nil"/>
            </w:tcBorders>
            <w:shd w:val="clear" w:color="auto" w:fill="FFFFFF"/>
            <w:vAlign w:val="center"/>
          </w:tcPr>
          <w:p w14:paraId="1ABD6832" w14:textId="77777777" w:rsidR="002A0409" w:rsidRPr="00871F83" w:rsidRDefault="002A0409" w:rsidP="004F6A53">
            <w:pPr>
              <w:jc w:val="center"/>
              <w:rPr>
                <w:sz w:val="24"/>
                <w:szCs w:val="24"/>
              </w:rPr>
            </w:pPr>
            <w:r w:rsidRPr="00871F83">
              <w:rPr>
                <w:color w:val="000000"/>
                <w:sz w:val="24"/>
                <w:szCs w:val="24"/>
              </w:rPr>
              <w:t>Грунты насыпи</w:t>
            </w:r>
          </w:p>
        </w:tc>
        <w:tc>
          <w:tcPr>
            <w:tcW w:w="5141" w:type="dxa"/>
            <w:gridSpan w:val="3"/>
            <w:tcBorders>
              <w:top w:val="single" w:sz="4" w:space="0" w:color="auto"/>
              <w:left w:val="single" w:sz="4" w:space="0" w:color="auto"/>
              <w:bottom w:val="nil"/>
              <w:right w:val="single" w:sz="4" w:space="0" w:color="auto"/>
            </w:tcBorders>
            <w:shd w:val="clear" w:color="auto" w:fill="FFFFFF"/>
            <w:vAlign w:val="center"/>
          </w:tcPr>
          <w:p w14:paraId="6F52F7FD" w14:textId="77777777" w:rsidR="002A0409" w:rsidRPr="00871F83" w:rsidRDefault="002A0409" w:rsidP="004F6A53">
            <w:pPr>
              <w:jc w:val="center"/>
              <w:rPr>
                <w:sz w:val="24"/>
                <w:szCs w:val="24"/>
              </w:rPr>
            </w:pPr>
            <w:r w:rsidRPr="00871F83">
              <w:rPr>
                <w:color w:val="000000"/>
                <w:sz w:val="24"/>
                <w:szCs w:val="24"/>
              </w:rPr>
              <w:t>Наибольшая крутизна откосов при высоте откоса насыпи, м</w:t>
            </w:r>
          </w:p>
        </w:tc>
      </w:tr>
      <w:tr w:rsidR="002A0409" w:rsidRPr="00871F83" w14:paraId="753581B4" w14:textId="77777777" w:rsidTr="004F6A53">
        <w:tc>
          <w:tcPr>
            <w:tcW w:w="4205" w:type="dxa"/>
            <w:vMerge/>
            <w:tcBorders>
              <w:top w:val="nil"/>
              <w:left w:val="single" w:sz="4" w:space="0" w:color="auto"/>
              <w:bottom w:val="nil"/>
              <w:right w:val="nil"/>
            </w:tcBorders>
            <w:shd w:val="clear" w:color="auto" w:fill="FFFFFF"/>
            <w:vAlign w:val="center"/>
          </w:tcPr>
          <w:p w14:paraId="7B97890B" w14:textId="77777777" w:rsidR="002A0409" w:rsidRPr="00871F83" w:rsidRDefault="002A0409" w:rsidP="004F6A53">
            <w:pPr>
              <w:jc w:val="center"/>
              <w:rPr>
                <w:sz w:val="24"/>
                <w:szCs w:val="24"/>
              </w:rPr>
            </w:pPr>
          </w:p>
        </w:tc>
        <w:tc>
          <w:tcPr>
            <w:tcW w:w="1642" w:type="dxa"/>
            <w:vMerge w:val="restart"/>
            <w:tcBorders>
              <w:top w:val="single" w:sz="4" w:space="0" w:color="auto"/>
              <w:left w:val="single" w:sz="4" w:space="0" w:color="auto"/>
              <w:bottom w:val="nil"/>
              <w:right w:val="nil"/>
            </w:tcBorders>
            <w:shd w:val="clear" w:color="auto" w:fill="FFFFFF"/>
            <w:vAlign w:val="center"/>
          </w:tcPr>
          <w:p w14:paraId="7F715757" w14:textId="77777777" w:rsidR="002A0409" w:rsidRPr="00871F83" w:rsidRDefault="002A0409" w:rsidP="004F6A53">
            <w:pPr>
              <w:jc w:val="center"/>
              <w:rPr>
                <w:sz w:val="24"/>
                <w:szCs w:val="24"/>
              </w:rPr>
            </w:pPr>
            <w:r w:rsidRPr="00871F83">
              <w:rPr>
                <w:color w:val="000000"/>
                <w:sz w:val="24"/>
                <w:szCs w:val="24"/>
              </w:rPr>
              <w:t>До 6</w:t>
            </w:r>
          </w:p>
        </w:tc>
        <w:tc>
          <w:tcPr>
            <w:tcW w:w="3499" w:type="dxa"/>
            <w:gridSpan w:val="2"/>
            <w:tcBorders>
              <w:top w:val="single" w:sz="4" w:space="0" w:color="auto"/>
              <w:left w:val="single" w:sz="4" w:space="0" w:color="auto"/>
              <w:bottom w:val="nil"/>
              <w:right w:val="single" w:sz="4" w:space="0" w:color="auto"/>
            </w:tcBorders>
            <w:shd w:val="clear" w:color="auto" w:fill="FFFFFF"/>
            <w:vAlign w:val="center"/>
          </w:tcPr>
          <w:p w14:paraId="3A30979F" w14:textId="77777777" w:rsidR="002A0409" w:rsidRPr="00871F83" w:rsidRDefault="002A0409" w:rsidP="004F6A53">
            <w:pPr>
              <w:jc w:val="center"/>
              <w:rPr>
                <w:sz w:val="24"/>
                <w:szCs w:val="24"/>
              </w:rPr>
            </w:pPr>
            <w:r w:rsidRPr="00871F83">
              <w:rPr>
                <w:color w:val="000000"/>
                <w:sz w:val="24"/>
                <w:szCs w:val="24"/>
              </w:rPr>
              <w:t>До 12</w:t>
            </w:r>
          </w:p>
        </w:tc>
      </w:tr>
      <w:tr w:rsidR="002A0409" w:rsidRPr="00871F83" w14:paraId="24C11897" w14:textId="77777777" w:rsidTr="004F6A53">
        <w:tc>
          <w:tcPr>
            <w:tcW w:w="4205" w:type="dxa"/>
            <w:vMerge/>
            <w:tcBorders>
              <w:top w:val="nil"/>
              <w:left w:val="single" w:sz="4" w:space="0" w:color="auto"/>
              <w:bottom w:val="nil"/>
              <w:right w:val="nil"/>
            </w:tcBorders>
            <w:shd w:val="clear" w:color="auto" w:fill="FFFFFF"/>
            <w:vAlign w:val="center"/>
          </w:tcPr>
          <w:p w14:paraId="20BDD984" w14:textId="77777777" w:rsidR="002A0409" w:rsidRPr="00871F83" w:rsidRDefault="002A0409" w:rsidP="004F6A53">
            <w:pPr>
              <w:jc w:val="center"/>
              <w:rPr>
                <w:sz w:val="24"/>
                <w:szCs w:val="24"/>
              </w:rPr>
            </w:pPr>
          </w:p>
        </w:tc>
        <w:tc>
          <w:tcPr>
            <w:tcW w:w="1642" w:type="dxa"/>
            <w:vMerge/>
            <w:tcBorders>
              <w:top w:val="nil"/>
              <w:left w:val="single" w:sz="4" w:space="0" w:color="auto"/>
              <w:bottom w:val="nil"/>
              <w:right w:val="nil"/>
            </w:tcBorders>
            <w:shd w:val="clear" w:color="auto" w:fill="FFFFFF"/>
            <w:vAlign w:val="center"/>
          </w:tcPr>
          <w:p w14:paraId="2E4E7200" w14:textId="77777777" w:rsidR="002A0409" w:rsidRPr="00871F83" w:rsidRDefault="002A0409" w:rsidP="004F6A53">
            <w:pPr>
              <w:jc w:val="center"/>
              <w:rPr>
                <w:sz w:val="24"/>
                <w:szCs w:val="24"/>
              </w:rPr>
            </w:pPr>
          </w:p>
        </w:tc>
        <w:tc>
          <w:tcPr>
            <w:tcW w:w="1642" w:type="dxa"/>
            <w:tcBorders>
              <w:top w:val="single" w:sz="4" w:space="0" w:color="auto"/>
              <w:left w:val="single" w:sz="4" w:space="0" w:color="auto"/>
              <w:bottom w:val="nil"/>
              <w:right w:val="nil"/>
            </w:tcBorders>
            <w:shd w:val="clear" w:color="auto" w:fill="FFFFFF"/>
            <w:vAlign w:val="center"/>
          </w:tcPr>
          <w:p w14:paraId="127823B3" w14:textId="77777777" w:rsidR="002A0409" w:rsidRPr="00871F83" w:rsidRDefault="002A0409" w:rsidP="004F6A53">
            <w:pPr>
              <w:jc w:val="center"/>
              <w:rPr>
                <w:sz w:val="24"/>
                <w:szCs w:val="24"/>
              </w:rPr>
            </w:pPr>
            <w:r w:rsidRPr="00871F83">
              <w:rPr>
                <w:color w:val="000000"/>
                <w:sz w:val="24"/>
                <w:szCs w:val="24"/>
              </w:rPr>
              <w:t>в нижней части (0 – 6)</w:t>
            </w:r>
          </w:p>
        </w:tc>
        <w:tc>
          <w:tcPr>
            <w:tcW w:w="1857" w:type="dxa"/>
            <w:tcBorders>
              <w:top w:val="single" w:sz="4" w:space="0" w:color="auto"/>
              <w:left w:val="single" w:sz="4" w:space="0" w:color="auto"/>
              <w:bottom w:val="nil"/>
              <w:right w:val="single" w:sz="4" w:space="0" w:color="auto"/>
            </w:tcBorders>
            <w:shd w:val="clear" w:color="auto" w:fill="FFFFFF"/>
            <w:vAlign w:val="center"/>
          </w:tcPr>
          <w:p w14:paraId="25FE3843" w14:textId="77777777" w:rsidR="002A0409" w:rsidRPr="00871F83" w:rsidRDefault="002A0409" w:rsidP="004F6A53">
            <w:pPr>
              <w:jc w:val="center"/>
              <w:rPr>
                <w:sz w:val="24"/>
                <w:szCs w:val="24"/>
              </w:rPr>
            </w:pPr>
            <w:r w:rsidRPr="00871F83">
              <w:rPr>
                <w:color w:val="000000"/>
                <w:sz w:val="24"/>
                <w:szCs w:val="24"/>
              </w:rPr>
              <w:t>в верхней части (6 – 12)</w:t>
            </w:r>
          </w:p>
        </w:tc>
      </w:tr>
      <w:tr w:rsidR="002A0409" w:rsidRPr="00871F83" w14:paraId="0BF84F09" w14:textId="77777777" w:rsidTr="004F6A53">
        <w:tc>
          <w:tcPr>
            <w:tcW w:w="4205" w:type="dxa"/>
            <w:tcBorders>
              <w:top w:val="single" w:sz="4" w:space="0" w:color="auto"/>
              <w:left w:val="single" w:sz="4" w:space="0" w:color="auto"/>
              <w:bottom w:val="nil"/>
              <w:right w:val="nil"/>
            </w:tcBorders>
            <w:shd w:val="clear" w:color="auto" w:fill="FFFFFF"/>
          </w:tcPr>
          <w:p w14:paraId="1ED91FD1" w14:textId="77777777" w:rsidR="002A0409" w:rsidRPr="00871F83" w:rsidRDefault="002A0409" w:rsidP="004F6A53">
            <w:pPr>
              <w:ind w:left="128"/>
              <w:rPr>
                <w:sz w:val="24"/>
                <w:szCs w:val="24"/>
              </w:rPr>
            </w:pPr>
            <w:r w:rsidRPr="00871F83">
              <w:rPr>
                <w:color w:val="000000"/>
                <w:sz w:val="24"/>
                <w:szCs w:val="24"/>
              </w:rPr>
              <w:t>Глыбы из слабовыветривающихся пород</w:t>
            </w:r>
          </w:p>
        </w:tc>
        <w:tc>
          <w:tcPr>
            <w:tcW w:w="1642" w:type="dxa"/>
            <w:tcBorders>
              <w:top w:val="single" w:sz="4" w:space="0" w:color="auto"/>
              <w:left w:val="single" w:sz="4" w:space="0" w:color="auto"/>
              <w:bottom w:val="nil"/>
              <w:right w:val="nil"/>
            </w:tcBorders>
            <w:shd w:val="clear" w:color="auto" w:fill="FFFFFF"/>
          </w:tcPr>
          <w:p w14:paraId="0AA648EE" w14:textId="77777777" w:rsidR="002A0409" w:rsidRPr="00871F83" w:rsidRDefault="002A0409" w:rsidP="002A0409">
            <w:pPr>
              <w:jc w:val="center"/>
              <w:rPr>
                <w:sz w:val="24"/>
                <w:szCs w:val="24"/>
              </w:rPr>
            </w:pPr>
            <w:r w:rsidRPr="00871F83">
              <w:rPr>
                <w:color w:val="000000"/>
                <w:sz w:val="24"/>
                <w:szCs w:val="24"/>
              </w:rPr>
              <w:t>1:1 –1:1,3</w:t>
            </w:r>
          </w:p>
        </w:tc>
        <w:tc>
          <w:tcPr>
            <w:tcW w:w="1642" w:type="dxa"/>
            <w:tcBorders>
              <w:top w:val="single" w:sz="4" w:space="0" w:color="auto"/>
              <w:left w:val="single" w:sz="4" w:space="0" w:color="auto"/>
              <w:bottom w:val="nil"/>
              <w:right w:val="nil"/>
            </w:tcBorders>
            <w:shd w:val="clear" w:color="auto" w:fill="FFFFFF"/>
          </w:tcPr>
          <w:p w14:paraId="28488830" w14:textId="77777777" w:rsidR="002A0409" w:rsidRPr="00871F83" w:rsidRDefault="002A0409" w:rsidP="002A0409">
            <w:pPr>
              <w:jc w:val="center"/>
              <w:rPr>
                <w:sz w:val="24"/>
                <w:szCs w:val="24"/>
              </w:rPr>
            </w:pPr>
            <w:r w:rsidRPr="00871F83">
              <w:rPr>
                <w:color w:val="000000"/>
                <w:sz w:val="24"/>
                <w:szCs w:val="24"/>
              </w:rPr>
              <w:t>1:1,3 –1:1,5</w:t>
            </w:r>
          </w:p>
        </w:tc>
        <w:tc>
          <w:tcPr>
            <w:tcW w:w="1857" w:type="dxa"/>
            <w:tcBorders>
              <w:top w:val="single" w:sz="4" w:space="0" w:color="auto"/>
              <w:left w:val="single" w:sz="4" w:space="0" w:color="auto"/>
              <w:bottom w:val="nil"/>
              <w:right w:val="single" w:sz="4" w:space="0" w:color="auto"/>
            </w:tcBorders>
            <w:shd w:val="clear" w:color="auto" w:fill="FFFFFF"/>
          </w:tcPr>
          <w:p w14:paraId="019D55FC" w14:textId="77777777" w:rsidR="002A0409" w:rsidRPr="00871F83" w:rsidRDefault="002A0409" w:rsidP="002A0409">
            <w:pPr>
              <w:jc w:val="center"/>
              <w:rPr>
                <w:sz w:val="24"/>
                <w:szCs w:val="24"/>
              </w:rPr>
            </w:pPr>
            <w:r w:rsidRPr="00871F83">
              <w:rPr>
                <w:color w:val="000000"/>
                <w:sz w:val="24"/>
                <w:szCs w:val="24"/>
              </w:rPr>
              <w:t>1:1,3 1:1,5</w:t>
            </w:r>
          </w:p>
        </w:tc>
      </w:tr>
      <w:tr w:rsidR="002A0409" w:rsidRPr="00871F83" w14:paraId="2E73C9DC" w14:textId="77777777" w:rsidTr="004F6A53">
        <w:tc>
          <w:tcPr>
            <w:tcW w:w="4205" w:type="dxa"/>
            <w:tcBorders>
              <w:top w:val="single" w:sz="4" w:space="0" w:color="auto"/>
              <w:left w:val="single" w:sz="4" w:space="0" w:color="auto"/>
              <w:bottom w:val="nil"/>
              <w:right w:val="nil"/>
            </w:tcBorders>
            <w:shd w:val="clear" w:color="auto" w:fill="FFFFFF"/>
          </w:tcPr>
          <w:p w14:paraId="4FFCBF5F" w14:textId="77777777" w:rsidR="002A0409" w:rsidRPr="00871F83" w:rsidRDefault="002A0409" w:rsidP="004F6A53">
            <w:pPr>
              <w:ind w:left="128"/>
              <w:rPr>
                <w:sz w:val="24"/>
                <w:szCs w:val="24"/>
              </w:rPr>
            </w:pPr>
            <w:r w:rsidRPr="00871F83">
              <w:rPr>
                <w:color w:val="000000"/>
                <w:sz w:val="24"/>
                <w:szCs w:val="24"/>
              </w:rPr>
              <w:t>Крупнообломочные и песчаные (за исключением мелких и пылеватых песков)</w:t>
            </w:r>
          </w:p>
        </w:tc>
        <w:tc>
          <w:tcPr>
            <w:tcW w:w="1642" w:type="dxa"/>
            <w:tcBorders>
              <w:top w:val="single" w:sz="4" w:space="0" w:color="auto"/>
              <w:left w:val="single" w:sz="4" w:space="0" w:color="auto"/>
              <w:bottom w:val="nil"/>
              <w:right w:val="nil"/>
            </w:tcBorders>
            <w:shd w:val="clear" w:color="auto" w:fill="FFFFFF"/>
          </w:tcPr>
          <w:p w14:paraId="2E468035" w14:textId="77777777" w:rsidR="002A0409" w:rsidRPr="00871F83" w:rsidRDefault="002A0409" w:rsidP="002A0409">
            <w:pPr>
              <w:jc w:val="center"/>
              <w:rPr>
                <w:sz w:val="24"/>
                <w:szCs w:val="24"/>
              </w:rPr>
            </w:pPr>
            <w:r w:rsidRPr="00871F83">
              <w:rPr>
                <w:color w:val="000000"/>
                <w:sz w:val="24"/>
                <w:szCs w:val="24"/>
              </w:rPr>
              <w:t>1:1,5</w:t>
            </w:r>
          </w:p>
        </w:tc>
        <w:tc>
          <w:tcPr>
            <w:tcW w:w="1642" w:type="dxa"/>
            <w:tcBorders>
              <w:top w:val="single" w:sz="4" w:space="0" w:color="auto"/>
              <w:left w:val="single" w:sz="4" w:space="0" w:color="auto"/>
              <w:bottom w:val="nil"/>
              <w:right w:val="nil"/>
            </w:tcBorders>
            <w:shd w:val="clear" w:color="auto" w:fill="FFFFFF"/>
          </w:tcPr>
          <w:p w14:paraId="61B14792" w14:textId="77777777" w:rsidR="002A0409" w:rsidRPr="00871F83" w:rsidRDefault="002A0409" w:rsidP="002A0409">
            <w:pPr>
              <w:jc w:val="center"/>
              <w:rPr>
                <w:sz w:val="24"/>
                <w:szCs w:val="24"/>
              </w:rPr>
            </w:pPr>
            <w:r w:rsidRPr="00871F83">
              <w:rPr>
                <w:color w:val="000000"/>
                <w:sz w:val="24"/>
                <w:szCs w:val="24"/>
              </w:rPr>
              <w:t>1:1,5</w:t>
            </w:r>
          </w:p>
        </w:tc>
        <w:tc>
          <w:tcPr>
            <w:tcW w:w="1857" w:type="dxa"/>
            <w:tcBorders>
              <w:top w:val="single" w:sz="4" w:space="0" w:color="auto"/>
              <w:left w:val="single" w:sz="4" w:space="0" w:color="auto"/>
              <w:bottom w:val="nil"/>
              <w:right w:val="single" w:sz="4" w:space="0" w:color="auto"/>
            </w:tcBorders>
            <w:shd w:val="clear" w:color="auto" w:fill="FFFFFF"/>
          </w:tcPr>
          <w:p w14:paraId="69138F77" w14:textId="77777777" w:rsidR="002A0409" w:rsidRPr="00871F83" w:rsidRDefault="002A0409" w:rsidP="002A0409">
            <w:pPr>
              <w:jc w:val="center"/>
              <w:rPr>
                <w:sz w:val="24"/>
                <w:szCs w:val="24"/>
              </w:rPr>
            </w:pPr>
            <w:r w:rsidRPr="00871F83">
              <w:rPr>
                <w:color w:val="000000"/>
                <w:sz w:val="24"/>
                <w:szCs w:val="24"/>
              </w:rPr>
              <w:t>1:1,5</w:t>
            </w:r>
          </w:p>
        </w:tc>
      </w:tr>
      <w:tr w:rsidR="002A0409" w:rsidRPr="00871F83" w14:paraId="44758865" w14:textId="77777777" w:rsidTr="004F6A53">
        <w:tc>
          <w:tcPr>
            <w:tcW w:w="4205" w:type="dxa"/>
            <w:tcBorders>
              <w:top w:val="single" w:sz="4" w:space="0" w:color="auto"/>
              <w:left w:val="single" w:sz="4" w:space="0" w:color="auto"/>
              <w:bottom w:val="nil"/>
              <w:right w:val="nil"/>
            </w:tcBorders>
            <w:shd w:val="clear" w:color="auto" w:fill="FFFFFF"/>
          </w:tcPr>
          <w:p w14:paraId="2B13B98A" w14:textId="77777777" w:rsidR="002A0409" w:rsidRPr="00871F83" w:rsidRDefault="002A0409" w:rsidP="004F6A53">
            <w:pPr>
              <w:ind w:left="128"/>
              <w:rPr>
                <w:sz w:val="24"/>
                <w:szCs w:val="24"/>
              </w:rPr>
            </w:pPr>
            <w:r w:rsidRPr="00871F83">
              <w:rPr>
                <w:color w:val="000000"/>
                <w:sz w:val="24"/>
                <w:szCs w:val="24"/>
              </w:rPr>
              <w:t>Песчаные мелкие и пылеватые, глинистые и лессовые</w:t>
            </w:r>
          </w:p>
        </w:tc>
        <w:tc>
          <w:tcPr>
            <w:tcW w:w="1642" w:type="dxa"/>
            <w:tcBorders>
              <w:top w:val="single" w:sz="4" w:space="0" w:color="auto"/>
              <w:left w:val="single" w:sz="4" w:space="0" w:color="auto"/>
              <w:bottom w:val="nil"/>
              <w:right w:val="nil"/>
            </w:tcBorders>
            <w:shd w:val="clear" w:color="auto" w:fill="FFFFFF"/>
          </w:tcPr>
          <w:p w14:paraId="2EC1BAF3" w14:textId="77777777" w:rsidR="002A0409" w:rsidRPr="00871F83" w:rsidRDefault="002A0409" w:rsidP="002A0409">
            <w:pPr>
              <w:jc w:val="center"/>
              <w:rPr>
                <w:sz w:val="24"/>
                <w:szCs w:val="24"/>
              </w:rPr>
            </w:pPr>
            <w:r w:rsidRPr="00871F83">
              <w:rPr>
                <w:color w:val="000000"/>
                <w:sz w:val="24"/>
                <w:szCs w:val="24"/>
              </w:rPr>
              <w:t>1:1,5</w:t>
            </w:r>
          </w:p>
          <w:p w14:paraId="592DD19F" w14:textId="77777777" w:rsidR="002A0409" w:rsidRPr="00871F83" w:rsidRDefault="002A0409" w:rsidP="002A0409">
            <w:pPr>
              <w:jc w:val="center"/>
              <w:rPr>
                <w:sz w:val="24"/>
                <w:szCs w:val="24"/>
              </w:rPr>
            </w:pPr>
            <w:r w:rsidRPr="00871F83">
              <w:rPr>
                <w:color w:val="000000"/>
                <w:sz w:val="24"/>
                <w:szCs w:val="24"/>
              </w:rPr>
              <w:t>1:1,75</w:t>
            </w:r>
          </w:p>
        </w:tc>
        <w:tc>
          <w:tcPr>
            <w:tcW w:w="1642" w:type="dxa"/>
            <w:tcBorders>
              <w:top w:val="single" w:sz="4" w:space="0" w:color="auto"/>
              <w:left w:val="single" w:sz="4" w:space="0" w:color="auto"/>
              <w:bottom w:val="nil"/>
              <w:right w:val="nil"/>
            </w:tcBorders>
            <w:shd w:val="clear" w:color="auto" w:fill="FFFFFF"/>
          </w:tcPr>
          <w:p w14:paraId="4DCF9654" w14:textId="77777777" w:rsidR="002A0409" w:rsidRPr="00871F83" w:rsidRDefault="002A0409" w:rsidP="002A0409">
            <w:pPr>
              <w:jc w:val="center"/>
              <w:rPr>
                <w:sz w:val="24"/>
                <w:szCs w:val="24"/>
              </w:rPr>
            </w:pPr>
            <w:r w:rsidRPr="00871F83">
              <w:rPr>
                <w:color w:val="000000"/>
                <w:sz w:val="24"/>
                <w:szCs w:val="24"/>
              </w:rPr>
              <w:t>1:1,75</w:t>
            </w:r>
          </w:p>
          <w:p w14:paraId="2FC6FEFD" w14:textId="77777777" w:rsidR="002A0409" w:rsidRPr="00871F83" w:rsidRDefault="002A0409" w:rsidP="002A0409">
            <w:pPr>
              <w:jc w:val="center"/>
              <w:rPr>
                <w:sz w:val="24"/>
                <w:szCs w:val="24"/>
              </w:rPr>
            </w:pPr>
            <w:r w:rsidRPr="00871F83">
              <w:rPr>
                <w:color w:val="000000"/>
                <w:sz w:val="24"/>
                <w:szCs w:val="24"/>
              </w:rPr>
              <w:t>1:2</w:t>
            </w:r>
          </w:p>
        </w:tc>
        <w:tc>
          <w:tcPr>
            <w:tcW w:w="1857" w:type="dxa"/>
            <w:tcBorders>
              <w:top w:val="single" w:sz="4" w:space="0" w:color="auto"/>
              <w:left w:val="single" w:sz="4" w:space="0" w:color="auto"/>
              <w:bottom w:val="nil"/>
              <w:right w:val="single" w:sz="4" w:space="0" w:color="auto"/>
            </w:tcBorders>
            <w:shd w:val="clear" w:color="auto" w:fill="FFFFFF"/>
          </w:tcPr>
          <w:p w14:paraId="00310E06" w14:textId="77777777" w:rsidR="002A0409" w:rsidRPr="00871F83" w:rsidRDefault="002A0409" w:rsidP="002A0409">
            <w:pPr>
              <w:jc w:val="center"/>
              <w:rPr>
                <w:sz w:val="24"/>
                <w:szCs w:val="24"/>
              </w:rPr>
            </w:pPr>
            <w:r w:rsidRPr="00871F83">
              <w:rPr>
                <w:color w:val="000000"/>
                <w:sz w:val="24"/>
                <w:szCs w:val="24"/>
              </w:rPr>
              <w:t>1:1,5</w:t>
            </w:r>
          </w:p>
          <w:p w14:paraId="74F3B50C" w14:textId="77777777" w:rsidR="002A0409" w:rsidRPr="00871F83" w:rsidRDefault="002A0409" w:rsidP="002A0409">
            <w:pPr>
              <w:jc w:val="center"/>
              <w:rPr>
                <w:sz w:val="24"/>
                <w:szCs w:val="24"/>
              </w:rPr>
            </w:pPr>
            <w:r w:rsidRPr="00871F83">
              <w:rPr>
                <w:color w:val="000000"/>
                <w:sz w:val="24"/>
                <w:szCs w:val="24"/>
              </w:rPr>
              <w:t>1:1,75</w:t>
            </w:r>
          </w:p>
        </w:tc>
      </w:tr>
      <w:tr w:rsidR="002A0409" w:rsidRPr="00871F83" w14:paraId="7A23EBBA" w14:textId="77777777" w:rsidTr="004F6A53">
        <w:tc>
          <w:tcPr>
            <w:tcW w:w="9346" w:type="dxa"/>
            <w:gridSpan w:val="4"/>
            <w:tcBorders>
              <w:top w:val="single" w:sz="4" w:space="0" w:color="auto"/>
              <w:left w:val="single" w:sz="4" w:space="0" w:color="auto"/>
              <w:bottom w:val="single" w:sz="4" w:space="0" w:color="auto"/>
              <w:right w:val="single" w:sz="4" w:space="0" w:color="auto"/>
            </w:tcBorders>
            <w:shd w:val="clear" w:color="auto" w:fill="FFFFFF"/>
          </w:tcPr>
          <w:p w14:paraId="6BFE564B" w14:textId="77777777" w:rsidR="002A0409" w:rsidRPr="00871F83" w:rsidRDefault="002A0409" w:rsidP="004F6A53">
            <w:pPr>
              <w:ind w:left="128" w:right="132"/>
              <w:jc w:val="both"/>
              <w:rPr>
                <w:sz w:val="24"/>
                <w:szCs w:val="24"/>
              </w:rPr>
            </w:pPr>
            <w:r w:rsidRPr="00871F83">
              <w:rPr>
                <w:color w:val="000000"/>
                <w:sz w:val="24"/>
                <w:szCs w:val="24"/>
              </w:rPr>
              <w:t>Примечания: 1. Под чертой даны значения для пылеватых разновидностей грунтов во II и III дорожно-климатических зонах и для одноразмерных мелких песков.</w:t>
            </w:r>
          </w:p>
          <w:p w14:paraId="17415FA7" w14:textId="77777777" w:rsidR="002A0409" w:rsidRPr="00871F83" w:rsidRDefault="002A0409" w:rsidP="004F6A53">
            <w:pPr>
              <w:ind w:left="128" w:right="132"/>
              <w:jc w:val="both"/>
              <w:rPr>
                <w:color w:val="000000"/>
                <w:sz w:val="24"/>
                <w:szCs w:val="24"/>
              </w:rPr>
            </w:pPr>
            <w:r w:rsidRPr="00871F83">
              <w:rPr>
                <w:color w:val="000000"/>
                <w:sz w:val="24"/>
                <w:szCs w:val="24"/>
              </w:rPr>
              <w:t>2. Высота откоса насыпи определяется разностью отметок верхней и нижней бровок откоса. При наличии косогорности высота откоса насыпи определяется разностью отметок верхней и нижней бровок низового откоса.</w:t>
            </w:r>
          </w:p>
          <w:p w14:paraId="41FF4C6E" w14:textId="77777777" w:rsidR="002A0409" w:rsidRPr="00871F83" w:rsidRDefault="002A0409" w:rsidP="004F6A53">
            <w:pPr>
              <w:ind w:left="128" w:right="132"/>
              <w:jc w:val="both"/>
              <w:rPr>
                <w:color w:val="000000"/>
                <w:sz w:val="24"/>
                <w:szCs w:val="24"/>
              </w:rPr>
            </w:pPr>
            <w:r w:rsidRPr="00871F83">
              <w:rPr>
                <w:color w:val="000000"/>
                <w:sz w:val="24"/>
                <w:szCs w:val="24"/>
              </w:rPr>
              <w:t>3. Наибольшую крутизну откоса насыпей их мелких барханных песков в рай</w:t>
            </w:r>
            <w:r w:rsidRPr="00871F83">
              <w:rPr>
                <w:color w:val="000000"/>
                <w:sz w:val="24"/>
                <w:szCs w:val="24"/>
              </w:rPr>
              <w:softHyphen/>
              <w:t>онах с засушливым климатом следует назначать 1: 2 независимо от высоты.</w:t>
            </w:r>
          </w:p>
        </w:tc>
      </w:tr>
    </w:tbl>
    <w:p w14:paraId="4A3D3EC3" w14:textId="77777777" w:rsidR="002A0409" w:rsidRPr="00871F83" w:rsidRDefault="002A0409" w:rsidP="004F6A53">
      <w:pPr>
        <w:spacing w:before="200" w:after="200"/>
        <w:ind w:firstLine="709"/>
        <w:rPr>
          <w:sz w:val="24"/>
          <w:szCs w:val="24"/>
        </w:rPr>
      </w:pPr>
      <w:r w:rsidRPr="00871F83">
        <w:rPr>
          <w:color w:val="000000"/>
          <w:sz w:val="24"/>
          <w:szCs w:val="24"/>
        </w:rPr>
        <w:t>Таблица П2.2 – Плотность грунтов</w:t>
      </w:r>
    </w:p>
    <w:tbl>
      <w:tblPr>
        <w:tblW w:w="9336" w:type="dxa"/>
        <w:tblInd w:w="5" w:type="dxa"/>
        <w:tblLayout w:type="fixed"/>
        <w:tblCellMar>
          <w:left w:w="0" w:type="dxa"/>
          <w:right w:w="0" w:type="dxa"/>
        </w:tblCellMar>
        <w:tblLook w:val="0000" w:firstRow="0" w:lastRow="0" w:firstColumn="0" w:lastColumn="0" w:noHBand="0" w:noVBand="0"/>
      </w:tblPr>
      <w:tblGrid>
        <w:gridCol w:w="567"/>
        <w:gridCol w:w="1833"/>
        <w:gridCol w:w="1618"/>
        <w:gridCol w:w="1450"/>
        <w:gridCol w:w="1608"/>
        <w:gridCol w:w="1135"/>
        <w:gridCol w:w="1125"/>
      </w:tblGrid>
      <w:tr w:rsidR="002A0409" w:rsidRPr="00871F83" w14:paraId="182CACAA" w14:textId="77777777" w:rsidTr="00934ED6">
        <w:tc>
          <w:tcPr>
            <w:tcW w:w="567" w:type="dxa"/>
            <w:vMerge w:val="restart"/>
            <w:tcBorders>
              <w:top w:val="single" w:sz="4" w:space="0" w:color="auto"/>
              <w:left w:val="single" w:sz="4" w:space="0" w:color="auto"/>
              <w:right w:val="nil"/>
            </w:tcBorders>
            <w:shd w:val="clear" w:color="auto" w:fill="FFFFFF"/>
          </w:tcPr>
          <w:p w14:paraId="2A9D9C0D" w14:textId="77777777" w:rsidR="002A0409" w:rsidRPr="00871F83" w:rsidRDefault="002A0409" w:rsidP="00414973">
            <w:pPr>
              <w:jc w:val="center"/>
              <w:rPr>
                <w:color w:val="000000"/>
                <w:sz w:val="24"/>
                <w:szCs w:val="24"/>
              </w:rPr>
            </w:pPr>
            <w:r w:rsidRPr="00871F83">
              <w:rPr>
                <w:color w:val="000000"/>
                <w:sz w:val="24"/>
                <w:szCs w:val="24"/>
              </w:rPr>
              <w:t>№ п/п</w:t>
            </w:r>
          </w:p>
        </w:tc>
        <w:tc>
          <w:tcPr>
            <w:tcW w:w="1833" w:type="dxa"/>
            <w:vMerge w:val="restart"/>
            <w:tcBorders>
              <w:top w:val="single" w:sz="4" w:space="0" w:color="auto"/>
              <w:left w:val="single" w:sz="4" w:space="0" w:color="auto"/>
              <w:bottom w:val="nil"/>
              <w:right w:val="nil"/>
            </w:tcBorders>
            <w:shd w:val="clear" w:color="auto" w:fill="FFFFFF"/>
          </w:tcPr>
          <w:p w14:paraId="7B78770F" w14:textId="77777777" w:rsidR="002A0409" w:rsidRPr="00871F83" w:rsidRDefault="002A0409" w:rsidP="00414973">
            <w:pPr>
              <w:jc w:val="center"/>
              <w:rPr>
                <w:sz w:val="24"/>
                <w:szCs w:val="24"/>
              </w:rPr>
            </w:pPr>
            <w:r w:rsidRPr="00871F83">
              <w:rPr>
                <w:color w:val="000000"/>
                <w:sz w:val="24"/>
                <w:szCs w:val="24"/>
              </w:rPr>
              <w:t>Наименование</w:t>
            </w:r>
          </w:p>
          <w:p w14:paraId="577C8092" w14:textId="77777777" w:rsidR="002A0409" w:rsidRPr="00871F83" w:rsidRDefault="002A0409" w:rsidP="00414973">
            <w:pPr>
              <w:jc w:val="center"/>
              <w:rPr>
                <w:sz w:val="24"/>
                <w:szCs w:val="24"/>
              </w:rPr>
            </w:pPr>
            <w:r w:rsidRPr="00871F83">
              <w:rPr>
                <w:color w:val="000000"/>
                <w:sz w:val="24"/>
                <w:szCs w:val="24"/>
              </w:rPr>
              <w:t>грунта</w:t>
            </w:r>
          </w:p>
        </w:tc>
        <w:tc>
          <w:tcPr>
            <w:tcW w:w="5811" w:type="dxa"/>
            <w:gridSpan w:val="4"/>
            <w:tcBorders>
              <w:top w:val="single" w:sz="4" w:space="0" w:color="auto"/>
              <w:left w:val="single" w:sz="4" w:space="0" w:color="auto"/>
              <w:bottom w:val="nil"/>
              <w:right w:val="nil"/>
            </w:tcBorders>
            <w:shd w:val="clear" w:color="auto" w:fill="FFFFFF"/>
          </w:tcPr>
          <w:p w14:paraId="5E5D4045" w14:textId="77777777" w:rsidR="002A0409" w:rsidRPr="00871F83" w:rsidRDefault="002A0409" w:rsidP="00414973">
            <w:pPr>
              <w:jc w:val="center"/>
              <w:rPr>
                <w:sz w:val="24"/>
                <w:szCs w:val="24"/>
              </w:rPr>
            </w:pPr>
            <w:r w:rsidRPr="00871F83">
              <w:rPr>
                <w:color w:val="000000"/>
                <w:sz w:val="24"/>
                <w:szCs w:val="24"/>
              </w:rPr>
              <w:t>Плотность сухого грунта, т/м</w:t>
            </w:r>
            <w:r w:rsidRPr="00871F83">
              <w:rPr>
                <w:color w:val="000000"/>
                <w:sz w:val="24"/>
                <w:szCs w:val="24"/>
                <w:vertAlign w:val="superscript"/>
              </w:rPr>
              <w:t>3</w:t>
            </w:r>
          </w:p>
        </w:tc>
        <w:tc>
          <w:tcPr>
            <w:tcW w:w="1125" w:type="dxa"/>
            <w:vMerge w:val="restart"/>
            <w:tcBorders>
              <w:top w:val="single" w:sz="4" w:space="0" w:color="auto"/>
              <w:left w:val="single" w:sz="4" w:space="0" w:color="auto"/>
              <w:bottom w:val="nil"/>
              <w:right w:val="single" w:sz="4" w:space="0" w:color="auto"/>
            </w:tcBorders>
            <w:shd w:val="clear" w:color="auto" w:fill="FFFFFF"/>
          </w:tcPr>
          <w:p w14:paraId="3A779219" w14:textId="77777777" w:rsidR="002A0409" w:rsidRPr="00871F83" w:rsidRDefault="002A0409" w:rsidP="00414973">
            <w:pPr>
              <w:jc w:val="center"/>
              <w:rPr>
                <w:sz w:val="24"/>
                <w:szCs w:val="24"/>
              </w:rPr>
            </w:pPr>
            <w:r w:rsidRPr="00871F83">
              <w:rPr>
                <w:color w:val="000000"/>
                <w:sz w:val="24"/>
                <w:szCs w:val="24"/>
              </w:rPr>
              <w:t>Коэффициент разрыхления</w:t>
            </w:r>
          </w:p>
        </w:tc>
      </w:tr>
      <w:tr w:rsidR="002A0409" w:rsidRPr="00871F83" w14:paraId="17D045F2" w14:textId="77777777" w:rsidTr="00934ED6">
        <w:tc>
          <w:tcPr>
            <w:tcW w:w="567" w:type="dxa"/>
            <w:vMerge/>
            <w:tcBorders>
              <w:left w:val="single" w:sz="4" w:space="0" w:color="auto"/>
              <w:bottom w:val="nil"/>
              <w:right w:val="nil"/>
            </w:tcBorders>
            <w:shd w:val="clear" w:color="auto" w:fill="FFFFFF"/>
          </w:tcPr>
          <w:p w14:paraId="04E8B899" w14:textId="77777777" w:rsidR="002A0409" w:rsidRPr="00871F83" w:rsidRDefault="002A0409" w:rsidP="00414973">
            <w:pPr>
              <w:jc w:val="center"/>
              <w:rPr>
                <w:sz w:val="24"/>
                <w:szCs w:val="24"/>
              </w:rPr>
            </w:pPr>
          </w:p>
        </w:tc>
        <w:tc>
          <w:tcPr>
            <w:tcW w:w="1833" w:type="dxa"/>
            <w:vMerge/>
            <w:tcBorders>
              <w:top w:val="nil"/>
              <w:left w:val="single" w:sz="4" w:space="0" w:color="auto"/>
              <w:bottom w:val="nil"/>
              <w:right w:val="nil"/>
            </w:tcBorders>
            <w:shd w:val="clear" w:color="auto" w:fill="FFFFFF"/>
          </w:tcPr>
          <w:p w14:paraId="6EFE79F4" w14:textId="77777777" w:rsidR="002A0409" w:rsidRPr="00871F83" w:rsidRDefault="002A0409" w:rsidP="00414973">
            <w:pPr>
              <w:jc w:val="center"/>
              <w:rPr>
                <w:sz w:val="24"/>
                <w:szCs w:val="24"/>
              </w:rPr>
            </w:pPr>
          </w:p>
        </w:tc>
        <w:tc>
          <w:tcPr>
            <w:tcW w:w="1618" w:type="dxa"/>
            <w:tcBorders>
              <w:top w:val="single" w:sz="4" w:space="0" w:color="auto"/>
              <w:left w:val="single" w:sz="4" w:space="0" w:color="auto"/>
              <w:bottom w:val="nil"/>
              <w:right w:val="nil"/>
            </w:tcBorders>
            <w:shd w:val="clear" w:color="auto" w:fill="FFFFFF"/>
          </w:tcPr>
          <w:p w14:paraId="33998492" w14:textId="77777777" w:rsidR="002A0409" w:rsidRPr="00871F83" w:rsidRDefault="002A0409" w:rsidP="00414973">
            <w:pPr>
              <w:jc w:val="center"/>
              <w:rPr>
                <w:color w:val="000000"/>
                <w:sz w:val="24"/>
                <w:szCs w:val="24"/>
              </w:rPr>
            </w:pPr>
            <w:r w:rsidRPr="00871F83">
              <w:rPr>
                <w:color w:val="000000"/>
                <w:sz w:val="24"/>
                <w:szCs w:val="24"/>
              </w:rPr>
              <w:t>естественного сложения,</w:t>
            </w:r>
          </w:p>
          <w:p w14:paraId="237FA37E" w14:textId="77777777" w:rsidR="002A0409" w:rsidRPr="00871F83" w:rsidRDefault="002A0409" w:rsidP="00414973">
            <w:pPr>
              <w:jc w:val="center"/>
              <w:rPr>
                <w:sz w:val="24"/>
                <w:szCs w:val="24"/>
              </w:rPr>
            </w:pPr>
            <w:r w:rsidRPr="00871F83">
              <w:rPr>
                <w:color w:val="000000"/>
                <w:sz w:val="24"/>
                <w:szCs w:val="24"/>
              </w:rPr>
              <w:t xml:space="preserve"> </w:t>
            </w:r>
            <w:r w:rsidRPr="00871F83">
              <w:rPr>
                <w:i/>
                <w:iCs/>
                <w:color w:val="000000"/>
                <w:sz w:val="24"/>
                <w:szCs w:val="24"/>
              </w:rPr>
              <w:t>ƿ</w:t>
            </w:r>
            <w:r w:rsidRPr="00871F83">
              <w:rPr>
                <w:i/>
                <w:iCs/>
                <w:color w:val="000000"/>
                <w:sz w:val="24"/>
                <w:szCs w:val="24"/>
                <w:vertAlign w:val="subscript"/>
              </w:rPr>
              <w:t>е</w:t>
            </w:r>
          </w:p>
        </w:tc>
        <w:tc>
          <w:tcPr>
            <w:tcW w:w="1450" w:type="dxa"/>
            <w:tcBorders>
              <w:top w:val="single" w:sz="4" w:space="0" w:color="auto"/>
              <w:left w:val="single" w:sz="4" w:space="0" w:color="auto"/>
              <w:bottom w:val="nil"/>
              <w:right w:val="nil"/>
            </w:tcBorders>
            <w:shd w:val="clear" w:color="auto" w:fill="FFFFFF"/>
          </w:tcPr>
          <w:p w14:paraId="72AFD311" w14:textId="77777777" w:rsidR="002A0409" w:rsidRPr="00871F83" w:rsidRDefault="002A0409" w:rsidP="00414973">
            <w:pPr>
              <w:jc w:val="center"/>
              <w:rPr>
                <w:color w:val="000000"/>
                <w:sz w:val="24"/>
                <w:szCs w:val="24"/>
              </w:rPr>
            </w:pPr>
            <w:r w:rsidRPr="00871F83">
              <w:rPr>
                <w:color w:val="000000"/>
                <w:sz w:val="24"/>
                <w:szCs w:val="24"/>
              </w:rPr>
              <w:t>насыпная,</w:t>
            </w:r>
          </w:p>
          <w:p w14:paraId="5E411927" w14:textId="77777777" w:rsidR="002A0409" w:rsidRPr="00871F83" w:rsidRDefault="002A0409" w:rsidP="00414973">
            <w:pPr>
              <w:jc w:val="center"/>
              <w:rPr>
                <w:sz w:val="24"/>
                <w:szCs w:val="24"/>
              </w:rPr>
            </w:pPr>
            <w:r w:rsidRPr="00871F83">
              <w:rPr>
                <w:color w:val="000000"/>
                <w:sz w:val="24"/>
                <w:szCs w:val="24"/>
              </w:rPr>
              <w:t xml:space="preserve"> </w:t>
            </w:r>
            <w:r w:rsidRPr="00871F83">
              <w:rPr>
                <w:i/>
                <w:iCs/>
                <w:color w:val="000000"/>
                <w:sz w:val="24"/>
                <w:szCs w:val="24"/>
              </w:rPr>
              <w:t>ƿ</w:t>
            </w:r>
            <w:r w:rsidRPr="00871F83">
              <w:rPr>
                <w:i/>
                <w:iCs/>
                <w:color w:val="000000"/>
                <w:sz w:val="24"/>
                <w:szCs w:val="24"/>
                <w:vertAlign w:val="subscript"/>
              </w:rPr>
              <w:t>н</w:t>
            </w:r>
          </w:p>
        </w:tc>
        <w:tc>
          <w:tcPr>
            <w:tcW w:w="1608" w:type="dxa"/>
            <w:tcBorders>
              <w:top w:val="single" w:sz="4" w:space="0" w:color="auto"/>
              <w:left w:val="single" w:sz="4" w:space="0" w:color="auto"/>
              <w:bottom w:val="nil"/>
              <w:right w:val="nil"/>
            </w:tcBorders>
            <w:shd w:val="clear" w:color="auto" w:fill="FFFFFF"/>
          </w:tcPr>
          <w:p w14:paraId="026ECF41" w14:textId="77777777" w:rsidR="002A0409" w:rsidRPr="00871F83" w:rsidRDefault="002A0409" w:rsidP="00414973">
            <w:pPr>
              <w:jc w:val="center"/>
              <w:rPr>
                <w:sz w:val="24"/>
                <w:szCs w:val="24"/>
              </w:rPr>
            </w:pPr>
            <w:r w:rsidRPr="00871F83">
              <w:rPr>
                <w:color w:val="000000"/>
                <w:sz w:val="24"/>
                <w:szCs w:val="24"/>
              </w:rPr>
              <w:t xml:space="preserve">при стандартном уплотнении, </w:t>
            </w:r>
            <w:r w:rsidRPr="00871F83">
              <w:rPr>
                <w:i/>
                <w:iCs/>
                <w:color w:val="000000"/>
                <w:sz w:val="24"/>
                <w:szCs w:val="24"/>
              </w:rPr>
              <w:t>ƿ</w:t>
            </w:r>
            <w:r w:rsidRPr="00871F83">
              <w:rPr>
                <w:i/>
                <w:iCs/>
                <w:color w:val="000000"/>
                <w:sz w:val="24"/>
                <w:szCs w:val="24"/>
                <w:vertAlign w:val="subscript"/>
                <w:lang w:val="en-US"/>
              </w:rPr>
              <w:t>max</w:t>
            </w:r>
          </w:p>
        </w:tc>
        <w:tc>
          <w:tcPr>
            <w:tcW w:w="1135" w:type="dxa"/>
            <w:tcBorders>
              <w:top w:val="single" w:sz="4" w:space="0" w:color="auto"/>
              <w:left w:val="single" w:sz="4" w:space="0" w:color="auto"/>
              <w:bottom w:val="nil"/>
              <w:right w:val="nil"/>
            </w:tcBorders>
            <w:shd w:val="clear" w:color="auto" w:fill="FFFFFF"/>
          </w:tcPr>
          <w:p w14:paraId="70119B2C" w14:textId="77777777" w:rsidR="002A0409" w:rsidRPr="00871F83" w:rsidRDefault="002A0409" w:rsidP="00414973">
            <w:pPr>
              <w:jc w:val="center"/>
              <w:rPr>
                <w:sz w:val="24"/>
                <w:szCs w:val="24"/>
              </w:rPr>
            </w:pPr>
            <w:r w:rsidRPr="00871F83">
              <w:rPr>
                <w:color w:val="000000"/>
                <w:sz w:val="24"/>
                <w:szCs w:val="24"/>
              </w:rPr>
              <w:t>удельная</w:t>
            </w:r>
          </w:p>
          <w:p w14:paraId="6E7AC76B" w14:textId="77777777" w:rsidR="002A0409" w:rsidRPr="00871F83" w:rsidRDefault="002A0409" w:rsidP="00414973">
            <w:pPr>
              <w:jc w:val="center"/>
              <w:rPr>
                <w:sz w:val="24"/>
                <w:szCs w:val="24"/>
              </w:rPr>
            </w:pPr>
            <w:r w:rsidRPr="00871F83">
              <w:rPr>
                <w:color w:val="000000"/>
                <w:sz w:val="24"/>
                <w:szCs w:val="24"/>
              </w:rPr>
              <w:t>частиц,</w:t>
            </w:r>
          </w:p>
          <w:p w14:paraId="77413BF2" w14:textId="77777777" w:rsidR="002A0409" w:rsidRPr="00871F83" w:rsidRDefault="002A0409" w:rsidP="00414973">
            <w:pPr>
              <w:jc w:val="center"/>
              <w:rPr>
                <w:sz w:val="24"/>
                <w:szCs w:val="24"/>
              </w:rPr>
            </w:pPr>
            <w:r w:rsidRPr="00871F83">
              <w:rPr>
                <w:i/>
                <w:iCs/>
                <w:color w:val="000000"/>
                <w:sz w:val="24"/>
                <w:szCs w:val="24"/>
              </w:rPr>
              <w:t>ƿ</w:t>
            </w:r>
            <w:r w:rsidRPr="00871F83">
              <w:rPr>
                <w:i/>
                <w:iCs/>
                <w:color w:val="000000"/>
                <w:sz w:val="24"/>
                <w:szCs w:val="24"/>
                <w:vertAlign w:val="subscript"/>
              </w:rPr>
              <w:t>ч</w:t>
            </w:r>
          </w:p>
        </w:tc>
        <w:tc>
          <w:tcPr>
            <w:tcW w:w="1125" w:type="dxa"/>
            <w:vMerge/>
            <w:tcBorders>
              <w:top w:val="nil"/>
              <w:left w:val="single" w:sz="4" w:space="0" w:color="auto"/>
              <w:bottom w:val="nil"/>
              <w:right w:val="single" w:sz="4" w:space="0" w:color="auto"/>
            </w:tcBorders>
            <w:shd w:val="clear" w:color="auto" w:fill="FFFFFF"/>
          </w:tcPr>
          <w:p w14:paraId="1CA5984B" w14:textId="77777777" w:rsidR="002A0409" w:rsidRPr="00871F83" w:rsidRDefault="002A0409" w:rsidP="00414973">
            <w:pPr>
              <w:jc w:val="center"/>
              <w:rPr>
                <w:sz w:val="24"/>
                <w:szCs w:val="24"/>
              </w:rPr>
            </w:pPr>
          </w:p>
        </w:tc>
      </w:tr>
      <w:tr w:rsidR="002A0409" w:rsidRPr="00871F83" w14:paraId="37278DED" w14:textId="77777777" w:rsidTr="00934ED6">
        <w:tc>
          <w:tcPr>
            <w:tcW w:w="567" w:type="dxa"/>
            <w:tcBorders>
              <w:top w:val="single" w:sz="4" w:space="0" w:color="auto"/>
              <w:left w:val="single" w:sz="4" w:space="0" w:color="auto"/>
              <w:bottom w:val="nil"/>
              <w:right w:val="nil"/>
            </w:tcBorders>
            <w:shd w:val="clear" w:color="auto" w:fill="FFFFFF"/>
          </w:tcPr>
          <w:p w14:paraId="2C182071" w14:textId="77777777" w:rsidR="002A0409" w:rsidRPr="00871F83" w:rsidRDefault="002A0409" w:rsidP="00414973">
            <w:pPr>
              <w:jc w:val="center"/>
              <w:rPr>
                <w:color w:val="000000"/>
                <w:sz w:val="24"/>
                <w:szCs w:val="24"/>
              </w:rPr>
            </w:pPr>
            <w:r w:rsidRPr="00871F83">
              <w:rPr>
                <w:color w:val="000000"/>
                <w:sz w:val="24"/>
                <w:szCs w:val="24"/>
              </w:rPr>
              <w:t>1</w:t>
            </w:r>
          </w:p>
        </w:tc>
        <w:tc>
          <w:tcPr>
            <w:tcW w:w="1833" w:type="dxa"/>
            <w:tcBorders>
              <w:top w:val="single" w:sz="4" w:space="0" w:color="auto"/>
              <w:left w:val="single" w:sz="4" w:space="0" w:color="auto"/>
              <w:bottom w:val="nil"/>
              <w:right w:val="nil"/>
            </w:tcBorders>
            <w:shd w:val="clear" w:color="auto" w:fill="FFFFFF"/>
          </w:tcPr>
          <w:p w14:paraId="34A16C7D" w14:textId="77777777" w:rsidR="002A0409" w:rsidRPr="00871F83" w:rsidRDefault="002A0409" w:rsidP="00414973">
            <w:pPr>
              <w:jc w:val="center"/>
              <w:rPr>
                <w:color w:val="000000"/>
                <w:sz w:val="24"/>
                <w:szCs w:val="24"/>
              </w:rPr>
            </w:pPr>
            <w:r w:rsidRPr="00871F83">
              <w:rPr>
                <w:color w:val="000000"/>
                <w:sz w:val="24"/>
                <w:szCs w:val="24"/>
              </w:rPr>
              <w:t>2</w:t>
            </w:r>
          </w:p>
        </w:tc>
        <w:tc>
          <w:tcPr>
            <w:tcW w:w="1618" w:type="dxa"/>
            <w:tcBorders>
              <w:top w:val="single" w:sz="4" w:space="0" w:color="auto"/>
              <w:left w:val="single" w:sz="4" w:space="0" w:color="auto"/>
              <w:bottom w:val="nil"/>
              <w:right w:val="nil"/>
            </w:tcBorders>
            <w:shd w:val="clear" w:color="auto" w:fill="FFFFFF"/>
          </w:tcPr>
          <w:p w14:paraId="2FCBBE4B" w14:textId="77777777" w:rsidR="002A0409" w:rsidRPr="00871F83" w:rsidRDefault="002A0409" w:rsidP="00414973">
            <w:pPr>
              <w:jc w:val="center"/>
              <w:rPr>
                <w:color w:val="000000"/>
                <w:sz w:val="24"/>
                <w:szCs w:val="24"/>
              </w:rPr>
            </w:pPr>
            <w:r w:rsidRPr="00871F83">
              <w:rPr>
                <w:color w:val="000000"/>
                <w:sz w:val="24"/>
                <w:szCs w:val="24"/>
              </w:rPr>
              <w:t>3</w:t>
            </w:r>
          </w:p>
        </w:tc>
        <w:tc>
          <w:tcPr>
            <w:tcW w:w="1450" w:type="dxa"/>
            <w:tcBorders>
              <w:top w:val="single" w:sz="4" w:space="0" w:color="auto"/>
              <w:left w:val="single" w:sz="4" w:space="0" w:color="auto"/>
              <w:bottom w:val="nil"/>
              <w:right w:val="nil"/>
            </w:tcBorders>
            <w:shd w:val="clear" w:color="auto" w:fill="FFFFFF"/>
          </w:tcPr>
          <w:p w14:paraId="365016A4" w14:textId="77777777" w:rsidR="002A0409" w:rsidRPr="00871F83" w:rsidRDefault="002A0409" w:rsidP="00414973">
            <w:pPr>
              <w:jc w:val="center"/>
              <w:rPr>
                <w:color w:val="000000"/>
                <w:sz w:val="24"/>
                <w:szCs w:val="24"/>
              </w:rPr>
            </w:pPr>
            <w:r w:rsidRPr="00871F83">
              <w:rPr>
                <w:color w:val="000000"/>
                <w:sz w:val="24"/>
                <w:szCs w:val="24"/>
              </w:rPr>
              <w:t>4</w:t>
            </w:r>
          </w:p>
        </w:tc>
        <w:tc>
          <w:tcPr>
            <w:tcW w:w="1608" w:type="dxa"/>
            <w:tcBorders>
              <w:top w:val="single" w:sz="4" w:space="0" w:color="auto"/>
              <w:left w:val="single" w:sz="4" w:space="0" w:color="auto"/>
              <w:bottom w:val="nil"/>
              <w:right w:val="nil"/>
            </w:tcBorders>
            <w:shd w:val="clear" w:color="auto" w:fill="FFFFFF"/>
          </w:tcPr>
          <w:p w14:paraId="398171C9" w14:textId="77777777" w:rsidR="002A0409" w:rsidRPr="00871F83" w:rsidRDefault="002A0409" w:rsidP="00414973">
            <w:pPr>
              <w:jc w:val="center"/>
              <w:rPr>
                <w:color w:val="000000"/>
                <w:sz w:val="24"/>
                <w:szCs w:val="24"/>
              </w:rPr>
            </w:pPr>
            <w:r w:rsidRPr="00871F83">
              <w:rPr>
                <w:color w:val="000000"/>
                <w:sz w:val="24"/>
                <w:szCs w:val="24"/>
              </w:rPr>
              <w:t>5</w:t>
            </w:r>
          </w:p>
        </w:tc>
        <w:tc>
          <w:tcPr>
            <w:tcW w:w="1135" w:type="dxa"/>
            <w:tcBorders>
              <w:top w:val="single" w:sz="4" w:space="0" w:color="auto"/>
              <w:left w:val="single" w:sz="4" w:space="0" w:color="auto"/>
              <w:bottom w:val="nil"/>
              <w:right w:val="nil"/>
            </w:tcBorders>
            <w:shd w:val="clear" w:color="auto" w:fill="FFFFFF"/>
          </w:tcPr>
          <w:p w14:paraId="35F70E8D" w14:textId="77777777" w:rsidR="002A0409" w:rsidRPr="00871F83" w:rsidRDefault="002A0409" w:rsidP="00414973">
            <w:pPr>
              <w:jc w:val="center"/>
              <w:rPr>
                <w:color w:val="000000"/>
                <w:sz w:val="24"/>
                <w:szCs w:val="24"/>
              </w:rPr>
            </w:pPr>
            <w:r w:rsidRPr="00871F83">
              <w:rPr>
                <w:color w:val="000000"/>
                <w:sz w:val="24"/>
                <w:szCs w:val="24"/>
              </w:rPr>
              <w:t>6</w:t>
            </w:r>
          </w:p>
        </w:tc>
        <w:tc>
          <w:tcPr>
            <w:tcW w:w="1125" w:type="dxa"/>
            <w:tcBorders>
              <w:top w:val="single" w:sz="4" w:space="0" w:color="auto"/>
              <w:left w:val="single" w:sz="4" w:space="0" w:color="auto"/>
              <w:bottom w:val="nil"/>
              <w:right w:val="single" w:sz="4" w:space="0" w:color="auto"/>
            </w:tcBorders>
            <w:shd w:val="clear" w:color="auto" w:fill="FFFFFF"/>
          </w:tcPr>
          <w:p w14:paraId="61F60B97" w14:textId="77777777" w:rsidR="002A0409" w:rsidRPr="00871F83" w:rsidRDefault="002A0409" w:rsidP="00414973">
            <w:pPr>
              <w:jc w:val="center"/>
              <w:rPr>
                <w:color w:val="000000"/>
                <w:sz w:val="24"/>
                <w:szCs w:val="24"/>
              </w:rPr>
            </w:pPr>
            <w:r w:rsidRPr="00871F83">
              <w:rPr>
                <w:color w:val="000000"/>
                <w:sz w:val="24"/>
                <w:szCs w:val="24"/>
              </w:rPr>
              <w:t>7</w:t>
            </w:r>
          </w:p>
        </w:tc>
      </w:tr>
      <w:tr w:rsidR="002A0409" w:rsidRPr="00871F83" w14:paraId="009E2FF5" w14:textId="77777777" w:rsidTr="00934ED6">
        <w:tc>
          <w:tcPr>
            <w:tcW w:w="567" w:type="dxa"/>
            <w:tcBorders>
              <w:top w:val="single" w:sz="4" w:space="0" w:color="auto"/>
              <w:left w:val="single" w:sz="4" w:space="0" w:color="auto"/>
              <w:bottom w:val="nil"/>
              <w:right w:val="nil"/>
            </w:tcBorders>
            <w:shd w:val="clear" w:color="auto" w:fill="FFFFFF"/>
          </w:tcPr>
          <w:p w14:paraId="037C906C" w14:textId="77777777" w:rsidR="002A0409" w:rsidRPr="00871F83" w:rsidRDefault="002A0409" w:rsidP="00414973">
            <w:pPr>
              <w:jc w:val="center"/>
              <w:rPr>
                <w:color w:val="000000"/>
                <w:sz w:val="24"/>
                <w:szCs w:val="24"/>
              </w:rPr>
            </w:pPr>
            <w:r w:rsidRPr="00871F83">
              <w:rPr>
                <w:color w:val="000000"/>
                <w:sz w:val="24"/>
                <w:szCs w:val="24"/>
              </w:rPr>
              <w:t>1</w:t>
            </w:r>
          </w:p>
        </w:tc>
        <w:tc>
          <w:tcPr>
            <w:tcW w:w="1833" w:type="dxa"/>
            <w:tcBorders>
              <w:top w:val="single" w:sz="4" w:space="0" w:color="auto"/>
              <w:left w:val="single" w:sz="4" w:space="0" w:color="auto"/>
              <w:bottom w:val="nil"/>
              <w:right w:val="nil"/>
            </w:tcBorders>
            <w:shd w:val="clear" w:color="auto" w:fill="FFFFFF"/>
          </w:tcPr>
          <w:p w14:paraId="5CBD321C" w14:textId="77777777" w:rsidR="002A0409" w:rsidRPr="00871F83" w:rsidRDefault="002A0409" w:rsidP="00414973">
            <w:pPr>
              <w:jc w:val="both"/>
              <w:rPr>
                <w:sz w:val="24"/>
                <w:szCs w:val="24"/>
              </w:rPr>
            </w:pPr>
            <w:r w:rsidRPr="00871F83">
              <w:rPr>
                <w:color w:val="000000"/>
                <w:sz w:val="24"/>
                <w:szCs w:val="24"/>
              </w:rPr>
              <w:t>Песок крупный</w:t>
            </w:r>
          </w:p>
          <w:p w14:paraId="613842D2" w14:textId="77777777" w:rsidR="002A0409" w:rsidRPr="00871F83" w:rsidRDefault="002A0409" w:rsidP="00414973">
            <w:pPr>
              <w:jc w:val="both"/>
              <w:rPr>
                <w:sz w:val="24"/>
                <w:szCs w:val="24"/>
              </w:rPr>
            </w:pPr>
            <w:r w:rsidRPr="00871F83">
              <w:rPr>
                <w:color w:val="000000"/>
                <w:sz w:val="24"/>
                <w:szCs w:val="24"/>
              </w:rPr>
              <w:t>гравелистый</w:t>
            </w:r>
          </w:p>
        </w:tc>
        <w:tc>
          <w:tcPr>
            <w:tcW w:w="1618" w:type="dxa"/>
            <w:tcBorders>
              <w:top w:val="single" w:sz="4" w:space="0" w:color="auto"/>
              <w:left w:val="single" w:sz="4" w:space="0" w:color="auto"/>
              <w:bottom w:val="nil"/>
              <w:right w:val="nil"/>
            </w:tcBorders>
            <w:shd w:val="clear" w:color="auto" w:fill="FFFFFF"/>
          </w:tcPr>
          <w:p w14:paraId="46686CA6" w14:textId="77777777" w:rsidR="002A0409" w:rsidRPr="00871F83" w:rsidRDefault="002A0409" w:rsidP="00414973">
            <w:pPr>
              <w:jc w:val="center"/>
              <w:rPr>
                <w:sz w:val="24"/>
                <w:szCs w:val="24"/>
              </w:rPr>
            </w:pPr>
            <w:r w:rsidRPr="00871F83">
              <w:rPr>
                <w:color w:val="000000"/>
                <w:sz w:val="24"/>
                <w:szCs w:val="24"/>
              </w:rPr>
              <w:t>1,56 – 1,71</w:t>
            </w:r>
          </w:p>
        </w:tc>
        <w:tc>
          <w:tcPr>
            <w:tcW w:w="1450" w:type="dxa"/>
            <w:tcBorders>
              <w:top w:val="single" w:sz="4" w:space="0" w:color="auto"/>
              <w:left w:val="single" w:sz="4" w:space="0" w:color="auto"/>
              <w:bottom w:val="nil"/>
              <w:right w:val="nil"/>
            </w:tcBorders>
            <w:shd w:val="clear" w:color="auto" w:fill="FFFFFF"/>
          </w:tcPr>
          <w:p w14:paraId="2F1CE789" w14:textId="77777777" w:rsidR="002A0409" w:rsidRPr="00871F83" w:rsidRDefault="002A0409" w:rsidP="00414973">
            <w:pPr>
              <w:jc w:val="center"/>
              <w:rPr>
                <w:sz w:val="24"/>
                <w:szCs w:val="24"/>
              </w:rPr>
            </w:pPr>
            <w:r w:rsidRPr="00871F83">
              <w:rPr>
                <w:color w:val="000000"/>
                <w:sz w:val="24"/>
                <w:szCs w:val="24"/>
              </w:rPr>
              <w:t>1,29 – 1,41</w:t>
            </w:r>
          </w:p>
        </w:tc>
        <w:tc>
          <w:tcPr>
            <w:tcW w:w="1608" w:type="dxa"/>
            <w:tcBorders>
              <w:top w:val="single" w:sz="4" w:space="0" w:color="auto"/>
              <w:left w:val="single" w:sz="4" w:space="0" w:color="auto"/>
              <w:bottom w:val="nil"/>
              <w:right w:val="nil"/>
            </w:tcBorders>
            <w:shd w:val="clear" w:color="auto" w:fill="FFFFFF"/>
          </w:tcPr>
          <w:p w14:paraId="02EB3456" w14:textId="77777777" w:rsidR="002A0409" w:rsidRPr="00871F83" w:rsidRDefault="002A0409" w:rsidP="00414973">
            <w:pPr>
              <w:jc w:val="center"/>
              <w:rPr>
                <w:sz w:val="24"/>
                <w:szCs w:val="24"/>
              </w:rPr>
            </w:pPr>
            <w:r w:rsidRPr="00871F83">
              <w:rPr>
                <w:color w:val="000000"/>
                <w:sz w:val="24"/>
                <w:szCs w:val="24"/>
              </w:rPr>
              <w:t>1,74 – 1,78</w:t>
            </w:r>
          </w:p>
        </w:tc>
        <w:tc>
          <w:tcPr>
            <w:tcW w:w="1135" w:type="dxa"/>
            <w:tcBorders>
              <w:top w:val="single" w:sz="4" w:space="0" w:color="auto"/>
              <w:left w:val="single" w:sz="4" w:space="0" w:color="auto"/>
              <w:bottom w:val="nil"/>
              <w:right w:val="nil"/>
            </w:tcBorders>
            <w:shd w:val="clear" w:color="auto" w:fill="FFFFFF"/>
          </w:tcPr>
          <w:p w14:paraId="14437840" w14:textId="77777777" w:rsidR="002A0409" w:rsidRPr="00871F83" w:rsidRDefault="002A0409" w:rsidP="00414973">
            <w:pPr>
              <w:jc w:val="center"/>
              <w:rPr>
                <w:sz w:val="24"/>
                <w:szCs w:val="24"/>
              </w:rPr>
            </w:pPr>
            <w:r w:rsidRPr="00871F83">
              <w:rPr>
                <w:color w:val="000000"/>
                <w:sz w:val="24"/>
                <w:szCs w:val="24"/>
              </w:rPr>
              <w:t>2,65 – 2,67</w:t>
            </w:r>
          </w:p>
        </w:tc>
        <w:tc>
          <w:tcPr>
            <w:tcW w:w="1125" w:type="dxa"/>
            <w:tcBorders>
              <w:top w:val="single" w:sz="4" w:space="0" w:color="auto"/>
              <w:left w:val="single" w:sz="4" w:space="0" w:color="auto"/>
              <w:bottom w:val="nil"/>
              <w:right w:val="single" w:sz="4" w:space="0" w:color="auto"/>
            </w:tcBorders>
            <w:shd w:val="clear" w:color="auto" w:fill="FFFFFF"/>
          </w:tcPr>
          <w:p w14:paraId="7B68DAC8" w14:textId="77777777" w:rsidR="002A0409" w:rsidRPr="00871F83" w:rsidRDefault="002A0409" w:rsidP="00414973">
            <w:pPr>
              <w:jc w:val="center"/>
              <w:rPr>
                <w:sz w:val="24"/>
                <w:szCs w:val="24"/>
              </w:rPr>
            </w:pPr>
            <w:r w:rsidRPr="00871F83">
              <w:rPr>
                <w:color w:val="000000"/>
                <w:sz w:val="24"/>
                <w:szCs w:val="24"/>
              </w:rPr>
              <w:t>1,2</w:t>
            </w:r>
          </w:p>
        </w:tc>
      </w:tr>
      <w:tr w:rsidR="002A0409" w:rsidRPr="00871F83" w14:paraId="0B65EFDC" w14:textId="77777777" w:rsidTr="00934ED6">
        <w:tc>
          <w:tcPr>
            <w:tcW w:w="567" w:type="dxa"/>
            <w:tcBorders>
              <w:top w:val="single" w:sz="4" w:space="0" w:color="auto"/>
              <w:left w:val="single" w:sz="4" w:space="0" w:color="auto"/>
              <w:bottom w:val="nil"/>
              <w:right w:val="nil"/>
            </w:tcBorders>
            <w:shd w:val="clear" w:color="auto" w:fill="FFFFFF"/>
          </w:tcPr>
          <w:p w14:paraId="4FA282E0" w14:textId="77777777" w:rsidR="002A0409" w:rsidRPr="00871F83" w:rsidRDefault="002A0409" w:rsidP="00414973">
            <w:pPr>
              <w:jc w:val="center"/>
              <w:rPr>
                <w:color w:val="000000"/>
                <w:sz w:val="24"/>
                <w:szCs w:val="24"/>
              </w:rPr>
            </w:pPr>
            <w:r w:rsidRPr="00871F83">
              <w:rPr>
                <w:color w:val="000000"/>
                <w:sz w:val="24"/>
                <w:szCs w:val="24"/>
              </w:rPr>
              <w:t>2</w:t>
            </w:r>
          </w:p>
        </w:tc>
        <w:tc>
          <w:tcPr>
            <w:tcW w:w="1833" w:type="dxa"/>
            <w:tcBorders>
              <w:top w:val="single" w:sz="4" w:space="0" w:color="auto"/>
              <w:left w:val="single" w:sz="4" w:space="0" w:color="auto"/>
              <w:bottom w:val="nil"/>
              <w:right w:val="nil"/>
            </w:tcBorders>
            <w:shd w:val="clear" w:color="auto" w:fill="FFFFFF"/>
          </w:tcPr>
          <w:p w14:paraId="2883A00C" w14:textId="77777777" w:rsidR="002A0409" w:rsidRPr="00871F83" w:rsidRDefault="002A0409" w:rsidP="00414973">
            <w:pPr>
              <w:jc w:val="both"/>
              <w:rPr>
                <w:sz w:val="24"/>
                <w:szCs w:val="24"/>
              </w:rPr>
            </w:pPr>
            <w:r w:rsidRPr="00871F83">
              <w:rPr>
                <w:color w:val="000000"/>
                <w:sz w:val="24"/>
                <w:szCs w:val="24"/>
              </w:rPr>
              <w:t>Песок средней</w:t>
            </w:r>
          </w:p>
          <w:p w14:paraId="5C9FB50A" w14:textId="77777777" w:rsidR="002A0409" w:rsidRPr="00871F83" w:rsidRDefault="002A0409" w:rsidP="00414973">
            <w:pPr>
              <w:jc w:val="both"/>
              <w:rPr>
                <w:sz w:val="24"/>
                <w:szCs w:val="24"/>
              </w:rPr>
            </w:pPr>
            <w:r w:rsidRPr="00871F83">
              <w:rPr>
                <w:color w:val="000000"/>
                <w:sz w:val="24"/>
                <w:szCs w:val="24"/>
              </w:rPr>
              <w:t>крупности</w:t>
            </w:r>
          </w:p>
        </w:tc>
        <w:tc>
          <w:tcPr>
            <w:tcW w:w="1618" w:type="dxa"/>
            <w:tcBorders>
              <w:top w:val="single" w:sz="4" w:space="0" w:color="auto"/>
              <w:left w:val="single" w:sz="4" w:space="0" w:color="auto"/>
              <w:bottom w:val="nil"/>
              <w:right w:val="nil"/>
            </w:tcBorders>
            <w:shd w:val="clear" w:color="auto" w:fill="FFFFFF"/>
          </w:tcPr>
          <w:p w14:paraId="75F121D0" w14:textId="77777777" w:rsidR="002A0409" w:rsidRPr="00871F83" w:rsidRDefault="002A0409" w:rsidP="00414973">
            <w:pPr>
              <w:jc w:val="center"/>
              <w:rPr>
                <w:sz w:val="24"/>
                <w:szCs w:val="24"/>
              </w:rPr>
            </w:pPr>
            <w:r w:rsidRPr="00871F83">
              <w:rPr>
                <w:color w:val="000000"/>
                <w:sz w:val="24"/>
                <w:szCs w:val="24"/>
              </w:rPr>
              <w:t>1,56 – 1,71</w:t>
            </w:r>
          </w:p>
        </w:tc>
        <w:tc>
          <w:tcPr>
            <w:tcW w:w="1450" w:type="dxa"/>
            <w:tcBorders>
              <w:top w:val="single" w:sz="4" w:space="0" w:color="auto"/>
              <w:left w:val="single" w:sz="4" w:space="0" w:color="auto"/>
              <w:bottom w:val="nil"/>
              <w:right w:val="nil"/>
            </w:tcBorders>
            <w:shd w:val="clear" w:color="auto" w:fill="FFFFFF"/>
          </w:tcPr>
          <w:p w14:paraId="3EAB18F5" w14:textId="77777777" w:rsidR="002A0409" w:rsidRPr="00871F83" w:rsidRDefault="002A0409" w:rsidP="00414973">
            <w:pPr>
              <w:jc w:val="center"/>
              <w:rPr>
                <w:sz w:val="24"/>
                <w:szCs w:val="24"/>
              </w:rPr>
            </w:pPr>
            <w:r w:rsidRPr="00871F83">
              <w:rPr>
                <w:color w:val="000000"/>
                <w:sz w:val="24"/>
                <w:szCs w:val="24"/>
              </w:rPr>
              <w:t>1,34 – 1,37</w:t>
            </w:r>
          </w:p>
        </w:tc>
        <w:tc>
          <w:tcPr>
            <w:tcW w:w="1608" w:type="dxa"/>
            <w:tcBorders>
              <w:top w:val="single" w:sz="4" w:space="0" w:color="auto"/>
              <w:left w:val="single" w:sz="4" w:space="0" w:color="auto"/>
              <w:bottom w:val="nil"/>
              <w:right w:val="nil"/>
            </w:tcBorders>
            <w:shd w:val="clear" w:color="auto" w:fill="FFFFFF"/>
          </w:tcPr>
          <w:p w14:paraId="44E9342A" w14:textId="77777777" w:rsidR="002A0409" w:rsidRPr="00871F83" w:rsidRDefault="002A0409" w:rsidP="00414973">
            <w:pPr>
              <w:jc w:val="center"/>
              <w:rPr>
                <w:sz w:val="24"/>
                <w:szCs w:val="24"/>
              </w:rPr>
            </w:pPr>
            <w:r w:rsidRPr="00871F83">
              <w:rPr>
                <w:color w:val="000000"/>
                <w:sz w:val="24"/>
                <w:szCs w:val="24"/>
              </w:rPr>
              <w:t>1,74 – 1,78</w:t>
            </w:r>
          </w:p>
        </w:tc>
        <w:tc>
          <w:tcPr>
            <w:tcW w:w="1135" w:type="dxa"/>
            <w:tcBorders>
              <w:top w:val="single" w:sz="4" w:space="0" w:color="auto"/>
              <w:left w:val="single" w:sz="4" w:space="0" w:color="auto"/>
              <w:bottom w:val="nil"/>
              <w:right w:val="nil"/>
            </w:tcBorders>
            <w:shd w:val="clear" w:color="auto" w:fill="FFFFFF"/>
          </w:tcPr>
          <w:p w14:paraId="4182FBD6" w14:textId="77777777" w:rsidR="002A0409" w:rsidRPr="00871F83" w:rsidRDefault="002A0409" w:rsidP="00414973">
            <w:pPr>
              <w:jc w:val="center"/>
              <w:rPr>
                <w:sz w:val="24"/>
                <w:szCs w:val="24"/>
              </w:rPr>
            </w:pPr>
            <w:r w:rsidRPr="00871F83">
              <w:rPr>
                <w:color w:val="000000"/>
                <w:sz w:val="24"/>
                <w:szCs w:val="24"/>
              </w:rPr>
              <w:t>2,65 – 2,67</w:t>
            </w:r>
          </w:p>
        </w:tc>
        <w:tc>
          <w:tcPr>
            <w:tcW w:w="1125" w:type="dxa"/>
            <w:tcBorders>
              <w:top w:val="single" w:sz="4" w:space="0" w:color="auto"/>
              <w:left w:val="single" w:sz="4" w:space="0" w:color="auto"/>
              <w:bottom w:val="nil"/>
              <w:right w:val="single" w:sz="4" w:space="0" w:color="auto"/>
            </w:tcBorders>
            <w:shd w:val="clear" w:color="auto" w:fill="FFFFFF"/>
          </w:tcPr>
          <w:p w14:paraId="59040CA5" w14:textId="77777777" w:rsidR="002A0409" w:rsidRPr="00871F83" w:rsidRDefault="002A0409" w:rsidP="00414973">
            <w:pPr>
              <w:jc w:val="center"/>
              <w:rPr>
                <w:sz w:val="24"/>
                <w:szCs w:val="24"/>
              </w:rPr>
            </w:pPr>
            <w:r w:rsidRPr="00871F83">
              <w:rPr>
                <w:color w:val="000000"/>
                <w:sz w:val="24"/>
                <w:szCs w:val="24"/>
              </w:rPr>
              <w:t>1,2 –1,25</w:t>
            </w:r>
          </w:p>
        </w:tc>
      </w:tr>
      <w:tr w:rsidR="002A0409" w:rsidRPr="00871F83" w14:paraId="14B6F5CF" w14:textId="77777777" w:rsidTr="00934ED6">
        <w:tc>
          <w:tcPr>
            <w:tcW w:w="567" w:type="dxa"/>
            <w:tcBorders>
              <w:top w:val="single" w:sz="4" w:space="0" w:color="auto"/>
              <w:left w:val="single" w:sz="4" w:space="0" w:color="auto"/>
              <w:bottom w:val="nil"/>
              <w:right w:val="nil"/>
            </w:tcBorders>
            <w:shd w:val="clear" w:color="auto" w:fill="FFFFFF"/>
          </w:tcPr>
          <w:p w14:paraId="60AF7D32" w14:textId="77777777" w:rsidR="002A0409" w:rsidRPr="00871F83" w:rsidRDefault="002A0409" w:rsidP="00414973">
            <w:pPr>
              <w:jc w:val="center"/>
              <w:rPr>
                <w:color w:val="000000"/>
                <w:sz w:val="24"/>
                <w:szCs w:val="24"/>
              </w:rPr>
            </w:pPr>
            <w:r w:rsidRPr="00871F83">
              <w:rPr>
                <w:color w:val="000000"/>
                <w:sz w:val="24"/>
                <w:szCs w:val="24"/>
              </w:rPr>
              <w:t>3</w:t>
            </w:r>
          </w:p>
        </w:tc>
        <w:tc>
          <w:tcPr>
            <w:tcW w:w="1833" w:type="dxa"/>
            <w:tcBorders>
              <w:top w:val="single" w:sz="4" w:space="0" w:color="auto"/>
              <w:left w:val="single" w:sz="4" w:space="0" w:color="auto"/>
              <w:bottom w:val="nil"/>
              <w:right w:val="nil"/>
            </w:tcBorders>
            <w:shd w:val="clear" w:color="auto" w:fill="FFFFFF"/>
          </w:tcPr>
          <w:p w14:paraId="4762E2CC" w14:textId="77777777" w:rsidR="002A0409" w:rsidRPr="00871F83" w:rsidRDefault="002A0409" w:rsidP="00414973">
            <w:pPr>
              <w:jc w:val="both"/>
              <w:rPr>
                <w:sz w:val="24"/>
                <w:szCs w:val="24"/>
              </w:rPr>
            </w:pPr>
            <w:r w:rsidRPr="00871F83">
              <w:rPr>
                <w:color w:val="000000"/>
                <w:sz w:val="24"/>
                <w:szCs w:val="24"/>
              </w:rPr>
              <w:t>Песок мелкий</w:t>
            </w:r>
          </w:p>
          <w:p w14:paraId="37A37AB6" w14:textId="77777777" w:rsidR="002A0409" w:rsidRPr="00871F83" w:rsidRDefault="002A0409" w:rsidP="00414973">
            <w:pPr>
              <w:jc w:val="both"/>
              <w:rPr>
                <w:sz w:val="24"/>
                <w:szCs w:val="24"/>
              </w:rPr>
            </w:pPr>
            <w:r w:rsidRPr="00871F83">
              <w:rPr>
                <w:color w:val="000000"/>
                <w:sz w:val="24"/>
                <w:szCs w:val="24"/>
              </w:rPr>
              <w:t>пылеватый</w:t>
            </w:r>
          </w:p>
        </w:tc>
        <w:tc>
          <w:tcPr>
            <w:tcW w:w="1618" w:type="dxa"/>
            <w:tcBorders>
              <w:top w:val="single" w:sz="4" w:space="0" w:color="auto"/>
              <w:left w:val="single" w:sz="4" w:space="0" w:color="auto"/>
              <w:bottom w:val="nil"/>
              <w:right w:val="nil"/>
            </w:tcBorders>
            <w:shd w:val="clear" w:color="auto" w:fill="FFFFFF"/>
          </w:tcPr>
          <w:p w14:paraId="15A7605A" w14:textId="77777777" w:rsidR="002A0409" w:rsidRPr="00871F83" w:rsidRDefault="002A0409" w:rsidP="00414973">
            <w:pPr>
              <w:jc w:val="center"/>
              <w:rPr>
                <w:sz w:val="24"/>
                <w:szCs w:val="24"/>
              </w:rPr>
            </w:pPr>
            <w:r w:rsidRPr="00871F83">
              <w:rPr>
                <w:color w:val="000000"/>
                <w:sz w:val="24"/>
                <w:szCs w:val="24"/>
              </w:rPr>
              <w:t>1,47 – 1,51</w:t>
            </w:r>
          </w:p>
        </w:tc>
        <w:tc>
          <w:tcPr>
            <w:tcW w:w="1450" w:type="dxa"/>
            <w:tcBorders>
              <w:top w:val="single" w:sz="4" w:space="0" w:color="auto"/>
              <w:left w:val="single" w:sz="4" w:space="0" w:color="auto"/>
              <w:bottom w:val="nil"/>
              <w:right w:val="nil"/>
            </w:tcBorders>
            <w:shd w:val="clear" w:color="auto" w:fill="FFFFFF"/>
          </w:tcPr>
          <w:p w14:paraId="51281411" w14:textId="77777777" w:rsidR="002A0409" w:rsidRPr="00871F83" w:rsidRDefault="002A0409" w:rsidP="00414973">
            <w:pPr>
              <w:jc w:val="center"/>
              <w:rPr>
                <w:sz w:val="24"/>
                <w:szCs w:val="24"/>
              </w:rPr>
            </w:pPr>
            <w:r w:rsidRPr="00871F83">
              <w:rPr>
                <w:color w:val="000000"/>
                <w:sz w:val="24"/>
                <w:szCs w:val="24"/>
              </w:rPr>
              <w:t>1,17 – 1,20</w:t>
            </w:r>
          </w:p>
        </w:tc>
        <w:tc>
          <w:tcPr>
            <w:tcW w:w="1608" w:type="dxa"/>
            <w:tcBorders>
              <w:top w:val="single" w:sz="4" w:space="0" w:color="auto"/>
              <w:left w:val="single" w:sz="4" w:space="0" w:color="auto"/>
              <w:bottom w:val="nil"/>
              <w:right w:val="nil"/>
            </w:tcBorders>
            <w:shd w:val="clear" w:color="auto" w:fill="FFFFFF"/>
          </w:tcPr>
          <w:p w14:paraId="0996B2EF" w14:textId="77777777" w:rsidR="002A0409" w:rsidRPr="00871F83" w:rsidRDefault="002A0409" w:rsidP="00414973">
            <w:pPr>
              <w:jc w:val="center"/>
              <w:rPr>
                <w:sz w:val="24"/>
                <w:szCs w:val="24"/>
              </w:rPr>
            </w:pPr>
            <w:r w:rsidRPr="00871F83">
              <w:rPr>
                <w:color w:val="000000"/>
                <w:sz w:val="24"/>
                <w:szCs w:val="24"/>
              </w:rPr>
              <w:t>1,65 – 1,69</w:t>
            </w:r>
          </w:p>
        </w:tc>
        <w:tc>
          <w:tcPr>
            <w:tcW w:w="1135" w:type="dxa"/>
            <w:tcBorders>
              <w:top w:val="single" w:sz="4" w:space="0" w:color="auto"/>
              <w:left w:val="single" w:sz="4" w:space="0" w:color="auto"/>
              <w:bottom w:val="nil"/>
              <w:right w:val="nil"/>
            </w:tcBorders>
            <w:shd w:val="clear" w:color="auto" w:fill="FFFFFF"/>
          </w:tcPr>
          <w:p w14:paraId="755B3DBB" w14:textId="77777777" w:rsidR="002A0409" w:rsidRPr="00871F83" w:rsidRDefault="002A0409" w:rsidP="00414973">
            <w:pPr>
              <w:jc w:val="center"/>
              <w:rPr>
                <w:sz w:val="24"/>
                <w:szCs w:val="24"/>
              </w:rPr>
            </w:pPr>
            <w:r w:rsidRPr="00871F83">
              <w:rPr>
                <w:color w:val="000000"/>
                <w:sz w:val="24"/>
                <w:szCs w:val="24"/>
              </w:rPr>
              <w:t>2,65 – 2,67</w:t>
            </w:r>
          </w:p>
        </w:tc>
        <w:tc>
          <w:tcPr>
            <w:tcW w:w="1125" w:type="dxa"/>
            <w:tcBorders>
              <w:top w:val="single" w:sz="4" w:space="0" w:color="auto"/>
              <w:left w:val="single" w:sz="4" w:space="0" w:color="auto"/>
              <w:bottom w:val="nil"/>
              <w:right w:val="single" w:sz="4" w:space="0" w:color="auto"/>
            </w:tcBorders>
            <w:shd w:val="clear" w:color="auto" w:fill="FFFFFF"/>
          </w:tcPr>
          <w:p w14:paraId="485C3701" w14:textId="77777777" w:rsidR="002A0409" w:rsidRPr="00871F83" w:rsidRDefault="002A0409" w:rsidP="00414973">
            <w:pPr>
              <w:jc w:val="center"/>
              <w:rPr>
                <w:sz w:val="24"/>
                <w:szCs w:val="24"/>
              </w:rPr>
            </w:pPr>
            <w:r w:rsidRPr="00871F83">
              <w:rPr>
                <w:color w:val="000000"/>
                <w:sz w:val="24"/>
                <w:szCs w:val="24"/>
              </w:rPr>
              <w:t>1,25</w:t>
            </w:r>
          </w:p>
        </w:tc>
      </w:tr>
      <w:tr w:rsidR="002A0409" w:rsidRPr="00871F83" w14:paraId="2008DE8F" w14:textId="77777777" w:rsidTr="00934ED6">
        <w:tc>
          <w:tcPr>
            <w:tcW w:w="567" w:type="dxa"/>
            <w:tcBorders>
              <w:top w:val="single" w:sz="4" w:space="0" w:color="auto"/>
              <w:left w:val="single" w:sz="4" w:space="0" w:color="auto"/>
              <w:bottom w:val="nil"/>
              <w:right w:val="nil"/>
            </w:tcBorders>
            <w:shd w:val="clear" w:color="auto" w:fill="FFFFFF"/>
          </w:tcPr>
          <w:p w14:paraId="4A00D4E0" w14:textId="77777777" w:rsidR="002A0409" w:rsidRPr="00871F83" w:rsidRDefault="002A0409" w:rsidP="00414973">
            <w:pPr>
              <w:jc w:val="center"/>
              <w:rPr>
                <w:color w:val="000000"/>
                <w:sz w:val="24"/>
                <w:szCs w:val="24"/>
              </w:rPr>
            </w:pPr>
            <w:r w:rsidRPr="00871F83">
              <w:rPr>
                <w:color w:val="000000"/>
                <w:sz w:val="24"/>
                <w:szCs w:val="24"/>
              </w:rPr>
              <w:t>4</w:t>
            </w:r>
          </w:p>
        </w:tc>
        <w:tc>
          <w:tcPr>
            <w:tcW w:w="1833" w:type="dxa"/>
            <w:tcBorders>
              <w:top w:val="single" w:sz="4" w:space="0" w:color="auto"/>
              <w:left w:val="single" w:sz="4" w:space="0" w:color="auto"/>
              <w:bottom w:val="nil"/>
              <w:right w:val="nil"/>
            </w:tcBorders>
            <w:shd w:val="clear" w:color="auto" w:fill="FFFFFF"/>
          </w:tcPr>
          <w:p w14:paraId="1CF36494" w14:textId="77777777" w:rsidR="002A0409" w:rsidRPr="00871F83" w:rsidRDefault="002A0409" w:rsidP="00414973">
            <w:pPr>
              <w:jc w:val="both"/>
              <w:rPr>
                <w:sz w:val="24"/>
                <w:szCs w:val="24"/>
              </w:rPr>
            </w:pPr>
            <w:r w:rsidRPr="00871F83">
              <w:rPr>
                <w:color w:val="000000"/>
                <w:sz w:val="24"/>
                <w:szCs w:val="24"/>
              </w:rPr>
              <w:t>Супесь легкая</w:t>
            </w:r>
          </w:p>
        </w:tc>
        <w:tc>
          <w:tcPr>
            <w:tcW w:w="1618" w:type="dxa"/>
            <w:tcBorders>
              <w:top w:val="single" w:sz="4" w:space="0" w:color="auto"/>
              <w:left w:val="single" w:sz="4" w:space="0" w:color="auto"/>
              <w:bottom w:val="nil"/>
              <w:right w:val="nil"/>
            </w:tcBorders>
            <w:shd w:val="clear" w:color="auto" w:fill="FFFFFF"/>
          </w:tcPr>
          <w:p w14:paraId="40663504" w14:textId="77777777" w:rsidR="002A0409" w:rsidRPr="00871F83" w:rsidRDefault="002A0409" w:rsidP="00414973">
            <w:pPr>
              <w:jc w:val="center"/>
              <w:rPr>
                <w:sz w:val="24"/>
                <w:szCs w:val="24"/>
              </w:rPr>
            </w:pPr>
            <w:r w:rsidRPr="00871F83">
              <w:rPr>
                <w:color w:val="000000"/>
                <w:sz w:val="24"/>
                <w:szCs w:val="24"/>
              </w:rPr>
              <w:t>1,51 – 1,68</w:t>
            </w:r>
          </w:p>
        </w:tc>
        <w:tc>
          <w:tcPr>
            <w:tcW w:w="1450" w:type="dxa"/>
            <w:tcBorders>
              <w:top w:val="single" w:sz="4" w:space="0" w:color="auto"/>
              <w:left w:val="single" w:sz="4" w:space="0" w:color="auto"/>
              <w:bottom w:val="nil"/>
              <w:right w:val="nil"/>
            </w:tcBorders>
            <w:shd w:val="clear" w:color="auto" w:fill="FFFFFF"/>
          </w:tcPr>
          <w:p w14:paraId="2C0CBD96" w14:textId="77777777" w:rsidR="002A0409" w:rsidRPr="00871F83" w:rsidRDefault="002A0409" w:rsidP="00414973">
            <w:pPr>
              <w:jc w:val="center"/>
              <w:rPr>
                <w:sz w:val="24"/>
                <w:szCs w:val="24"/>
              </w:rPr>
            </w:pPr>
            <w:r w:rsidRPr="00871F83">
              <w:rPr>
                <w:color w:val="000000"/>
                <w:sz w:val="24"/>
                <w:szCs w:val="24"/>
              </w:rPr>
              <w:t>1,31 – 1,50</w:t>
            </w:r>
          </w:p>
        </w:tc>
        <w:tc>
          <w:tcPr>
            <w:tcW w:w="1608" w:type="dxa"/>
            <w:tcBorders>
              <w:top w:val="single" w:sz="4" w:space="0" w:color="auto"/>
              <w:left w:val="single" w:sz="4" w:space="0" w:color="auto"/>
              <w:bottom w:val="nil"/>
              <w:right w:val="nil"/>
            </w:tcBorders>
            <w:shd w:val="clear" w:color="auto" w:fill="FFFFFF"/>
          </w:tcPr>
          <w:p w14:paraId="7FD1E2E1" w14:textId="77777777" w:rsidR="002A0409" w:rsidRPr="00871F83" w:rsidRDefault="002A0409" w:rsidP="00414973">
            <w:pPr>
              <w:jc w:val="center"/>
              <w:rPr>
                <w:sz w:val="24"/>
                <w:szCs w:val="24"/>
              </w:rPr>
            </w:pPr>
            <w:r w:rsidRPr="00871F83">
              <w:rPr>
                <w:color w:val="000000"/>
                <w:sz w:val="24"/>
                <w:szCs w:val="24"/>
              </w:rPr>
              <w:t>1,70 – 1,75</w:t>
            </w:r>
          </w:p>
        </w:tc>
        <w:tc>
          <w:tcPr>
            <w:tcW w:w="1135" w:type="dxa"/>
            <w:tcBorders>
              <w:top w:val="single" w:sz="4" w:space="0" w:color="auto"/>
              <w:left w:val="single" w:sz="4" w:space="0" w:color="auto"/>
              <w:bottom w:val="nil"/>
              <w:right w:val="nil"/>
            </w:tcBorders>
            <w:shd w:val="clear" w:color="auto" w:fill="FFFFFF"/>
          </w:tcPr>
          <w:p w14:paraId="31F9C534" w14:textId="77777777" w:rsidR="002A0409" w:rsidRPr="00871F83" w:rsidRDefault="002A0409" w:rsidP="00414973">
            <w:pPr>
              <w:jc w:val="center"/>
              <w:rPr>
                <w:sz w:val="24"/>
                <w:szCs w:val="24"/>
              </w:rPr>
            </w:pPr>
            <w:r w:rsidRPr="00871F83">
              <w:rPr>
                <w:color w:val="000000"/>
                <w:sz w:val="24"/>
                <w:szCs w:val="24"/>
              </w:rPr>
              <w:t>2,68 – 2,72</w:t>
            </w:r>
          </w:p>
        </w:tc>
        <w:tc>
          <w:tcPr>
            <w:tcW w:w="1125" w:type="dxa"/>
            <w:tcBorders>
              <w:top w:val="single" w:sz="4" w:space="0" w:color="auto"/>
              <w:left w:val="single" w:sz="4" w:space="0" w:color="auto"/>
              <w:bottom w:val="nil"/>
              <w:right w:val="single" w:sz="4" w:space="0" w:color="auto"/>
            </w:tcBorders>
            <w:shd w:val="clear" w:color="auto" w:fill="FFFFFF"/>
          </w:tcPr>
          <w:p w14:paraId="560F3248" w14:textId="77777777" w:rsidR="002A0409" w:rsidRPr="00871F83" w:rsidRDefault="002A0409" w:rsidP="00414973">
            <w:pPr>
              <w:jc w:val="center"/>
              <w:rPr>
                <w:sz w:val="24"/>
                <w:szCs w:val="24"/>
              </w:rPr>
            </w:pPr>
            <w:r w:rsidRPr="00871F83">
              <w:rPr>
                <w:color w:val="000000"/>
                <w:sz w:val="24"/>
                <w:szCs w:val="24"/>
              </w:rPr>
              <w:t>1,15</w:t>
            </w:r>
          </w:p>
        </w:tc>
      </w:tr>
      <w:tr w:rsidR="002A0409" w:rsidRPr="00871F83" w14:paraId="083CDB32" w14:textId="77777777" w:rsidTr="00934ED6">
        <w:tc>
          <w:tcPr>
            <w:tcW w:w="567" w:type="dxa"/>
            <w:tcBorders>
              <w:top w:val="single" w:sz="4" w:space="0" w:color="auto"/>
              <w:left w:val="single" w:sz="4" w:space="0" w:color="auto"/>
              <w:bottom w:val="nil"/>
              <w:right w:val="nil"/>
            </w:tcBorders>
            <w:shd w:val="clear" w:color="auto" w:fill="FFFFFF"/>
          </w:tcPr>
          <w:p w14:paraId="0F4EC4BB" w14:textId="77777777" w:rsidR="002A0409" w:rsidRPr="00871F83" w:rsidRDefault="002A0409" w:rsidP="00414973">
            <w:pPr>
              <w:jc w:val="center"/>
              <w:rPr>
                <w:color w:val="000000"/>
                <w:sz w:val="24"/>
                <w:szCs w:val="24"/>
              </w:rPr>
            </w:pPr>
            <w:r w:rsidRPr="00871F83">
              <w:rPr>
                <w:color w:val="000000"/>
                <w:sz w:val="24"/>
                <w:szCs w:val="24"/>
              </w:rPr>
              <w:t>5</w:t>
            </w:r>
          </w:p>
        </w:tc>
        <w:tc>
          <w:tcPr>
            <w:tcW w:w="1833" w:type="dxa"/>
            <w:tcBorders>
              <w:top w:val="single" w:sz="4" w:space="0" w:color="auto"/>
              <w:left w:val="single" w:sz="4" w:space="0" w:color="auto"/>
              <w:bottom w:val="nil"/>
              <w:right w:val="nil"/>
            </w:tcBorders>
            <w:shd w:val="clear" w:color="auto" w:fill="FFFFFF"/>
          </w:tcPr>
          <w:p w14:paraId="5BDDF6ED" w14:textId="77777777" w:rsidR="002A0409" w:rsidRPr="00871F83" w:rsidRDefault="002A0409" w:rsidP="00414973">
            <w:pPr>
              <w:jc w:val="both"/>
              <w:rPr>
                <w:sz w:val="24"/>
                <w:szCs w:val="24"/>
              </w:rPr>
            </w:pPr>
            <w:r w:rsidRPr="00871F83">
              <w:rPr>
                <w:color w:val="000000"/>
                <w:sz w:val="24"/>
                <w:szCs w:val="24"/>
              </w:rPr>
              <w:t>Супесь пылеватая</w:t>
            </w:r>
          </w:p>
        </w:tc>
        <w:tc>
          <w:tcPr>
            <w:tcW w:w="1618" w:type="dxa"/>
            <w:tcBorders>
              <w:top w:val="single" w:sz="4" w:space="0" w:color="auto"/>
              <w:left w:val="single" w:sz="4" w:space="0" w:color="auto"/>
              <w:bottom w:val="nil"/>
              <w:right w:val="nil"/>
            </w:tcBorders>
            <w:shd w:val="clear" w:color="auto" w:fill="FFFFFF"/>
          </w:tcPr>
          <w:p w14:paraId="6D56B664" w14:textId="77777777" w:rsidR="002A0409" w:rsidRPr="00871F83" w:rsidRDefault="002A0409" w:rsidP="00414973">
            <w:pPr>
              <w:jc w:val="center"/>
              <w:rPr>
                <w:sz w:val="24"/>
                <w:szCs w:val="24"/>
              </w:rPr>
            </w:pPr>
            <w:r w:rsidRPr="00871F83">
              <w:rPr>
                <w:color w:val="000000"/>
                <w:sz w:val="24"/>
                <w:szCs w:val="24"/>
              </w:rPr>
              <w:t>1,51 – 1,64</w:t>
            </w:r>
          </w:p>
        </w:tc>
        <w:tc>
          <w:tcPr>
            <w:tcW w:w="1450" w:type="dxa"/>
            <w:tcBorders>
              <w:top w:val="single" w:sz="4" w:space="0" w:color="auto"/>
              <w:left w:val="single" w:sz="4" w:space="0" w:color="auto"/>
              <w:bottom w:val="nil"/>
              <w:right w:val="nil"/>
            </w:tcBorders>
            <w:shd w:val="clear" w:color="auto" w:fill="FFFFFF"/>
          </w:tcPr>
          <w:p w14:paraId="32A0016E" w14:textId="77777777" w:rsidR="002A0409" w:rsidRPr="00871F83" w:rsidRDefault="002A0409" w:rsidP="00414973">
            <w:pPr>
              <w:jc w:val="center"/>
              <w:rPr>
                <w:sz w:val="24"/>
                <w:szCs w:val="24"/>
              </w:rPr>
            </w:pPr>
            <w:r w:rsidRPr="00871F83">
              <w:rPr>
                <w:color w:val="000000"/>
                <w:sz w:val="24"/>
                <w:szCs w:val="24"/>
              </w:rPr>
              <w:t>1,30 – 1,46</w:t>
            </w:r>
          </w:p>
        </w:tc>
        <w:tc>
          <w:tcPr>
            <w:tcW w:w="1608" w:type="dxa"/>
            <w:tcBorders>
              <w:top w:val="single" w:sz="4" w:space="0" w:color="auto"/>
              <w:left w:val="single" w:sz="4" w:space="0" w:color="auto"/>
              <w:bottom w:val="nil"/>
              <w:right w:val="nil"/>
            </w:tcBorders>
            <w:shd w:val="clear" w:color="auto" w:fill="FFFFFF"/>
          </w:tcPr>
          <w:p w14:paraId="3F63B067" w14:textId="77777777" w:rsidR="002A0409" w:rsidRPr="00871F83" w:rsidRDefault="002A0409" w:rsidP="00414973">
            <w:pPr>
              <w:jc w:val="center"/>
              <w:rPr>
                <w:sz w:val="24"/>
                <w:szCs w:val="24"/>
              </w:rPr>
            </w:pPr>
            <w:r w:rsidRPr="00871F83">
              <w:rPr>
                <w:color w:val="000000"/>
                <w:sz w:val="24"/>
                <w:szCs w:val="24"/>
              </w:rPr>
              <w:t>1,70 – 1,85</w:t>
            </w:r>
          </w:p>
        </w:tc>
        <w:tc>
          <w:tcPr>
            <w:tcW w:w="1135" w:type="dxa"/>
            <w:tcBorders>
              <w:top w:val="single" w:sz="4" w:space="0" w:color="auto"/>
              <w:left w:val="single" w:sz="4" w:space="0" w:color="auto"/>
              <w:bottom w:val="nil"/>
              <w:right w:val="nil"/>
            </w:tcBorders>
            <w:shd w:val="clear" w:color="auto" w:fill="FFFFFF"/>
          </w:tcPr>
          <w:p w14:paraId="6E733848" w14:textId="77777777" w:rsidR="002A0409" w:rsidRPr="00871F83" w:rsidRDefault="002A0409" w:rsidP="00414973">
            <w:pPr>
              <w:jc w:val="center"/>
              <w:rPr>
                <w:sz w:val="24"/>
                <w:szCs w:val="24"/>
              </w:rPr>
            </w:pPr>
            <w:r w:rsidRPr="00871F83">
              <w:rPr>
                <w:color w:val="000000"/>
                <w:sz w:val="24"/>
                <w:szCs w:val="24"/>
              </w:rPr>
              <w:t>2,69 – 2,72</w:t>
            </w:r>
          </w:p>
        </w:tc>
        <w:tc>
          <w:tcPr>
            <w:tcW w:w="1125" w:type="dxa"/>
            <w:tcBorders>
              <w:top w:val="single" w:sz="4" w:space="0" w:color="auto"/>
              <w:left w:val="single" w:sz="4" w:space="0" w:color="auto"/>
              <w:bottom w:val="nil"/>
              <w:right w:val="single" w:sz="4" w:space="0" w:color="auto"/>
            </w:tcBorders>
            <w:shd w:val="clear" w:color="auto" w:fill="FFFFFF"/>
          </w:tcPr>
          <w:p w14:paraId="55430C54" w14:textId="77777777" w:rsidR="002A0409" w:rsidRPr="00871F83" w:rsidRDefault="002A0409" w:rsidP="00414973">
            <w:pPr>
              <w:jc w:val="center"/>
              <w:rPr>
                <w:sz w:val="24"/>
                <w:szCs w:val="24"/>
              </w:rPr>
            </w:pPr>
            <w:r w:rsidRPr="00871F83">
              <w:rPr>
                <w:color w:val="000000"/>
                <w:sz w:val="24"/>
                <w:szCs w:val="24"/>
              </w:rPr>
              <w:t>1,15</w:t>
            </w:r>
          </w:p>
        </w:tc>
      </w:tr>
      <w:tr w:rsidR="002A0409" w:rsidRPr="00871F83" w14:paraId="5130CDA0" w14:textId="77777777" w:rsidTr="00934ED6">
        <w:tc>
          <w:tcPr>
            <w:tcW w:w="567" w:type="dxa"/>
            <w:tcBorders>
              <w:top w:val="single" w:sz="4" w:space="0" w:color="auto"/>
              <w:left w:val="single" w:sz="4" w:space="0" w:color="auto"/>
              <w:bottom w:val="nil"/>
              <w:right w:val="nil"/>
            </w:tcBorders>
            <w:shd w:val="clear" w:color="auto" w:fill="FFFFFF"/>
          </w:tcPr>
          <w:p w14:paraId="21B1B720" w14:textId="77777777" w:rsidR="002A0409" w:rsidRPr="00871F83" w:rsidRDefault="002A0409" w:rsidP="00414973">
            <w:pPr>
              <w:jc w:val="center"/>
              <w:rPr>
                <w:color w:val="000000"/>
                <w:sz w:val="24"/>
                <w:szCs w:val="24"/>
              </w:rPr>
            </w:pPr>
            <w:r w:rsidRPr="00871F83">
              <w:rPr>
                <w:color w:val="000000"/>
                <w:sz w:val="24"/>
                <w:szCs w:val="24"/>
              </w:rPr>
              <w:t>6</w:t>
            </w:r>
          </w:p>
        </w:tc>
        <w:tc>
          <w:tcPr>
            <w:tcW w:w="1833" w:type="dxa"/>
            <w:tcBorders>
              <w:top w:val="single" w:sz="4" w:space="0" w:color="auto"/>
              <w:left w:val="single" w:sz="4" w:space="0" w:color="auto"/>
              <w:bottom w:val="nil"/>
              <w:right w:val="nil"/>
            </w:tcBorders>
            <w:shd w:val="clear" w:color="auto" w:fill="FFFFFF"/>
          </w:tcPr>
          <w:p w14:paraId="39CB15AD" w14:textId="77777777" w:rsidR="002A0409" w:rsidRPr="00871F83" w:rsidRDefault="002A0409" w:rsidP="00414973">
            <w:pPr>
              <w:jc w:val="both"/>
              <w:rPr>
                <w:sz w:val="24"/>
                <w:szCs w:val="24"/>
              </w:rPr>
            </w:pPr>
            <w:r w:rsidRPr="00871F83">
              <w:rPr>
                <w:color w:val="000000"/>
                <w:sz w:val="24"/>
                <w:szCs w:val="24"/>
              </w:rPr>
              <w:t>Суглинок легкий</w:t>
            </w:r>
          </w:p>
        </w:tc>
        <w:tc>
          <w:tcPr>
            <w:tcW w:w="1618" w:type="dxa"/>
            <w:tcBorders>
              <w:top w:val="single" w:sz="4" w:space="0" w:color="auto"/>
              <w:left w:val="single" w:sz="4" w:space="0" w:color="auto"/>
              <w:bottom w:val="nil"/>
              <w:right w:val="nil"/>
            </w:tcBorders>
            <w:shd w:val="clear" w:color="auto" w:fill="FFFFFF"/>
          </w:tcPr>
          <w:p w14:paraId="3F0B5987" w14:textId="77777777" w:rsidR="002A0409" w:rsidRPr="00871F83" w:rsidRDefault="002A0409" w:rsidP="00414973">
            <w:pPr>
              <w:jc w:val="center"/>
              <w:rPr>
                <w:sz w:val="24"/>
                <w:szCs w:val="24"/>
              </w:rPr>
            </w:pPr>
            <w:r w:rsidRPr="00871F83">
              <w:rPr>
                <w:color w:val="000000"/>
                <w:sz w:val="24"/>
                <w:szCs w:val="24"/>
              </w:rPr>
              <w:t>1,56 – 1,69</w:t>
            </w:r>
          </w:p>
        </w:tc>
        <w:tc>
          <w:tcPr>
            <w:tcW w:w="1450" w:type="dxa"/>
            <w:tcBorders>
              <w:top w:val="single" w:sz="4" w:space="0" w:color="auto"/>
              <w:left w:val="single" w:sz="4" w:space="0" w:color="auto"/>
              <w:bottom w:val="nil"/>
              <w:right w:val="nil"/>
            </w:tcBorders>
            <w:shd w:val="clear" w:color="auto" w:fill="FFFFFF"/>
          </w:tcPr>
          <w:p w14:paraId="3176550E" w14:textId="77777777" w:rsidR="002A0409" w:rsidRPr="00871F83" w:rsidRDefault="002A0409" w:rsidP="00414973">
            <w:pPr>
              <w:jc w:val="center"/>
              <w:rPr>
                <w:sz w:val="24"/>
                <w:szCs w:val="24"/>
              </w:rPr>
            </w:pPr>
            <w:r w:rsidRPr="00871F83">
              <w:rPr>
                <w:color w:val="000000"/>
                <w:sz w:val="24"/>
                <w:szCs w:val="24"/>
              </w:rPr>
              <w:t>1,39 – 1,48</w:t>
            </w:r>
          </w:p>
        </w:tc>
        <w:tc>
          <w:tcPr>
            <w:tcW w:w="1608" w:type="dxa"/>
            <w:tcBorders>
              <w:top w:val="single" w:sz="4" w:space="0" w:color="auto"/>
              <w:left w:val="single" w:sz="4" w:space="0" w:color="auto"/>
              <w:bottom w:val="nil"/>
              <w:right w:val="nil"/>
            </w:tcBorders>
            <w:shd w:val="clear" w:color="auto" w:fill="FFFFFF"/>
          </w:tcPr>
          <w:p w14:paraId="23A9B8BA" w14:textId="77777777" w:rsidR="002A0409" w:rsidRPr="00871F83" w:rsidRDefault="002A0409" w:rsidP="00414973">
            <w:pPr>
              <w:jc w:val="center"/>
              <w:rPr>
                <w:sz w:val="24"/>
                <w:szCs w:val="24"/>
              </w:rPr>
            </w:pPr>
            <w:r w:rsidRPr="00871F83">
              <w:rPr>
                <w:color w:val="000000"/>
                <w:sz w:val="24"/>
                <w:szCs w:val="24"/>
              </w:rPr>
              <w:t>1,60 – 1,80</w:t>
            </w:r>
          </w:p>
        </w:tc>
        <w:tc>
          <w:tcPr>
            <w:tcW w:w="1135" w:type="dxa"/>
            <w:tcBorders>
              <w:top w:val="single" w:sz="4" w:space="0" w:color="auto"/>
              <w:left w:val="single" w:sz="4" w:space="0" w:color="auto"/>
              <w:bottom w:val="nil"/>
              <w:right w:val="nil"/>
            </w:tcBorders>
            <w:shd w:val="clear" w:color="auto" w:fill="FFFFFF"/>
          </w:tcPr>
          <w:p w14:paraId="41208BB7" w14:textId="77777777" w:rsidR="002A0409" w:rsidRPr="00871F83" w:rsidRDefault="002A0409" w:rsidP="00414973">
            <w:pPr>
              <w:jc w:val="center"/>
              <w:rPr>
                <w:sz w:val="24"/>
                <w:szCs w:val="24"/>
              </w:rPr>
            </w:pPr>
            <w:r w:rsidRPr="00871F83">
              <w:rPr>
                <w:color w:val="000000"/>
                <w:sz w:val="24"/>
                <w:szCs w:val="24"/>
              </w:rPr>
              <w:t>2,69 – 2,74</w:t>
            </w:r>
          </w:p>
        </w:tc>
        <w:tc>
          <w:tcPr>
            <w:tcW w:w="1125" w:type="dxa"/>
            <w:tcBorders>
              <w:top w:val="single" w:sz="4" w:space="0" w:color="auto"/>
              <w:left w:val="single" w:sz="4" w:space="0" w:color="auto"/>
              <w:bottom w:val="nil"/>
              <w:right w:val="single" w:sz="4" w:space="0" w:color="auto"/>
            </w:tcBorders>
            <w:shd w:val="clear" w:color="auto" w:fill="FFFFFF"/>
          </w:tcPr>
          <w:p w14:paraId="189CC4A6" w14:textId="77777777" w:rsidR="002A0409" w:rsidRPr="00871F83" w:rsidRDefault="002A0409" w:rsidP="00414973">
            <w:pPr>
              <w:jc w:val="center"/>
              <w:rPr>
                <w:sz w:val="24"/>
                <w:szCs w:val="24"/>
              </w:rPr>
            </w:pPr>
            <w:r w:rsidRPr="00871F83">
              <w:rPr>
                <w:color w:val="000000"/>
                <w:sz w:val="24"/>
                <w:szCs w:val="24"/>
              </w:rPr>
              <w:t>1,12 – 1,14</w:t>
            </w:r>
          </w:p>
        </w:tc>
      </w:tr>
      <w:tr w:rsidR="002A0409" w:rsidRPr="00871F83" w14:paraId="1865584F" w14:textId="77777777" w:rsidTr="00934ED6">
        <w:tc>
          <w:tcPr>
            <w:tcW w:w="567" w:type="dxa"/>
            <w:tcBorders>
              <w:top w:val="single" w:sz="4" w:space="0" w:color="auto"/>
              <w:left w:val="single" w:sz="4" w:space="0" w:color="auto"/>
              <w:bottom w:val="nil"/>
              <w:right w:val="nil"/>
            </w:tcBorders>
            <w:shd w:val="clear" w:color="auto" w:fill="FFFFFF"/>
          </w:tcPr>
          <w:p w14:paraId="584D4B3D" w14:textId="77777777" w:rsidR="002A0409" w:rsidRPr="00871F83" w:rsidRDefault="002A0409" w:rsidP="00414973">
            <w:pPr>
              <w:jc w:val="center"/>
              <w:rPr>
                <w:color w:val="000000"/>
                <w:sz w:val="24"/>
                <w:szCs w:val="24"/>
              </w:rPr>
            </w:pPr>
            <w:r w:rsidRPr="00871F83">
              <w:rPr>
                <w:color w:val="000000"/>
                <w:sz w:val="24"/>
                <w:szCs w:val="24"/>
              </w:rPr>
              <w:t>7</w:t>
            </w:r>
          </w:p>
        </w:tc>
        <w:tc>
          <w:tcPr>
            <w:tcW w:w="1833" w:type="dxa"/>
            <w:tcBorders>
              <w:top w:val="single" w:sz="4" w:space="0" w:color="auto"/>
              <w:left w:val="single" w:sz="4" w:space="0" w:color="auto"/>
              <w:bottom w:val="nil"/>
              <w:right w:val="nil"/>
            </w:tcBorders>
            <w:shd w:val="clear" w:color="auto" w:fill="FFFFFF"/>
          </w:tcPr>
          <w:p w14:paraId="284C5461" w14:textId="77777777" w:rsidR="002A0409" w:rsidRPr="00871F83" w:rsidRDefault="002A0409" w:rsidP="00414973">
            <w:pPr>
              <w:jc w:val="both"/>
              <w:rPr>
                <w:sz w:val="24"/>
                <w:szCs w:val="24"/>
              </w:rPr>
            </w:pPr>
            <w:r w:rsidRPr="00871F83">
              <w:rPr>
                <w:color w:val="000000"/>
                <w:sz w:val="24"/>
                <w:szCs w:val="24"/>
              </w:rPr>
              <w:t>Суглинок</w:t>
            </w:r>
          </w:p>
          <w:p w14:paraId="134DD253" w14:textId="77777777" w:rsidR="002A0409" w:rsidRPr="00871F83" w:rsidRDefault="002A0409" w:rsidP="00414973">
            <w:pPr>
              <w:jc w:val="both"/>
              <w:rPr>
                <w:sz w:val="24"/>
                <w:szCs w:val="24"/>
              </w:rPr>
            </w:pPr>
            <w:r w:rsidRPr="00871F83">
              <w:rPr>
                <w:color w:val="000000"/>
                <w:sz w:val="24"/>
                <w:szCs w:val="24"/>
              </w:rPr>
              <w:t>тяжелый</w:t>
            </w:r>
          </w:p>
        </w:tc>
        <w:tc>
          <w:tcPr>
            <w:tcW w:w="1618" w:type="dxa"/>
            <w:tcBorders>
              <w:top w:val="single" w:sz="4" w:space="0" w:color="auto"/>
              <w:left w:val="single" w:sz="4" w:space="0" w:color="auto"/>
              <w:bottom w:val="nil"/>
              <w:right w:val="nil"/>
            </w:tcBorders>
            <w:shd w:val="clear" w:color="auto" w:fill="FFFFFF"/>
          </w:tcPr>
          <w:p w14:paraId="2B8A7FC3" w14:textId="77777777" w:rsidR="002A0409" w:rsidRPr="00871F83" w:rsidRDefault="002A0409" w:rsidP="00414973">
            <w:pPr>
              <w:jc w:val="center"/>
              <w:rPr>
                <w:sz w:val="24"/>
                <w:szCs w:val="24"/>
              </w:rPr>
            </w:pPr>
            <w:r w:rsidRPr="00871F83">
              <w:rPr>
                <w:color w:val="000000"/>
                <w:sz w:val="24"/>
                <w:szCs w:val="24"/>
              </w:rPr>
              <w:t>1,58 – 1,74</w:t>
            </w:r>
          </w:p>
        </w:tc>
        <w:tc>
          <w:tcPr>
            <w:tcW w:w="1450" w:type="dxa"/>
            <w:tcBorders>
              <w:top w:val="single" w:sz="4" w:space="0" w:color="auto"/>
              <w:left w:val="single" w:sz="4" w:space="0" w:color="auto"/>
              <w:bottom w:val="nil"/>
              <w:right w:val="nil"/>
            </w:tcBorders>
            <w:shd w:val="clear" w:color="auto" w:fill="FFFFFF"/>
          </w:tcPr>
          <w:p w14:paraId="7B542BDC" w14:textId="77777777" w:rsidR="002A0409" w:rsidRPr="00871F83" w:rsidRDefault="002A0409" w:rsidP="00414973">
            <w:pPr>
              <w:jc w:val="center"/>
              <w:rPr>
                <w:sz w:val="24"/>
                <w:szCs w:val="24"/>
              </w:rPr>
            </w:pPr>
            <w:r w:rsidRPr="00871F83">
              <w:rPr>
                <w:color w:val="000000"/>
                <w:sz w:val="24"/>
                <w:szCs w:val="24"/>
              </w:rPr>
              <w:t>1,41 – 1,45</w:t>
            </w:r>
          </w:p>
        </w:tc>
        <w:tc>
          <w:tcPr>
            <w:tcW w:w="1608" w:type="dxa"/>
            <w:tcBorders>
              <w:top w:val="single" w:sz="4" w:space="0" w:color="auto"/>
              <w:left w:val="single" w:sz="4" w:space="0" w:color="auto"/>
              <w:bottom w:val="nil"/>
              <w:right w:val="nil"/>
            </w:tcBorders>
            <w:shd w:val="clear" w:color="auto" w:fill="FFFFFF"/>
          </w:tcPr>
          <w:p w14:paraId="672396D3" w14:textId="77777777" w:rsidR="002A0409" w:rsidRPr="00871F83" w:rsidRDefault="002A0409" w:rsidP="00414973">
            <w:pPr>
              <w:jc w:val="center"/>
              <w:rPr>
                <w:sz w:val="24"/>
                <w:szCs w:val="24"/>
              </w:rPr>
            </w:pPr>
            <w:r w:rsidRPr="00871F83">
              <w:rPr>
                <w:color w:val="000000"/>
                <w:sz w:val="24"/>
                <w:szCs w:val="24"/>
              </w:rPr>
              <w:t>1,70 – 1,80</w:t>
            </w:r>
          </w:p>
        </w:tc>
        <w:tc>
          <w:tcPr>
            <w:tcW w:w="1135" w:type="dxa"/>
            <w:tcBorders>
              <w:top w:val="single" w:sz="4" w:space="0" w:color="auto"/>
              <w:left w:val="single" w:sz="4" w:space="0" w:color="auto"/>
              <w:bottom w:val="nil"/>
              <w:right w:val="nil"/>
            </w:tcBorders>
            <w:shd w:val="clear" w:color="auto" w:fill="FFFFFF"/>
          </w:tcPr>
          <w:p w14:paraId="5B5DF8E3" w14:textId="77777777" w:rsidR="002A0409" w:rsidRPr="00871F83" w:rsidRDefault="002A0409" w:rsidP="00414973">
            <w:pPr>
              <w:jc w:val="center"/>
              <w:rPr>
                <w:sz w:val="24"/>
                <w:szCs w:val="24"/>
              </w:rPr>
            </w:pPr>
            <w:r w:rsidRPr="00871F83">
              <w:rPr>
                <w:color w:val="000000"/>
                <w:sz w:val="24"/>
                <w:szCs w:val="24"/>
              </w:rPr>
              <w:t>2,69 – 2,74</w:t>
            </w:r>
          </w:p>
        </w:tc>
        <w:tc>
          <w:tcPr>
            <w:tcW w:w="1125" w:type="dxa"/>
            <w:tcBorders>
              <w:top w:val="single" w:sz="4" w:space="0" w:color="auto"/>
              <w:left w:val="single" w:sz="4" w:space="0" w:color="auto"/>
              <w:bottom w:val="nil"/>
              <w:right w:val="single" w:sz="4" w:space="0" w:color="auto"/>
            </w:tcBorders>
            <w:shd w:val="clear" w:color="auto" w:fill="FFFFFF"/>
          </w:tcPr>
          <w:p w14:paraId="3F220D4F" w14:textId="77777777" w:rsidR="002A0409" w:rsidRPr="00871F83" w:rsidRDefault="002A0409" w:rsidP="00414973">
            <w:pPr>
              <w:jc w:val="center"/>
              <w:rPr>
                <w:sz w:val="24"/>
                <w:szCs w:val="24"/>
              </w:rPr>
            </w:pPr>
            <w:r w:rsidRPr="00871F83">
              <w:rPr>
                <w:color w:val="000000"/>
                <w:sz w:val="24"/>
                <w:szCs w:val="24"/>
              </w:rPr>
              <w:t>1,12 – 1,20</w:t>
            </w:r>
          </w:p>
        </w:tc>
      </w:tr>
      <w:tr w:rsidR="002A0409" w:rsidRPr="00871F83" w14:paraId="4D4464FE" w14:textId="77777777" w:rsidTr="00934ED6">
        <w:tc>
          <w:tcPr>
            <w:tcW w:w="567" w:type="dxa"/>
            <w:tcBorders>
              <w:top w:val="single" w:sz="4" w:space="0" w:color="auto"/>
              <w:left w:val="single" w:sz="4" w:space="0" w:color="auto"/>
              <w:bottom w:val="single" w:sz="4" w:space="0" w:color="auto"/>
              <w:right w:val="nil"/>
            </w:tcBorders>
            <w:shd w:val="clear" w:color="auto" w:fill="FFFFFF"/>
          </w:tcPr>
          <w:p w14:paraId="02F9828E" w14:textId="77777777" w:rsidR="002A0409" w:rsidRPr="00871F83" w:rsidRDefault="002A0409" w:rsidP="00414973">
            <w:pPr>
              <w:jc w:val="center"/>
              <w:rPr>
                <w:color w:val="000000"/>
                <w:sz w:val="24"/>
                <w:szCs w:val="24"/>
              </w:rPr>
            </w:pPr>
            <w:r w:rsidRPr="00871F83">
              <w:rPr>
                <w:color w:val="000000"/>
                <w:sz w:val="24"/>
                <w:szCs w:val="24"/>
              </w:rPr>
              <w:t>8</w:t>
            </w:r>
          </w:p>
        </w:tc>
        <w:tc>
          <w:tcPr>
            <w:tcW w:w="1833" w:type="dxa"/>
            <w:tcBorders>
              <w:top w:val="single" w:sz="4" w:space="0" w:color="auto"/>
              <w:left w:val="single" w:sz="4" w:space="0" w:color="auto"/>
              <w:bottom w:val="single" w:sz="4" w:space="0" w:color="auto"/>
              <w:right w:val="nil"/>
            </w:tcBorders>
            <w:shd w:val="clear" w:color="auto" w:fill="FFFFFF"/>
          </w:tcPr>
          <w:p w14:paraId="39122960" w14:textId="77777777" w:rsidR="002A0409" w:rsidRPr="00871F83" w:rsidRDefault="002A0409" w:rsidP="00414973">
            <w:pPr>
              <w:jc w:val="both"/>
              <w:rPr>
                <w:sz w:val="24"/>
                <w:szCs w:val="24"/>
              </w:rPr>
            </w:pPr>
            <w:r w:rsidRPr="00871F83">
              <w:rPr>
                <w:color w:val="000000"/>
                <w:sz w:val="24"/>
                <w:szCs w:val="24"/>
              </w:rPr>
              <w:t>Глина пылеватая</w:t>
            </w:r>
          </w:p>
        </w:tc>
        <w:tc>
          <w:tcPr>
            <w:tcW w:w="1618" w:type="dxa"/>
            <w:tcBorders>
              <w:top w:val="single" w:sz="4" w:space="0" w:color="auto"/>
              <w:left w:val="single" w:sz="4" w:space="0" w:color="auto"/>
              <w:bottom w:val="single" w:sz="4" w:space="0" w:color="auto"/>
              <w:right w:val="nil"/>
            </w:tcBorders>
            <w:shd w:val="clear" w:color="auto" w:fill="FFFFFF"/>
          </w:tcPr>
          <w:p w14:paraId="08CA0CAA" w14:textId="77777777" w:rsidR="002A0409" w:rsidRPr="00871F83" w:rsidRDefault="002A0409" w:rsidP="00414973">
            <w:pPr>
              <w:jc w:val="center"/>
              <w:rPr>
                <w:sz w:val="24"/>
                <w:szCs w:val="24"/>
              </w:rPr>
            </w:pPr>
            <w:r w:rsidRPr="00871F83">
              <w:rPr>
                <w:color w:val="000000"/>
                <w:sz w:val="24"/>
                <w:szCs w:val="24"/>
              </w:rPr>
              <w:t>1,64 – 1,83</w:t>
            </w:r>
          </w:p>
        </w:tc>
        <w:tc>
          <w:tcPr>
            <w:tcW w:w="1450" w:type="dxa"/>
            <w:tcBorders>
              <w:top w:val="single" w:sz="4" w:space="0" w:color="auto"/>
              <w:left w:val="single" w:sz="4" w:space="0" w:color="auto"/>
              <w:bottom w:val="single" w:sz="4" w:space="0" w:color="auto"/>
              <w:right w:val="nil"/>
            </w:tcBorders>
            <w:shd w:val="clear" w:color="auto" w:fill="FFFFFF"/>
          </w:tcPr>
          <w:p w14:paraId="4A54967F" w14:textId="77777777" w:rsidR="002A0409" w:rsidRPr="00871F83" w:rsidRDefault="002A0409" w:rsidP="00414973">
            <w:pPr>
              <w:jc w:val="center"/>
              <w:rPr>
                <w:sz w:val="24"/>
                <w:szCs w:val="24"/>
              </w:rPr>
            </w:pPr>
            <w:r w:rsidRPr="00871F83">
              <w:rPr>
                <w:color w:val="000000"/>
                <w:sz w:val="24"/>
                <w:szCs w:val="24"/>
              </w:rPr>
              <w:t>1,44 – 1,55</w:t>
            </w:r>
          </w:p>
        </w:tc>
        <w:tc>
          <w:tcPr>
            <w:tcW w:w="1608" w:type="dxa"/>
            <w:tcBorders>
              <w:top w:val="single" w:sz="4" w:space="0" w:color="auto"/>
              <w:left w:val="single" w:sz="4" w:space="0" w:color="auto"/>
              <w:bottom w:val="single" w:sz="4" w:space="0" w:color="auto"/>
              <w:right w:val="nil"/>
            </w:tcBorders>
            <w:shd w:val="clear" w:color="auto" w:fill="FFFFFF"/>
          </w:tcPr>
          <w:p w14:paraId="2A1E5D94" w14:textId="77777777" w:rsidR="002A0409" w:rsidRPr="00871F83" w:rsidRDefault="002A0409" w:rsidP="00414973">
            <w:pPr>
              <w:jc w:val="center"/>
              <w:rPr>
                <w:sz w:val="24"/>
                <w:szCs w:val="24"/>
              </w:rPr>
            </w:pPr>
            <w:r w:rsidRPr="00871F83">
              <w:rPr>
                <w:color w:val="000000"/>
                <w:sz w:val="24"/>
                <w:szCs w:val="24"/>
              </w:rPr>
              <w:t>1,65 – 1,75</w:t>
            </w:r>
          </w:p>
        </w:tc>
        <w:tc>
          <w:tcPr>
            <w:tcW w:w="1135" w:type="dxa"/>
            <w:tcBorders>
              <w:top w:val="single" w:sz="4" w:space="0" w:color="auto"/>
              <w:left w:val="single" w:sz="4" w:space="0" w:color="auto"/>
              <w:bottom w:val="single" w:sz="4" w:space="0" w:color="auto"/>
              <w:right w:val="nil"/>
            </w:tcBorders>
            <w:shd w:val="clear" w:color="auto" w:fill="FFFFFF"/>
          </w:tcPr>
          <w:p w14:paraId="69F8CFA1" w14:textId="77777777" w:rsidR="002A0409" w:rsidRPr="00871F83" w:rsidRDefault="002A0409" w:rsidP="00414973">
            <w:pPr>
              <w:jc w:val="center"/>
              <w:rPr>
                <w:sz w:val="24"/>
                <w:szCs w:val="24"/>
              </w:rPr>
            </w:pPr>
            <w:r w:rsidRPr="00871F83">
              <w:rPr>
                <w:color w:val="000000"/>
                <w:sz w:val="24"/>
                <w:szCs w:val="24"/>
              </w:rPr>
              <w:t>2,74 – 2,80</w:t>
            </w:r>
          </w:p>
        </w:tc>
        <w:tc>
          <w:tcPr>
            <w:tcW w:w="1125" w:type="dxa"/>
            <w:tcBorders>
              <w:top w:val="single" w:sz="4" w:space="0" w:color="auto"/>
              <w:left w:val="single" w:sz="4" w:space="0" w:color="auto"/>
              <w:bottom w:val="single" w:sz="4" w:space="0" w:color="auto"/>
              <w:right w:val="single" w:sz="4" w:space="0" w:color="auto"/>
            </w:tcBorders>
            <w:shd w:val="clear" w:color="auto" w:fill="FFFFFF"/>
          </w:tcPr>
          <w:p w14:paraId="09423DAA" w14:textId="77777777" w:rsidR="002A0409" w:rsidRPr="00871F83" w:rsidRDefault="002A0409" w:rsidP="00414973">
            <w:pPr>
              <w:jc w:val="center"/>
              <w:rPr>
                <w:sz w:val="24"/>
                <w:szCs w:val="24"/>
              </w:rPr>
            </w:pPr>
            <w:r w:rsidRPr="00871F83">
              <w:rPr>
                <w:color w:val="000000"/>
                <w:sz w:val="24"/>
                <w:szCs w:val="24"/>
              </w:rPr>
              <w:t>1,14 – 1,18</w:t>
            </w:r>
          </w:p>
        </w:tc>
      </w:tr>
    </w:tbl>
    <w:p w14:paraId="1EC4CEC0" w14:textId="77777777" w:rsidR="00934ED6" w:rsidRPr="00871F83" w:rsidRDefault="00934ED6" w:rsidP="00A4244B">
      <w:pPr>
        <w:rPr>
          <w:rFonts w:cs="Times New Roman"/>
          <w:b/>
          <w:bCs/>
          <w:sz w:val="24"/>
          <w:szCs w:val="24"/>
        </w:rPr>
      </w:pPr>
    </w:p>
    <w:p w14:paraId="730EB7E3" w14:textId="77777777" w:rsidR="009D0278" w:rsidRPr="00871F83" w:rsidRDefault="009D0278" w:rsidP="00A4244B">
      <w:pPr>
        <w:rPr>
          <w:rFonts w:cs="Times New Roman"/>
          <w:b/>
          <w:bCs/>
          <w:sz w:val="24"/>
          <w:szCs w:val="24"/>
        </w:rPr>
      </w:pPr>
    </w:p>
    <w:p w14:paraId="595ADA7F" w14:textId="77777777" w:rsidR="004F6A53" w:rsidRPr="00871F83" w:rsidRDefault="004F6A53">
      <w:pPr>
        <w:rPr>
          <w:rFonts w:eastAsia="Times New Roman" w:cs="Times New Roman"/>
          <w:bCs/>
          <w:kern w:val="0"/>
          <w:sz w:val="24"/>
          <w:szCs w:val="24"/>
          <w:lang w:eastAsia="ru-RU"/>
          <w14:ligatures w14:val="none"/>
        </w:rPr>
      </w:pPr>
      <w:bookmarkStart w:id="35" w:name="_Hlk222910075"/>
      <w:bookmarkStart w:id="36" w:name="_Hlk224904043"/>
      <w:r w:rsidRPr="00871F83">
        <w:rPr>
          <w:sz w:val="24"/>
          <w:szCs w:val="24"/>
        </w:rPr>
        <w:br w:type="page"/>
      </w:r>
    </w:p>
    <w:p w14:paraId="386F6626" w14:textId="24AE9D3E" w:rsidR="00871F83" w:rsidRPr="00871F83" w:rsidRDefault="00871F83" w:rsidP="00871F83">
      <w:pPr>
        <w:jc w:val="right"/>
        <w:rPr>
          <w:rFonts w:cs="Times New Roman"/>
          <w:sz w:val="24"/>
          <w:szCs w:val="24"/>
        </w:rPr>
      </w:pPr>
      <w:r w:rsidRPr="00871F83">
        <w:rPr>
          <w:sz w:val="24"/>
          <w:szCs w:val="24"/>
        </w:rPr>
        <w:lastRenderedPageBreak/>
        <w:t xml:space="preserve">Приложение </w:t>
      </w:r>
      <w:r w:rsidR="009D0278" w:rsidRPr="00871F83">
        <w:rPr>
          <w:sz w:val="24"/>
          <w:szCs w:val="24"/>
        </w:rPr>
        <w:t>П3</w:t>
      </w:r>
      <w:r w:rsidR="004F6A53" w:rsidRPr="00871F83">
        <w:rPr>
          <w:sz w:val="24"/>
          <w:szCs w:val="24"/>
        </w:rPr>
        <w:t xml:space="preserve">. </w:t>
      </w:r>
      <w:r w:rsidR="009D0278" w:rsidRPr="00871F83">
        <w:rPr>
          <w:b/>
          <w:sz w:val="24"/>
          <w:szCs w:val="24"/>
        </w:rPr>
        <w:t>Основные технические характеристики и стоимость эксплуатации машин, применяемых при сооружении земляного полотна</w:t>
      </w:r>
      <w:r w:rsidRPr="00871F83">
        <w:rPr>
          <w:rFonts w:cs="Times New Roman"/>
          <w:b/>
          <w:bCs/>
          <w:color w:val="000000"/>
          <w:sz w:val="24"/>
          <w:szCs w:val="24"/>
        </w:rPr>
        <w:t xml:space="preserve"> автомобильных дорог</w:t>
      </w:r>
    </w:p>
    <w:p w14:paraId="36B777D3" w14:textId="2BCED73F" w:rsidR="009D0278" w:rsidRPr="00871F83" w:rsidRDefault="009D0278" w:rsidP="00A4244B">
      <w:pPr>
        <w:pStyle w:val="aff3"/>
        <w:pBdr>
          <w:bottom w:val="single" w:sz="12" w:space="1" w:color="auto"/>
        </w:pBdr>
        <w:spacing w:after="0" w:line="240" w:lineRule="auto"/>
        <w:jc w:val="right"/>
        <w:outlineLvl w:val="9"/>
        <w:rPr>
          <w:rFonts w:ascii="Times New Roman" w:hAnsi="Times New Roman"/>
          <w:sz w:val="24"/>
          <w:szCs w:val="24"/>
        </w:rPr>
      </w:pPr>
    </w:p>
    <w:bookmarkEnd w:id="35"/>
    <w:p w14:paraId="4702DEB4" w14:textId="77777777" w:rsidR="009D0278" w:rsidRPr="00871F83" w:rsidRDefault="009D0278" w:rsidP="00871F83">
      <w:pPr>
        <w:spacing w:before="200" w:after="200"/>
        <w:ind w:firstLine="709"/>
        <w:rPr>
          <w:sz w:val="24"/>
          <w:szCs w:val="24"/>
        </w:rPr>
      </w:pPr>
      <w:r w:rsidRPr="00871F83">
        <w:rPr>
          <w:color w:val="000000"/>
          <w:sz w:val="24"/>
          <w:szCs w:val="24"/>
        </w:rPr>
        <w:t>Таблица П3.1-Автогрейдеры</w:t>
      </w:r>
    </w:p>
    <w:tbl>
      <w:tblPr>
        <w:tblW w:w="9356" w:type="dxa"/>
        <w:tblInd w:w="5" w:type="dxa"/>
        <w:tblLayout w:type="fixed"/>
        <w:tblCellMar>
          <w:left w:w="0" w:type="dxa"/>
          <w:right w:w="0" w:type="dxa"/>
        </w:tblCellMar>
        <w:tblLook w:val="0000" w:firstRow="0" w:lastRow="0" w:firstColumn="0" w:lastColumn="0" w:noHBand="0" w:noVBand="0"/>
      </w:tblPr>
      <w:tblGrid>
        <w:gridCol w:w="1701"/>
        <w:gridCol w:w="1276"/>
        <w:gridCol w:w="1080"/>
        <w:gridCol w:w="54"/>
        <w:gridCol w:w="1134"/>
        <w:gridCol w:w="1276"/>
        <w:gridCol w:w="1417"/>
        <w:gridCol w:w="1418"/>
      </w:tblGrid>
      <w:tr w:rsidR="009D0278" w:rsidRPr="00871F83" w14:paraId="15F9C0EA" w14:textId="77777777" w:rsidTr="00494011">
        <w:trPr>
          <w:trHeight w:hRule="exact" w:val="710"/>
        </w:trPr>
        <w:tc>
          <w:tcPr>
            <w:tcW w:w="1701" w:type="dxa"/>
            <w:vMerge w:val="restart"/>
            <w:tcBorders>
              <w:top w:val="single" w:sz="4" w:space="0" w:color="auto"/>
              <w:left w:val="single" w:sz="4" w:space="0" w:color="auto"/>
              <w:bottom w:val="nil"/>
              <w:right w:val="nil"/>
            </w:tcBorders>
            <w:shd w:val="clear" w:color="auto" w:fill="FFFFFF"/>
            <w:vAlign w:val="center"/>
          </w:tcPr>
          <w:p w14:paraId="54267FF9" w14:textId="77777777" w:rsidR="009D0278" w:rsidRPr="00871F83" w:rsidRDefault="009D0278" w:rsidP="00494011">
            <w:pPr>
              <w:jc w:val="center"/>
              <w:rPr>
                <w:sz w:val="24"/>
                <w:szCs w:val="24"/>
              </w:rPr>
            </w:pPr>
            <w:r w:rsidRPr="00871F83">
              <w:rPr>
                <w:sz w:val="24"/>
                <w:szCs w:val="24"/>
              </w:rPr>
              <w:t>Производитель,</w:t>
            </w:r>
          </w:p>
          <w:p w14:paraId="64085277" w14:textId="77777777" w:rsidR="009D0278" w:rsidRPr="00871F83" w:rsidRDefault="009D0278" w:rsidP="00494011">
            <w:pPr>
              <w:jc w:val="center"/>
              <w:rPr>
                <w:sz w:val="24"/>
                <w:szCs w:val="24"/>
              </w:rPr>
            </w:pPr>
            <w:r w:rsidRPr="00871F83">
              <w:rPr>
                <w:sz w:val="24"/>
                <w:szCs w:val="24"/>
              </w:rPr>
              <w:t>страна</w:t>
            </w:r>
          </w:p>
        </w:tc>
        <w:tc>
          <w:tcPr>
            <w:tcW w:w="1276" w:type="dxa"/>
            <w:vMerge w:val="restart"/>
            <w:tcBorders>
              <w:top w:val="single" w:sz="4" w:space="0" w:color="auto"/>
              <w:left w:val="single" w:sz="4" w:space="0" w:color="auto"/>
              <w:bottom w:val="nil"/>
              <w:right w:val="nil"/>
            </w:tcBorders>
            <w:shd w:val="clear" w:color="auto" w:fill="FFFFFF"/>
            <w:vAlign w:val="center"/>
          </w:tcPr>
          <w:p w14:paraId="2E50855C" w14:textId="77777777" w:rsidR="009D0278" w:rsidRPr="00871F83" w:rsidRDefault="009D0278" w:rsidP="00494011">
            <w:pPr>
              <w:jc w:val="center"/>
              <w:rPr>
                <w:sz w:val="24"/>
                <w:szCs w:val="24"/>
              </w:rPr>
            </w:pPr>
            <w:r w:rsidRPr="00871F83">
              <w:rPr>
                <w:sz w:val="24"/>
                <w:szCs w:val="24"/>
              </w:rPr>
              <w:t>Индекс</w:t>
            </w:r>
          </w:p>
          <w:p w14:paraId="6218E400" w14:textId="77777777" w:rsidR="009D0278" w:rsidRPr="00871F83" w:rsidRDefault="009D0278" w:rsidP="00494011">
            <w:pPr>
              <w:jc w:val="center"/>
              <w:rPr>
                <w:sz w:val="24"/>
                <w:szCs w:val="24"/>
              </w:rPr>
            </w:pPr>
            <w:r w:rsidRPr="00871F83">
              <w:rPr>
                <w:sz w:val="24"/>
                <w:szCs w:val="24"/>
              </w:rPr>
              <w:t>машины</w:t>
            </w:r>
          </w:p>
        </w:tc>
        <w:tc>
          <w:tcPr>
            <w:tcW w:w="1080" w:type="dxa"/>
            <w:vMerge w:val="restart"/>
            <w:tcBorders>
              <w:top w:val="single" w:sz="4" w:space="0" w:color="auto"/>
              <w:left w:val="single" w:sz="4" w:space="0" w:color="auto"/>
              <w:bottom w:val="nil"/>
              <w:right w:val="nil"/>
            </w:tcBorders>
            <w:shd w:val="clear" w:color="auto" w:fill="FFFFFF"/>
            <w:vAlign w:val="center"/>
          </w:tcPr>
          <w:p w14:paraId="6FEFBC13" w14:textId="77777777" w:rsidR="009D0278" w:rsidRPr="00871F83" w:rsidRDefault="009D0278" w:rsidP="00494011">
            <w:pPr>
              <w:jc w:val="center"/>
              <w:rPr>
                <w:sz w:val="24"/>
                <w:szCs w:val="24"/>
              </w:rPr>
            </w:pPr>
            <w:r w:rsidRPr="00871F83">
              <w:rPr>
                <w:sz w:val="24"/>
                <w:szCs w:val="24"/>
              </w:rPr>
              <w:t>Ширина отвала b, м</w:t>
            </w:r>
          </w:p>
        </w:tc>
        <w:tc>
          <w:tcPr>
            <w:tcW w:w="1188" w:type="dxa"/>
            <w:gridSpan w:val="2"/>
            <w:vMerge w:val="restart"/>
            <w:tcBorders>
              <w:top w:val="single" w:sz="4" w:space="0" w:color="auto"/>
              <w:left w:val="single" w:sz="4" w:space="0" w:color="auto"/>
              <w:bottom w:val="nil"/>
              <w:right w:val="nil"/>
            </w:tcBorders>
            <w:shd w:val="clear" w:color="auto" w:fill="FFFFFF"/>
            <w:vAlign w:val="center"/>
          </w:tcPr>
          <w:p w14:paraId="5B0F0A34" w14:textId="77777777" w:rsidR="009D0278" w:rsidRPr="00871F83" w:rsidRDefault="009D0278" w:rsidP="00494011">
            <w:pPr>
              <w:jc w:val="center"/>
              <w:rPr>
                <w:sz w:val="24"/>
                <w:szCs w:val="24"/>
              </w:rPr>
            </w:pPr>
            <w:r w:rsidRPr="00871F83">
              <w:rPr>
                <w:sz w:val="24"/>
                <w:szCs w:val="24"/>
              </w:rPr>
              <w:t>Высота отвала h, м</w:t>
            </w:r>
          </w:p>
        </w:tc>
        <w:tc>
          <w:tcPr>
            <w:tcW w:w="1276" w:type="dxa"/>
            <w:vMerge w:val="restart"/>
            <w:tcBorders>
              <w:top w:val="single" w:sz="4" w:space="0" w:color="auto"/>
              <w:left w:val="single" w:sz="4" w:space="0" w:color="auto"/>
              <w:bottom w:val="nil"/>
              <w:right w:val="nil"/>
            </w:tcBorders>
            <w:shd w:val="clear" w:color="auto" w:fill="FFFFFF"/>
            <w:vAlign w:val="center"/>
          </w:tcPr>
          <w:p w14:paraId="6B075CE8" w14:textId="77777777" w:rsidR="009D0278" w:rsidRPr="00871F83" w:rsidRDefault="009D0278" w:rsidP="00494011">
            <w:pPr>
              <w:jc w:val="center"/>
              <w:rPr>
                <w:sz w:val="24"/>
                <w:szCs w:val="24"/>
              </w:rPr>
            </w:pPr>
            <w:r w:rsidRPr="00871F83">
              <w:rPr>
                <w:sz w:val="24"/>
                <w:szCs w:val="24"/>
              </w:rPr>
              <w:t>Боковой</w:t>
            </w:r>
          </w:p>
          <w:p w14:paraId="14841F54" w14:textId="77777777" w:rsidR="009D0278" w:rsidRPr="00871F83" w:rsidRDefault="009D0278" w:rsidP="00494011">
            <w:pPr>
              <w:jc w:val="center"/>
              <w:rPr>
                <w:sz w:val="24"/>
                <w:szCs w:val="24"/>
              </w:rPr>
            </w:pPr>
            <w:r w:rsidRPr="00871F83">
              <w:rPr>
                <w:sz w:val="24"/>
                <w:szCs w:val="24"/>
              </w:rPr>
              <w:t>вынос</w:t>
            </w:r>
          </w:p>
          <w:p w14:paraId="2BB2947C" w14:textId="77777777" w:rsidR="009D0278" w:rsidRPr="00871F83" w:rsidRDefault="009D0278" w:rsidP="00494011">
            <w:pPr>
              <w:jc w:val="center"/>
              <w:rPr>
                <w:sz w:val="24"/>
                <w:szCs w:val="24"/>
              </w:rPr>
            </w:pPr>
            <w:r w:rsidRPr="00871F83">
              <w:rPr>
                <w:sz w:val="24"/>
                <w:szCs w:val="24"/>
              </w:rPr>
              <w:t>отвала,</w:t>
            </w:r>
          </w:p>
          <w:p w14:paraId="7CF73102" w14:textId="77777777" w:rsidR="009D0278" w:rsidRPr="00871F83" w:rsidRDefault="009D0278" w:rsidP="00494011">
            <w:pPr>
              <w:jc w:val="center"/>
              <w:rPr>
                <w:sz w:val="24"/>
                <w:szCs w:val="24"/>
              </w:rPr>
            </w:pPr>
            <w:r w:rsidRPr="00871F83">
              <w:rPr>
                <w:sz w:val="24"/>
                <w:szCs w:val="24"/>
              </w:rPr>
              <w:t>м</w:t>
            </w:r>
          </w:p>
        </w:tc>
        <w:tc>
          <w:tcPr>
            <w:tcW w:w="2835" w:type="dxa"/>
            <w:gridSpan w:val="2"/>
            <w:tcBorders>
              <w:top w:val="single" w:sz="4" w:space="0" w:color="auto"/>
              <w:left w:val="single" w:sz="4" w:space="0" w:color="auto"/>
              <w:bottom w:val="nil"/>
              <w:right w:val="single" w:sz="4" w:space="0" w:color="auto"/>
            </w:tcBorders>
            <w:shd w:val="clear" w:color="auto" w:fill="FFFFFF"/>
            <w:vAlign w:val="center"/>
          </w:tcPr>
          <w:p w14:paraId="3220235F" w14:textId="77777777" w:rsidR="009D0278" w:rsidRPr="00871F83" w:rsidRDefault="009D0278" w:rsidP="00494011">
            <w:pPr>
              <w:jc w:val="center"/>
              <w:rPr>
                <w:sz w:val="24"/>
                <w:szCs w:val="24"/>
              </w:rPr>
            </w:pPr>
            <w:r w:rsidRPr="00871F83">
              <w:rPr>
                <w:sz w:val="24"/>
                <w:szCs w:val="24"/>
              </w:rPr>
              <w:t>Рабочая скорость Ур, км/ч</w:t>
            </w:r>
          </w:p>
        </w:tc>
      </w:tr>
      <w:tr w:rsidR="009D0278" w:rsidRPr="00871F83" w14:paraId="4C52BC0A" w14:textId="77777777" w:rsidTr="00494011">
        <w:trPr>
          <w:trHeight w:hRule="exact" w:val="1291"/>
        </w:trPr>
        <w:tc>
          <w:tcPr>
            <w:tcW w:w="1701" w:type="dxa"/>
            <w:vMerge/>
            <w:tcBorders>
              <w:top w:val="nil"/>
              <w:left w:val="single" w:sz="4" w:space="0" w:color="auto"/>
              <w:bottom w:val="nil"/>
              <w:right w:val="nil"/>
            </w:tcBorders>
            <w:shd w:val="clear" w:color="auto" w:fill="FFFFFF"/>
            <w:vAlign w:val="center"/>
          </w:tcPr>
          <w:p w14:paraId="296A9CD6" w14:textId="77777777" w:rsidR="009D0278" w:rsidRPr="00871F83" w:rsidRDefault="009D0278" w:rsidP="00494011">
            <w:pPr>
              <w:jc w:val="center"/>
              <w:rPr>
                <w:sz w:val="24"/>
                <w:szCs w:val="24"/>
              </w:rPr>
            </w:pPr>
          </w:p>
        </w:tc>
        <w:tc>
          <w:tcPr>
            <w:tcW w:w="1276" w:type="dxa"/>
            <w:vMerge/>
            <w:tcBorders>
              <w:top w:val="nil"/>
              <w:left w:val="single" w:sz="4" w:space="0" w:color="auto"/>
              <w:bottom w:val="nil"/>
              <w:right w:val="nil"/>
            </w:tcBorders>
            <w:shd w:val="clear" w:color="auto" w:fill="FFFFFF"/>
            <w:vAlign w:val="center"/>
          </w:tcPr>
          <w:p w14:paraId="7A0F90AF" w14:textId="77777777" w:rsidR="009D0278" w:rsidRPr="00871F83" w:rsidRDefault="009D0278" w:rsidP="00494011">
            <w:pPr>
              <w:jc w:val="center"/>
              <w:rPr>
                <w:sz w:val="24"/>
                <w:szCs w:val="24"/>
              </w:rPr>
            </w:pPr>
          </w:p>
        </w:tc>
        <w:tc>
          <w:tcPr>
            <w:tcW w:w="1080" w:type="dxa"/>
            <w:vMerge/>
            <w:tcBorders>
              <w:top w:val="nil"/>
              <w:left w:val="single" w:sz="4" w:space="0" w:color="auto"/>
              <w:bottom w:val="nil"/>
              <w:right w:val="nil"/>
            </w:tcBorders>
            <w:shd w:val="clear" w:color="auto" w:fill="FFFFFF"/>
            <w:vAlign w:val="center"/>
          </w:tcPr>
          <w:p w14:paraId="422E8CB3" w14:textId="77777777" w:rsidR="009D0278" w:rsidRPr="00871F83" w:rsidRDefault="009D0278" w:rsidP="00494011">
            <w:pPr>
              <w:jc w:val="center"/>
              <w:rPr>
                <w:sz w:val="24"/>
                <w:szCs w:val="24"/>
              </w:rPr>
            </w:pPr>
          </w:p>
        </w:tc>
        <w:tc>
          <w:tcPr>
            <w:tcW w:w="1188" w:type="dxa"/>
            <w:gridSpan w:val="2"/>
            <w:vMerge/>
            <w:tcBorders>
              <w:top w:val="nil"/>
              <w:left w:val="single" w:sz="4" w:space="0" w:color="auto"/>
              <w:bottom w:val="nil"/>
              <w:right w:val="nil"/>
            </w:tcBorders>
            <w:shd w:val="clear" w:color="auto" w:fill="FFFFFF"/>
            <w:vAlign w:val="center"/>
          </w:tcPr>
          <w:p w14:paraId="0ED88413" w14:textId="77777777" w:rsidR="009D0278" w:rsidRPr="00871F83" w:rsidRDefault="009D0278" w:rsidP="00494011">
            <w:pPr>
              <w:jc w:val="center"/>
              <w:rPr>
                <w:sz w:val="24"/>
                <w:szCs w:val="24"/>
              </w:rPr>
            </w:pPr>
          </w:p>
        </w:tc>
        <w:tc>
          <w:tcPr>
            <w:tcW w:w="1276" w:type="dxa"/>
            <w:vMerge/>
            <w:tcBorders>
              <w:top w:val="nil"/>
              <w:left w:val="single" w:sz="4" w:space="0" w:color="auto"/>
              <w:bottom w:val="nil"/>
              <w:right w:val="nil"/>
            </w:tcBorders>
            <w:shd w:val="clear" w:color="auto" w:fill="FFFFFF"/>
            <w:vAlign w:val="center"/>
          </w:tcPr>
          <w:p w14:paraId="234F8699" w14:textId="77777777" w:rsidR="009D0278" w:rsidRPr="00871F83" w:rsidRDefault="009D0278" w:rsidP="00494011">
            <w:pPr>
              <w:jc w:val="center"/>
              <w:rPr>
                <w:sz w:val="24"/>
                <w:szCs w:val="24"/>
              </w:rPr>
            </w:pPr>
          </w:p>
        </w:tc>
        <w:tc>
          <w:tcPr>
            <w:tcW w:w="1417" w:type="dxa"/>
            <w:tcBorders>
              <w:top w:val="single" w:sz="4" w:space="0" w:color="auto"/>
              <w:left w:val="single" w:sz="4" w:space="0" w:color="auto"/>
              <w:bottom w:val="nil"/>
              <w:right w:val="nil"/>
            </w:tcBorders>
            <w:shd w:val="clear" w:color="auto" w:fill="FFFFFF"/>
            <w:vAlign w:val="center"/>
          </w:tcPr>
          <w:p w14:paraId="3CEB702D" w14:textId="77777777" w:rsidR="009D0278" w:rsidRPr="00871F83" w:rsidRDefault="009D0278" w:rsidP="00494011">
            <w:pPr>
              <w:jc w:val="center"/>
              <w:rPr>
                <w:sz w:val="24"/>
                <w:szCs w:val="24"/>
              </w:rPr>
            </w:pPr>
            <w:r w:rsidRPr="00871F83">
              <w:rPr>
                <w:sz w:val="24"/>
                <w:szCs w:val="24"/>
              </w:rPr>
              <w:t>при</w:t>
            </w:r>
          </w:p>
          <w:p w14:paraId="2F3B4AF6" w14:textId="77777777" w:rsidR="009D0278" w:rsidRPr="00871F83" w:rsidRDefault="009D0278" w:rsidP="00494011">
            <w:pPr>
              <w:jc w:val="center"/>
              <w:rPr>
                <w:sz w:val="24"/>
                <w:szCs w:val="24"/>
              </w:rPr>
            </w:pPr>
            <w:r w:rsidRPr="00871F83">
              <w:rPr>
                <w:sz w:val="24"/>
                <w:szCs w:val="24"/>
              </w:rPr>
              <w:t>разрывании</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10B78654" w14:textId="77777777" w:rsidR="009D0278" w:rsidRPr="00871F83" w:rsidRDefault="009D0278" w:rsidP="00494011">
            <w:pPr>
              <w:jc w:val="center"/>
              <w:rPr>
                <w:sz w:val="24"/>
                <w:szCs w:val="24"/>
              </w:rPr>
            </w:pPr>
            <w:r w:rsidRPr="00871F83">
              <w:rPr>
                <w:sz w:val="24"/>
                <w:szCs w:val="24"/>
              </w:rPr>
              <w:t>при</w:t>
            </w:r>
          </w:p>
          <w:p w14:paraId="6BA8F883" w14:textId="77777777" w:rsidR="009D0278" w:rsidRPr="00871F83" w:rsidRDefault="009D0278" w:rsidP="00494011">
            <w:pPr>
              <w:jc w:val="center"/>
              <w:rPr>
                <w:sz w:val="24"/>
                <w:szCs w:val="24"/>
              </w:rPr>
            </w:pPr>
            <w:r w:rsidRPr="00871F83">
              <w:rPr>
                <w:sz w:val="24"/>
                <w:szCs w:val="24"/>
              </w:rPr>
              <w:t>профилировании</w:t>
            </w:r>
          </w:p>
        </w:tc>
      </w:tr>
      <w:tr w:rsidR="009D0278" w:rsidRPr="00871F83" w14:paraId="13F3205C" w14:textId="77777777" w:rsidTr="004323A7">
        <w:trPr>
          <w:trHeight w:hRule="exact" w:val="331"/>
        </w:trPr>
        <w:tc>
          <w:tcPr>
            <w:tcW w:w="1701" w:type="dxa"/>
            <w:tcBorders>
              <w:top w:val="single" w:sz="4" w:space="0" w:color="auto"/>
              <w:left w:val="single" w:sz="4" w:space="0" w:color="auto"/>
              <w:bottom w:val="nil"/>
              <w:right w:val="nil"/>
            </w:tcBorders>
            <w:shd w:val="clear" w:color="auto" w:fill="FFFFFF"/>
          </w:tcPr>
          <w:p w14:paraId="1D04AE9E" w14:textId="77777777" w:rsidR="009D0278" w:rsidRPr="00871F83" w:rsidRDefault="009D0278" w:rsidP="004323A7">
            <w:pPr>
              <w:jc w:val="center"/>
              <w:rPr>
                <w:sz w:val="24"/>
                <w:szCs w:val="24"/>
              </w:rPr>
            </w:pPr>
            <w:r w:rsidRPr="00871F83">
              <w:rPr>
                <w:sz w:val="24"/>
                <w:szCs w:val="24"/>
              </w:rPr>
              <w:t>1</w:t>
            </w:r>
          </w:p>
        </w:tc>
        <w:tc>
          <w:tcPr>
            <w:tcW w:w="1276" w:type="dxa"/>
            <w:tcBorders>
              <w:top w:val="single" w:sz="4" w:space="0" w:color="auto"/>
              <w:left w:val="single" w:sz="4" w:space="0" w:color="auto"/>
              <w:bottom w:val="nil"/>
              <w:right w:val="nil"/>
            </w:tcBorders>
            <w:shd w:val="clear" w:color="auto" w:fill="FFFFFF"/>
          </w:tcPr>
          <w:p w14:paraId="57AB94DA" w14:textId="77777777" w:rsidR="009D0278" w:rsidRPr="00871F83" w:rsidRDefault="009D0278" w:rsidP="004323A7">
            <w:pPr>
              <w:jc w:val="center"/>
              <w:rPr>
                <w:sz w:val="24"/>
                <w:szCs w:val="24"/>
              </w:rPr>
            </w:pPr>
            <w:r w:rsidRPr="00871F83">
              <w:rPr>
                <w:sz w:val="24"/>
                <w:szCs w:val="24"/>
              </w:rPr>
              <w:t>2</w:t>
            </w:r>
          </w:p>
        </w:tc>
        <w:tc>
          <w:tcPr>
            <w:tcW w:w="1080" w:type="dxa"/>
            <w:tcBorders>
              <w:top w:val="single" w:sz="4" w:space="0" w:color="auto"/>
              <w:left w:val="single" w:sz="4" w:space="0" w:color="auto"/>
              <w:bottom w:val="nil"/>
              <w:right w:val="nil"/>
            </w:tcBorders>
            <w:shd w:val="clear" w:color="auto" w:fill="FFFFFF"/>
          </w:tcPr>
          <w:p w14:paraId="6C7A4489" w14:textId="77777777" w:rsidR="009D0278" w:rsidRPr="00871F83" w:rsidRDefault="009D0278" w:rsidP="004323A7">
            <w:pPr>
              <w:jc w:val="center"/>
              <w:rPr>
                <w:sz w:val="24"/>
                <w:szCs w:val="24"/>
              </w:rPr>
            </w:pPr>
            <w:r w:rsidRPr="00871F83">
              <w:rPr>
                <w:sz w:val="24"/>
                <w:szCs w:val="24"/>
              </w:rPr>
              <w:t>3</w:t>
            </w:r>
          </w:p>
        </w:tc>
        <w:tc>
          <w:tcPr>
            <w:tcW w:w="1188" w:type="dxa"/>
            <w:gridSpan w:val="2"/>
            <w:tcBorders>
              <w:top w:val="single" w:sz="4" w:space="0" w:color="auto"/>
              <w:left w:val="single" w:sz="4" w:space="0" w:color="auto"/>
              <w:bottom w:val="nil"/>
              <w:right w:val="nil"/>
            </w:tcBorders>
            <w:shd w:val="clear" w:color="auto" w:fill="FFFFFF"/>
          </w:tcPr>
          <w:p w14:paraId="29A437B4" w14:textId="77777777" w:rsidR="009D0278" w:rsidRPr="00871F83" w:rsidRDefault="009D0278" w:rsidP="004323A7">
            <w:pPr>
              <w:jc w:val="center"/>
              <w:rPr>
                <w:sz w:val="24"/>
                <w:szCs w:val="24"/>
              </w:rPr>
            </w:pPr>
            <w:r w:rsidRPr="00871F83">
              <w:rPr>
                <w:sz w:val="24"/>
                <w:szCs w:val="24"/>
              </w:rPr>
              <w:t>4</w:t>
            </w:r>
          </w:p>
        </w:tc>
        <w:tc>
          <w:tcPr>
            <w:tcW w:w="1276" w:type="dxa"/>
            <w:tcBorders>
              <w:top w:val="single" w:sz="4" w:space="0" w:color="auto"/>
              <w:left w:val="single" w:sz="4" w:space="0" w:color="auto"/>
              <w:bottom w:val="nil"/>
              <w:right w:val="nil"/>
            </w:tcBorders>
            <w:shd w:val="clear" w:color="auto" w:fill="FFFFFF"/>
          </w:tcPr>
          <w:p w14:paraId="1BF9B8A7" w14:textId="77777777" w:rsidR="009D0278" w:rsidRPr="00871F83" w:rsidRDefault="009D0278" w:rsidP="004323A7">
            <w:pPr>
              <w:jc w:val="center"/>
              <w:rPr>
                <w:sz w:val="24"/>
                <w:szCs w:val="24"/>
              </w:rPr>
            </w:pPr>
            <w:r w:rsidRPr="00871F83">
              <w:rPr>
                <w:sz w:val="24"/>
                <w:szCs w:val="24"/>
              </w:rPr>
              <w:t>5</w:t>
            </w:r>
          </w:p>
        </w:tc>
        <w:tc>
          <w:tcPr>
            <w:tcW w:w="1417" w:type="dxa"/>
            <w:tcBorders>
              <w:top w:val="single" w:sz="4" w:space="0" w:color="auto"/>
              <w:left w:val="single" w:sz="4" w:space="0" w:color="auto"/>
              <w:bottom w:val="nil"/>
              <w:right w:val="nil"/>
            </w:tcBorders>
            <w:shd w:val="clear" w:color="auto" w:fill="FFFFFF"/>
          </w:tcPr>
          <w:p w14:paraId="562DA45A" w14:textId="77777777" w:rsidR="009D0278" w:rsidRPr="00871F83" w:rsidRDefault="009D0278" w:rsidP="004323A7">
            <w:pPr>
              <w:jc w:val="center"/>
              <w:rPr>
                <w:sz w:val="24"/>
                <w:szCs w:val="24"/>
              </w:rPr>
            </w:pPr>
            <w:r w:rsidRPr="00871F83">
              <w:rPr>
                <w:sz w:val="24"/>
                <w:szCs w:val="24"/>
              </w:rPr>
              <w:t>6</w:t>
            </w:r>
          </w:p>
        </w:tc>
        <w:tc>
          <w:tcPr>
            <w:tcW w:w="1418" w:type="dxa"/>
            <w:tcBorders>
              <w:top w:val="single" w:sz="4" w:space="0" w:color="auto"/>
              <w:left w:val="single" w:sz="4" w:space="0" w:color="auto"/>
              <w:bottom w:val="nil"/>
              <w:right w:val="single" w:sz="4" w:space="0" w:color="auto"/>
            </w:tcBorders>
            <w:shd w:val="clear" w:color="auto" w:fill="FFFFFF"/>
          </w:tcPr>
          <w:p w14:paraId="3006E7B0" w14:textId="77777777" w:rsidR="009D0278" w:rsidRPr="00871F83" w:rsidRDefault="009D0278" w:rsidP="004323A7">
            <w:pPr>
              <w:jc w:val="center"/>
              <w:rPr>
                <w:sz w:val="24"/>
                <w:szCs w:val="24"/>
              </w:rPr>
            </w:pPr>
            <w:r w:rsidRPr="00871F83">
              <w:rPr>
                <w:sz w:val="24"/>
                <w:szCs w:val="24"/>
              </w:rPr>
              <w:t>7</w:t>
            </w:r>
          </w:p>
        </w:tc>
      </w:tr>
      <w:tr w:rsidR="009D0278" w:rsidRPr="00871F83" w14:paraId="2C2A33A8" w14:textId="77777777" w:rsidTr="00494011">
        <w:trPr>
          <w:trHeight w:hRule="exact" w:val="379"/>
        </w:trPr>
        <w:tc>
          <w:tcPr>
            <w:tcW w:w="1701" w:type="dxa"/>
            <w:vMerge w:val="restart"/>
            <w:tcBorders>
              <w:top w:val="single" w:sz="4" w:space="0" w:color="auto"/>
              <w:left w:val="single" w:sz="4" w:space="0" w:color="auto"/>
              <w:bottom w:val="nil"/>
              <w:right w:val="nil"/>
            </w:tcBorders>
            <w:shd w:val="clear" w:color="auto" w:fill="FFFFFF"/>
          </w:tcPr>
          <w:p w14:paraId="712D1F98" w14:textId="77777777" w:rsidR="009D0278" w:rsidRPr="00871F83" w:rsidRDefault="009D0278" w:rsidP="00494011">
            <w:pPr>
              <w:ind w:left="130"/>
              <w:rPr>
                <w:sz w:val="24"/>
                <w:szCs w:val="24"/>
              </w:rPr>
            </w:pPr>
            <w:r w:rsidRPr="00871F83">
              <w:rPr>
                <w:sz w:val="24"/>
                <w:szCs w:val="24"/>
              </w:rPr>
              <w:t>ОАО</w:t>
            </w:r>
          </w:p>
          <w:p w14:paraId="6B21F092" w14:textId="77777777" w:rsidR="009D0278" w:rsidRPr="00871F83" w:rsidRDefault="009D0278" w:rsidP="00494011">
            <w:pPr>
              <w:ind w:left="130"/>
              <w:rPr>
                <w:sz w:val="24"/>
                <w:szCs w:val="24"/>
              </w:rPr>
            </w:pPr>
            <w:r w:rsidRPr="00871F83">
              <w:rPr>
                <w:sz w:val="24"/>
                <w:szCs w:val="24"/>
              </w:rPr>
              <w:t>«Брянский</w:t>
            </w:r>
          </w:p>
          <w:p w14:paraId="1016EFAD" w14:textId="77777777" w:rsidR="009D0278" w:rsidRPr="00871F83" w:rsidRDefault="009D0278" w:rsidP="00494011">
            <w:pPr>
              <w:ind w:left="130"/>
              <w:rPr>
                <w:sz w:val="24"/>
                <w:szCs w:val="24"/>
              </w:rPr>
            </w:pPr>
            <w:r w:rsidRPr="00871F83">
              <w:rPr>
                <w:sz w:val="24"/>
                <w:szCs w:val="24"/>
              </w:rPr>
              <w:t>Арсенал»,</w:t>
            </w:r>
          </w:p>
          <w:p w14:paraId="5AF58335" w14:textId="77777777" w:rsidR="009D0278" w:rsidRPr="00871F83" w:rsidRDefault="009D0278" w:rsidP="00494011">
            <w:pPr>
              <w:ind w:left="130"/>
              <w:rPr>
                <w:sz w:val="24"/>
                <w:szCs w:val="24"/>
              </w:rPr>
            </w:pPr>
            <w:r w:rsidRPr="00871F83">
              <w:rPr>
                <w:sz w:val="24"/>
                <w:szCs w:val="24"/>
              </w:rPr>
              <w:t>Россия</w:t>
            </w:r>
          </w:p>
        </w:tc>
        <w:tc>
          <w:tcPr>
            <w:tcW w:w="1276" w:type="dxa"/>
            <w:tcBorders>
              <w:top w:val="single" w:sz="4" w:space="0" w:color="auto"/>
              <w:left w:val="single" w:sz="4" w:space="0" w:color="auto"/>
              <w:bottom w:val="nil"/>
              <w:right w:val="nil"/>
            </w:tcBorders>
            <w:shd w:val="clear" w:color="auto" w:fill="FFFFFF"/>
            <w:vAlign w:val="center"/>
          </w:tcPr>
          <w:p w14:paraId="17B76D69" w14:textId="77777777" w:rsidR="009D0278" w:rsidRPr="00871F83" w:rsidRDefault="009D0278" w:rsidP="00494011">
            <w:pPr>
              <w:jc w:val="center"/>
              <w:rPr>
                <w:sz w:val="24"/>
                <w:szCs w:val="24"/>
              </w:rPr>
            </w:pPr>
            <w:r w:rsidRPr="00871F83">
              <w:rPr>
                <w:sz w:val="24"/>
                <w:szCs w:val="24"/>
              </w:rPr>
              <w:t>ГС-10.01</w:t>
            </w:r>
          </w:p>
        </w:tc>
        <w:tc>
          <w:tcPr>
            <w:tcW w:w="1080" w:type="dxa"/>
            <w:tcBorders>
              <w:top w:val="single" w:sz="4" w:space="0" w:color="auto"/>
              <w:left w:val="single" w:sz="4" w:space="0" w:color="auto"/>
              <w:bottom w:val="nil"/>
              <w:right w:val="nil"/>
            </w:tcBorders>
            <w:shd w:val="clear" w:color="auto" w:fill="FFFFFF"/>
            <w:vAlign w:val="center"/>
          </w:tcPr>
          <w:p w14:paraId="72ED10DC" w14:textId="77777777" w:rsidR="009D0278" w:rsidRPr="00871F83" w:rsidRDefault="009D0278" w:rsidP="00494011">
            <w:pPr>
              <w:jc w:val="center"/>
              <w:rPr>
                <w:sz w:val="24"/>
                <w:szCs w:val="24"/>
              </w:rPr>
            </w:pPr>
            <w:r w:rsidRPr="00871F83">
              <w:rPr>
                <w:sz w:val="24"/>
                <w:szCs w:val="24"/>
              </w:rPr>
              <w:t>3,04</w:t>
            </w:r>
          </w:p>
        </w:tc>
        <w:tc>
          <w:tcPr>
            <w:tcW w:w="1188" w:type="dxa"/>
            <w:gridSpan w:val="2"/>
            <w:tcBorders>
              <w:top w:val="single" w:sz="4" w:space="0" w:color="auto"/>
              <w:left w:val="single" w:sz="4" w:space="0" w:color="auto"/>
              <w:bottom w:val="nil"/>
              <w:right w:val="nil"/>
            </w:tcBorders>
            <w:shd w:val="clear" w:color="auto" w:fill="FFFFFF"/>
            <w:vAlign w:val="center"/>
          </w:tcPr>
          <w:p w14:paraId="0BACBF36" w14:textId="77777777" w:rsidR="009D0278" w:rsidRPr="00871F83" w:rsidRDefault="009D0278" w:rsidP="00494011">
            <w:pPr>
              <w:jc w:val="center"/>
              <w:rPr>
                <w:sz w:val="24"/>
                <w:szCs w:val="24"/>
              </w:rPr>
            </w:pPr>
            <w:r w:rsidRPr="00871F83">
              <w:rPr>
                <w:sz w:val="24"/>
                <w:szCs w:val="24"/>
              </w:rPr>
              <w:t>0,47</w:t>
            </w:r>
          </w:p>
        </w:tc>
        <w:tc>
          <w:tcPr>
            <w:tcW w:w="1276" w:type="dxa"/>
            <w:tcBorders>
              <w:top w:val="single" w:sz="4" w:space="0" w:color="auto"/>
              <w:left w:val="single" w:sz="4" w:space="0" w:color="auto"/>
              <w:bottom w:val="nil"/>
              <w:right w:val="nil"/>
            </w:tcBorders>
            <w:shd w:val="clear" w:color="auto" w:fill="FFFFFF"/>
            <w:vAlign w:val="center"/>
          </w:tcPr>
          <w:p w14:paraId="7D3034AF" w14:textId="77777777" w:rsidR="009D0278" w:rsidRPr="00871F83" w:rsidRDefault="009D0278" w:rsidP="00494011">
            <w:pPr>
              <w:jc w:val="center"/>
              <w:rPr>
                <w:sz w:val="24"/>
                <w:szCs w:val="24"/>
              </w:rPr>
            </w:pPr>
            <w:r w:rsidRPr="00871F83">
              <w:rPr>
                <w:sz w:val="24"/>
                <w:szCs w:val="24"/>
              </w:rPr>
              <w:t>0,6</w:t>
            </w:r>
          </w:p>
        </w:tc>
        <w:tc>
          <w:tcPr>
            <w:tcW w:w="1417" w:type="dxa"/>
            <w:tcBorders>
              <w:top w:val="single" w:sz="4" w:space="0" w:color="auto"/>
              <w:left w:val="single" w:sz="4" w:space="0" w:color="auto"/>
              <w:bottom w:val="nil"/>
              <w:right w:val="nil"/>
            </w:tcBorders>
            <w:shd w:val="clear" w:color="auto" w:fill="FFFFFF"/>
            <w:vAlign w:val="center"/>
          </w:tcPr>
          <w:p w14:paraId="3D621503" w14:textId="77777777" w:rsidR="009D0278" w:rsidRPr="00871F83" w:rsidRDefault="009D0278" w:rsidP="00494011">
            <w:pPr>
              <w:jc w:val="center"/>
              <w:rPr>
                <w:sz w:val="24"/>
                <w:szCs w:val="24"/>
              </w:rPr>
            </w:pPr>
            <w:r w:rsidRPr="00871F83">
              <w:rPr>
                <w:sz w:val="24"/>
                <w:szCs w:val="24"/>
              </w:rPr>
              <w:t>4,8</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76CCDC3E" w14:textId="77777777" w:rsidR="009D0278" w:rsidRPr="00871F83" w:rsidRDefault="009D0278" w:rsidP="00494011">
            <w:pPr>
              <w:jc w:val="center"/>
              <w:rPr>
                <w:sz w:val="24"/>
                <w:szCs w:val="24"/>
              </w:rPr>
            </w:pPr>
            <w:r w:rsidRPr="00871F83">
              <w:rPr>
                <w:sz w:val="24"/>
                <w:szCs w:val="24"/>
              </w:rPr>
              <w:t>10,0</w:t>
            </w:r>
          </w:p>
        </w:tc>
      </w:tr>
      <w:tr w:rsidR="009D0278" w:rsidRPr="00871F83" w14:paraId="154D82E8" w14:textId="77777777" w:rsidTr="00494011">
        <w:trPr>
          <w:trHeight w:hRule="exact" w:val="384"/>
        </w:trPr>
        <w:tc>
          <w:tcPr>
            <w:tcW w:w="1701" w:type="dxa"/>
            <w:vMerge/>
            <w:tcBorders>
              <w:top w:val="nil"/>
              <w:left w:val="single" w:sz="4" w:space="0" w:color="auto"/>
              <w:bottom w:val="nil"/>
              <w:right w:val="nil"/>
            </w:tcBorders>
            <w:shd w:val="clear" w:color="auto" w:fill="FFFFFF"/>
          </w:tcPr>
          <w:p w14:paraId="6A0C74B1" w14:textId="77777777" w:rsidR="009D0278" w:rsidRPr="00871F83" w:rsidRDefault="009D0278" w:rsidP="00494011">
            <w:pPr>
              <w:ind w:left="130"/>
              <w:rPr>
                <w:sz w:val="24"/>
                <w:szCs w:val="24"/>
              </w:rPr>
            </w:pPr>
          </w:p>
        </w:tc>
        <w:tc>
          <w:tcPr>
            <w:tcW w:w="1276" w:type="dxa"/>
            <w:tcBorders>
              <w:top w:val="single" w:sz="4" w:space="0" w:color="auto"/>
              <w:left w:val="single" w:sz="4" w:space="0" w:color="auto"/>
              <w:bottom w:val="nil"/>
              <w:right w:val="nil"/>
            </w:tcBorders>
            <w:shd w:val="clear" w:color="auto" w:fill="FFFFFF"/>
            <w:vAlign w:val="center"/>
          </w:tcPr>
          <w:p w14:paraId="7AE5A122" w14:textId="77777777" w:rsidR="009D0278" w:rsidRPr="00871F83" w:rsidRDefault="009D0278" w:rsidP="00494011">
            <w:pPr>
              <w:jc w:val="center"/>
              <w:rPr>
                <w:sz w:val="24"/>
                <w:szCs w:val="24"/>
              </w:rPr>
            </w:pPr>
            <w:r w:rsidRPr="00871F83">
              <w:rPr>
                <w:sz w:val="24"/>
                <w:szCs w:val="24"/>
              </w:rPr>
              <w:t>ГС-10.02</w:t>
            </w:r>
          </w:p>
        </w:tc>
        <w:tc>
          <w:tcPr>
            <w:tcW w:w="1080" w:type="dxa"/>
            <w:tcBorders>
              <w:top w:val="single" w:sz="4" w:space="0" w:color="auto"/>
              <w:left w:val="single" w:sz="4" w:space="0" w:color="auto"/>
              <w:bottom w:val="nil"/>
              <w:right w:val="nil"/>
            </w:tcBorders>
            <w:shd w:val="clear" w:color="auto" w:fill="FFFFFF"/>
            <w:vAlign w:val="center"/>
          </w:tcPr>
          <w:p w14:paraId="566398B3" w14:textId="77777777" w:rsidR="009D0278" w:rsidRPr="00871F83" w:rsidRDefault="009D0278" w:rsidP="00494011">
            <w:pPr>
              <w:jc w:val="center"/>
              <w:rPr>
                <w:sz w:val="24"/>
                <w:szCs w:val="24"/>
              </w:rPr>
            </w:pPr>
            <w:r w:rsidRPr="00871F83">
              <w:rPr>
                <w:sz w:val="24"/>
                <w:szCs w:val="24"/>
              </w:rPr>
              <w:t>2,73</w:t>
            </w:r>
          </w:p>
        </w:tc>
        <w:tc>
          <w:tcPr>
            <w:tcW w:w="1188" w:type="dxa"/>
            <w:gridSpan w:val="2"/>
            <w:tcBorders>
              <w:top w:val="single" w:sz="4" w:space="0" w:color="auto"/>
              <w:left w:val="single" w:sz="4" w:space="0" w:color="auto"/>
              <w:bottom w:val="nil"/>
              <w:right w:val="nil"/>
            </w:tcBorders>
            <w:shd w:val="clear" w:color="auto" w:fill="FFFFFF"/>
            <w:vAlign w:val="center"/>
          </w:tcPr>
          <w:p w14:paraId="45E5F4E7" w14:textId="77777777" w:rsidR="009D0278" w:rsidRPr="00871F83" w:rsidRDefault="009D0278" w:rsidP="00494011">
            <w:pPr>
              <w:jc w:val="center"/>
              <w:rPr>
                <w:sz w:val="24"/>
                <w:szCs w:val="24"/>
              </w:rPr>
            </w:pPr>
            <w:r w:rsidRPr="00871F83">
              <w:rPr>
                <w:sz w:val="24"/>
                <w:szCs w:val="24"/>
              </w:rPr>
              <w:t>0,47</w:t>
            </w:r>
          </w:p>
        </w:tc>
        <w:tc>
          <w:tcPr>
            <w:tcW w:w="1276" w:type="dxa"/>
            <w:tcBorders>
              <w:top w:val="single" w:sz="4" w:space="0" w:color="auto"/>
              <w:left w:val="single" w:sz="4" w:space="0" w:color="auto"/>
              <w:bottom w:val="nil"/>
              <w:right w:val="nil"/>
            </w:tcBorders>
            <w:shd w:val="clear" w:color="auto" w:fill="FFFFFF"/>
            <w:vAlign w:val="center"/>
          </w:tcPr>
          <w:p w14:paraId="21F10EA6" w14:textId="77777777" w:rsidR="009D0278" w:rsidRPr="00871F83" w:rsidRDefault="009D0278" w:rsidP="00494011">
            <w:pPr>
              <w:jc w:val="center"/>
              <w:rPr>
                <w:sz w:val="24"/>
                <w:szCs w:val="24"/>
              </w:rPr>
            </w:pPr>
            <w:r w:rsidRPr="00871F83">
              <w:rPr>
                <w:sz w:val="24"/>
                <w:szCs w:val="24"/>
              </w:rPr>
              <w:t>0,6</w:t>
            </w:r>
          </w:p>
        </w:tc>
        <w:tc>
          <w:tcPr>
            <w:tcW w:w="1417" w:type="dxa"/>
            <w:tcBorders>
              <w:top w:val="single" w:sz="4" w:space="0" w:color="auto"/>
              <w:left w:val="single" w:sz="4" w:space="0" w:color="auto"/>
              <w:bottom w:val="nil"/>
              <w:right w:val="nil"/>
            </w:tcBorders>
            <w:shd w:val="clear" w:color="auto" w:fill="FFFFFF"/>
            <w:vAlign w:val="center"/>
          </w:tcPr>
          <w:p w14:paraId="37CBA9C8" w14:textId="77777777" w:rsidR="009D0278" w:rsidRPr="00871F83" w:rsidRDefault="009D0278" w:rsidP="00494011">
            <w:pPr>
              <w:jc w:val="center"/>
              <w:rPr>
                <w:sz w:val="24"/>
                <w:szCs w:val="24"/>
              </w:rPr>
            </w:pPr>
            <w:r w:rsidRPr="00871F83">
              <w:rPr>
                <w:sz w:val="24"/>
                <w:szCs w:val="24"/>
              </w:rPr>
              <w:t>5,0</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1B3D2F55" w14:textId="77777777" w:rsidR="009D0278" w:rsidRPr="00871F83" w:rsidRDefault="009D0278" w:rsidP="00494011">
            <w:pPr>
              <w:jc w:val="center"/>
              <w:rPr>
                <w:sz w:val="24"/>
                <w:szCs w:val="24"/>
              </w:rPr>
            </w:pPr>
            <w:r w:rsidRPr="00871F83">
              <w:rPr>
                <w:sz w:val="24"/>
                <w:szCs w:val="24"/>
              </w:rPr>
              <w:t>12,0</w:t>
            </w:r>
          </w:p>
        </w:tc>
      </w:tr>
      <w:tr w:rsidR="009D0278" w:rsidRPr="00871F83" w14:paraId="6556749B" w14:textId="77777777" w:rsidTr="00494011">
        <w:trPr>
          <w:trHeight w:hRule="exact" w:val="374"/>
        </w:trPr>
        <w:tc>
          <w:tcPr>
            <w:tcW w:w="1701" w:type="dxa"/>
            <w:vMerge/>
            <w:tcBorders>
              <w:top w:val="nil"/>
              <w:left w:val="single" w:sz="4" w:space="0" w:color="auto"/>
              <w:bottom w:val="nil"/>
              <w:right w:val="nil"/>
            </w:tcBorders>
            <w:shd w:val="clear" w:color="auto" w:fill="FFFFFF"/>
          </w:tcPr>
          <w:p w14:paraId="59A3CC81" w14:textId="77777777" w:rsidR="009D0278" w:rsidRPr="00871F83" w:rsidRDefault="009D0278" w:rsidP="00494011">
            <w:pPr>
              <w:ind w:left="130"/>
              <w:rPr>
                <w:sz w:val="24"/>
                <w:szCs w:val="24"/>
              </w:rPr>
            </w:pPr>
          </w:p>
        </w:tc>
        <w:tc>
          <w:tcPr>
            <w:tcW w:w="1276" w:type="dxa"/>
            <w:tcBorders>
              <w:top w:val="single" w:sz="4" w:space="0" w:color="auto"/>
              <w:left w:val="single" w:sz="4" w:space="0" w:color="auto"/>
              <w:bottom w:val="nil"/>
              <w:right w:val="nil"/>
            </w:tcBorders>
            <w:shd w:val="clear" w:color="auto" w:fill="FFFFFF"/>
            <w:vAlign w:val="center"/>
          </w:tcPr>
          <w:p w14:paraId="7BE962FA" w14:textId="77777777" w:rsidR="009D0278" w:rsidRPr="00871F83" w:rsidRDefault="009D0278" w:rsidP="00494011">
            <w:pPr>
              <w:jc w:val="center"/>
              <w:rPr>
                <w:sz w:val="24"/>
                <w:szCs w:val="24"/>
              </w:rPr>
            </w:pPr>
            <w:r w:rsidRPr="00871F83">
              <w:rPr>
                <w:sz w:val="24"/>
                <w:szCs w:val="24"/>
              </w:rPr>
              <w:t>ДЗ-180А</w:t>
            </w:r>
          </w:p>
        </w:tc>
        <w:tc>
          <w:tcPr>
            <w:tcW w:w="1080" w:type="dxa"/>
            <w:tcBorders>
              <w:top w:val="single" w:sz="4" w:space="0" w:color="auto"/>
              <w:left w:val="single" w:sz="4" w:space="0" w:color="auto"/>
              <w:bottom w:val="nil"/>
              <w:right w:val="nil"/>
            </w:tcBorders>
            <w:shd w:val="clear" w:color="auto" w:fill="FFFFFF"/>
            <w:vAlign w:val="center"/>
          </w:tcPr>
          <w:p w14:paraId="43870329" w14:textId="77777777" w:rsidR="009D0278" w:rsidRPr="00871F83" w:rsidRDefault="009D0278" w:rsidP="00494011">
            <w:pPr>
              <w:jc w:val="center"/>
              <w:rPr>
                <w:sz w:val="24"/>
                <w:szCs w:val="24"/>
              </w:rPr>
            </w:pPr>
            <w:r w:rsidRPr="00871F83">
              <w:rPr>
                <w:sz w:val="24"/>
                <w:szCs w:val="24"/>
              </w:rPr>
              <w:t>3,74</w:t>
            </w:r>
          </w:p>
        </w:tc>
        <w:tc>
          <w:tcPr>
            <w:tcW w:w="1188" w:type="dxa"/>
            <w:gridSpan w:val="2"/>
            <w:tcBorders>
              <w:top w:val="single" w:sz="4" w:space="0" w:color="auto"/>
              <w:left w:val="single" w:sz="4" w:space="0" w:color="auto"/>
              <w:bottom w:val="nil"/>
              <w:right w:val="nil"/>
            </w:tcBorders>
            <w:shd w:val="clear" w:color="auto" w:fill="FFFFFF"/>
            <w:vAlign w:val="center"/>
          </w:tcPr>
          <w:p w14:paraId="2D911CEE" w14:textId="77777777" w:rsidR="009D0278" w:rsidRPr="00871F83" w:rsidRDefault="009D0278" w:rsidP="00494011">
            <w:pPr>
              <w:jc w:val="center"/>
              <w:rPr>
                <w:sz w:val="24"/>
                <w:szCs w:val="24"/>
              </w:rPr>
            </w:pPr>
            <w:r w:rsidRPr="00871F83">
              <w:rPr>
                <w:sz w:val="24"/>
                <w:szCs w:val="24"/>
              </w:rPr>
              <w:t>0,62</w:t>
            </w:r>
          </w:p>
        </w:tc>
        <w:tc>
          <w:tcPr>
            <w:tcW w:w="1276" w:type="dxa"/>
            <w:tcBorders>
              <w:top w:val="single" w:sz="4" w:space="0" w:color="auto"/>
              <w:left w:val="single" w:sz="4" w:space="0" w:color="auto"/>
              <w:bottom w:val="nil"/>
              <w:right w:val="nil"/>
            </w:tcBorders>
            <w:shd w:val="clear" w:color="auto" w:fill="FFFFFF"/>
            <w:vAlign w:val="center"/>
          </w:tcPr>
          <w:p w14:paraId="330F928E" w14:textId="77777777" w:rsidR="009D0278" w:rsidRPr="00871F83" w:rsidRDefault="009D0278" w:rsidP="00494011">
            <w:pPr>
              <w:jc w:val="center"/>
              <w:rPr>
                <w:sz w:val="24"/>
                <w:szCs w:val="24"/>
              </w:rPr>
            </w:pPr>
            <w:r w:rsidRPr="00871F83">
              <w:rPr>
                <w:sz w:val="24"/>
                <w:szCs w:val="24"/>
              </w:rPr>
              <w:t>0,8</w:t>
            </w:r>
          </w:p>
        </w:tc>
        <w:tc>
          <w:tcPr>
            <w:tcW w:w="1417" w:type="dxa"/>
            <w:tcBorders>
              <w:top w:val="single" w:sz="4" w:space="0" w:color="auto"/>
              <w:left w:val="single" w:sz="4" w:space="0" w:color="auto"/>
              <w:bottom w:val="nil"/>
              <w:right w:val="nil"/>
            </w:tcBorders>
            <w:shd w:val="clear" w:color="auto" w:fill="FFFFFF"/>
            <w:vAlign w:val="center"/>
          </w:tcPr>
          <w:p w14:paraId="77761EFC" w14:textId="77777777" w:rsidR="009D0278" w:rsidRPr="00871F83" w:rsidRDefault="009D0278" w:rsidP="00494011">
            <w:pPr>
              <w:jc w:val="center"/>
              <w:rPr>
                <w:sz w:val="24"/>
                <w:szCs w:val="24"/>
              </w:rPr>
            </w:pPr>
            <w:r w:rsidRPr="00871F83">
              <w:rPr>
                <w:sz w:val="24"/>
                <w:szCs w:val="24"/>
              </w:rPr>
              <w:t>5,8</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098F9BBE" w14:textId="77777777" w:rsidR="009D0278" w:rsidRPr="00871F83" w:rsidRDefault="009D0278" w:rsidP="00494011">
            <w:pPr>
              <w:jc w:val="center"/>
              <w:rPr>
                <w:sz w:val="24"/>
                <w:szCs w:val="24"/>
              </w:rPr>
            </w:pPr>
            <w:r w:rsidRPr="00871F83">
              <w:rPr>
                <w:sz w:val="24"/>
                <w:szCs w:val="24"/>
              </w:rPr>
              <w:t>12,5</w:t>
            </w:r>
          </w:p>
        </w:tc>
      </w:tr>
      <w:tr w:rsidR="009D0278" w:rsidRPr="00871F83" w14:paraId="4152949E" w14:textId="77777777" w:rsidTr="00494011">
        <w:trPr>
          <w:trHeight w:hRule="exact" w:val="374"/>
        </w:trPr>
        <w:tc>
          <w:tcPr>
            <w:tcW w:w="1701" w:type="dxa"/>
            <w:vMerge/>
            <w:tcBorders>
              <w:top w:val="nil"/>
              <w:left w:val="single" w:sz="4" w:space="0" w:color="auto"/>
              <w:bottom w:val="nil"/>
              <w:right w:val="nil"/>
            </w:tcBorders>
            <w:shd w:val="clear" w:color="auto" w:fill="FFFFFF"/>
          </w:tcPr>
          <w:p w14:paraId="40C43B12" w14:textId="77777777" w:rsidR="009D0278" w:rsidRPr="00871F83" w:rsidRDefault="009D0278" w:rsidP="00494011">
            <w:pPr>
              <w:ind w:left="130"/>
              <w:rPr>
                <w:sz w:val="24"/>
                <w:szCs w:val="24"/>
              </w:rPr>
            </w:pPr>
          </w:p>
        </w:tc>
        <w:tc>
          <w:tcPr>
            <w:tcW w:w="1276" w:type="dxa"/>
            <w:tcBorders>
              <w:top w:val="single" w:sz="4" w:space="0" w:color="auto"/>
              <w:left w:val="single" w:sz="4" w:space="0" w:color="auto"/>
              <w:bottom w:val="nil"/>
              <w:right w:val="nil"/>
            </w:tcBorders>
            <w:shd w:val="clear" w:color="auto" w:fill="FFFFFF"/>
            <w:vAlign w:val="center"/>
          </w:tcPr>
          <w:p w14:paraId="431AF66F" w14:textId="77777777" w:rsidR="009D0278" w:rsidRPr="00871F83" w:rsidRDefault="009D0278" w:rsidP="00494011">
            <w:pPr>
              <w:jc w:val="center"/>
              <w:rPr>
                <w:sz w:val="24"/>
                <w:szCs w:val="24"/>
              </w:rPr>
            </w:pPr>
            <w:r w:rsidRPr="00871F83">
              <w:rPr>
                <w:sz w:val="24"/>
                <w:szCs w:val="24"/>
              </w:rPr>
              <w:t>ГС-14.02</w:t>
            </w:r>
          </w:p>
        </w:tc>
        <w:tc>
          <w:tcPr>
            <w:tcW w:w="1080" w:type="dxa"/>
            <w:tcBorders>
              <w:top w:val="single" w:sz="4" w:space="0" w:color="auto"/>
              <w:left w:val="single" w:sz="4" w:space="0" w:color="auto"/>
              <w:bottom w:val="nil"/>
              <w:right w:val="nil"/>
            </w:tcBorders>
            <w:shd w:val="clear" w:color="auto" w:fill="FFFFFF"/>
            <w:vAlign w:val="center"/>
          </w:tcPr>
          <w:p w14:paraId="7C6CD271" w14:textId="77777777" w:rsidR="009D0278" w:rsidRPr="00871F83" w:rsidRDefault="009D0278" w:rsidP="00494011">
            <w:pPr>
              <w:jc w:val="center"/>
              <w:rPr>
                <w:sz w:val="24"/>
                <w:szCs w:val="24"/>
              </w:rPr>
            </w:pPr>
            <w:r w:rsidRPr="00871F83">
              <w:rPr>
                <w:sz w:val="24"/>
                <w:szCs w:val="24"/>
              </w:rPr>
              <w:t>3,74</w:t>
            </w:r>
          </w:p>
        </w:tc>
        <w:tc>
          <w:tcPr>
            <w:tcW w:w="1188" w:type="dxa"/>
            <w:gridSpan w:val="2"/>
            <w:tcBorders>
              <w:top w:val="single" w:sz="4" w:space="0" w:color="auto"/>
              <w:left w:val="single" w:sz="4" w:space="0" w:color="auto"/>
              <w:bottom w:val="nil"/>
              <w:right w:val="nil"/>
            </w:tcBorders>
            <w:shd w:val="clear" w:color="auto" w:fill="FFFFFF"/>
            <w:vAlign w:val="center"/>
          </w:tcPr>
          <w:p w14:paraId="75D23C3F" w14:textId="77777777" w:rsidR="009D0278" w:rsidRPr="00871F83" w:rsidRDefault="009D0278" w:rsidP="00494011">
            <w:pPr>
              <w:jc w:val="center"/>
              <w:rPr>
                <w:sz w:val="24"/>
                <w:szCs w:val="24"/>
              </w:rPr>
            </w:pPr>
            <w:r w:rsidRPr="00871F83">
              <w:rPr>
                <w:sz w:val="24"/>
                <w:szCs w:val="24"/>
              </w:rPr>
              <w:t>0,62</w:t>
            </w:r>
          </w:p>
        </w:tc>
        <w:tc>
          <w:tcPr>
            <w:tcW w:w="1276" w:type="dxa"/>
            <w:tcBorders>
              <w:top w:val="single" w:sz="4" w:space="0" w:color="auto"/>
              <w:left w:val="single" w:sz="4" w:space="0" w:color="auto"/>
              <w:bottom w:val="nil"/>
              <w:right w:val="nil"/>
            </w:tcBorders>
            <w:shd w:val="clear" w:color="auto" w:fill="FFFFFF"/>
            <w:vAlign w:val="center"/>
          </w:tcPr>
          <w:p w14:paraId="1D5E3F31" w14:textId="77777777" w:rsidR="009D0278" w:rsidRPr="00871F83" w:rsidRDefault="009D0278" w:rsidP="00494011">
            <w:pPr>
              <w:jc w:val="center"/>
              <w:rPr>
                <w:sz w:val="24"/>
                <w:szCs w:val="24"/>
              </w:rPr>
            </w:pPr>
            <w:r w:rsidRPr="00871F83">
              <w:rPr>
                <w:sz w:val="24"/>
                <w:szCs w:val="24"/>
              </w:rPr>
              <w:t>0,8</w:t>
            </w:r>
          </w:p>
        </w:tc>
        <w:tc>
          <w:tcPr>
            <w:tcW w:w="1417" w:type="dxa"/>
            <w:tcBorders>
              <w:top w:val="single" w:sz="4" w:space="0" w:color="auto"/>
              <w:left w:val="single" w:sz="4" w:space="0" w:color="auto"/>
              <w:bottom w:val="nil"/>
              <w:right w:val="nil"/>
            </w:tcBorders>
            <w:shd w:val="clear" w:color="auto" w:fill="FFFFFF"/>
            <w:vAlign w:val="center"/>
          </w:tcPr>
          <w:p w14:paraId="43AAE97B" w14:textId="77777777" w:rsidR="009D0278" w:rsidRPr="00871F83" w:rsidRDefault="009D0278" w:rsidP="00494011">
            <w:pPr>
              <w:jc w:val="center"/>
              <w:rPr>
                <w:sz w:val="24"/>
                <w:szCs w:val="24"/>
              </w:rPr>
            </w:pPr>
            <w:r w:rsidRPr="00871F83">
              <w:rPr>
                <w:sz w:val="24"/>
                <w:szCs w:val="24"/>
              </w:rPr>
              <w:t>5,0</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0ECBF3BF" w14:textId="77777777" w:rsidR="009D0278" w:rsidRPr="00871F83" w:rsidRDefault="009D0278" w:rsidP="00494011">
            <w:pPr>
              <w:jc w:val="center"/>
              <w:rPr>
                <w:sz w:val="24"/>
                <w:szCs w:val="24"/>
              </w:rPr>
            </w:pPr>
            <w:r w:rsidRPr="00871F83">
              <w:rPr>
                <w:sz w:val="24"/>
                <w:szCs w:val="24"/>
              </w:rPr>
              <w:t>12,0</w:t>
            </w:r>
          </w:p>
        </w:tc>
      </w:tr>
      <w:tr w:rsidR="009D0278" w:rsidRPr="00871F83" w14:paraId="4F8A7AC4" w14:textId="77777777" w:rsidTr="00494011">
        <w:trPr>
          <w:trHeight w:hRule="exact" w:val="379"/>
        </w:trPr>
        <w:tc>
          <w:tcPr>
            <w:tcW w:w="1701" w:type="dxa"/>
            <w:vMerge/>
            <w:tcBorders>
              <w:top w:val="nil"/>
              <w:left w:val="single" w:sz="4" w:space="0" w:color="auto"/>
              <w:bottom w:val="nil"/>
              <w:right w:val="nil"/>
            </w:tcBorders>
            <w:shd w:val="clear" w:color="auto" w:fill="FFFFFF"/>
          </w:tcPr>
          <w:p w14:paraId="181C4E03" w14:textId="77777777" w:rsidR="009D0278" w:rsidRPr="00871F83" w:rsidRDefault="009D0278" w:rsidP="00494011">
            <w:pPr>
              <w:ind w:left="130"/>
              <w:rPr>
                <w:sz w:val="24"/>
                <w:szCs w:val="24"/>
              </w:rPr>
            </w:pPr>
          </w:p>
        </w:tc>
        <w:tc>
          <w:tcPr>
            <w:tcW w:w="1276" w:type="dxa"/>
            <w:tcBorders>
              <w:top w:val="single" w:sz="4" w:space="0" w:color="auto"/>
              <w:left w:val="single" w:sz="4" w:space="0" w:color="auto"/>
              <w:bottom w:val="nil"/>
              <w:right w:val="nil"/>
            </w:tcBorders>
            <w:shd w:val="clear" w:color="auto" w:fill="FFFFFF"/>
            <w:vAlign w:val="center"/>
          </w:tcPr>
          <w:p w14:paraId="10E9900D" w14:textId="77777777" w:rsidR="009D0278" w:rsidRPr="00871F83" w:rsidRDefault="009D0278" w:rsidP="00494011">
            <w:pPr>
              <w:jc w:val="center"/>
              <w:rPr>
                <w:sz w:val="24"/>
                <w:szCs w:val="24"/>
              </w:rPr>
            </w:pPr>
            <w:r w:rsidRPr="00871F83">
              <w:rPr>
                <w:sz w:val="24"/>
                <w:szCs w:val="24"/>
              </w:rPr>
              <w:t>ДЗ-198</w:t>
            </w:r>
          </w:p>
        </w:tc>
        <w:tc>
          <w:tcPr>
            <w:tcW w:w="1080" w:type="dxa"/>
            <w:tcBorders>
              <w:top w:val="single" w:sz="4" w:space="0" w:color="auto"/>
              <w:left w:val="single" w:sz="4" w:space="0" w:color="auto"/>
              <w:bottom w:val="nil"/>
              <w:right w:val="nil"/>
            </w:tcBorders>
            <w:shd w:val="clear" w:color="auto" w:fill="FFFFFF"/>
            <w:vAlign w:val="center"/>
          </w:tcPr>
          <w:p w14:paraId="6B47F6B8" w14:textId="77777777" w:rsidR="009D0278" w:rsidRPr="00871F83" w:rsidRDefault="009D0278" w:rsidP="00494011">
            <w:pPr>
              <w:jc w:val="center"/>
              <w:rPr>
                <w:sz w:val="24"/>
                <w:szCs w:val="24"/>
              </w:rPr>
            </w:pPr>
            <w:r w:rsidRPr="00871F83">
              <w:rPr>
                <w:sz w:val="24"/>
                <w:szCs w:val="24"/>
              </w:rPr>
              <w:t>3,74</w:t>
            </w:r>
          </w:p>
        </w:tc>
        <w:tc>
          <w:tcPr>
            <w:tcW w:w="1188" w:type="dxa"/>
            <w:gridSpan w:val="2"/>
            <w:tcBorders>
              <w:top w:val="single" w:sz="4" w:space="0" w:color="auto"/>
              <w:left w:val="single" w:sz="4" w:space="0" w:color="auto"/>
              <w:bottom w:val="nil"/>
              <w:right w:val="nil"/>
            </w:tcBorders>
            <w:shd w:val="clear" w:color="auto" w:fill="FFFFFF"/>
            <w:vAlign w:val="center"/>
          </w:tcPr>
          <w:p w14:paraId="42D0F34B" w14:textId="77777777" w:rsidR="009D0278" w:rsidRPr="00871F83" w:rsidRDefault="009D0278" w:rsidP="00494011">
            <w:pPr>
              <w:jc w:val="center"/>
              <w:rPr>
                <w:sz w:val="24"/>
                <w:szCs w:val="24"/>
              </w:rPr>
            </w:pPr>
            <w:r w:rsidRPr="00871F83">
              <w:rPr>
                <w:sz w:val="24"/>
                <w:szCs w:val="24"/>
              </w:rPr>
              <w:t>0,61</w:t>
            </w:r>
          </w:p>
        </w:tc>
        <w:tc>
          <w:tcPr>
            <w:tcW w:w="1276" w:type="dxa"/>
            <w:tcBorders>
              <w:top w:val="single" w:sz="4" w:space="0" w:color="auto"/>
              <w:left w:val="single" w:sz="4" w:space="0" w:color="auto"/>
              <w:bottom w:val="nil"/>
              <w:right w:val="nil"/>
            </w:tcBorders>
            <w:shd w:val="clear" w:color="auto" w:fill="FFFFFF"/>
            <w:vAlign w:val="center"/>
          </w:tcPr>
          <w:p w14:paraId="65126739" w14:textId="77777777" w:rsidR="009D0278" w:rsidRPr="00871F83" w:rsidRDefault="009D0278" w:rsidP="00494011">
            <w:pPr>
              <w:jc w:val="center"/>
              <w:rPr>
                <w:sz w:val="24"/>
                <w:szCs w:val="24"/>
              </w:rPr>
            </w:pPr>
            <w:r w:rsidRPr="00871F83">
              <w:rPr>
                <w:sz w:val="24"/>
                <w:szCs w:val="24"/>
              </w:rPr>
              <w:t>-</w:t>
            </w:r>
          </w:p>
        </w:tc>
        <w:tc>
          <w:tcPr>
            <w:tcW w:w="1417" w:type="dxa"/>
            <w:tcBorders>
              <w:top w:val="single" w:sz="4" w:space="0" w:color="auto"/>
              <w:left w:val="single" w:sz="4" w:space="0" w:color="auto"/>
              <w:bottom w:val="nil"/>
              <w:right w:val="nil"/>
            </w:tcBorders>
            <w:shd w:val="clear" w:color="auto" w:fill="FFFFFF"/>
            <w:vAlign w:val="center"/>
          </w:tcPr>
          <w:p w14:paraId="0E0EF3E4" w14:textId="77777777" w:rsidR="009D0278" w:rsidRPr="00871F83" w:rsidRDefault="009D0278" w:rsidP="00494011">
            <w:pPr>
              <w:jc w:val="center"/>
              <w:rPr>
                <w:sz w:val="24"/>
                <w:szCs w:val="24"/>
              </w:rPr>
            </w:pPr>
            <w:r w:rsidRPr="00871F83">
              <w:rPr>
                <w:sz w:val="24"/>
                <w:szCs w:val="24"/>
              </w:rPr>
              <w:t>4,8</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6EAF20CE" w14:textId="77777777" w:rsidR="009D0278" w:rsidRPr="00871F83" w:rsidRDefault="009D0278" w:rsidP="00494011">
            <w:pPr>
              <w:jc w:val="center"/>
              <w:rPr>
                <w:sz w:val="24"/>
                <w:szCs w:val="24"/>
              </w:rPr>
            </w:pPr>
            <w:r w:rsidRPr="00871F83">
              <w:rPr>
                <w:sz w:val="24"/>
                <w:szCs w:val="24"/>
              </w:rPr>
              <w:t>10,0</w:t>
            </w:r>
          </w:p>
        </w:tc>
      </w:tr>
      <w:tr w:rsidR="009D0278" w:rsidRPr="00871F83" w14:paraId="5FE02073" w14:textId="77777777" w:rsidTr="00494011">
        <w:trPr>
          <w:trHeight w:hRule="exact" w:val="595"/>
        </w:trPr>
        <w:tc>
          <w:tcPr>
            <w:tcW w:w="1701" w:type="dxa"/>
            <w:vMerge w:val="restart"/>
            <w:tcBorders>
              <w:top w:val="single" w:sz="4" w:space="0" w:color="auto"/>
              <w:left w:val="single" w:sz="4" w:space="0" w:color="auto"/>
              <w:bottom w:val="nil"/>
              <w:right w:val="nil"/>
            </w:tcBorders>
            <w:shd w:val="clear" w:color="auto" w:fill="FFFFFF"/>
          </w:tcPr>
          <w:p w14:paraId="0E949BD4" w14:textId="77777777" w:rsidR="009D0278" w:rsidRPr="00871F83" w:rsidRDefault="009D0278" w:rsidP="00494011">
            <w:pPr>
              <w:ind w:left="130"/>
              <w:rPr>
                <w:sz w:val="24"/>
                <w:szCs w:val="24"/>
              </w:rPr>
            </w:pPr>
            <w:r w:rsidRPr="00871F83">
              <w:rPr>
                <w:sz w:val="24"/>
                <w:szCs w:val="24"/>
              </w:rPr>
              <w:t>ЗАО «ОПК - Дормаш», Россия</w:t>
            </w:r>
          </w:p>
        </w:tc>
        <w:tc>
          <w:tcPr>
            <w:tcW w:w="1276" w:type="dxa"/>
            <w:tcBorders>
              <w:top w:val="single" w:sz="4" w:space="0" w:color="auto"/>
              <w:left w:val="single" w:sz="4" w:space="0" w:color="auto"/>
              <w:bottom w:val="nil"/>
              <w:right w:val="nil"/>
            </w:tcBorders>
            <w:shd w:val="clear" w:color="auto" w:fill="FFFFFF"/>
            <w:vAlign w:val="center"/>
          </w:tcPr>
          <w:p w14:paraId="762AD9B2" w14:textId="77777777" w:rsidR="009D0278" w:rsidRPr="00871F83" w:rsidRDefault="009D0278" w:rsidP="00494011">
            <w:pPr>
              <w:jc w:val="center"/>
              <w:rPr>
                <w:sz w:val="24"/>
                <w:szCs w:val="24"/>
              </w:rPr>
            </w:pPr>
            <w:r w:rsidRPr="00871F83">
              <w:rPr>
                <w:sz w:val="24"/>
                <w:szCs w:val="24"/>
              </w:rPr>
              <w:t>ДЗ-122Б</w:t>
            </w:r>
          </w:p>
        </w:tc>
        <w:tc>
          <w:tcPr>
            <w:tcW w:w="1080" w:type="dxa"/>
            <w:tcBorders>
              <w:top w:val="single" w:sz="4" w:space="0" w:color="auto"/>
              <w:left w:val="single" w:sz="4" w:space="0" w:color="auto"/>
              <w:bottom w:val="nil"/>
              <w:right w:val="nil"/>
            </w:tcBorders>
            <w:shd w:val="clear" w:color="auto" w:fill="FFFFFF"/>
            <w:vAlign w:val="center"/>
          </w:tcPr>
          <w:p w14:paraId="64EE7F04" w14:textId="77777777" w:rsidR="009D0278" w:rsidRPr="00871F83" w:rsidRDefault="009D0278" w:rsidP="00494011">
            <w:pPr>
              <w:jc w:val="center"/>
              <w:rPr>
                <w:sz w:val="24"/>
                <w:szCs w:val="24"/>
              </w:rPr>
            </w:pPr>
            <w:r w:rsidRPr="00871F83">
              <w:rPr>
                <w:sz w:val="24"/>
                <w:szCs w:val="24"/>
              </w:rPr>
              <w:t>3,74</w:t>
            </w:r>
          </w:p>
        </w:tc>
        <w:tc>
          <w:tcPr>
            <w:tcW w:w="1188" w:type="dxa"/>
            <w:gridSpan w:val="2"/>
            <w:tcBorders>
              <w:top w:val="single" w:sz="4" w:space="0" w:color="auto"/>
              <w:left w:val="single" w:sz="4" w:space="0" w:color="auto"/>
              <w:bottom w:val="nil"/>
              <w:right w:val="nil"/>
            </w:tcBorders>
            <w:shd w:val="clear" w:color="auto" w:fill="FFFFFF"/>
            <w:vAlign w:val="center"/>
          </w:tcPr>
          <w:p w14:paraId="2C8BB850" w14:textId="77777777" w:rsidR="009D0278" w:rsidRPr="00871F83" w:rsidRDefault="009D0278" w:rsidP="00494011">
            <w:pPr>
              <w:jc w:val="center"/>
              <w:rPr>
                <w:sz w:val="24"/>
                <w:szCs w:val="24"/>
              </w:rPr>
            </w:pPr>
            <w:r w:rsidRPr="00871F83">
              <w:rPr>
                <w:sz w:val="24"/>
                <w:szCs w:val="24"/>
              </w:rPr>
              <w:t>0,63</w:t>
            </w:r>
          </w:p>
        </w:tc>
        <w:tc>
          <w:tcPr>
            <w:tcW w:w="1276" w:type="dxa"/>
            <w:tcBorders>
              <w:top w:val="single" w:sz="4" w:space="0" w:color="auto"/>
              <w:left w:val="single" w:sz="4" w:space="0" w:color="auto"/>
              <w:bottom w:val="nil"/>
              <w:right w:val="nil"/>
            </w:tcBorders>
            <w:shd w:val="clear" w:color="auto" w:fill="FFFFFF"/>
            <w:vAlign w:val="center"/>
          </w:tcPr>
          <w:p w14:paraId="072A9235" w14:textId="77777777" w:rsidR="009D0278" w:rsidRPr="00871F83" w:rsidRDefault="009D0278" w:rsidP="00494011">
            <w:pPr>
              <w:jc w:val="center"/>
              <w:rPr>
                <w:sz w:val="24"/>
                <w:szCs w:val="24"/>
              </w:rPr>
            </w:pPr>
            <w:r w:rsidRPr="00871F83">
              <w:rPr>
                <w:sz w:val="24"/>
                <w:szCs w:val="24"/>
              </w:rPr>
              <w:t>0,8</w:t>
            </w:r>
          </w:p>
        </w:tc>
        <w:tc>
          <w:tcPr>
            <w:tcW w:w="1417" w:type="dxa"/>
            <w:tcBorders>
              <w:top w:val="single" w:sz="4" w:space="0" w:color="auto"/>
              <w:left w:val="single" w:sz="4" w:space="0" w:color="auto"/>
              <w:bottom w:val="nil"/>
              <w:right w:val="nil"/>
            </w:tcBorders>
            <w:shd w:val="clear" w:color="auto" w:fill="FFFFFF"/>
            <w:vAlign w:val="center"/>
          </w:tcPr>
          <w:p w14:paraId="0737B720" w14:textId="77777777" w:rsidR="009D0278" w:rsidRPr="00871F83" w:rsidRDefault="009D0278" w:rsidP="00494011">
            <w:pPr>
              <w:jc w:val="center"/>
              <w:rPr>
                <w:sz w:val="24"/>
                <w:szCs w:val="24"/>
              </w:rPr>
            </w:pPr>
            <w:r w:rsidRPr="00871F83">
              <w:rPr>
                <w:sz w:val="24"/>
                <w:szCs w:val="24"/>
              </w:rPr>
              <w:t>4,8</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7F78FF1E" w14:textId="77777777" w:rsidR="009D0278" w:rsidRPr="00871F83" w:rsidRDefault="009D0278" w:rsidP="00494011">
            <w:pPr>
              <w:jc w:val="center"/>
              <w:rPr>
                <w:sz w:val="24"/>
                <w:szCs w:val="24"/>
              </w:rPr>
            </w:pPr>
            <w:r w:rsidRPr="00871F83">
              <w:rPr>
                <w:sz w:val="24"/>
                <w:szCs w:val="24"/>
              </w:rPr>
              <w:t>10,0</w:t>
            </w:r>
          </w:p>
        </w:tc>
      </w:tr>
      <w:tr w:rsidR="009D0278" w:rsidRPr="00871F83" w14:paraId="0AE41426" w14:textId="77777777" w:rsidTr="00494011">
        <w:trPr>
          <w:trHeight w:hRule="exact" w:val="701"/>
        </w:trPr>
        <w:tc>
          <w:tcPr>
            <w:tcW w:w="1701" w:type="dxa"/>
            <w:vMerge/>
            <w:tcBorders>
              <w:top w:val="nil"/>
              <w:left w:val="single" w:sz="4" w:space="0" w:color="auto"/>
              <w:bottom w:val="nil"/>
              <w:right w:val="nil"/>
            </w:tcBorders>
            <w:shd w:val="clear" w:color="auto" w:fill="FFFFFF"/>
          </w:tcPr>
          <w:p w14:paraId="3449D40A" w14:textId="77777777" w:rsidR="009D0278" w:rsidRPr="00871F83" w:rsidRDefault="009D0278" w:rsidP="00494011">
            <w:pPr>
              <w:ind w:left="130"/>
              <w:rPr>
                <w:sz w:val="24"/>
                <w:szCs w:val="24"/>
              </w:rPr>
            </w:pPr>
          </w:p>
        </w:tc>
        <w:tc>
          <w:tcPr>
            <w:tcW w:w="1276" w:type="dxa"/>
            <w:tcBorders>
              <w:top w:val="single" w:sz="4" w:space="0" w:color="auto"/>
              <w:left w:val="single" w:sz="4" w:space="0" w:color="auto"/>
              <w:bottom w:val="nil"/>
              <w:right w:val="nil"/>
            </w:tcBorders>
            <w:shd w:val="clear" w:color="auto" w:fill="FFFFFF"/>
            <w:vAlign w:val="center"/>
          </w:tcPr>
          <w:p w14:paraId="0F584B91" w14:textId="77777777" w:rsidR="009D0278" w:rsidRPr="00871F83" w:rsidRDefault="009D0278" w:rsidP="00494011">
            <w:pPr>
              <w:jc w:val="center"/>
              <w:rPr>
                <w:sz w:val="24"/>
                <w:szCs w:val="24"/>
              </w:rPr>
            </w:pPr>
            <w:r w:rsidRPr="00871F83">
              <w:rPr>
                <w:sz w:val="24"/>
                <w:szCs w:val="24"/>
              </w:rPr>
              <w:t>ГС-1410</w:t>
            </w:r>
          </w:p>
        </w:tc>
        <w:tc>
          <w:tcPr>
            <w:tcW w:w="1080" w:type="dxa"/>
            <w:tcBorders>
              <w:top w:val="single" w:sz="4" w:space="0" w:color="auto"/>
              <w:left w:val="single" w:sz="4" w:space="0" w:color="auto"/>
              <w:bottom w:val="nil"/>
              <w:right w:val="nil"/>
            </w:tcBorders>
            <w:shd w:val="clear" w:color="auto" w:fill="FFFFFF"/>
            <w:vAlign w:val="center"/>
          </w:tcPr>
          <w:p w14:paraId="4957BB8A" w14:textId="77777777" w:rsidR="009D0278" w:rsidRPr="00871F83" w:rsidRDefault="009D0278" w:rsidP="00494011">
            <w:pPr>
              <w:jc w:val="center"/>
              <w:rPr>
                <w:sz w:val="24"/>
                <w:szCs w:val="24"/>
              </w:rPr>
            </w:pPr>
            <w:r w:rsidRPr="00871F83">
              <w:rPr>
                <w:sz w:val="24"/>
                <w:szCs w:val="24"/>
              </w:rPr>
              <w:t>3,74</w:t>
            </w:r>
          </w:p>
        </w:tc>
        <w:tc>
          <w:tcPr>
            <w:tcW w:w="1188" w:type="dxa"/>
            <w:gridSpan w:val="2"/>
            <w:tcBorders>
              <w:top w:val="single" w:sz="4" w:space="0" w:color="auto"/>
              <w:left w:val="single" w:sz="4" w:space="0" w:color="auto"/>
              <w:bottom w:val="nil"/>
              <w:right w:val="nil"/>
            </w:tcBorders>
            <w:shd w:val="clear" w:color="auto" w:fill="FFFFFF"/>
            <w:vAlign w:val="center"/>
          </w:tcPr>
          <w:p w14:paraId="45C26A02" w14:textId="77777777" w:rsidR="009D0278" w:rsidRPr="00871F83" w:rsidRDefault="009D0278" w:rsidP="00494011">
            <w:pPr>
              <w:jc w:val="center"/>
              <w:rPr>
                <w:sz w:val="24"/>
                <w:szCs w:val="24"/>
              </w:rPr>
            </w:pPr>
            <w:r w:rsidRPr="00871F83">
              <w:rPr>
                <w:sz w:val="24"/>
                <w:szCs w:val="24"/>
              </w:rPr>
              <w:t>0,63</w:t>
            </w:r>
          </w:p>
        </w:tc>
        <w:tc>
          <w:tcPr>
            <w:tcW w:w="1276" w:type="dxa"/>
            <w:tcBorders>
              <w:top w:val="single" w:sz="4" w:space="0" w:color="auto"/>
              <w:left w:val="single" w:sz="4" w:space="0" w:color="auto"/>
              <w:bottom w:val="nil"/>
              <w:right w:val="nil"/>
            </w:tcBorders>
            <w:shd w:val="clear" w:color="auto" w:fill="FFFFFF"/>
            <w:vAlign w:val="center"/>
          </w:tcPr>
          <w:p w14:paraId="4E69B680" w14:textId="77777777" w:rsidR="009D0278" w:rsidRPr="00871F83" w:rsidRDefault="009D0278" w:rsidP="00494011">
            <w:pPr>
              <w:jc w:val="center"/>
              <w:rPr>
                <w:sz w:val="24"/>
                <w:szCs w:val="24"/>
              </w:rPr>
            </w:pPr>
            <w:r w:rsidRPr="00871F83">
              <w:rPr>
                <w:sz w:val="24"/>
                <w:szCs w:val="24"/>
              </w:rPr>
              <w:t>0,8</w:t>
            </w:r>
          </w:p>
        </w:tc>
        <w:tc>
          <w:tcPr>
            <w:tcW w:w="1417" w:type="dxa"/>
            <w:tcBorders>
              <w:top w:val="single" w:sz="4" w:space="0" w:color="auto"/>
              <w:left w:val="single" w:sz="4" w:space="0" w:color="auto"/>
              <w:bottom w:val="nil"/>
              <w:right w:val="nil"/>
            </w:tcBorders>
            <w:shd w:val="clear" w:color="auto" w:fill="FFFFFF"/>
            <w:vAlign w:val="center"/>
          </w:tcPr>
          <w:p w14:paraId="488B3C4B" w14:textId="77777777" w:rsidR="009D0278" w:rsidRPr="00871F83" w:rsidRDefault="009D0278" w:rsidP="00494011">
            <w:pPr>
              <w:jc w:val="center"/>
              <w:rPr>
                <w:sz w:val="24"/>
                <w:szCs w:val="24"/>
              </w:rPr>
            </w:pPr>
            <w:r w:rsidRPr="00871F83">
              <w:rPr>
                <w:sz w:val="24"/>
                <w:szCs w:val="24"/>
              </w:rPr>
              <w:t>5,0</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2094E363" w14:textId="77777777" w:rsidR="009D0278" w:rsidRPr="00871F83" w:rsidRDefault="009D0278" w:rsidP="00494011">
            <w:pPr>
              <w:jc w:val="center"/>
              <w:rPr>
                <w:sz w:val="24"/>
                <w:szCs w:val="24"/>
              </w:rPr>
            </w:pPr>
            <w:r w:rsidRPr="00871F83">
              <w:rPr>
                <w:sz w:val="24"/>
                <w:szCs w:val="24"/>
              </w:rPr>
              <w:t>12,0</w:t>
            </w:r>
          </w:p>
        </w:tc>
      </w:tr>
      <w:tr w:rsidR="009D0278" w:rsidRPr="00871F83" w14:paraId="3C6C0516" w14:textId="77777777" w:rsidTr="00494011">
        <w:tc>
          <w:tcPr>
            <w:tcW w:w="1701" w:type="dxa"/>
            <w:tcBorders>
              <w:top w:val="single" w:sz="4" w:space="0" w:color="auto"/>
              <w:left w:val="single" w:sz="4" w:space="0" w:color="auto"/>
              <w:bottom w:val="nil"/>
              <w:right w:val="nil"/>
            </w:tcBorders>
            <w:shd w:val="clear" w:color="auto" w:fill="FFFFFF"/>
          </w:tcPr>
          <w:p w14:paraId="6AE5BEB5" w14:textId="77777777" w:rsidR="009D0278" w:rsidRPr="00871F83" w:rsidRDefault="009D0278" w:rsidP="00494011">
            <w:pPr>
              <w:ind w:left="130"/>
              <w:rPr>
                <w:sz w:val="24"/>
                <w:szCs w:val="24"/>
              </w:rPr>
            </w:pPr>
            <w:r w:rsidRPr="00871F83">
              <w:rPr>
                <w:sz w:val="24"/>
                <w:szCs w:val="24"/>
              </w:rPr>
              <w:t xml:space="preserve">ОАО </w:t>
            </w:r>
          </w:p>
          <w:p w14:paraId="0AD21BD8" w14:textId="77777777" w:rsidR="009D0278" w:rsidRPr="00871F83" w:rsidRDefault="009D0278" w:rsidP="00494011">
            <w:pPr>
              <w:ind w:left="130"/>
              <w:rPr>
                <w:sz w:val="24"/>
                <w:szCs w:val="24"/>
              </w:rPr>
            </w:pPr>
            <w:r w:rsidRPr="00871F83">
              <w:rPr>
                <w:sz w:val="24"/>
                <w:szCs w:val="24"/>
              </w:rPr>
              <w:t>«Ралицкий машиностроительный завод», Россия</w:t>
            </w:r>
          </w:p>
        </w:tc>
        <w:tc>
          <w:tcPr>
            <w:tcW w:w="1276" w:type="dxa"/>
            <w:tcBorders>
              <w:top w:val="single" w:sz="4" w:space="0" w:color="auto"/>
              <w:left w:val="single" w:sz="4" w:space="0" w:color="auto"/>
              <w:bottom w:val="nil"/>
              <w:right w:val="nil"/>
            </w:tcBorders>
            <w:shd w:val="clear" w:color="auto" w:fill="FFFFFF"/>
            <w:vAlign w:val="center"/>
          </w:tcPr>
          <w:p w14:paraId="3982EB23" w14:textId="77777777" w:rsidR="009D0278" w:rsidRPr="00871F83" w:rsidRDefault="009D0278" w:rsidP="00494011">
            <w:pPr>
              <w:jc w:val="center"/>
              <w:rPr>
                <w:sz w:val="24"/>
                <w:szCs w:val="24"/>
              </w:rPr>
            </w:pPr>
            <w:r w:rsidRPr="00871F83">
              <w:rPr>
                <w:sz w:val="24"/>
                <w:szCs w:val="24"/>
              </w:rPr>
              <w:t>ГС-1803</w:t>
            </w:r>
          </w:p>
        </w:tc>
        <w:tc>
          <w:tcPr>
            <w:tcW w:w="1080" w:type="dxa"/>
            <w:tcBorders>
              <w:top w:val="single" w:sz="4" w:space="0" w:color="auto"/>
              <w:left w:val="single" w:sz="4" w:space="0" w:color="auto"/>
              <w:bottom w:val="nil"/>
              <w:right w:val="nil"/>
            </w:tcBorders>
            <w:shd w:val="clear" w:color="auto" w:fill="FFFFFF"/>
            <w:vAlign w:val="center"/>
          </w:tcPr>
          <w:p w14:paraId="6E8363FF" w14:textId="77777777" w:rsidR="009D0278" w:rsidRPr="00871F83" w:rsidRDefault="009D0278" w:rsidP="00494011">
            <w:pPr>
              <w:jc w:val="center"/>
              <w:rPr>
                <w:sz w:val="24"/>
                <w:szCs w:val="24"/>
              </w:rPr>
            </w:pPr>
            <w:r w:rsidRPr="00871F83">
              <w:rPr>
                <w:sz w:val="24"/>
                <w:szCs w:val="24"/>
              </w:rPr>
              <w:t>3,74</w:t>
            </w:r>
          </w:p>
        </w:tc>
        <w:tc>
          <w:tcPr>
            <w:tcW w:w="1188" w:type="dxa"/>
            <w:gridSpan w:val="2"/>
            <w:tcBorders>
              <w:top w:val="single" w:sz="4" w:space="0" w:color="auto"/>
              <w:left w:val="single" w:sz="4" w:space="0" w:color="auto"/>
              <w:bottom w:val="nil"/>
              <w:right w:val="nil"/>
            </w:tcBorders>
            <w:shd w:val="clear" w:color="auto" w:fill="FFFFFF"/>
            <w:vAlign w:val="center"/>
          </w:tcPr>
          <w:p w14:paraId="41A01603" w14:textId="77777777" w:rsidR="009D0278" w:rsidRPr="00871F83" w:rsidRDefault="009D0278" w:rsidP="00494011">
            <w:pPr>
              <w:jc w:val="center"/>
              <w:rPr>
                <w:sz w:val="24"/>
                <w:szCs w:val="24"/>
              </w:rPr>
            </w:pPr>
            <w:r w:rsidRPr="00871F83">
              <w:rPr>
                <w:sz w:val="24"/>
                <w:szCs w:val="24"/>
              </w:rPr>
              <w:t>0,62</w:t>
            </w:r>
          </w:p>
        </w:tc>
        <w:tc>
          <w:tcPr>
            <w:tcW w:w="1276" w:type="dxa"/>
            <w:tcBorders>
              <w:top w:val="single" w:sz="4" w:space="0" w:color="auto"/>
              <w:left w:val="single" w:sz="4" w:space="0" w:color="auto"/>
              <w:bottom w:val="nil"/>
              <w:right w:val="nil"/>
            </w:tcBorders>
            <w:shd w:val="clear" w:color="auto" w:fill="FFFFFF"/>
            <w:vAlign w:val="center"/>
          </w:tcPr>
          <w:p w14:paraId="35794BFB" w14:textId="77777777" w:rsidR="009D0278" w:rsidRPr="00871F83" w:rsidRDefault="009D0278" w:rsidP="00494011">
            <w:pPr>
              <w:jc w:val="center"/>
              <w:rPr>
                <w:sz w:val="24"/>
                <w:szCs w:val="24"/>
              </w:rPr>
            </w:pPr>
            <w:r w:rsidRPr="00871F83">
              <w:rPr>
                <w:sz w:val="24"/>
                <w:szCs w:val="24"/>
              </w:rPr>
              <w:t>0,7</w:t>
            </w:r>
          </w:p>
        </w:tc>
        <w:tc>
          <w:tcPr>
            <w:tcW w:w="1417" w:type="dxa"/>
            <w:tcBorders>
              <w:top w:val="single" w:sz="4" w:space="0" w:color="auto"/>
              <w:left w:val="single" w:sz="4" w:space="0" w:color="auto"/>
              <w:bottom w:val="nil"/>
              <w:right w:val="nil"/>
            </w:tcBorders>
            <w:shd w:val="clear" w:color="auto" w:fill="FFFFFF"/>
            <w:vAlign w:val="center"/>
          </w:tcPr>
          <w:p w14:paraId="09649C53" w14:textId="77777777" w:rsidR="009D0278" w:rsidRPr="00871F83" w:rsidRDefault="009D0278" w:rsidP="00494011">
            <w:pPr>
              <w:jc w:val="center"/>
              <w:rPr>
                <w:sz w:val="24"/>
                <w:szCs w:val="24"/>
              </w:rPr>
            </w:pPr>
            <w:r w:rsidRPr="00871F83">
              <w:rPr>
                <w:sz w:val="24"/>
                <w:szCs w:val="24"/>
              </w:rPr>
              <w:t>5,8</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73CDE235" w14:textId="77777777" w:rsidR="009D0278" w:rsidRPr="00871F83" w:rsidRDefault="009D0278" w:rsidP="00494011">
            <w:pPr>
              <w:jc w:val="center"/>
              <w:rPr>
                <w:sz w:val="24"/>
                <w:szCs w:val="24"/>
              </w:rPr>
            </w:pPr>
            <w:r w:rsidRPr="00871F83">
              <w:rPr>
                <w:sz w:val="24"/>
                <w:szCs w:val="24"/>
              </w:rPr>
              <w:t>12,5</w:t>
            </w:r>
          </w:p>
        </w:tc>
      </w:tr>
      <w:tr w:rsidR="009D0278" w:rsidRPr="00871F83" w14:paraId="3D9CBE0A" w14:textId="77777777" w:rsidTr="00494011">
        <w:trPr>
          <w:trHeight w:hRule="exact" w:val="893"/>
        </w:trPr>
        <w:tc>
          <w:tcPr>
            <w:tcW w:w="1701" w:type="dxa"/>
            <w:vMerge w:val="restart"/>
            <w:tcBorders>
              <w:top w:val="single" w:sz="4" w:space="0" w:color="auto"/>
              <w:left w:val="single" w:sz="4" w:space="0" w:color="auto"/>
              <w:bottom w:val="nil"/>
              <w:right w:val="nil"/>
            </w:tcBorders>
            <w:shd w:val="clear" w:color="auto" w:fill="FFFFFF"/>
          </w:tcPr>
          <w:p w14:paraId="170C0452" w14:textId="77777777" w:rsidR="009D0278" w:rsidRPr="00871F83" w:rsidRDefault="009D0278" w:rsidP="00494011">
            <w:pPr>
              <w:ind w:left="130"/>
              <w:rPr>
                <w:sz w:val="24"/>
                <w:szCs w:val="24"/>
              </w:rPr>
            </w:pPr>
            <w:r w:rsidRPr="00871F83">
              <w:rPr>
                <w:sz w:val="24"/>
                <w:szCs w:val="24"/>
              </w:rPr>
              <w:t>ЗАО «Че</w:t>
            </w:r>
            <w:r w:rsidRPr="00871F83">
              <w:rPr>
                <w:sz w:val="24"/>
                <w:szCs w:val="24"/>
              </w:rPr>
              <w:softHyphen/>
              <w:t>лябинск Строй дормаш», Россия</w:t>
            </w:r>
          </w:p>
        </w:tc>
        <w:tc>
          <w:tcPr>
            <w:tcW w:w="1276" w:type="dxa"/>
            <w:tcBorders>
              <w:top w:val="single" w:sz="4" w:space="0" w:color="auto"/>
              <w:left w:val="single" w:sz="4" w:space="0" w:color="auto"/>
              <w:bottom w:val="nil"/>
              <w:right w:val="nil"/>
            </w:tcBorders>
            <w:shd w:val="clear" w:color="auto" w:fill="FFFFFF"/>
            <w:vAlign w:val="center"/>
          </w:tcPr>
          <w:p w14:paraId="430E83C6" w14:textId="77777777" w:rsidR="009D0278" w:rsidRPr="00871F83" w:rsidRDefault="009D0278" w:rsidP="00494011">
            <w:pPr>
              <w:jc w:val="center"/>
              <w:rPr>
                <w:sz w:val="24"/>
                <w:szCs w:val="24"/>
              </w:rPr>
            </w:pPr>
            <w:r w:rsidRPr="00871F83">
              <w:rPr>
                <w:sz w:val="24"/>
                <w:szCs w:val="24"/>
              </w:rPr>
              <w:t>А-120.1</w:t>
            </w:r>
          </w:p>
        </w:tc>
        <w:tc>
          <w:tcPr>
            <w:tcW w:w="1080" w:type="dxa"/>
            <w:tcBorders>
              <w:top w:val="single" w:sz="4" w:space="0" w:color="auto"/>
              <w:left w:val="single" w:sz="4" w:space="0" w:color="auto"/>
              <w:bottom w:val="nil"/>
              <w:right w:val="nil"/>
            </w:tcBorders>
            <w:shd w:val="clear" w:color="auto" w:fill="FFFFFF"/>
            <w:vAlign w:val="center"/>
          </w:tcPr>
          <w:p w14:paraId="1EE20F6F" w14:textId="77777777" w:rsidR="009D0278" w:rsidRPr="00871F83" w:rsidRDefault="009D0278" w:rsidP="00494011">
            <w:pPr>
              <w:jc w:val="center"/>
              <w:rPr>
                <w:sz w:val="24"/>
                <w:szCs w:val="24"/>
              </w:rPr>
            </w:pPr>
            <w:r w:rsidRPr="00871F83">
              <w:rPr>
                <w:sz w:val="24"/>
                <w:szCs w:val="24"/>
              </w:rPr>
              <w:t>3,75</w:t>
            </w:r>
          </w:p>
        </w:tc>
        <w:tc>
          <w:tcPr>
            <w:tcW w:w="1188" w:type="dxa"/>
            <w:gridSpan w:val="2"/>
            <w:tcBorders>
              <w:top w:val="single" w:sz="4" w:space="0" w:color="auto"/>
              <w:left w:val="single" w:sz="4" w:space="0" w:color="auto"/>
              <w:bottom w:val="nil"/>
              <w:right w:val="nil"/>
            </w:tcBorders>
            <w:shd w:val="clear" w:color="auto" w:fill="FFFFFF"/>
            <w:vAlign w:val="center"/>
          </w:tcPr>
          <w:p w14:paraId="6176DA42" w14:textId="77777777" w:rsidR="009D0278" w:rsidRPr="00871F83" w:rsidRDefault="009D0278" w:rsidP="00494011">
            <w:pPr>
              <w:jc w:val="center"/>
              <w:rPr>
                <w:sz w:val="24"/>
                <w:szCs w:val="24"/>
              </w:rPr>
            </w:pPr>
            <w:r w:rsidRPr="00871F83">
              <w:rPr>
                <w:sz w:val="24"/>
                <w:szCs w:val="24"/>
              </w:rPr>
              <w:t>0,70</w:t>
            </w:r>
          </w:p>
        </w:tc>
        <w:tc>
          <w:tcPr>
            <w:tcW w:w="1276" w:type="dxa"/>
            <w:tcBorders>
              <w:top w:val="single" w:sz="4" w:space="0" w:color="auto"/>
              <w:left w:val="single" w:sz="4" w:space="0" w:color="auto"/>
              <w:bottom w:val="nil"/>
              <w:right w:val="nil"/>
            </w:tcBorders>
            <w:shd w:val="clear" w:color="auto" w:fill="FFFFFF"/>
            <w:vAlign w:val="center"/>
          </w:tcPr>
          <w:p w14:paraId="279FF403" w14:textId="77777777" w:rsidR="009D0278" w:rsidRPr="00871F83" w:rsidRDefault="009D0278" w:rsidP="00494011">
            <w:pPr>
              <w:jc w:val="center"/>
              <w:rPr>
                <w:sz w:val="24"/>
                <w:szCs w:val="24"/>
              </w:rPr>
            </w:pPr>
            <w:r w:rsidRPr="00871F83">
              <w:rPr>
                <w:sz w:val="24"/>
                <w:szCs w:val="24"/>
              </w:rPr>
              <w:t>1,10</w:t>
            </w:r>
          </w:p>
        </w:tc>
        <w:tc>
          <w:tcPr>
            <w:tcW w:w="1417" w:type="dxa"/>
            <w:tcBorders>
              <w:top w:val="single" w:sz="4" w:space="0" w:color="auto"/>
              <w:left w:val="single" w:sz="4" w:space="0" w:color="auto"/>
              <w:bottom w:val="nil"/>
              <w:right w:val="nil"/>
            </w:tcBorders>
            <w:shd w:val="clear" w:color="auto" w:fill="FFFFFF"/>
            <w:vAlign w:val="center"/>
          </w:tcPr>
          <w:p w14:paraId="3E60EF5B" w14:textId="77777777" w:rsidR="009D0278" w:rsidRPr="00871F83" w:rsidRDefault="009D0278" w:rsidP="00494011">
            <w:pPr>
              <w:jc w:val="center"/>
              <w:rPr>
                <w:sz w:val="24"/>
                <w:szCs w:val="24"/>
              </w:rPr>
            </w:pPr>
            <w:r w:rsidRPr="00871F83">
              <w:rPr>
                <w:sz w:val="24"/>
                <w:szCs w:val="24"/>
              </w:rPr>
              <w:t>5,0</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27CB4EDA" w14:textId="77777777" w:rsidR="009D0278" w:rsidRPr="00871F83" w:rsidRDefault="009D0278" w:rsidP="00494011">
            <w:pPr>
              <w:jc w:val="center"/>
              <w:rPr>
                <w:sz w:val="24"/>
                <w:szCs w:val="24"/>
              </w:rPr>
            </w:pPr>
            <w:r w:rsidRPr="00871F83">
              <w:rPr>
                <w:sz w:val="24"/>
                <w:szCs w:val="24"/>
              </w:rPr>
              <w:t>12,0</w:t>
            </w:r>
          </w:p>
        </w:tc>
      </w:tr>
      <w:tr w:rsidR="009D0278" w:rsidRPr="00871F83" w14:paraId="6F31B952" w14:textId="77777777" w:rsidTr="00494011">
        <w:trPr>
          <w:trHeight w:hRule="exact" w:val="734"/>
        </w:trPr>
        <w:tc>
          <w:tcPr>
            <w:tcW w:w="1701" w:type="dxa"/>
            <w:vMerge/>
            <w:tcBorders>
              <w:top w:val="nil"/>
              <w:left w:val="single" w:sz="4" w:space="0" w:color="auto"/>
              <w:bottom w:val="single" w:sz="4" w:space="0" w:color="auto"/>
              <w:right w:val="nil"/>
            </w:tcBorders>
            <w:shd w:val="clear" w:color="auto" w:fill="FFFFFF"/>
          </w:tcPr>
          <w:p w14:paraId="41334BFE" w14:textId="77777777" w:rsidR="009D0278" w:rsidRPr="00871F83" w:rsidRDefault="009D0278" w:rsidP="00494011">
            <w:pPr>
              <w:ind w:left="130"/>
              <w:rPr>
                <w:sz w:val="24"/>
                <w:szCs w:val="24"/>
              </w:rPr>
            </w:pPr>
          </w:p>
        </w:tc>
        <w:tc>
          <w:tcPr>
            <w:tcW w:w="1276" w:type="dxa"/>
            <w:tcBorders>
              <w:top w:val="single" w:sz="4" w:space="0" w:color="auto"/>
              <w:left w:val="single" w:sz="4" w:space="0" w:color="auto"/>
              <w:bottom w:val="single" w:sz="4" w:space="0" w:color="auto"/>
              <w:right w:val="nil"/>
            </w:tcBorders>
            <w:shd w:val="clear" w:color="auto" w:fill="FFFFFF"/>
            <w:vAlign w:val="center"/>
          </w:tcPr>
          <w:p w14:paraId="67F71840" w14:textId="77777777" w:rsidR="009D0278" w:rsidRPr="00871F83" w:rsidRDefault="009D0278" w:rsidP="00494011">
            <w:pPr>
              <w:jc w:val="center"/>
              <w:rPr>
                <w:sz w:val="24"/>
                <w:szCs w:val="24"/>
              </w:rPr>
            </w:pPr>
            <w:r w:rsidRPr="00871F83">
              <w:rPr>
                <w:sz w:val="24"/>
                <w:szCs w:val="24"/>
              </w:rPr>
              <w:t>ДЗ-98В</w:t>
            </w:r>
          </w:p>
        </w:tc>
        <w:tc>
          <w:tcPr>
            <w:tcW w:w="1080" w:type="dxa"/>
            <w:tcBorders>
              <w:top w:val="single" w:sz="4" w:space="0" w:color="auto"/>
              <w:left w:val="single" w:sz="4" w:space="0" w:color="auto"/>
              <w:bottom w:val="single" w:sz="4" w:space="0" w:color="auto"/>
              <w:right w:val="nil"/>
            </w:tcBorders>
            <w:shd w:val="clear" w:color="auto" w:fill="FFFFFF"/>
            <w:vAlign w:val="center"/>
          </w:tcPr>
          <w:p w14:paraId="0D6A4C4F" w14:textId="77777777" w:rsidR="009D0278" w:rsidRPr="00871F83" w:rsidRDefault="009D0278" w:rsidP="00494011">
            <w:pPr>
              <w:jc w:val="center"/>
              <w:rPr>
                <w:sz w:val="24"/>
                <w:szCs w:val="24"/>
              </w:rPr>
            </w:pPr>
            <w:r w:rsidRPr="00871F83">
              <w:rPr>
                <w:sz w:val="24"/>
                <w:szCs w:val="24"/>
              </w:rPr>
              <w:t>4,27</w:t>
            </w:r>
          </w:p>
        </w:tc>
        <w:tc>
          <w:tcPr>
            <w:tcW w:w="1188" w:type="dxa"/>
            <w:gridSpan w:val="2"/>
            <w:tcBorders>
              <w:top w:val="single" w:sz="4" w:space="0" w:color="auto"/>
              <w:left w:val="single" w:sz="4" w:space="0" w:color="auto"/>
              <w:bottom w:val="single" w:sz="4" w:space="0" w:color="auto"/>
              <w:right w:val="nil"/>
            </w:tcBorders>
            <w:shd w:val="clear" w:color="auto" w:fill="FFFFFF"/>
            <w:vAlign w:val="center"/>
          </w:tcPr>
          <w:p w14:paraId="41FE2C3F" w14:textId="77777777" w:rsidR="009D0278" w:rsidRPr="00871F83" w:rsidRDefault="009D0278" w:rsidP="00494011">
            <w:pPr>
              <w:jc w:val="center"/>
              <w:rPr>
                <w:sz w:val="24"/>
                <w:szCs w:val="24"/>
              </w:rPr>
            </w:pPr>
            <w:r w:rsidRPr="00871F83">
              <w:rPr>
                <w:sz w:val="24"/>
                <w:szCs w:val="24"/>
              </w:rPr>
              <w:t>0,70</w:t>
            </w:r>
          </w:p>
        </w:tc>
        <w:tc>
          <w:tcPr>
            <w:tcW w:w="1276" w:type="dxa"/>
            <w:tcBorders>
              <w:top w:val="single" w:sz="4" w:space="0" w:color="auto"/>
              <w:left w:val="single" w:sz="4" w:space="0" w:color="auto"/>
              <w:bottom w:val="single" w:sz="4" w:space="0" w:color="auto"/>
              <w:right w:val="nil"/>
            </w:tcBorders>
            <w:shd w:val="clear" w:color="auto" w:fill="FFFFFF"/>
            <w:vAlign w:val="center"/>
          </w:tcPr>
          <w:p w14:paraId="4EF4338B" w14:textId="77777777" w:rsidR="009D0278" w:rsidRPr="00871F83" w:rsidRDefault="009D0278" w:rsidP="00494011">
            <w:pPr>
              <w:jc w:val="center"/>
              <w:rPr>
                <w:sz w:val="24"/>
                <w:szCs w:val="24"/>
              </w:rPr>
            </w:pPr>
            <w:r w:rsidRPr="00871F83">
              <w:rPr>
                <w:sz w:val="24"/>
                <w:szCs w:val="24"/>
              </w:rPr>
              <w:t>2,35</w:t>
            </w:r>
          </w:p>
        </w:tc>
        <w:tc>
          <w:tcPr>
            <w:tcW w:w="1417" w:type="dxa"/>
            <w:tcBorders>
              <w:top w:val="single" w:sz="4" w:space="0" w:color="auto"/>
              <w:left w:val="single" w:sz="4" w:space="0" w:color="auto"/>
              <w:bottom w:val="single" w:sz="4" w:space="0" w:color="auto"/>
              <w:right w:val="nil"/>
            </w:tcBorders>
            <w:shd w:val="clear" w:color="auto" w:fill="FFFFFF"/>
            <w:vAlign w:val="center"/>
          </w:tcPr>
          <w:p w14:paraId="096A405A" w14:textId="77777777" w:rsidR="009D0278" w:rsidRPr="00871F83" w:rsidRDefault="009D0278" w:rsidP="00494011">
            <w:pPr>
              <w:jc w:val="center"/>
              <w:rPr>
                <w:sz w:val="24"/>
                <w:szCs w:val="24"/>
              </w:rPr>
            </w:pPr>
            <w:r w:rsidRPr="00871F83">
              <w:rPr>
                <w:sz w:val="24"/>
                <w:szCs w:val="24"/>
              </w:rPr>
              <w:t>4,8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C3382E7" w14:textId="77777777" w:rsidR="009D0278" w:rsidRPr="00871F83" w:rsidRDefault="009D0278" w:rsidP="00494011">
            <w:pPr>
              <w:jc w:val="center"/>
              <w:rPr>
                <w:sz w:val="24"/>
                <w:szCs w:val="24"/>
              </w:rPr>
            </w:pPr>
            <w:r w:rsidRPr="00871F83">
              <w:rPr>
                <w:sz w:val="24"/>
                <w:szCs w:val="24"/>
              </w:rPr>
              <w:t>10,0</w:t>
            </w:r>
          </w:p>
        </w:tc>
      </w:tr>
      <w:tr w:rsidR="009D0278" w:rsidRPr="00871F83" w14:paraId="00D3F31C" w14:textId="77777777" w:rsidTr="00494011">
        <w:trPr>
          <w:trHeight w:hRule="exact" w:val="331"/>
        </w:trPr>
        <w:tc>
          <w:tcPr>
            <w:tcW w:w="1701" w:type="dxa"/>
            <w:vMerge w:val="restart"/>
            <w:tcBorders>
              <w:top w:val="single" w:sz="4" w:space="0" w:color="auto"/>
              <w:left w:val="single" w:sz="4" w:space="0" w:color="auto"/>
              <w:bottom w:val="nil"/>
              <w:right w:val="nil"/>
            </w:tcBorders>
            <w:shd w:val="clear" w:color="auto" w:fill="FFFFFF"/>
          </w:tcPr>
          <w:p w14:paraId="619F8416" w14:textId="77777777" w:rsidR="009D0278" w:rsidRPr="00871F83" w:rsidRDefault="009D0278" w:rsidP="00494011">
            <w:pPr>
              <w:ind w:left="130"/>
              <w:rPr>
                <w:sz w:val="24"/>
                <w:szCs w:val="24"/>
              </w:rPr>
            </w:pPr>
            <w:r w:rsidRPr="00871F83">
              <w:rPr>
                <w:sz w:val="24"/>
                <w:szCs w:val="24"/>
              </w:rPr>
              <w:t>Caterpillar,</w:t>
            </w:r>
          </w:p>
          <w:p w14:paraId="3F9B1F3A" w14:textId="77777777" w:rsidR="009D0278" w:rsidRPr="00871F83" w:rsidRDefault="009D0278" w:rsidP="00494011">
            <w:pPr>
              <w:ind w:left="130"/>
              <w:rPr>
                <w:sz w:val="24"/>
                <w:szCs w:val="24"/>
              </w:rPr>
            </w:pPr>
            <w:r w:rsidRPr="00871F83">
              <w:rPr>
                <w:sz w:val="24"/>
                <w:szCs w:val="24"/>
              </w:rPr>
              <w:t>США</w:t>
            </w:r>
          </w:p>
        </w:tc>
        <w:tc>
          <w:tcPr>
            <w:tcW w:w="1276" w:type="dxa"/>
            <w:tcBorders>
              <w:top w:val="single" w:sz="4" w:space="0" w:color="auto"/>
              <w:left w:val="single" w:sz="4" w:space="0" w:color="auto"/>
              <w:bottom w:val="nil"/>
              <w:right w:val="nil"/>
            </w:tcBorders>
            <w:shd w:val="clear" w:color="auto" w:fill="FFFFFF"/>
            <w:vAlign w:val="center"/>
          </w:tcPr>
          <w:p w14:paraId="3D09C8BD" w14:textId="77777777" w:rsidR="009D0278" w:rsidRPr="00871F83" w:rsidRDefault="009D0278" w:rsidP="00494011">
            <w:pPr>
              <w:jc w:val="center"/>
              <w:rPr>
                <w:sz w:val="24"/>
                <w:szCs w:val="24"/>
              </w:rPr>
            </w:pPr>
            <w:r w:rsidRPr="00871F83">
              <w:rPr>
                <w:sz w:val="24"/>
                <w:szCs w:val="24"/>
              </w:rPr>
              <w:t>120H</w:t>
            </w:r>
          </w:p>
        </w:tc>
        <w:tc>
          <w:tcPr>
            <w:tcW w:w="1134" w:type="dxa"/>
            <w:gridSpan w:val="2"/>
            <w:tcBorders>
              <w:top w:val="single" w:sz="4" w:space="0" w:color="auto"/>
              <w:left w:val="single" w:sz="4" w:space="0" w:color="auto"/>
              <w:bottom w:val="nil"/>
              <w:right w:val="nil"/>
            </w:tcBorders>
            <w:shd w:val="clear" w:color="auto" w:fill="FFFFFF"/>
            <w:vAlign w:val="center"/>
          </w:tcPr>
          <w:p w14:paraId="3B66DE3E" w14:textId="77777777" w:rsidR="009D0278" w:rsidRPr="00871F83" w:rsidRDefault="009D0278" w:rsidP="00494011">
            <w:pPr>
              <w:jc w:val="center"/>
              <w:rPr>
                <w:sz w:val="24"/>
                <w:szCs w:val="24"/>
              </w:rPr>
            </w:pPr>
            <w:r w:rsidRPr="00871F83">
              <w:rPr>
                <w:sz w:val="24"/>
                <w:szCs w:val="24"/>
              </w:rPr>
              <w:t>3,66</w:t>
            </w:r>
          </w:p>
        </w:tc>
        <w:tc>
          <w:tcPr>
            <w:tcW w:w="1134" w:type="dxa"/>
            <w:tcBorders>
              <w:top w:val="single" w:sz="4" w:space="0" w:color="auto"/>
              <w:left w:val="single" w:sz="4" w:space="0" w:color="auto"/>
              <w:bottom w:val="nil"/>
              <w:right w:val="nil"/>
            </w:tcBorders>
            <w:shd w:val="clear" w:color="auto" w:fill="FFFFFF"/>
            <w:vAlign w:val="center"/>
          </w:tcPr>
          <w:p w14:paraId="7468B35B" w14:textId="77777777" w:rsidR="009D0278" w:rsidRPr="00871F83" w:rsidRDefault="009D0278" w:rsidP="00494011">
            <w:pPr>
              <w:jc w:val="center"/>
              <w:rPr>
                <w:sz w:val="24"/>
                <w:szCs w:val="24"/>
              </w:rPr>
            </w:pPr>
            <w:r w:rsidRPr="00871F83">
              <w:rPr>
                <w:sz w:val="24"/>
                <w:szCs w:val="24"/>
              </w:rPr>
              <w:t>0,6</w:t>
            </w:r>
          </w:p>
        </w:tc>
        <w:tc>
          <w:tcPr>
            <w:tcW w:w="1276" w:type="dxa"/>
            <w:tcBorders>
              <w:top w:val="single" w:sz="4" w:space="0" w:color="auto"/>
              <w:left w:val="single" w:sz="4" w:space="0" w:color="auto"/>
              <w:bottom w:val="nil"/>
              <w:right w:val="nil"/>
            </w:tcBorders>
            <w:shd w:val="clear" w:color="auto" w:fill="FFFFFF"/>
            <w:vAlign w:val="center"/>
          </w:tcPr>
          <w:p w14:paraId="6FB5AB28" w14:textId="77777777" w:rsidR="009D0278" w:rsidRPr="00871F83" w:rsidRDefault="009D0278" w:rsidP="00494011">
            <w:pPr>
              <w:jc w:val="center"/>
              <w:rPr>
                <w:sz w:val="24"/>
                <w:szCs w:val="24"/>
              </w:rPr>
            </w:pPr>
            <w:r w:rsidRPr="00871F83">
              <w:rPr>
                <w:sz w:val="24"/>
                <w:szCs w:val="24"/>
              </w:rPr>
              <w:t>1,84</w:t>
            </w:r>
          </w:p>
        </w:tc>
        <w:tc>
          <w:tcPr>
            <w:tcW w:w="1417" w:type="dxa"/>
            <w:tcBorders>
              <w:top w:val="single" w:sz="4" w:space="0" w:color="auto"/>
              <w:left w:val="single" w:sz="4" w:space="0" w:color="auto"/>
              <w:bottom w:val="nil"/>
              <w:right w:val="nil"/>
            </w:tcBorders>
            <w:shd w:val="clear" w:color="auto" w:fill="FFFFFF"/>
            <w:vAlign w:val="center"/>
          </w:tcPr>
          <w:p w14:paraId="27741C89" w14:textId="77777777" w:rsidR="009D0278" w:rsidRPr="00871F83" w:rsidRDefault="009D0278" w:rsidP="00494011">
            <w:pPr>
              <w:jc w:val="center"/>
              <w:rPr>
                <w:sz w:val="24"/>
                <w:szCs w:val="24"/>
              </w:rPr>
            </w:pPr>
            <w:r w:rsidRPr="00871F83">
              <w:rPr>
                <w:sz w:val="24"/>
                <w:szCs w:val="24"/>
              </w:rPr>
              <w:t>4,8</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2C77891D" w14:textId="77777777" w:rsidR="009D0278" w:rsidRPr="00871F83" w:rsidRDefault="009D0278" w:rsidP="00494011">
            <w:pPr>
              <w:jc w:val="center"/>
              <w:rPr>
                <w:sz w:val="24"/>
                <w:szCs w:val="24"/>
              </w:rPr>
            </w:pPr>
            <w:r w:rsidRPr="00871F83">
              <w:rPr>
                <w:sz w:val="24"/>
                <w:szCs w:val="24"/>
              </w:rPr>
              <w:t>10,0</w:t>
            </w:r>
          </w:p>
        </w:tc>
      </w:tr>
      <w:tr w:rsidR="009D0278" w:rsidRPr="00871F83" w14:paraId="44E12A02" w14:textId="77777777" w:rsidTr="00494011">
        <w:trPr>
          <w:trHeight w:hRule="exact" w:val="331"/>
        </w:trPr>
        <w:tc>
          <w:tcPr>
            <w:tcW w:w="1701" w:type="dxa"/>
            <w:vMerge/>
            <w:tcBorders>
              <w:top w:val="nil"/>
              <w:left w:val="single" w:sz="4" w:space="0" w:color="auto"/>
              <w:bottom w:val="nil"/>
              <w:right w:val="nil"/>
            </w:tcBorders>
            <w:shd w:val="clear" w:color="auto" w:fill="FFFFFF"/>
          </w:tcPr>
          <w:p w14:paraId="5E2216EB" w14:textId="77777777" w:rsidR="009D0278" w:rsidRPr="00871F83" w:rsidRDefault="009D0278" w:rsidP="004323A7">
            <w:pPr>
              <w:rPr>
                <w:sz w:val="24"/>
                <w:szCs w:val="24"/>
              </w:rPr>
            </w:pPr>
          </w:p>
        </w:tc>
        <w:tc>
          <w:tcPr>
            <w:tcW w:w="1276" w:type="dxa"/>
            <w:tcBorders>
              <w:top w:val="single" w:sz="4" w:space="0" w:color="auto"/>
              <w:left w:val="single" w:sz="4" w:space="0" w:color="auto"/>
              <w:bottom w:val="nil"/>
              <w:right w:val="nil"/>
            </w:tcBorders>
            <w:shd w:val="clear" w:color="auto" w:fill="FFFFFF"/>
            <w:vAlign w:val="center"/>
          </w:tcPr>
          <w:p w14:paraId="5CD6137B" w14:textId="77777777" w:rsidR="009D0278" w:rsidRPr="00871F83" w:rsidRDefault="009D0278" w:rsidP="00494011">
            <w:pPr>
              <w:jc w:val="center"/>
              <w:rPr>
                <w:sz w:val="24"/>
                <w:szCs w:val="24"/>
              </w:rPr>
            </w:pPr>
            <w:r w:rsidRPr="00871F83">
              <w:rPr>
                <w:sz w:val="24"/>
                <w:szCs w:val="24"/>
              </w:rPr>
              <w:t>135H</w:t>
            </w:r>
          </w:p>
        </w:tc>
        <w:tc>
          <w:tcPr>
            <w:tcW w:w="1134" w:type="dxa"/>
            <w:gridSpan w:val="2"/>
            <w:tcBorders>
              <w:top w:val="single" w:sz="4" w:space="0" w:color="auto"/>
              <w:left w:val="single" w:sz="4" w:space="0" w:color="auto"/>
              <w:bottom w:val="nil"/>
              <w:right w:val="nil"/>
            </w:tcBorders>
            <w:shd w:val="clear" w:color="auto" w:fill="FFFFFF"/>
            <w:vAlign w:val="center"/>
          </w:tcPr>
          <w:p w14:paraId="1BB64062" w14:textId="77777777" w:rsidR="009D0278" w:rsidRPr="00871F83" w:rsidRDefault="009D0278" w:rsidP="00494011">
            <w:pPr>
              <w:jc w:val="center"/>
              <w:rPr>
                <w:sz w:val="24"/>
                <w:szCs w:val="24"/>
              </w:rPr>
            </w:pPr>
            <w:r w:rsidRPr="00871F83">
              <w:rPr>
                <w:sz w:val="24"/>
                <w:szCs w:val="24"/>
              </w:rPr>
              <w:t>3,66</w:t>
            </w:r>
          </w:p>
        </w:tc>
        <w:tc>
          <w:tcPr>
            <w:tcW w:w="1134" w:type="dxa"/>
            <w:tcBorders>
              <w:top w:val="single" w:sz="4" w:space="0" w:color="auto"/>
              <w:left w:val="single" w:sz="4" w:space="0" w:color="auto"/>
              <w:bottom w:val="nil"/>
              <w:right w:val="nil"/>
            </w:tcBorders>
            <w:shd w:val="clear" w:color="auto" w:fill="FFFFFF"/>
            <w:vAlign w:val="center"/>
          </w:tcPr>
          <w:p w14:paraId="39D0BC41" w14:textId="77777777" w:rsidR="009D0278" w:rsidRPr="00871F83" w:rsidRDefault="009D0278" w:rsidP="00494011">
            <w:pPr>
              <w:jc w:val="center"/>
              <w:rPr>
                <w:sz w:val="24"/>
                <w:szCs w:val="24"/>
              </w:rPr>
            </w:pPr>
            <w:r w:rsidRPr="00871F83">
              <w:rPr>
                <w:sz w:val="24"/>
                <w:szCs w:val="24"/>
              </w:rPr>
              <w:t>0,6</w:t>
            </w:r>
          </w:p>
        </w:tc>
        <w:tc>
          <w:tcPr>
            <w:tcW w:w="1276" w:type="dxa"/>
            <w:tcBorders>
              <w:top w:val="single" w:sz="4" w:space="0" w:color="auto"/>
              <w:left w:val="single" w:sz="4" w:space="0" w:color="auto"/>
              <w:bottom w:val="nil"/>
              <w:right w:val="nil"/>
            </w:tcBorders>
            <w:shd w:val="clear" w:color="auto" w:fill="FFFFFF"/>
            <w:vAlign w:val="center"/>
          </w:tcPr>
          <w:p w14:paraId="17D2DC7D" w14:textId="77777777" w:rsidR="009D0278" w:rsidRPr="00871F83" w:rsidRDefault="009D0278" w:rsidP="00494011">
            <w:pPr>
              <w:jc w:val="center"/>
              <w:rPr>
                <w:sz w:val="24"/>
                <w:szCs w:val="24"/>
              </w:rPr>
            </w:pPr>
            <w:r w:rsidRPr="00871F83">
              <w:rPr>
                <w:sz w:val="24"/>
                <w:szCs w:val="24"/>
              </w:rPr>
              <w:t>1,84</w:t>
            </w:r>
          </w:p>
        </w:tc>
        <w:tc>
          <w:tcPr>
            <w:tcW w:w="1417" w:type="dxa"/>
            <w:tcBorders>
              <w:top w:val="single" w:sz="4" w:space="0" w:color="auto"/>
              <w:left w:val="single" w:sz="4" w:space="0" w:color="auto"/>
              <w:bottom w:val="nil"/>
              <w:right w:val="nil"/>
            </w:tcBorders>
            <w:shd w:val="clear" w:color="auto" w:fill="FFFFFF"/>
            <w:vAlign w:val="center"/>
          </w:tcPr>
          <w:p w14:paraId="0F6156D8" w14:textId="77777777" w:rsidR="009D0278" w:rsidRPr="00871F83" w:rsidRDefault="009D0278" w:rsidP="00494011">
            <w:pPr>
              <w:jc w:val="center"/>
              <w:rPr>
                <w:sz w:val="24"/>
                <w:szCs w:val="24"/>
              </w:rPr>
            </w:pPr>
            <w:r w:rsidRPr="00871F83">
              <w:rPr>
                <w:sz w:val="24"/>
                <w:szCs w:val="24"/>
              </w:rPr>
              <w:t>5,0</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244D4F1F" w14:textId="77777777" w:rsidR="009D0278" w:rsidRPr="00871F83" w:rsidRDefault="009D0278" w:rsidP="00494011">
            <w:pPr>
              <w:jc w:val="center"/>
              <w:rPr>
                <w:sz w:val="24"/>
                <w:szCs w:val="24"/>
              </w:rPr>
            </w:pPr>
            <w:r w:rsidRPr="00871F83">
              <w:rPr>
                <w:sz w:val="24"/>
                <w:szCs w:val="24"/>
              </w:rPr>
              <w:t>12,0</w:t>
            </w:r>
          </w:p>
        </w:tc>
      </w:tr>
      <w:tr w:rsidR="009D0278" w:rsidRPr="00871F83" w14:paraId="68571864" w14:textId="77777777" w:rsidTr="00494011">
        <w:trPr>
          <w:trHeight w:hRule="exact" w:val="331"/>
        </w:trPr>
        <w:tc>
          <w:tcPr>
            <w:tcW w:w="1701" w:type="dxa"/>
            <w:vMerge/>
            <w:tcBorders>
              <w:top w:val="nil"/>
              <w:left w:val="single" w:sz="4" w:space="0" w:color="auto"/>
              <w:bottom w:val="nil"/>
              <w:right w:val="nil"/>
            </w:tcBorders>
            <w:shd w:val="clear" w:color="auto" w:fill="FFFFFF"/>
          </w:tcPr>
          <w:p w14:paraId="0D156F16" w14:textId="77777777" w:rsidR="009D0278" w:rsidRPr="00871F83" w:rsidRDefault="009D0278" w:rsidP="004323A7">
            <w:pPr>
              <w:rPr>
                <w:sz w:val="24"/>
                <w:szCs w:val="24"/>
              </w:rPr>
            </w:pPr>
          </w:p>
        </w:tc>
        <w:tc>
          <w:tcPr>
            <w:tcW w:w="1276" w:type="dxa"/>
            <w:tcBorders>
              <w:top w:val="single" w:sz="4" w:space="0" w:color="auto"/>
              <w:left w:val="single" w:sz="4" w:space="0" w:color="auto"/>
              <w:bottom w:val="nil"/>
              <w:right w:val="nil"/>
            </w:tcBorders>
            <w:shd w:val="clear" w:color="auto" w:fill="FFFFFF"/>
            <w:vAlign w:val="center"/>
          </w:tcPr>
          <w:p w14:paraId="0A53691A" w14:textId="77777777" w:rsidR="009D0278" w:rsidRPr="00871F83" w:rsidRDefault="009D0278" w:rsidP="00494011">
            <w:pPr>
              <w:jc w:val="center"/>
              <w:rPr>
                <w:sz w:val="24"/>
                <w:szCs w:val="24"/>
              </w:rPr>
            </w:pPr>
            <w:r w:rsidRPr="00871F83">
              <w:rPr>
                <w:sz w:val="24"/>
                <w:szCs w:val="24"/>
              </w:rPr>
              <w:t>140H</w:t>
            </w:r>
          </w:p>
        </w:tc>
        <w:tc>
          <w:tcPr>
            <w:tcW w:w="1134" w:type="dxa"/>
            <w:gridSpan w:val="2"/>
            <w:tcBorders>
              <w:top w:val="single" w:sz="4" w:space="0" w:color="auto"/>
              <w:left w:val="single" w:sz="4" w:space="0" w:color="auto"/>
              <w:bottom w:val="nil"/>
              <w:right w:val="nil"/>
            </w:tcBorders>
            <w:shd w:val="clear" w:color="auto" w:fill="FFFFFF"/>
            <w:vAlign w:val="center"/>
          </w:tcPr>
          <w:p w14:paraId="3CF3B036" w14:textId="77777777" w:rsidR="009D0278" w:rsidRPr="00871F83" w:rsidRDefault="009D0278" w:rsidP="00494011">
            <w:pPr>
              <w:jc w:val="center"/>
              <w:rPr>
                <w:sz w:val="24"/>
                <w:szCs w:val="24"/>
              </w:rPr>
            </w:pPr>
            <w:r w:rsidRPr="00871F83">
              <w:rPr>
                <w:sz w:val="24"/>
                <w:szCs w:val="24"/>
              </w:rPr>
              <w:t>3,66</w:t>
            </w:r>
          </w:p>
        </w:tc>
        <w:tc>
          <w:tcPr>
            <w:tcW w:w="1134" w:type="dxa"/>
            <w:tcBorders>
              <w:top w:val="single" w:sz="4" w:space="0" w:color="auto"/>
              <w:left w:val="single" w:sz="4" w:space="0" w:color="auto"/>
              <w:bottom w:val="nil"/>
              <w:right w:val="nil"/>
            </w:tcBorders>
            <w:shd w:val="clear" w:color="auto" w:fill="FFFFFF"/>
            <w:vAlign w:val="center"/>
          </w:tcPr>
          <w:p w14:paraId="6BBBD012" w14:textId="77777777" w:rsidR="009D0278" w:rsidRPr="00871F83" w:rsidRDefault="009D0278" w:rsidP="00494011">
            <w:pPr>
              <w:jc w:val="center"/>
              <w:rPr>
                <w:sz w:val="24"/>
                <w:szCs w:val="24"/>
              </w:rPr>
            </w:pPr>
            <w:r w:rsidRPr="00871F83">
              <w:rPr>
                <w:sz w:val="24"/>
                <w:szCs w:val="24"/>
              </w:rPr>
              <w:t>0,6</w:t>
            </w:r>
          </w:p>
        </w:tc>
        <w:tc>
          <w:tcPr>
            <w:tcW w:w="1276" w:type="dxa"/>
            <w:tcBorders>
              <w:top w:val="single" w:sz="4" w:space="0" w:color="auto"/>
              <w:left w:val="single" w:sz="4" w:space="0" w:color="auto"/>
              <w:bottom w:val="nil"/>
              <w:right w:val="nil"/>
            </w:tcBorders>
            <w:shd w:val="clear" w:color="auto" w:fill="FFFFFF"/>
            <w:vAlign w:val="center"/>
          </w:tcPr>
          <w:p w14:paraId="1F2A352F" w14:textId="77777777" w:rsidR="009D0278" w:rsidRPr="00871F83" w:rsidRDefault="009D0278" w:rsidP="00494011">
            <w:pPr>
              <w:jc w:val="center"/>
              <w:rPr>
                <w:sz w:val="24"/>
                <w:szCs w:val="24"/>
              </w:rPr>
            </w:pPr>
            <w:r w:rsidRPr="00871F83">
              <w:rPr>
                <w:sz w:val="24"/>
                <w:szCs w:val="24"/>
              </w:rPr>
              <w:t>1,85</w:t>
            </w:r>
          </w:p>
        </w:tc>
        <w:tc>
          <w:tcPr>
            <w:tcW w:w="1417" w:type="dxa"/>
            <w:tcBorders>
              <w:top w:val="single" w:sz="4" w:space="0" w:color="auto"/>
              <w:left w:val="single" w:sz="4" w:space="0" w:color="auto"/>
              <w:bottom w:val="nil"/>
              <w:right w:val="nil"/>
            </w:tcBorders>
            <w:shd w:val="clear" w:color="auto" w:fill="FFFFFF"/>
            <w:vAlign w:val="center"/>
          </w:tcPr>
          <w:p w14:paraId="3146FC41" w14:textId="77777777" w:rsidR="009D0278" w:rsidRPr="00871F83" w:rsidRDefault="009D0278" w:rsidP="00494011">
            <w:pPr>
              <w:jc w:val="center"/>
              <w:rPr>
                <w:sz w:val="24"/>
                <w:szCs w:val="24"/>
              </w:rPr>
            </w:pPr>
            <w:r w:rsidRPr="00871F83">
              <w:rPr>
                <w:sz w:val="24"/>
                <w:szCs w:val="24"/>
              </w:rPr>
              <w:t>5,8</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0B481B97" w14:textId="77777777" w:rsidR="009D0278" w:rsidRPr="00871F83" w:rsidRDefault="009D0278" w:rsidP="00494011">
            <w:pPr>
              <w:jc w:val="center"/>
              <w:rPr>
                <w:sz w:val="24"/>
                <w:szCs w:val="24"/>
              </w:rPr>
            </w:pPr>
            <w:r w:rsidRPr="00871F83">
              <w:rPr>
                <w:sz w:val="24"/>
                <w:szCs w:val="24"/>
              </w:rPr>
              <w:t>12,5</w:t>
            </w:r>
          </w:p>
        </w:tc>
      </w:tr>
      <w:tr w:rsidR="009D0278" w:rsidRPr="00871F83" w14:paraId="099FE94F" w14:textId="77777777" w:rsidTr="00494011">
        <w:trPr>
          <w:trHeight w:hRule="exact" w:val="331"/>
        </w:trPr>
        <w:tc>
          <w:tcPr>
            <w:tcW w:w="1701" w:type="dxa"/>
            <w:vMerge/>
            <w:tcBorders>
              <w:top w:val="nil"/>
              <w:left w:val="single" w:sz="4" w:space="0" w:color="auto"/>
              <w:bottom w:val="nil"/>
              <w:right w:val="nil"/>
            </w:tcBorders>
            <w:shd w:val="clear" w:color="auto" w:fill="FFFFFF"/>
          </w:tcPr>
          <w:p w14:paraId="704F986E" w14:textId="77777777" w:rsidR="009D0278" w:rsidRPr="00871F83" w:rsidRDefault="009D0278" w:rsidP="004323A7">
            <w:pPr>
              <w:rPr>
                <w:sz w:val="24"/>
                <w:szCs w:val="24"/>
              </w:rPr>
            </w:pPr>
          </w:p>
        </w:tc>
        <w:tc>
          <w:tcPr>
            <w:tcW w:w="1276" w:type="dxa"/>
            <w:tcBorders>
              <w:top w:val="single" w:sz="4" w:space="0" w:color="auto"/>
              <w:left w:val="single" w:sz="4" w:space="0" w:color="auto"/>
              <w:bottom w:val="nil"/>
              <w:right w:val="nil"/>
            </w:tcBorders>
            <w:shd w:val="clear" w:color="auto" w:fill="FFFFFF"/>
            <w:vAlign w:val="center"/>
          </w:tcPr>
          <w:p w14:paraId="3897A793" w14:textId="77777777" w:rsidR="009D0278" w:rsidRPr="00871F83" w:rsidRDefault="009D0278" w:rsidP="00494011">
            <w:pPr>
              <w:jc w:val="center"/>
              <w:rPr>
                <w:sz w:val="24"/>
                <w:szCs w:val="24"/>
              </w:rPr>
            </w:pPr>
            <w:r w:rsidRPr="00871F83">
              <w:rPr>
                <w:sz w:val="24"/>
                <w:szCs w:val="24"/>
              </w:rPr>
              <w:t>143H</w:t>
            </w:r>
          </w:p>
        </w:tc>
        <w:tc>
          <w:tcPr>
            <w:tcW w:w="1134" w:type="dxa"/>
            <w:gridSpan w:val="2"/>
            <w:tcBorders>
              <w:top w:val="single" w:sz="4" w:space="0" w:color="auto"/>
              <w:left w:val="single" w:sz="4" w:space="0" w:color="auto"/>
              <w:bottom w:val="nil"/>
              <w:right w:val="nil"/>
            </w:tcBorders>
            <w:shd w:val="clear" w:color="auto" w:fill="FFFFFF"/>
            <w:vAlign w:val="center"/>
          </w:tcPr>
          <w:p w14:paraId="2D0496BC" w14:textId="77777777" w:rsidR="009D0278" w:rsidRPr="00871F83" w:rsidRDefault="009D0278" w:rsidP="00494011">
            <w:pPr>
              <w:jc w:val="center"/>
              <w:rPr>
                <w:sz w:val="24"/>
                <w:szCs w:val="24"/>
              </w:rPr>
            </w:pPr>
            <w:r w:rsidRPr="00871F83">
              <w:rPr>
                <w:sz w:val="24"/>
                <w:szCs w:val="24"/>
              </w:rPr>
              <w:t>3,66</w:t>
            </w:r>
          </w:p>
        </w:tc>
        <w:tc>
          <w:tcPr>
            <w:tcW w:w="1134" w:type="dxa"/>
            <w:tcBorders>
              <w:top w:val="single" w:sz="4" w:space="0" w:color="auto"/>
              <w:left w:val="single" w:sz="4" w:space="0" w:color="auto"/>
              <w:bottom w:val="nil"/>
              <w:right w:val="nil"/>
            </w:tcBorders>
            <w:shd w:val="clear" w:color="auto" w:fill="FFFFFF"/>
            <w:vAlign w:val="center"/>
          </w:tcPr>
          <w:p w14:paraId="24176617" w14:textId="77777777" w:rsidR="009D0278" w:rsidRPr="00871F83" w:rsidRDefault="009D0278" w:rsidP="00494011">
            <w:pPr>
              <w:jc w:val="center"/>
              <w:rPr>
                <w:sz w:val="24"/>
                <w:szCs w:val="24"/>
              </w:rPr>
            </w:pPr>
            <w:r w:rsidRPr="00871F83">
              <w:rPr>
                <w:sz w:val="24"/>
                <w:szCs w:val="24"/>
              </w:rPr>
              <w:t>0,6</w:t>
            </w:r>
          </w:p>
        </w:tc>
        <w:tc>
          <w:tcPr>
            <w:tcW w:w="1276" w:type="dxa"/>
            <w:tcBorders>
              <w:top w:val="single" w:sz="4" w:space="0" w:color="auto"/>
              <w:left w:val="single" w:sz="4" w:space="0" w:color="auto"/>
              <w:bottom w:val="nil"/>
              <w:right w:val="nil"/>
            </w:tcBorders>
            <w:shd w:val="clear" w:color="auto" w:fill="FFFFFF"/>
            <w:vAlign w:val="center"/>
          </w:tcPr>
          <w:p w14:paraId="30B4583F" w14:textId="77777777" w:rsidR="009D0278" w:rsidRPr="00871F83" w:rsidRDefault="009D0278" w:rsidP="00494011">
            <w:pPr>
              <w:jc w:val="center"/>
              <w:rPr>
                <w:sz w:val="24"/>
                <w:szCs w:val="24"/>
              </w:rPr>
            </w:pPr>
            <w:r w:rsidRPr="00871F83">
              <w:rPr>
                <w:sz w:val="24"/>
                <w:szCs w:val="24"/>
              </w:rPr>
              <w:t>1,97</w:t>
            </w:r>
          </w:p>
        </w:tc>
        <w:tc>
          <w:tcPr>
            <w:tcW w:w="1417" w:type="dxa"/>
            <w:tcBorders>
              <w:top w:val="single" w:sz="4" w:space="0" w:color="auto"/>
              <w:left w:val="single" w:sz="4" w:space="0" w:color="auto"/>
              <w:bottom w:val="nil"/>
              <w:right w:val="nil"/>
            </w:tcBorders>
            <w:shd w:val="clear" w:color="auto" w:fill="FFFFFF"/>
            <w:vAlign w:val="center"/>
          </w:tcPr>
          <w:p w14:paraId="11AA4534" w14:textId="77777777" w:rsidR="009D0278" w:rsidRPr="00871F83" w:rsidRDefault="009D0278" w:rsidP="00494011">
            <w:pPr>
              <w:jc w:val="center"/>
              <w:rPr>
                <w:sz w:val="24"/>
                <w:szCs w:val="24"/>
              </w:rPr>
            </w:pPr>
            <w:r w:rsidRPr="00871F83">
              <w:rPr>
                <w:sz w:val="24"/>
                <w:szCs w:val="24"/>
              </w:rPr>
              <w:t>5,0</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4C2D86F9" w14:textId="77777777" w:rsidR="009D0278" w:rsidRPr="00871F83" w:rsidRDefault="009D0278" w:rsidP="00494011">
            <w:pPr>
              <w:jc w:val="center"/>
              <w:rPr>
                <w:sz w:val="24"/>
                <w:szCs w:val="24"/>
              </w:rPr>
            </w:pPr>
            <w:r w:rsidRPr="00871F83">
              <w:rPr>
                <w:sz w:val="24"/>
                <w:szCs w:val="24"/>
              </w:rPr>
              <w:t>12,0</w:t>
            </w:r>
          </w:p>
        </w:tc>
      </w:tr>
      <w:tr w:rsidR="009D0278" w:rsidRPr="00871F83" w14:paraId="49241A38" w14:textId="77777777" w:rsidTr="00494011">
        <w:trPr>
          <w:trHeight w:hRule="exact" w:val="341"/>
        </w:trPr>
        <w:tc>
          <w:tcPr>
            <w:tcW w:w="1701" w:type="dxa"/>
            <w:vMerge/>
            <w:tcBorders>
              <w:top w:val="nil"/>
              <w:left w:val="single" w:sz="4" w:space="0" w:color="auto"/>
              <w:bottom w:val="nil"/>
              <w:right w:val="nil"/>
            </w:tcBorders>
            <w:shd w:val="clear" w:color="auto" w:fill="FFFFFF"/>
          </w:tcPr>
          <w:p w14:paraId="56C62FEC" w14:textId="77777777" w:rsidR="009D0278" w:rsidRPr="00871F83" w:rsidRDefault="009D0278" w:rsidP="004323A7">
            <w:pPr>
              <w:rPr>
                <w:sz w:val="24"/>
                <w:szCs w:val="24"/>
              </w:rPr>
            </w:pPr>
          </w:p>
        </w:tc>
        <w:tc>
          <w:tcPr>
            <w:tcW w:w="1276" w:type="dxa"/>
            <w:tcBorders>
              <w:top w:val="single" w:sz="4" w:space="0" w:color="auto"/>
              <w:left w:val="single" w:sz="4" w:space="0" w:color="auto"/>
              <w:bottom w:val="nil"/>
              <w:right w:val="nil"/>
            </w:tcBorders>
            <w:shd w:val="clear" w:color="auto" w:fill="FFFFFF"/>
            <w:vAlign w:val="center"/>
          </w:tcPr>
          <w:p w14:paraId="0C2961BB" w14:textId="77777777" w:rsidR="009D0278" w:rsidRPr="00871F83" w:rsidRDefault="009D0278" w:rsidP="00494011">
            <w:pPr>
              <w:jc w:val="center"/>
              <w:rPr>
                <w:sz w:val="24"/>
                <w:szCs w:val="24"/>
              </w:rPr>
            </w:pPr>
            <w:r w:rsidRPr="00871F83">
              <w:rPr>
                <w:sz w:val="24"/>
                <w:szCs w:val="24"/>
              </w:rPr>
              <w:t>160H</w:t>
            </w:r>
          </w:p>
        </w:tc>
        <w:tc>
          <w:tcPr>
            <w:tcW w:w="1134" w:type="dxa"/>
            <w:gridSpan w:val="2"/>
            <w:tcBorders>
              <w:top w:val="single" w:sz="4" w:space="0" w:color="auto"/>
              <w:left w:val="single" w:sz="4" w:space="0" w:color="auto"/>
              <w:bottom w:val="nil"/>
              <w:right w:val="nil"/>
            </w:tcBorders>
            <w:shd w:val="clear" w:color="auto" w:fill="FFFFFF"/>
            <w:vAlign w:val="center"/>
          </w:tcPr>
          <w:p w14:paraId="2A96F31D" w14:textId="77777777" w:rsidR="009D0278" w:rsidRPr="00871F83" w:rsidRDefault="009D0278" w:rsidP="00494011">
            <w:pPr>
              <w:jc w:val="center"/>
              <w:rPr>
                <w:sz w:val="24"/>
                <w:szCs w:val="24"/>
              </w:rPr>
            </w:pPr>
            <w:r w:rsidRPr="00871F83">
              <w:rPr>
                <w:sz w:val="24"/>
                <w:szCs w:val="24"/>
              </w:rPr>
              <w:t>4,27</w:t>
            </w:r>
          </w:p>
        </w:tc>
        <w:tc>
          <w:tcPr>
            <w:tcW w:w="1134" w:type="dxa"/>
            <w:tcBorders>
              <w:top w:val="single" w:sz="4" w:space="0" w:color="auto"/>
              <w:left w:val="single" w:sz="4" w:space="0" w:color="auto"/>
              <w:bottom w:val="nil"/>
              <w:right w:val="nil"/>
            </w:tcBorders>
            <w:shd w:val="clear" w:color="auto" w:fill="FFFFFF"/>
            <w:vAlign w:val="center"/>
          </w:tcPr>
          <w:p w14:paraId="7BF97181" w14:textId="77777777" w:rsidR="009D0278" w:rsidRPr="00871F83" w:rsidRDefault="009D0278" w:rsidP="00494011">
            <w:pPr>
              <w:jc w:val="center"/>
              <w:rPr>
                <w:sz w:val="24"/>
                <w:szCs w:val="24"/>
              </w:rPr>
            </w:pPr>
            <w:r w:rsidRPr="00871F83">
              <w:rPr>
                <w:sz w:val="24"/>
                <w:szCs w:val="24"/>
              </w:rPr>
              <w:t>0,69</w:t>
            </w:r>
          </w:p>
        </w:tc>
        <w:tc>
          <w:tcPr>
            <w:tcW w:w="1276" w:type="dxa"/>
            <w:tcBorders>
              <w:top w:val="single" w:sz="4" w:space="0" w:color="auto"/>
              <w:left w:val="single" w:sz="4" w:space="0" w:color="auto"/>
              <w:bottom w:val="nil"/>
              <w:right w:val="nil"/>
            </w:tcBorders>
            <w:shd w:val="clear" w:color="auto" w:fill="FFFFFF"/>
            <w:vAlign w:val="center"/>
          </w:tcPr>
          <w:p w14:paraId="2B845721" w14:textId="77777777" w:rsidR="009D0278" w:rsidRPr="00871F83" w:rsidRDefault="009D0278" w:rsidP="00494011">
            <w:pPr>
              <w:jc w:val="center"/>
              <w:rPr>
                <w:sz w:val="24"/>
                <w:szCs w:val="24"/>
              </w:rPr>
            </w:pPr>
            <w:r w:rsidRPr="00871F83">
              <w:rPr>
                <w:sz w:val="24"/>
                <w:szCs w:val="24"/>
              </w:rPr>
              <w:t>1,85</w:t>
            </w:r>
          </w:p>
        </w:tc>
        <w:tc>
          <w:tcPr>
            <w:tcW w:w="1417" w:type="dxa"/>
            <w:tcBorders>
              <w:top w:val="single" w:sz="4" w:space="0" w:color="auto"/>
              <w:left w:val="single" w:sz="4" w:space="0" w:color="auto"/>
              <w:bottom w:val="nil"/>
              <w:right w:val="nil"/>
            </w:tcBorders>
            <w:shd w:val="clear" w:color="auto" w:fill="FFFFFF"/>
            <w:vAlign w:val="center"/>
          </w:tcPr>
          <w:p w14:paraId="0F0F4ACF" w14:textId="77777777" w:rsidR="009D0278" w:rsidRPr="00871F83" w:rsidRDefault="009D0278" w:rsidP="00494011">
            <w:pPr>
              <w:jc w:val="center"/>
              <w:rPr>
                <w:sz w:val="24"/>
                <w:szCs w:val="24"/>
              </w:rPr>
            </w:pPr>
            <w:r w:rsidRPr="00871F83">
              <w:rPr>
                <w:sz w:val="24"/>
                <w:szCs w:val="24"/>
              </w:rPr>
              <w:t>4,8</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58B5950E" w14:textId="77777777" w:rsidR="009D0278" w:rsidRPr="00871F83" w:rsidRDefault="009D0278" w:rsidP="00494011">
            <w:pPr>
              <w:jc w:val="center"/>
              <w:rPr>
                <w:sz w:val="24"/>
                <w:szCs w:val="24"/>
              </w:rPr>
            </w:pPr>
            <w:r w:rsidRPr="00871F83">
              <w:rPr>
                <w:sz w:val="24"/>
                <w:szCs w:val="24"/>
              </w:rPr>
              <w:t>10,0</w:t>
            </w:r>
          </w:p>
        </w:tc>
      </w:tr>
      <w:tr w:rsidR="009D0278" w:rsidRPr="00871F83" w14:paraId="7D6BAB7D" w14:textId="77777777" w:rsidTr="00494011">
        <w:trPr>
          <w:trHeight w:hRule="exact" w:val="336"/>
        </w:trPr>
        <w:tc>
          <w:tcPr>
            <w:tcW w:w="1701" w:type="dxa"/>
            <w:vMerge/>
            <w:tcBorders>
              <w:top w:val="nil"/>
              <w:left w:val="single" w:sz="4" w:space="0" w:color="auto"/>
              <w:bottom w:val="single" w:sz="4" w:space="0" w:color="auto"/>
              <w:right w:val="nil"/>
            </w:tcBorders>
            <w:shd w:val="clear" w:color="auto" w:fill="FFFFFF"/>
          </w:tcPr>
          <w:p w14:paraId="090EB1E9" w14:textId="77777777" w:rsidR="009D0278" w:rsidRPr="00871F83" w:rsidRDefault="009D0278" w:rsidP="004323A7">
            <w:pPr>
              <w:rPr>
                <w:sz w:val="24"/>
                <w:szCs w:val="24"/>
              </w:rPr>
            </w:pPr>
          </w:p>
        </w:tc>
        <w:tc>
          <w:tcPr>
            <w:tcW w:w="1276" w:type="dxa"/>
            <w:tcBorders>
              <w:top w:val="single" w:sz="4" w:space="0" w:color="auto"/>
              <w:left w:val="single" w:sz="4" w:space="0" w:color="auto"/>
              <w:bottom w:val="single" w:sz="4" w:space="0" w:color="auto"/>
              <w:right w:val="nil"/>
            </w:tcBorders>
            <w:shd w:val="clear" w:color="auto" w:fill="FFFFFF"/>
            <w:vAlign w:val="center"/>
          </w:tcPr>
          <w:p w14:paraId="13CBE9C6" w14:textId="77777777" w:rsidR="009D0278" w:rsidRPr="00871F83" w:rsidRDefault="009D0278" w:rsidP="00494011">
            <w:pPr>
              <w:jc w:val="center"/>
              <w:rPr>
                <w:sz w:val="24"/>
                <w:szCs w:val="24"/>
              </w:rPr>
            </w:pPr>
            <w:r w:rsidRPr="00871F83">
              <w:rPr>
                <w:sz w:val="24"/>
                <w:szCs w:val="24"/>
              </w:rPr>
              <w:t>163H</w:t>
            </w:r>
          </w:p>
        </w:tc>
        <w:tc>
          <w:tcPr>
            <w:tcW w:w="1134" w:type="dxa"/>
            <w:gridSpan w:val="2"/>
            <w:tcBorders>
              <w:top w:val="single" w:sz="4" w:space="0" w:color="auto"/>
              <w:left w:val="single" w:sz="4" w:space="0" w:color="auto"/>
              <w:bottom w:val="single" w:sz="4" w:space="0" w:color="auto"/>
              <w:right w:val="nil"/>
            </w:tcBorders>
            <w:shd w:val="clear" w:color="auto" w:fill="FFFFFF"/>
            <w:vAlign w:val="center"/>
          </w:tcPr>
          <w:p w14:paraId="10D41844" w14:textId="77777777" w:rsidR="009D0278" w:rsidRPr="00871F83" w:rsidRDefault="009D0278" w:rsidP="00494011">
            <w:pPr>
              <w:jc w:val="center"/>
              <w:rPr>
                <w:sz w:val="24"/>
                <w:szCs w:val="24"/>
              </w:rPr>
            </w:pPr>
            <w:r w:rsidRPr="00871F83">
              <w:rPr>
                <w:sz w:val="24"/>
                <w:szCs w:val="24"/>
              </w:rPr>
              <w:t>4,27</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33B3992F" w14:textId="77777777" w:rsidR="009D0278" w:rsidRPr="00871F83" w:rsidRDefault="009D0278" w:rsidP="00494011">
            <w:pPr>
              <w:jc w:val="center"/>
              <w:rPr>
                <w:sz w:val="24"/>
                <w:szCs w:val="24"/>
              </w:rPr>
            </w:pPr>
            <w:r w:rsidRPr="00871F83">
              <w:rPr>
                <w:sz w:val="24"/>
                <w:szCs w:val="24"/>
              </w:rPr>
              <w:t>0,69</w:t>
            </w:r>
          </w:p>
        </w:tc>
        <w:tc>
          <w:tcPr>
            <w:tcW w:w="1276" w:type="dxa"/>
            <w:tcBorders>
              <w:top w:val="single" w:sz="4" w:space="0" w:color="auto"/>
              <w:left w:val="single" w:sz="4" w:space="0" w:color="auto"/>
              <w:bottom w:val="single" w:sz="4" w:space="0" w:color="auto"/>
              <w:right w:val="nil"/>
            </w:tcBorders>
            <w:shd w:val="clear" w:color="auto" w:fill="FFFFFF"/>
            <w:vAlign w:val="center"/>
          </w:tcPr>
          <w:p w14:paraId="0C08678F" w14:textId="77777777" w:rsidR="009D0278" w:rsidRPr="00871F83" w:rsidRDefault="009D0278" w:rsidP="00494011">
            <w:pPr>
              <w:jc w:val="center"/>
              <w:rPr>
                <w:sz w:val="24"/>
                <w:szCs w:val="24"/>
              </w:rPr>
            </w:pPr>
            <w:r w:rsidRPr="00871F83">
              <w:rPr>
                <w:sz w:val="24"/>
                <w:szCs w:val="24"/>
              </w:rPr>
              <w:t>1,96</w:t>
            </w:r>
          </w:p>
        </w:tc>
        <w:tc>
          <w:tcPr>
            <w:tcW w:w="1417" w:type="dxa"/>
            <w:tcBorders>
              <w:top w:val="single" w:sz="4" w:space="0" w:color="auto"/>
              <w:left w:val="single" w:sz="4" w:space="0" w:color="auto"/>
              <w:bottom w:val="single" w:sz="4" w:space="0" w:color="auto"/>
              <w:right w:val="nil"/>
            </w:tcBorders>
            <w:shd w:val="clear" w:color="auto" w:fill="FFFFFF"/>
            <w:vAlign w:val="center"/>
          </w:tcPr>
          <w:p w14:paraId="3979975D" w14:textId="77777777" w:rsidR="009D0278" w:rsidRPr="00871F83" w:rsidRDefault="009D0278" w:rsidP="00494011">
            <w:pPr>
              <w:jc w:val="center"/>
              <w:rPr>
                <w:sz w:val="24"/>
                <w:szCs w:val="24"/>
              </w:rPr>
            </w:pPr>
            <w:r w:rsidRPr="00871F83">
              <w:rPr>
                <w:sz w:val="24"/>
                <w:szCs w:val="24"/>
              </w:rPr>
              <w:t>6,0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8B0B064" w14:textId="77777777" w:rsidR="009D0278" w:rsidRPr="00871F83" w:rsidRDefault="009D0278" w:rsidP="00494011">
            <w:pPr>
              <w:jc w:val="center"/>
              <w:rPr>
                <w:sz w:val="24"/>
                <w:szCs w:val="24"/>
              </w:rPr>
            </w:pPr>
            <w:r w:rsidRPr="00871F83">
              <w:rPr>
                <w:sz w:val="24"/>
                <w:szCs w:val="24"/>
              </w:rPr>
              <w:t>13,2</w:t>
            </w:r>
          </w:p>
        </w:tc>
      </w:tr>
    </w:tbl>
    <w:p w14:paraId="25BAEFCC" w14:textId="77777777" w:rsidR="00494011" w:rsidRDefault="00494011">
      <w:pPr>
        <w:rPr>
          <w:color w:val="000000"/>
          <w:sz w:val="24"/>
          <w:szCs w:val="24"/>
        </w:rPr>
      </w:pPr>
      <w:r>
        <w:rPr>
          <w:color w:val="000000"/>
          <w:sz w:val="24"/>
          <w:szCs w:val="24"/>
        </w:rPr>
        <w:br w:type="page"/>
      </w:r>
    </w:p>
    <w:p w14:paraId="0D6EC120" w14:textId="1F6CA321" w:rsidR="009D0278" w:rsidRPr="00871F83" w:rsidRDefault="009D0278" w:rsidP="00494011">
      <w:pPr>
        <w:spacing w:before="200" w:after="200"/>
        <w:ind w:firstLine="709"/>
        <w:rPr>
          <w:sz w:val="24"/>
          <w:szCs w:val="24"/>
        </w:rPr>
      </w:pPr>
      <w:r w:rsidRPr="00871F83">
        <w:rPr>
          <w:color w:val="000000"/>
          <w:sz w:val="24"/>
          <w:szCs w:val="24"/>
        </w:rPr>
        <w:lastRenderedPageBreak/>
        <w:t>Таблица П3.2 – Дополнительное оборудование к автогрейдерам</w:t>
      </w:r>
    </w:p>
    <w:tbl>
      <w:tblPr>
        <w:tblW w:w="0" w:type="auto"/>
        <w:tblInd w:w="5" w:type="dxa"/>
        <w:tblLayout w:type="fixed"/>
        <w:tblCellMar>
          <w:left w:w="0" w:type="dxa"/>
          <w:right w:w="0" w:type="dxa"/>
        </w:tblCellMar>
        <w:tblLook w:val="0000" w:firstRow="0" w:lastRow="0" w:firstColumn="0" w:lastColumn="0" w:noHBand="0" w:noVBand="0"/>
      </w:tblPr>
      <w:tblGrid>
        <w:gridCol w:w="2299"/>
        <w:gridCol w:w="2285"/>
        <w:gridCol w:w="2294"/>
        <w:gridCol w:w="2314"/>
      </w:tblGrid>
      <w:tr w:rsidR="009D0278" w:rsidRPr="00871F83" w14:paraId="72E07C91" w14:textId="77777777" w:rsidTr="00494011">
        <w:trPr>
          <w:trHeight w:hRule="exact" w:val="336"/>
        </w:trPr>
        <w:tc>
          <w:tcPr>
            <w:tcW w:w="2299" w:type="dxa"/>
            <w:vMerge w:val="restart"/>
            <w:tcBorders>
              <w:top w:val="single" w:sz="4" w:space="0" w:color="auto"/>
              <w:left w:val="single" w:sz="4" w:space="0" w:color="auto"/>
              <w:bottom w:val="nil"/>
              <w:right w:val="nil"/>
            </w:tcBorders>
            <w:shd w:val="clear" w:color="auto" w:fill="FFFFFF"/>
            <w:vAlign w:val="center"/>
          </w:tcPr>
          <w:p w14:paraId="6CF39DBF" w14:textId="77777777" w:rsidR="009D0278" w:rsidRPr="00871F83" w:rsidRDefault="009D0278" w:rsidP="00494011">
            <w:pPr>
              <w:jc w:val="center"/>
              <w:rPr>
                <w:sz w:val="24"/>
                <w:szCs w:val="24"/>
              </w:rPr>
            </w:pPr>
            <w:r w:rsidRPr="00871F83">
              <w:rPr>
                <w:color w:val="000000"/>
                <w:sz w:val="24"/>
                <w:szCs w:val="24"/>
              </w:rPr>
              <w:t>Модель</w:t>
            </w:r>
          </w:p>
        </w:tc>
        <w:tc>
          <w:tcPr>
            <w:tcW w:w="4579" w:type="dxa"/>
            <w:gridSpan w:val="2"/>
            <w:tcBorders>
              <w:top w:val="single" w:sz="4" w:space="0" w:color="auto"/>
              <w:left w:val="single" w:sz="4" w:space="0" w:color="auto"/>
              <w:bottom w:val="nil"/>
              <w:right w:val="nil"/>
            </w:tcBorders>
            <w:shd w:val="clear" w:color="auto" w:fill="FFFFFF"/>
            <w:vAlign w:val="center"/>
          </w:tcPr>
          <w:p w14:paraId="58F7A045" w14:textId="77777777" w:rsidR="009D0278" w:rsidRPr="00871F83" w:rsidRDefault="009D0278" w:rsidP="00494011">
            <w:pPr>
              <w:jc w:val="center"/>
              <w:rPr>
                <w:sz w:val="24"/>
                <w:szCs w:val="24"/>
              </w:rPr>
            </w:pPr>
            <w:r w:rsidRPr="00871F83">
              <w:rPr>
                <w:color w:val="000000"/>
                <w:sz w:val="24"/>
                <w:szCs w:val="24"/>
              </w:rPr>
              <w:t>Бульдозерный отвал</w:t>
            </w:r>
          </w:p>
        </w:tc>
        <w:tc>
          <w:tcPr>
            <w:tcW w:w="2314" w:type="dxa"/>
            <w:vMerge w:val="restart"/>
            <w:tcBorders>
              <w:top w:val="single" w:sz="4" w:space="0" w:color="auto"/>
              <w:left w:val="single" w:sz="4" w:space="0" w:color="auto"/>
              <w:bottom w:val="nil"/>
              <w:right w:val="single" w:sz="4" w:space="0" w:color="auto"/>
            </w:tcBorders>
            <w:shd w:val="clear" w:color="auto" w:fill="FFFFFF"/>
            <w:vAlign w:val="center"/>
          </w:tcPr>
          <w:p w14:paraId="2ECC68E2" w14:textId="77777777" w:rsidR="009D0278" w:rsidRPr="00871F83" w:rsidRDefault="009D0278" w:rsidP="00494011">
            <w:pPr>
              <w:jc w:val="center"/>
              <w:rPr>
                <w:sz w:val="24"/>
                <w:szCs w:val="24"/>
              </w:rPr>
            </w:pPr>
            <w:r w:rsidRPr="00871F83">
              <w:rPr>
                <w:color w:val="000000"/>
                <w:sz w:val="24"/>
                <w:szCs w:val="24"/>
              </w:rPr>
              <w:t>Ширина рыхлителя, м</w:t>
            </w:r>
          </w:p>
        </w:tc>
      </w:tr>
      <w:tr w:rsidR="009D0278" w:rsidRPr="00871F83" w14:paraId="0547F089" w14:textId="77777777" w:rsidTr="00494011">
        <w:trPr>
          <w:trHeight w:hRule="exact" w:val="379"/>
        </w:trPr>
        <w:tc>
          <w:tcPr>
            <w:tcW w:w="2299" w:type="dxa"/>
            <w:vMerge/>
            <w:tcBorders>
              <w:top w:val="nil"/>
              <w:left w:val="single" w:sz="4" w:space="0" w:color="auto"/>
              <w:bottom w:val="nil"/>
              <w:right w:val="nil"/>
            </w:tcBorders>
            <w:shd w:val="clear" w:color="auto" w:fill="FFFFFF"/>
          </w:tcPr>
          <w:p w14:paraId="2917B80B" w14:textId="77777777" w:rsidR="009D0278" w:rsidRPr="00871F83" w:rsidRDefault="009D0278" w:rsidP="004323A7">
            <w:pPr>
              <w:jc w:val="center"/>
              <w:rPr>
                <w:sz w:val="24"/>
                <w:szCs w:val="24"/>
              </w:rPr>
            </w:pPr>
          </w:p>
        </w:tc>
        <w:tc>
          <w:tcPr>
            <w:tcW w:w="2285" w:type="dxa"/>
            <w:tcBorders>
              <w:top w:val="single" w:sz="4" w:space="0" w:color="auto"/>
              <w:left w:val="single" w:sz="4" w:space="0" w:color="auto"/>
              <w:bottom w:val="nil"/>
              <w:right w:val="nil"/>
            </w:tcBorders>
            <w:shd w:val="clear" w:color="auto" w:fill="FFFFFF"/>
            <w:vAlign w:val="center"/>
          </w:tcPr>
          <w:p w14:paraId="0DFC5118" w14:textId="77777777" w:rsidR="009D0278" w:rsidRPr="00871F83" w:rsidRDefault="009D0278" w:rsidP="00494011">
            <w:pPr>
              <w:jc w:val="center"/>
              <w:rPr>
                <w:sz w:val="24"/>
                <w:szCs w:val="24"/>
              </w:rPr>
            </w:pPr>
            <w:r w:rsidRPr="00871F83">
              <w:rPr>
                <w:color w:val="000000"/>
                <w:sz w:val="24"/>
                <w:szCs w:val="24"/>
              </w:rPr>
              <w:t xml:space="preserve">длина </w:t>
            </w:r>
            <w:r w:rsidRPr="00871F83">
              <w:rPr>
                <w:b/>
                <w:bCs/>
                <w:i/>
                <w:iCs/>
                <w:color w:val="000000"/>
                <w:spacing w:val="-30"/>
                <w:sz w:val="24"/>
                <w:szCs w:val="24"/>
                <w:lang w:val="en-US"/>
              </w:rPr>
              <w:t>b</w:t>
            </w:r>
            <w:r w:rsidRPr="00871F83">
              <w:rPr>
                <w:color w:val="000000"/>
                <w:sz w:val="24"/>
                <w:szCs w:val="24"/>
              </w:rPr>
              <w:t>, м</w:t>
            </w:r>
          </w:p>
        </w:tc>
        <w:tc>
          <w:tcPr>
            <w:tcW w:w="2294" w:type="dxa"/>
            <w:tcBorders>
              <w:top w:val="single" w:sz="4" w:space="0" w:color="auto"/>
              <w:left w:val="single" w:sz="4" w:space="0" w:color="auto"/>
              <w:bottom w:val="nil"/>
              <w:right w:val="nil"/>
            </w:tcBorders>
            <w:shd w:val="clear" w:color="auto" w:fill="FFFFFF"/>
            <w:vAlign w:val="center"/>
          </w:tcPr>
          <w:p w14:paraId="23BFCA0E" w14:textId="77777777" w:rsidR="009D0278" w:rsidRPr="00871F83" w:rsidRDefault="009D0278" w:rsidP="00494011">
            <w:pPr>
              <w:jc w:val="center"/>
              <w:rPr>
                <w:sz w:val="24"/>
                <w:szCs w:val="24"/>
              </w:rPr>
            </w:pPr>
            <w:r w:rsidRPr="00871F83">
              <w:rPr>
                <w:color w:val="000000"/>
                <w:sz w:val="24"/>
                <w:szCs w:val="24"/>
              </w:rPr>
              <w:t xml:space="preserve">высота </w:t>
            </w:r>
            <w:r w:rsidRPr="00871F83">
              <w:rPr>
                <w:b/>
                <w:bCs/>
                <w:i/>
                <w:iCs/>
                <w:color w:val="000000"/>
                <w:spacing w:val="-30"/>
                <w:sz w:val="24"/>
                <w:szCs w:val="24"/>
                <w:lang w:val="en-US"/>
              </w:rPr>
              <w:t>h</w:t>
            </w:r>
            <w:r w:rsidRPr="00871F83">
              <w:rPr>
                <w:color w:val="000000"/>
                <w:sz w:val="24"/>
                <w:szCs w:val="24"/>
              </w:rPr>
              <w:t>, м</w:t>
            </w:r>
          </w:p>
        </w:tc>
        <w:tc>
          <w:tcPr>
            <w:tcW w:w="2314" w:type="dxa"/>
            <w:vMerge/>
            <w:tcBorders>
              <w:top w:val="nil"/>
              <w:left w:val="single" w:sz="4" w:space="0" w:color="auto"/>
              <w:bottom w:val="nil"/>
              <w:right w:val="single" w:sz="4" w:space="0" w:color="auto"/>
            </w:tcBorders>
            <w:shd w:val="clear" w:color="auto" w:fill="FFFFFF"/>
          </w:tcPr>
          <w:p w14:paraId="0FB747BE" w14:textId="77777777" w:rsidR="009D0278" w:rsidRPr="00871F83" w:rsidRDefault="009D0278" w:rsidP="004323A7">
            <w:pPr>
              <w:jc w:val="center"/>
              <w:rPr>
                <w:sz w:val="24"/>
                <w:szCs w:val="24"/>
              </w:rPr>
            </w:pPr>
          </w:p>
        </w:tc>
      </w:tr>
      <w:tr w:rsidR="009D0278" w:rsidRPr="00871F83" w14:paraId="0697C85C" w14:textId="77777777" w:rsidTr="004323A7">
        <w:trPr>
          <w:trHeight w:hRule="exact" w:val="331"/>
        </w:trPr>
        <w:tc>
          <w:tcPr>
            <w:tcW w:w="2299" w:type="dxa"/>
            <w:tcBorders>
              <w:top w:val="single" w:sz="4" w:space="0" w:color="auto"/>
              <w:left w:val="single" w:sz="4" w:space="0" w:color="auto"/>
              <w:bottom w:val="nil"/>
              <w:right w:val="nil"/>
            </w:tcBorders>
            <w:shd w:val="clear" w:color="auto" w:fill="FFFFFF"/>
          </w:tcPr>
          <w:p w14:paraId="33E36733" w14:textId="77777777" w:rsidR="009D0278" w:rsidRPr="00871F83" w:rsidRDefault="009D0278" w:rsidP="004323A7">
            <w:pPr>
              <w:jc w:val="center"/>
              <w:rPr>
                <w:sz w:val="24"/>
                <w:szCs w:val="24"/>
              </w:rPr>
            </w:pPr>
            <w:r w:rsidRPr="00871F83">
              <w:rPr>
                <w:color w:val="000000"/>
                <w:sz w:val="24"/>
                <w:szCs w:val="24"/>
              </w:rPr>
              <w:t>ДЗ-198</w:t>
            </w:r>
          </w:p>
        </w:tc>
        <w:tc>
          <w:tcPr>
            <w:tcW w:w="2285" w:type="dxa"/>
            <w:tcBorders>
              <w:top w:val="single" w:sz="4" w:space="0" w:color="auto"/>
              <w:left w:val="single" w:sz="4" w:space="0" w:color="auto"/>
              <w:bottom w:val="nil"/>
              <w:right w:val="nil"/>
            </w:tcBorders>
            <w:shd w:val="clear" w:color="auto" w:fill="FFFFFF"/>
          </w:tcPr>
          <w:p w14:paraId="35FAE88B" w14:textId="77777777" w:rsidR="009D0278" w:rsidRPr="00871F83" w:rsidRDefault="009D0278" w:rsidP="004323A7">
            <w:pPr>
              <w:jc w:val="center"/>
              <w:rPr>
                <w:sz w:val="24"/>
                <w:szCs w:val="24"/>
              </w:rPr>
            </w:pPr>
            <w:r w:rsidRPr="00871F83">
              <w:rPr>
                <w:color w:val="000000"/>
                <w:sz w:val="24"/>
                <w:szCs w:val="24"/>
              </w:rPr>
              <w:t>3,22</w:t>
            </w:r>
          </w:p>
        </w:tc>
        <w:tc>
          <w:tcPr>
            <w:tcW w:w="2294" w:type="dxa"/>
            <w:tcBorders>
              <w:top w:val="single" w:sz="4" w:space="0" w:color="auto"/>
              <w:left w:val="single" w:sz="4" w:space="0" w:color="auto"/>
              <w:bottom w:val="nil"/>
              <w:right w:val="nil"/>
            </w:tcBorders>
            <w:shd w:val="clear" w:color="auto" w:fill="FFFFFF"/>
          </w:tcPr>
          <w:p w14:paraId="75B7EE3D" w14:textId="77777777" w:rsidR="009D0278" w:rsidRPr="00871F83" w:rsidRDefault="009D0278" w:rsidP="004323A7">
            <w:pPr>
              <w:jc w:val="center"/>
              <w:rPr>
                <w:sz w:val="24"/>
                <w:szCs w:val="24"/>
              </w:rPr>
            </w:pPr>
            <w:r w:rsidRPr="00871F83">
              <w:rPr>
                <w:color w:val="000000"/>
                <w:sz w:val="24"/>
                <w:szCs w:val="24"/>
              </w:rPr>
              <w:t>0,99</w:t>
            </w:r>
          </w:p>
        </w:tc>
        <w:tc>
          <w:tcPr>
            <w:tcW w:w="2314" w:type="dxa"/>
            <w:tcBorders>
              <w:top w:val="single" w:sz="4" w:space="0" w:color="auto"/>
              <w:left w:val="single" w:sz="4" w:space="0" w:color="auto"/>
              <w:bottom w:val="nil"/>
              <w:right w:val="single" w:sz="4" w:space="0" w:color="auto"/>
            </w:tcBorders>
            <w:shd w:val="clear" w:color="auto" w:fill="FFFFFF"/>
          </w:tcPr>
          <w:p w14:paraId="2C3BA0E2" w14:textId="77777777" w:rsidR="009D0278" w:rsidRPr="00871F83" w:rsidRDefault="009D0278" w:rsidP="004323A7">
            <w:pPr>
              <w:jc w:val="center"/>
              <w:rPr>
                <w:sz w:val="24"/>
                <w:szCs w:val="24"/>
              </w:rPr>
            </w:pPr>
            <w:r w:rsidRPr="00871F83">
              <w:rPr>
                <w:color w:val="000000"/>
                <w:sz w:val="24"/>
                <w:szCs w:val="24"/>
              </w:rPr>
              <w:t>1,9</w:t>
            </w:r>
          </w:p>
        </w:tc>
      </w:tr>
      <w:tr w:rsidR="009D0278" w:rsidRPr="00871F83" w14:paraId="1E3B7E95" w14:textId="77777777" w:rsidTr="004323A7">
        <w:trPr>
          <w:trHeight w:hRule="exact" w:val="331"/>
        </w:trPr>
        <w:tc>
          <w:tcPr>
            <w:tcW w:w="2299" w:type="dxa"/>
            <w:tcBorders>
              <w:top w:val="single" w:sz="4" w:space="0" w:color="auto"/>
              <w:left w:val="single" w:sz="4" w:space="0" w:color="auto"/>
              <w:bottom w:val="nil"/>
              <w:right w:val="nil"/>
            </w:tcBorders>
            <w:shd w:val="clear" w:color="auto" w:fill="FFFFFF"/>
          </w:tcPr>
          <w:p w14:paraId="07EE2520" w14:textId="77777777" w:rsidR="009D0278" w:rsidRPr="00871F83" w:rsidRDefault="009D0278" w:rsidP="004323A7">
            <w:pPr>
              <w:jc w:val="center"/>
              <w:rPr>
                <w:sz w:val="24"/>
                <w:szCs w:val="24"/>
              </w:rPr>
            </w:pPr>
            <w:r w:rsidRPr="00871F83">
              <w:rPr>
                <w:color w:val="000000"/>
                <w:sz w:val="24"/>
                <w:szCs w:val="24"/>
              </w:rPr>
              <w:t>А-120.1</w:t>
            </w:r>
          </w:p>
        </w:tc>
        <w:tc>
          <w:tcPr>
            <w:tcW w:w="2285" w:type="dxa"/>
            <w:tcBorders>
              <w:top w:val="single" w:sz="4" w:space="0" w:color="auto"/>
              <w:left w:val="single" w:sz="4" w:space="0" w:color="auto"/>
              <w:bottom w:val="nil"/>
              <w:right w:val="nil"/>
            </w:tcBorders>
            <w:shd w:val="clear" w:color="auto" w:fill="FFFFFF"/>
          </w:tcPr>
          <w:p w14:paraId="5612FCD6" w14:textId="77777777" w:rsidR="009D0278" w:rsidRPr="00871F83" w:rsidRDefault="009D0278" w:rsidP="004323A7">
            <w:pPr>
              <w:jc w:val="center"/>
              <w:rPr>
                <w:sz w:val="24"/>
                <w:szCs w:val="24"/>
              </w:rPr>
            </w:pPr>
            <w:r w:rsidRPr="00871F83">
              <w:rPr>
                <w:color w:val="000000"/>
                <w:sz w:val="24"/>
                <w:szCs w:val="24"/>
              </w:rPr>
              <w:t>3,04</w:t>
            </w:r>
          </w:p>
        </w:tc>
        <w:tc>
          <w:tcPr>
            <w:tcW w:w="2294" w:type="dxa"/>
            <w:tcBorders>
              <w:top w:val="single" w:sz="4" w:space="0" w:color="auto"/>
              <w:left w:val="single" w:sz="4" w:space="0" w:color="auto"/>
              <w:bottom w:val="nil"/>
              <w:right w:val="nil"/>
            </w:tcBorders>
            <w:shd w:val="clear" w:color="auto" w:fill="FFFFFF"/>
          </w:tcPr>
          <w:p w14:paraId="317A9122" w14:textId="77777777" w:rsidR="009D0278" w:rsidRPr="00871F83" w:rsidRDefault="009D0278" w:rsidP="004323A7">
            <w:pPr>
              <w:jc w:val="center"/>
              <w:rPr>
                <w:sz w:val="24"/>
                <w:szCs w:val="24"/>
              </w:rPr>
            </w:pPr>
            <w:r w:rsidRPr="00871F83">
              <w:rPr>
                <w:color w:val="000000"/>
                <w:sz w:val="24"/>
                <w:szCs w:val="24"/>
              </w:rPr>
              <w:t>0,8</w:t>
            </w:r>
          </w:p>
        </w:tc>
        <w:tc>
          <w:tcPr>
            <w:tcW w:w="2314" w:type="dxa"/>
            <w:tcBorders>
              <w:top w:val="single" w:sz="4" w:space="0" w:color="auto"/>
              <w:left w:val="single" w:sz="4" w:space="0" w:color="auto"/>
              <w:bottom w:val="nil"/>
              <w:right w:val="single" w:sz="4" w:space="0" w:color="auto"/>
            </w:tcBorders>
            <w:shd w:val="clear" w:color="auto" w:fill="FFFFFF"/>
          </w:tcPr>
          <w:p w14:paraId="461E94B3" w14:textId="77777777" w:rsidR="009D0278" w:rsidRPr="00871F83" w:rsidRDefault="009D0278" w:rsidP="004323A7">
            <w:pPr>
              <w:jc w:val="center"/>
              <w:rPr>
                <w:sz w:val="24"/>
                <w:szCs w:val="24"/>
              </w:rPr>
            </w:pPr>
            <w:r w:rsidRPr="00871F83">
              <w:rPr>
                <w:color w:val="000000"/>
                <w:sz w:val="24"/>
                <w:szCs w:val="24"/>
              </w:rPr>
              <w:t>-</w:t>
            </w:r>
          </w:p>
        </w:tc>
      </w:tr>
      <w:tr w:rsidR="009D0278" w:rsidRPr="00871F83" w14:paraId="57444E68" w14:textId="77777777" w:rsidTr="004323A7">
        <w:trPr>
          <w:trHeight w:hRule="exact" w:val="341"/>
        </w:trPr>
        <w:tc>
          <w:tcPr>
            <w:tcW w:w="2299" w:type="dxa"/>
            <w:tcBorders>
              <w:top w:val="single" w:sz="4" w:space="0" w:color="auto"/>
              <w:left w:val="single" w:sz="4" w:space="0" w:color="auto"/>
              <w:bottom w:val="nil"/>
              <w:right w:val="nil"/>
            </w:tcBorders>
            <w:shd w:val="clear" w:color="auto" w:fill="FFFFFF"/>
          </w:tcPr>
          <w:p w14:paraId="6B73CEA7" w14:textId="77777777" w:rsidR="009D0278" w:rsidRPr="00871F83" w:rsidRDefault="009D0278" w:rsidP="004323A7">
            <w:pPr>
              <w:jc w:val="center"/>
              <w:rPr>
                <w:sz w:val="24"/>
                <w:szCs w:val="24"/>
              </w:rPr>
            </w:pPr>
            <w:r w:rsidRPr="00871F83">
              <w:rPr>
                <w:color w:val="000000"/>
                <w:sz w:val="24"/>
                <w:szCs w:val="24"/>
              </w:rPr>
              <w:t>ДЗ-180А</w:t>
            </w:r>
          </w:p>
        </w:tc>
        <w:tc>
          <w:tcPr>
            <w:tcW w:w="2285" w:type="dxa"/>
            <w:tcBorders>
              <w:top w:val="single" w:sz="4" w:space="0" w:color="auto"/>
              <w:left w:val="single" w:sz="4" w:space="0" w:color="auto"/>
              <w:bottom w:val="nil"/>
              <w:right w:val="nil"/>
            </w:tcBorders>
            <w:shd w:val="clear" w:color="auto" w:fill="FFFFFF"/>
          </w:tcPr>
          <w:p w14:paraId="54CBC32B" w14:textId="77777777" w:rsidR="009D0278" w:rsidRPr="00871F83" w:rsidRDefault="009D0278" w:rsidP="004323A7">
            <w:pPr>
              <w:jc w:val="center"/>
              <w:rPr>
                <w:sz w:val="24"/>
                <w:szCs w:val="24"/>
              </w:rPr>
            </w:pPr>
            <w:r w:rsidRPr="00871F83">
              <w:rPr>
                <w:color w:val="000000"/>
                <w:sz w:val="24"/>
                <w:szCs w:val="24"/>
              </w:rPr>
              <w:t>2,47</w:t>
            </w:r>
          </w:p>
        </w:tc>
        <w:tc>
          <w:tcPr>
            <w:tcW w:w="2294" w:type="dxa"/>
            <w:tcBorders>
              <w:top w:val="single" w:sz="4" w:space="0" w:color="auto"/>
              <w:left w:val="single" w:sz="4" w:space="0" w:color="auto"/>
              <w:bottom w:val="nil"/>
              <w:right w:val="nil"/>
            </w:tcBorders>
            <w:shd w:val="clear" w:color="auto" w:fill="FFFFFF"/>
          </w:tcPr>
          <w:p w14:paraId="280B350B" w14:textId="77777777" w:rsidR="009D0278" w:rsidRPr="00871F83" w:rsidRDefault="009D0278" w:rsidP="004323A7">
            <w:pPr>
              <w:jc w:val="center"/>
              <w:rPr>
                <w:sz w:val="24"/>
                <w:szCs w:val="24"/>
              </w:rPr>
            </w:pPr>
            <w:r w:rsidRPr="00871F83">
              <w:rPr>
                <w:color w:val="000000"/>
                <w:sz w:val="24"/>
                <w:szCs w:val="24"/>
              </w:rPr>
              <w:t>0,84</w:t>
            </w:r>
          </w:p>
        </w:tc>
        <w:tc>
          <w:tcPr>
            <w:tcW w:w="2314" w:type="dxa"/>
            <w:tcBorders>
              <w:top w:val="single" w:sz="4" w:space="0" w:color="auto"/>
              <w:left w:val="single" w:sz="4" w:space="0" w:color="auto"/>
              <w:bottom w:val="nil"/>
              <w:right w:val="single" w:sz="4" w:space="0" w:color="auto"/>
            </w:tcBorders>
            <w:shd w:val="clear" w:color="auto" w:fill="FFFFFF"/>
          </w:tcPr>
          <w:p w14:paraId="50FEBA77" w14:textId="77777777" w:rsidR="009D0278" w:rsidRPr="00871F83" w:rsidRDefault="009D0278" w:rsidP="004323A7">
            <w:pPr>
              <w:jc w:val="center"/>
              <w:rPr>
                <w:sz w:val="24"/>
                <w:szCs w:val="24"/>
              </w:rPr>
            </w:pPr>
            <w:r w:rsidRPr="00871F83">
              <w:rPr>
                <w:color w:val="000000"/>
                <w:sz w:val="24"/>
                <w:szCs w:val="24"/>
              </w:rPr>
              <w:t>1,3</w:t>
            </w:r>
          </w:p>
        </w:tc>
      </w:tr>
      <w:tr w:rsidR="009D0278" w:rsidRPr="00871F83" w14:paraId="58F259E8" w14:textId="77777777" w:rsidTr="004323A7">
        <w:trPr>
          <w:trHeight w:hRule="exact" w:val="336"/>
        </w:trPr>
        <w:tc>
          <w:tcPr>
            <w:tcW w:w="2299" w:type="dxa"/>
            <w:tcBorders>
              <w:top w:val="single" w:sz="4" w:space="0" w:color="auto"/>
              <w:left w:val="single" w:sz="4" w:space="0" w:color="auto"/>
              <w:bottom w:val="single" w:sz="4" w:space="0" w:color="auto"/>
              <w:right w:val="nil"/>
            </w:tcBorders>
            <w:shd w:val="clear" w:color="auto" w:fill="FFFFFF"/>
          </w:tcPr>
          <w:p w14:paraId="7280CA30" w14:textId="77777777" w:rsidR="009D0278" w:rsidRPr="00871F83" w:rsidRDefault="009D0278" w:rsidP="004323A7">
            <w:pPr>
              <w:jc w:val="center"/>
              <w:rPr>
                <w:sz w:val="24"/>
                <w:szCs w:val="24"/>
              </w:rPr>
            </w:pPr>
            <w:r w:rsidRPr="00871F83">
              <w:rPr>
                <w:color w:val="000000"/>
                <w:sz w:val="24"/>
                <w:szCs w:val="24"/>
              </w:rPr>
              <w:t>ГС-10.01</w:t>
            </w:r>
          </w:p>
        </w:tc>
        <w:tc>
          <w:tcPr>
            <w:tcW w:w="2285" w:type="dxa"/>
            <w:tcBorders>
              <w:top w:val="single" w:sz="4" w:space="0" w:color="auto"/>
              <w:left w:val="single" w:sz="4" w:space="0" w:color="auto"/>
              <w:bottom w:val="single" w:sz="4" w:space="0" w:color="auto"/>
              <w:right w:val="nil"/>
            </w:tcBorders>
            <w:shd w:val="clear" w:color="auto" w:fill="FFFFFF"/>
          </w:tcPr>
          <w:p w14:paraId="51D98E8B" w14:textId="77777777" w:rsidR="009D0278" w:rsidRPr="00871F83" w:rsidRDefault="009D0278" w:rsidP="004323A7">
            <w:pPr>
              <w:jc w:val="center"/>
              <w:rPr>
                <w:sz w:val="24"/>
                <w:szCs w:val="24"/>
              </w:rPr>
            </w:pPr>
            <w:r w:rsidRPr="00871F83">
              <w:rPr>
                <w:color w:val="000000"/>
                <w:sz w:val="24"/>
                <w:szCs w:val="24"/>
              </w:rPr>
              <w:t>2,44</w:t>
            </w:r>
          </w:p>
        </w:tc>
        <w:tc>
          <w:tcPr>
            <w:tcW w:w="2294" w:type="dxa"/>
            <w:tcBorders>
              <w:top w:val="single" w:sz="4" w:space="0" w:color="auto"/>
              <w:left w:val="single" w:sz="4" w:space="0" w:color="auto"/>
              <w:bottom w:val="single" w:sz="4" w:space="0" w:color="auto"/>
              <w:right w:val="nil"/>
            </w:tcBorders>
            <w:shd w:val="clear" w:color="auto" w:fill="FFFFFF"/>
          </w:tcPr>
          <w:p w14:paraId="223E551F" w14:textId="77777777" w:rsidR="009D0278" w:rsidRPr="00871F83" w:rsidRDefault="009D0278" w:rsidP="004323A7">
            <w:pPr>
              <w:jc w:val="center"/>
              <w:rPr>
                <w:sz w:val="24"/>
                <w:szCs w:val="24"/>
              </w:rPr>
            </w:pPr>
            <w:r w:rsidRPr="00871F83">
              <w:rPr>
                <w:color w:val="000000"/>
                <w:sz w:val="24"/>
                <w:szCs w:val="24"/>
              </w:rPr>
              <w:t>0,62</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14:paraId="4C544BF2" w14:textId="77777777" w:rsidR="009D0278" w:rsidRPr="00871F83" w:rsidRDefault="009D0278" w:rsidP="004323A7">
            <w:pPr>
              <w:jc w:val="center"/>
              <w:rPr>
                <w:sz w:val="24"/>
                <w:szCs w:val="24"/>
              </w:rPr>
            </w:pPr>
            <w:r w:rsidRPr="00871F83">
              <w:rPr>
                <w:color w:val="000000"/>
                <w:sz w:val="24"/>
                <w:szCs w:val="24"/>
              </w:rPr>
              <w:t>-</w:t>
            </w:r>
          </w:p>
        </w:tc>
      </w:tr>
    </w:tbl>
    <w:p w14:paraId="35252591" w14:textId="77777777" w:rsidR="009D0278" w:rsidRPr="00871F83" w:rsidRDefault="009D0278" w:rsidP="00494011">
      <w:pPr>
        <w:spacing w:before="200" w:after="200"/>
        <w:ind w:firstLine="709"/>
        <w:rPr>
          <w:sz w:val="24"/>
          <w:szCs w:val="24"/>
        </w:rPr>
      </w:pPr>
      <w:r w:rsidRPr="00871F83">
        <w:rPr>
          <w:color w:val="000000"/>
          <w:sz w:val="24"/>
          <w:szCs w:val="24"/>
        </w:rPr>
        <w:t>Таблица П3.3 – Бульдозеры</w:t>
      </w:r>
    </w:p>
    <w:tbl>
      <w:tblPr>
        <w:tblW w:w="0" w:type="auto"/>
        <w:tblInd w:w="5" w:type="dxa"/>
        <w:tblLayout w:type="fixed"/>
        <w:tblCellMar>
          <w:left w:w="0" w:type="dxa"/>
          <w:right w:w="0" w:type="dxa"/>
        </w:tblCellMar>
        <w:tblLook w:val="0000" w:firstRow="0" w:lastRow="0" w:firstColumn="0" w:lastColumn="0" w:noHBand="0" w:noVBand="0"/>
      </w:tblPr>
      <w:tblGrid>
        <w:gridCol w:w="1698"/>
        <w:gridCol w:w="1557"/>
        <w:gridCol w:w="1414"/>
        <w:gridCol w:w="23"/>
        <w:gridCol w:w="1255"/>
        <w:gridCol w:w="995"/>
        <w:gridCol w:w="996"/>
        <w:gridCol w:w="1186"/>
      </w:tblGrid>
      <w:tr w:rsidR="009D0278" w:rsidRPr="00871F83" w14:paraId="54BBFF8F" w14:textId="77777777" w:rsidTr="00494011">
        <w:tc>
          <w:tcPr>
            <w:tcW w:w="1698" w:type="dxa"/>
            <w:vMerge w:val="restart"/>
            <w:tcBorders>
              <w:top w:val="single" w:sz="4" w:space="0" w:color="auto"/>
              <w:left w:val="single" w:sz="4" w:space="0" w:color="auto"/>
              <w:bottom w:val="nil"/>
              <w:right w:val="nil"/>
            </w:tcBorders>
            <w:shd w:val="clear" w:color="auto" w:fill="FFFFFF"/>
            <w:vAlign w:val="center"/>
          </w:tcPr>
          <w:p w14:paraId="6D1EEBAA" w14:textId="77777777" w:rsidR="009D0278" w:rsidRPr="00871F83" w:rsidRDefault="009D0278" w:rsidP="00494011">
            <w:pPr>
              <w:jc w:val="center"/>
              <w:rPr>
                <w:sz w:val="24"/>
                <w:szCs w:val="24"/>
              </w:rPr>
            </w:pPr>
            <w:r w:rsidRPr="00871F83">
              <w:rPr>
                <w:color w:val="000000"/>
                <w:sz w:val="24"/>
                <w:szCs w:val="24"/>
              </w:rPr>
              <w:t>Производитель,</w:t>
            </w:r>
          </w:p>
          <w:p w14:paraId="5643B73E" w14:textId="77777777" w:rsidR="009D0278" w:rsidRPr="00871F83" w:rsidRDefault="009D0278" w:rsidP="00494011">
            <w:pPr>
              <w:jc w:val="center"/>
              <w:rPr>
                <w:sz w:val="24"/>
                <w:szCs w:val="24"/>
              </w:rPr>
            </w:pPr>
            <w:r w:rsidRPr="00871F83">
              <w:rPr>
                <w:color w:val="000000"/>
                <w:sz w:val="24"/>
                <w:szCs w:val="24"/>
              </w:rPr>
              <w:t>страна</w:t>
            </w:r>
          </w:p>
        </w:tc>
        <w:tc>
          <w:tcPr>
            <w:tcW w:w="1557" w:type="dxa"/>
            <w:vMerge w:val="restart"/>
            <w:tcBorders>
              <w:top w:val="single" w:sz="4" w:space="0" w:color="auto"/>
              <w:left w:val="single" w:sz="4" w:space="0" w:color="auto"/>
              <w:bottom w:val="nil"/>
              <w:right w:val="nil"/>
            </w:tcBorders>
            <w:shd w:val="clear" w:color="auto" w:fill="FFFFFF"/>
            <w:vAlign w:val="center"/>
          </w:tcPr>
          <w:p w14:paraId="7ED9A14F" w14:textId="77777777" w:rsidR="009D0278" w:rsidRPr="00871F83" w:rsidRDefault="009D0278" w:rsidP="00494011">
            <w:pPr>
              <w:jc w:val="center"/>
              <w:rPr>
                <w:sz w:val="24"/>
                <w:szCs w:val="24"/>
              </w:rPr>
            </w:pPr>
            <w:r w:rsidRPr="00871F83">
              <w:rPr>
                <w:color w:val="000000"/>
                <w:sz w:val="24"/>
                <w:szCs w:val="24"/>
              </w:rPr>
              <w:t>Индекс</w:t>
            </w:r>
          </w:p>
          <w:p w14:paraId="7E0E4117" w14:textId="77777777" w:rsidR="009D0278" w:rsidRPr="00871F83" w:rsidRDefault="009D0278" w:rsidP="00494011">
            <w:pPr>
              <w:jc w:val="center"/>
              <w:rPr>
                <w:sz w:val="24"/>
                <w:szCs w:val="24"/>
              </w:rPr>
            </w:pPr>
            <w:r w:rsidRPr="00871F83">
              <w:rPr>
                <w:color w:val="000000"/>
                <w:sz w:val="24"/>
                <w:szCs w:val="24"/>
              </w:rPr>
              <w:t>машины</w:t>
            </w:r>
          </w:p>
        </w:tc>
        <w:tc>
          <w:tcPr>
            <w:tcW w:w="1437" w:type="dxa"/>
            <w:gridSpan w:val="2"/>
            <w:vMerge w:val="restart"/>
            <w:tcBorders>
              <w:top w:val="single" w:sz="4" w:space="0" w:color="auto"/>
              <w:left w:val="single" w:sz="4" w:space="0" w:color="auto"/>
              <w:bottom w:val="nil"/>
              <w:right w:val="nil"/>
            </w:tcBorders>
            <w:shd w:val="clear" w:color="auto" w:fill="FFFFFF"/>
            <w:vAlign w:val="center"/>
          </w:tcPr>
          <w:p w14:paraId="03E4170E" w14:textId="77777777" w:rsidR="009D0278" w:rsidRPr="00871F83" w:rsidRDefault="009D0278" w:rsidP="00494011">
            <w:pPr>
              <w:jc w:val="center"/>
              <w:rPr>
                <w:sz w:val="24"/>
                <w:szCs w:val="24"/>
              </w:rPr>
            </w:pPr>
            <w:r w:rsidRPr="00871F83">
              <w:rPr>
                <w:color w:val="000000"/>
                <w:sz w:val="24"/>
                <w:szCs w:val="24"/>
              </w:rPr>
              <w:t xml:space="preserve">Ширина и тип отвала </w:t>
            </w:r>
            <w:r w:rsidRPr="00871F83">
              <w:rPr>
                <w:color w:val="000000"/>
                <w:sz w:val="24"/>
                <w:szCs w:val="24"/>
                <w:lang w:val="en-US"/>
              </w:rPr>
              <w:t>b</w:t>
            </w:r>
            <w:r w:rsidRPr="00871F83">
              <w:rPr>
                <w:color w:val="000000"/>
                <w:sz w:val="24"/>
                <w:szCs w:val="24"/>
              </w:rPr>
              <w:t>, м</w:t>
            </w:r>
          </w:p>
        </w:tc>
        <w:tc>
          <w:tcPr>
            <w:tcW w:w="1255" w:type="dxa"/>
            <w:vMerge w:val="restart"/>
            <w:tcBorders>
              <w:top w:val="single" w:sz="4" w:space="0" w:color="auto"/>
              <w:left w:val="single" w:sz="4" w:space="0" w:color="auto"/>
              <w:bottom w:val="nil"/>
              <w:right w:val="nil"/>
            </w:tcBorders>
            <w:shd w:val="clear" w:color="auto" w:fill="FFFFFF"/>
            <w:vAlign w:val="center"/>
          </w:tcPr>
          <w:p w14:paraId="605525C3" w14:textId="77777777" w:rsidR="009D0278" w:rsidRPr="00871F83" w:rsidRDefault="009D0278" w:rsidP="00494011">
            <w:pPr>
              <w:jc w:val="center"/>
              <w:rPr>
                <w:sz w:val="24"/>
                <w:szCs w:val="24"/>
              </w:rPr>
            </w:pPr>
            <w:r w:rsidRPr="00871F83">
              <w:rPr>
                <w:color w:val="000000"/>
                <w:sz w:val="24"/>
                <w:szCs w:val="24"/>
              </w:rPr>
              <w:t xml:space="preserve">Высота отвала </w:t>
            </w:r>
            <w:r w:rsidRPr="00871F83">
              <w:rPr>
                <w:color w:val="000000"/>
                <w:sz w:val="24"/>
                <w:szCs w:val="24"/>
                <w:lang w:val="en-US"/>
              </w:rPr>
              <w:t xml:space="preserve">h, </w:t>
            </w:r>
            <w:r w:rsidRPr="00871F83">
              <w:rPr>
                <w:color w:val="000000"/>
                <w:sz w:val="24"/>
                <w:szCs w:val="24"/>
              </w:rPr>
              <w:t>м</w:t>
            </w:r>
          </w:p>
        </w:tc>
        <w:tc>
          <w:tcPr>
            <w:tcW w:w="3177" w:type="dxa"/>
            <w:gridSpan w:val="3"/>
            <w:tcBorders>
              <w:top w:val="single" w:sz="4" w:space="0" w:color="auto"/>
              <w:left w:val="single" w:sz="4" w:space="0" w:color="auto"/>
              <w:bottom w:val="nil"/>
              <w:right w:val="single" w:sz="4" w:space="0" w:color="auto"/>
            </w:tcBorders>
            <w:shd w:val="clear" w:color="auto" w:fill="FFFFFF"/>
            <w:vAlign w:val="center"/>
          </w:tcPr>
          <w:p w14:paraId="3D969417" w14:textId="77777777" w:rsidR="009D0278" w:rsidRPr="00871F83" w:rsidRDefault="009D0278" w:rsidP="00494011">
            <w:pPr>
              <w:jc w:val="center"/>
              <w:rPr>
                <w:sz w:val="24"/>
                <w:szCs w:val="24"/>
              </w:rPr>
            </w:pPr>
            <w:r w:rsidRPr="00871F83">
              <w:rPr>
                <w:color w:val="000000"/>
                <w:sz w:val="24"/>
                <w:szCs w:val="24"/>
              </w:rPr>
              <w:t xml:space="preserve">Рабочая скорость </w:t>
            </w:r>
            <w:r w:rsidRPr="00871F83">
              <w:rPr>
                <w:i/>
                <w:iCs/>
                <w:color w:val="000000"/>
                <w:sz w:val="24"/>
                <w:szCs w:val="24"/>
                <w:lang w:val="en-US"/>
              </w:rPr>
              <w:t>V</w:t>
            </w:r>
            <w:r w:rsidRPr="00871F83">
              <w:rPr>
                <w:b/>
                <w:bCs/>
                <w:i/>
                <w:iCs/>
                <w:color w:val="000000"/>
                <w:sz w:val="24"/>
                <w:szCs w:val="24"/>
                <w:vertAlign w:val="subscript"/>
              </w:rPr>
              <w:t>р</w:t>
            </w:r>
            <w:r w:rsidRPr="00871F83">
              <w:rPr>
                <w:b/>
                <w:bCs/>
                <w:color w:val="000000"/>
                <w:sz w:val="24"/>
                <w:szCs w:val="24"/>
              </w:rPr>
              <w:t xml:space="preserve">, </w:t>
            </w:r>
            <w:r w:rsidRPr="00871F83">
              <w:rPr>
                <w:color w:val="000000"/>
                <w:sz w:val="24"/>
                <w:szCs w:val="24"/>
              </w:rPr>
              <w:t>км/ч</w:t>
            </w:r>
          </w:p>
        </w:tc>
      </w:tr>
      <w:tr w:rsidR="009D0278" w:rsidRPr="00871F83" w14:paraId="74CDDCC0" w14:textId="77777777" w:rsidTr="00494011">
        <w:tc>
          <w:tcPr>
            <w:tcW w:w="1698" w:type="dxa"/>
            <w:vMerge/>
            <w:tcBorders>
              <w:top w:val="nil"/>
              <w:left w:val="single" w:sz="4" w:space="0" w:color="auto"/>
              <w:bottom w:val="nil"/>
              <w:right w:val="nil"/>
            </w:tcBorders>
            <w:shd w:val="clear" w:color="auto" w:fill="FFFFFF"/>
            <w:vAlign w:val="center"/>
          </w:tcPr>
          <w:p w14:paraId="4B47FC8C" w14:textId="77777777" w:rsidR="009D0278" w:rsidRPr="00871F83" w:rsidRDefault="009D0278" w:rsidP="00494011">
            <w:pPr>
              <w:jc w:val="center"/>
              <w:rPr>
                <w:sz w:val="24"/>
                <w:szCs w:val="24"/>
              </w:rPr>
            </w:pPr>
          </w:p>
        </w:tc>
        <w:tc>
          <w:tcPr>
            <w:tcW w:w="1557" w:type="dxa"/>
            <w:vMerge/>
            <w:tcBorders>
              <w:top w:val="nil"/>
              <w:left w:val="single" w:sz="4" w:space="0" w:color="auto"/>
              <w:bottom w:val="nil"/>
              <w:right w:val="nil"/>
            </w:tcBorders>
            <w:shd w:val="clear" w:color="auto" w:fill="FFFFFF"/>
            <w:vAlign w:val="center"/>
          </w:tcPr>
          <w:p w14:paraId="23B05A68" w14:textId="77777777" w:rsidR="009D0278" w:rsidRPr="00871F83" w:rsidRDefault="009D0278" w:rsidP="00494011">
            <w:pPr>
              <w:jc w:val="center"/>
              <w:rPr>
                <w:sz w:val="24"/>
                <w:szCs w:val="24"/>
              </w:rPr>
            </w:pPr>
          </w:p>
        </w:tc>
        <w:tc>
          <w:tcPr>
            <w:tcW w:w="1437" w:type="dxa"/>
            <w:gridSpan w:val="2"/>
            <w:vMerge/>
            <w:tcBorders>
              <w:top w:val="nil"/>
              <w:left w:val="single" w:sz="4" w:space="0" w:color="auto"/>
              <w:bottom w:val="nil"/>
              <w:right w:val="nil"/>
            </w:tcBorders>
            <w:shd w:val="clear" w:color="auto" w:fill="FFFFFF"/>
            <w:vAlign w:val="center"/>
          </w:tcPr>
          <w:p w14:paraId="3F890F90" w14:textId="77777777" w:rsidR="009D0278" w:rsidRPr="00871F83" w:rsidRDefault="009D0278" w:rsidP="00494011">
            <w:pPr>
              <w:jc w:val="center"/>
              <w:rPr>
                <w:sz w:val="24"/>
                <w:szCs w:val="24"/>
              </w:rPr>
            </w:pPr>
          </w:p>
        </w:tc>
        <w:tc>
          <w:tcPr>
            <w:tcW w:w="1255" w:type="dxa"/>
            <w:vMerge/>
            <w:tcBorders>
              <w:top w:val="nil"/>
              <w:left w:val="single" w:sz="4" w:space="0" w:color="auto"/>
              <w:bottom w:val="nil"/>
              <w:right w:val="nil"/>
            </w:tcBorders>
            <w:shd w:val="clear" w:color="auto" w:fill="FFFFFF"/>
            <w:vAlign w:val="center"/>
          </w:tcPr>
          <w:p w14:paraId="0826E19B" w14:textId="77777777" w:rsidR="009D0278" w:rsidRPr="00871F83" w:rsidRDefault="009D0278" w:rsidP="00494011">
            <w:pPr>
              <w:jc w:val="center"/>
              <w:rPr>
                <w:sz w:val="24"/>
                <w:szCs w:val="24"/>
              </w:rPr>
            </w:pPr>
          </w:p>
        </w:tc>
        <w:tc>
          <w:tcPr>
            <w:tcW w:w="995" w:type="dxa"/>
            <w:tcBorders>
              <w:top w:val="single" w:sz="4" w:space="0" w:color="auto"/>
              <w:left w:val="single" w:sz="4" w:space="0" w:color="auto"/>
              <w:bottom w:val="nil"/>
              <w:right w:val="nil"/>
            </w:tcBorders>
            <w:shd w:val="clear" w:color="auto" w:fill="FFFFFF"/>
            <w:vAlign w:val="center"/>
          </w:tcPr>
          <w:p w14:paraId="56A9A610" w14:textId="77777777" w:rsidR="009D0278" w:rsidRPr="00871F83" w:rsidRDefault="009D0278" w:rsidP="00494011">
            <w:pPr>
              <w:jc w:val="center"/>
              <w:rPr>
                <w:i/>
                <w:iCs/>
                <w:sz w:val="24"/>
                <w:szCs w:val="24"/>
              </w:rPr>
            </w:pPr>
            <w:r w:rsidRPr="00871F83">
              <w:rPr>
                <w:i/>
                <w:iCs/>
                <w:color w:val="000000"/>
                <w:sz w:val="24"/>
                <w:szCs w:val="24"/>
                <w:lang w:val="en-US"/>
              </w:rPr>
              <w:t>V</w:t>
            </w:r>
            <w:r w:rsidRPr="00871F83">
              <w:rPr>
                <w:i/>
                <w:iCs/>
                <w:color w:val="000000"/>
                <w:sz w:val="24"/>
                <w:szCs w:val="24"/>
                <w:vertAlign w:val="subscript"/>
              </w:rPr>
              <w:t>з</w:t>
            </w:r>
          </w:p>
        </w:tc>
        <w:tc>
          <w:tcPr>
            <w:tcW w:w="996" w:type="dxa"/>
            <w:tcBorders>
              <w:top w:val="single" w:sz="4" w:space="0" w:color="auto"/>
              <w:left w:val="single" w:sz="4" w:space="0" w:color="auto"/>
              <w:bottom w:val="nil"/>
              <w:right w:val="nil"/>
            </w:tcBorders>
            <w:shd w:val="clear" w:color="auto" w:fill="FFFFFF"/>
            <w:vAlign w:val="center"/>
          </w:tcPr>
          <w:p w14:paraId="45549AD7" w14:textId="77777777" w:rsidR="009D0278" w:rsidRPr="00871F83" w:rsidRDefault="009D0278" w:rsidP="00494011">
            <w:pPr>
              <w:jc w:val="center"/>
              <w:rPr>
                <w:i/>
                <w:iCs/>
                <w:sz w:val="24"/>
                <w:szCs w:val="24"/>
              </w:rPr>
            </w:pPr>
            <w:r w:rsidRPr="00871F83">
              <w:rPr>
                <w:i/>
                <w:iCs/>
                <w:color w:val="000000"/>
                <w:sz w:val="24"/>
                <w:szCs w:val="24"/>
                <w:lang w:val="en-US"/>
              </w:rPr>
              <w:t>V</w:t>
            </w:r>
            <w:r w:rsidRPr="00871F83">
              <w:rPr>
                <w:i/>
                <w:iCs/>
                <w:color w:val="000000"/>
                <w:sz w:val="24"/>
                <w:szCs w:val="24"/>
                <w:vertAlign w:val="subscript"/>
              </w:rPr>
              <w:t>п</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59C4FA94" w14:textId="77777777" w:rsidR="009D0278" w:rsidRPr="00871F83" w:rsidRDefault="009D0278" w:rsidP="00494011">
            <w:pPr>
              <w:jc w:val="center"/>
              <w:rPr>
                <w:i/>
                <w:iCs/>
                <w:sz w:val="24"/>
                <w:szCs w:val="24"/>
              </w:rPr>
            </w:pPr>
            <w:r w:rsidRPr="00871F83">
              <w:rPr>
                <w:i/>
                <w:iCs/>
                <w:color w:val="000000"/>
                <w:sz w:val="24"/>
                <w:szCs w:val="24"/>
                <w:lang w:val="en-US"/>
              </w:rPr>
              <w:t>V</w:t>
            </w:r>
            <w:r w:rsidRPr="00871F83">
              <w:rPr>
                <w:i/>
                <w:iCs/>
                <w:color w:val="000000"/>
                <w:sz w:val="24"/>
                <w:szCs w:val="24"/>
                <w:vertAlign w:val="subscript"/>
              </w:rPr>
              <w:t>об.х</w:t>
            </w:r>
          </w:p>
        </w:tc>
      </w:tr>
      <w:tr w:rsidR="009D0278" w:rsidRPr="00871F83" w14:paraId="680A9D15" w14:textId="77777777" w:rsidTr="004323A7">
        <w:tc>
          <w:tcPr>
            <w:tcW w:w="1698" w:type="dxa"/>
            <w:tcBorders>
              <w:top w:val="single" w:sz="4" w:space="0" w:color="auto"/>
              <w:left w:val="single" w:sz="4" w:space="0" w:color="auto"/>
              <w:bottom w:val="nil"/>
              <w:right w:val="nil"/>
            </w:tcBorders>
            <w:shd w:val="clear" w:color="auto" w:fill="FFFFFF"/>
          </w:tcPr>
          <w:p w14:paraId="189A9B8D" w14:textId="77777777" w:rsidR="009D0278" w:rsidRPr="00871F83" w:rsidRDefault="009D0278" w:rsidP="004323A7">
            <w:pPr>
              <w:jc w:val="center"/>
              <w:rPr>
                <w:sz w:val="24"/>
                <w:szCs w:val="24"/>
              </w:rPr>
            </w:pPr>
            <w:r w:rsidRPr="00871F83">
              <w:rPr>
                <w:color w:val="000000"/>
                <w:sz w:val="24"/>
                <w:szCs w:val="24"/>
              </w:rPr>
              <w:t>1</w:t>
            </w:r>
          </w:p>
        </w:tc>
        <w:tc>
          <w:tcPr>
            <w:tcW w:w="1557" w:type="dxa"/>
            <w:tcBorders>
              <w:top w:val="single" w:sz="4" w:space="0" w:color="auto"/>
              <w:left w:val="single" w:sz="4" w:space="0" w:color="auto"/>
              <w:bottom w:val="nil"/>
              <w:right w:val="nil"/>
            </w:tcBorders>
            <w:shd w:val="clear" w:color="auto" w:fill="FFFFFF"/>
          </w:tcPr>
          <w:p w14:paraId="7E4E35FA" w14:textId="77777777" w:rsidR="009D0278" w:rsidRPr="00871F83" w:rsidRDefault="009D0278" w:rsidP="004323A7">
            <w:pPr>
              <w:jc w:val="center"/>
              <w:rPr>
                <w:sz w:val="24"/>
                <w:szCs w:val="24"/>
              </w:rPr>
            </w:pPr>
            <w:r w:rsidRPr="00871F83">
              <w:rPr>
                <w:color w:val="000000"/>
                <w:sz w:val="24"/>
                <w:szCs w:val="24"/>
              </w:rPr>
              <w:t>2</w:t>
            </w:r>
          </w:p>
        </w:tc>
        <w:tc>
          <w:tcPr>
            <w:tcW w:w="1437" w:type="dxa"/>
            <w:gridSpan w:val="2"/>
            <w:tcBorders>
              <w:top w:val="single" w:sz="4" w:space="0" w:color="auto"/>
              <w:left w:val="single" w:sz="4" w:space="0" w:color="auto"/>
              <w:bottom w:val="nil"/>
              <w:right w:val="nil"/>
            </w:tcBorders>
            <w:shd w:val="clear" w:color="auto" w:fill="FFFFFF"/>
          </w:tcPr>
          <w:p w14:paraId="1979BC25" w14:textId="77777777" w:rsidR="009D0278" w:rsidRPr="00871F83" w:rsidRDefault="009D0278" w:rsidP="004323A7">
            <w:pPr>
              <w:jc w:val="center"/>
              <w:rPr>
                <w:sz w:val="24"/>
                <w:szCs w:val="24"/>
              </w:rPr>
            </w:pPr>
            <w:r w:rsidRPr="00871F83">
              <w:rPr>
                <w:color w:val="000000"/>
                <w:sz w:val="24"/>
                <w:szCs w:val="24"/>
              </w:rPr>
              <w:t>3</w:t>
            </w:r>
          </w:p>
        </w:tc>
        <w:tc>
          <w:tcPr>
            <w:tcW w:w="1255" w:type="dxa"/>
            <w:tcBorders>
              <w:top w:val="single" w:sz="4" w:space="0" w:color="auto"/>
              <w:left w:val="single" w:sz="4" w:space="0" w:color="auto"/>
              <w:bottom w:val="nil"/>
              <w:right w:val="nil"/>
            </w:tcBorders>
            <w:shd w:val="clear" w:color="auto" w:fill="FFFFFF"/>
          </w:tcPr>
          <w:p w14:paraId="6E33A8E3" w14:textId="77777777" w:rsidR="009D0278" w:rsidRPr="00871F83" w:rsidRDefault="009D0278" w:rsidP="004323A7">
            <w:pPr>
              <w:jc w:val="center"/>
              <w:rPr>
                <w:sz w:val="24"/>
                <w:szCs w:val="24"/>
              </w:rPr>
            </w:pPr>
            <w:r w:rsidRPr="00871F83">
              <w:rPr>
                <w:color w:val="000000"/>
                <w:sz w:val="24"/>
                <w:szCs w:val="24"/>
              </w:rPr>
              <w:t>4</w:t>
            </w:r>
          </w:p>
        </w:tc>
        <w:tc>
          <w:tcPr>
            <w:tcW w:w="995" w:type="dxa"/>
            <w:tcBorders>
              <w:top w:val="single" w:sz="4" w:space="0" w:color="auto"/>
              <w:left w:val="single" w:sz="4" w:space="0" w:color="auto"/>
              <w:bottom w:val="nil"/>
              <w:right w:val="nil"/>
            </w:tcBorders>
            <w:shd w:val="clear" w:color="auto" w:fill="FFFFFF"/>
          </w:tcPr>
          <w:p w14:paraId="4EE2F750" w14:textId="77777777" w:rsidR="009D0278" w:rsidRPr="00871F83" w:rsidRDefault="009D0278" w:rsidP="004323A7">
            <w:pPr>
              <w:jc w:val="center"/>
              <w:rPr>
                <w:sz w:val="24"/>
                <w:szCs w:val="24"/>
              </w:rPr>
            </w:pPr>
            <w:r w:rsidRPr="00871F83">
              <w:rPr>
                <w:color w:val="000000"/>
                <w:sz w:val="24"/>
                <w:szCs w:val="24"/>
              </w:rPr>
              <w:t>5</w:t>
            </w:r>
          </w:p>
        </w:tc>
        <w:tc>
          <w:tcPr>
            <w:tcW w:w="996" w:type="dxa"/>
            <w:tcBorders>
              <w:top w:val="single" w:sz="4" w:space="0" w:color="auto"/>
              <w:left w:val="single" w:sz="4" w:space="0" w:color="auto"/>
              <w:bottom w:val="nil"/>
              <w:right w:val="nil"/>
            </w:tcBorders>
            <w:shd w:val="clear" w:color="auto" w:fill="FFFFFF"/>
          </w:tcPr>
          <w:p w14:paraId="743692CC" w14:textId="77777777" w:rsidR="009D0278" w:rsidRPr="00871F83" w:rsidRDefault="009D0278" w:rsidP="004323A7">
            <w:pPr>
              <w:jc w:val="center"/>
              <w:rPr>
                <w:sz w:val="24"/>
                <w:szCs w:val="24"/>
              </w:rPr>
            </w:pPr>
            <w:r w:rsidRPr="00871F83">
              <w:rPr>
                <w:color w:val="000000"/>
                <w:sz w:val="24"/>
                <w:szCs w:val="24"/>
              </w:rPr>
              <w:t>6</w:t>
            </w:r>
          </w:p>
        </w:tc>
        <w:tc>
          <w:tcPr>
            <w:tcW w:w="1186" w:type="dxa"/>
            <w:tcBorders>
              <w:top w:val="single" w:sz="4" w:space="0" w:color="auto"/>
              <w:left w:val="single" w:sz="4" w:space="0" w:color="auto"/>
              <w:bottom w:val="nil"/>
              <w:right w:val="single" w:sz="4" w:space="0" w:color="auto"/>
            </w:tcBorders>
            <w:shd w:val="clear" w:color="auto" w:fill="FFFFFF"/>
          </w:tcPr>
          <w:p w14:paraId="6CAA9B09" w14:textId="77777777" w:rsidR="009D0278" w:rsidRPr="00871F83" w:rsidRDefault="009D0278" w:rsidP="004323A7">
            <w:pPr>
              <w:jc w:val="center"/>
              <w:rPr>
                <w:sz w:val="24"/>
                <w:szCs w:val="24"/>
              </w:rPr>
            </w:pPr>
            <w:r w:rsidRPr="00871F83">
              <w:rPr>
                <w:color w:val="000000"/>
                <w:sz w:val="24"/>
                <w:szCs w:val="24"/>
              </w:rPr>
              <w:t>7</w:t>
            </w:r>
          </w:p>
        </w:tc>
      </w:tr>
      <w:tr w:rsidR="009D0278" w:rsidRPr="00871F83" w14:paraId="1C584D29" w14:textId="77777777" w:rsidTr="00494011">
        <w:tc>
          <w:tcPr>
            <w:tcW w:w="1698" w:type="dxa"/>
            <w:vMerge w:val="restart"/>
            <w:tcBorders>
              <w:top w:val="single" w:sz="4" w:space="0" w:color="auto"/>
              <w:left w:val="single" w:sz="4" w:space="0" w:color="auto"/>
              <w:bottom w:val="nil"/>
              <w:right w:val="nil"/>
            </w:tcBorders>
            <w:shd w:val="clear" w:color="auto" w:fill="FFFFFF"/>
          </w:tcPr>
          <w:p w14:paraId="7A390F5C" w14:textId="77777777" w:rsidR="009D0278" w:rsidRPr="00871F83" w:rsidRDefault="009D0278" w:rsidP="00494011">
            <w:pPr>
              <w:ind w:left="130"/>
              <w:rPr>
                <w:sz w:val="24"/>
                <w:szCs w:val="24"/>
              </w:rPr>
            </w:pPr>
            <w:r w:rsidRPr="00871F83">
              <w:rPr>
                <w:color w:val="000000"/>
                <w:sz w:val="24"/>
                <w:szCs w:val="24"/>
              </w:rPr>
              <w:t>ОАО</w:t>
            </w:r>
          </w:p>
          <w:p w14:paraId="7A0F295D" w14:textId="77777777" w:rsidR="009D0278" w:rsidRPr="00871F83" w:rsidRDefault="009D0278" w:rsidP="00494011">
            <w:pPr>
              <w:ind w:left="130"/>
              <w:rPr>
                <w:sz w:val="24"/>
                <w:szCs w:val="24"/>
              </w:rPr>
            </w:pPr>
            <w:r w:rsidRPr="00871F83">
              <w:rPr>
                <w:color w:val="000000"/>
                <w:sz w:val="24"/>
                <w:szCs w:val="24"/>
              </w:rPr>
              <w:t>«Промтрактор»,</w:t>
            </w:r>
          </w:p>
          <w:p w14:paraId="32B2D92F" w14:textId="77777777" w:rsidR="009D0278" w:rsidRPr="00871F83" w:rsidRDefault="009D0278" w:rsidP="00494011">
            <w:pPr>
              <w:ind w:left="130"/>
              <w:rPr>
                <w:sz w:val="24"/>
                <w:szCs w:val="24"/>
              </w:rPr>
            </w:pPr>
            <w:r w:rsidRPr="00871F83">
              <w:rPr>
                <w:color w:val="000000"/>
                <w:sz w:val="24"/>
                <w:szCs w:val="24"/>
              </w:rPr>
              <w:t>Россия</w:t>
            </w:r>
          </w:p>
        </w:tc>
        <w:tc>
          <w:tcPr>
            <w:tcW w:w="1557" w:type="dxa"/>
            <w:tcBorders>
              <w:top w:val="single" w:sz="4" w:space="0" w:color="auto"/>
              <w:left w:val="single" w:sz="4" w:space="0" w:color="auto"/>
              <w:bottom w:val="nil"/>
              <w:right w:val="nil"/>
            </w:tcBorders>
            <w:shd w:val="clear" w:color="auto" w:fill="FFFFFF"/>
            <w:vAlign w:val="center"/>
          </w:tcPr>
          <w:p w14:paraId="1242B86B" w14:textId="77777777" w:rsidR="009D0278" w:rsidRPr="00871F83" w:rsidRDefault="009D0278" w:rsidP="00494011">
            <w:pPr>
              <w:jc w:val="center"/>
              <w:rPr>
                <w:sz w:val="24"/>
                <w:szCs w:val="24"/>
              </w:rPr>
            </w:pPr>
            <w:r w:rsidRPr="00871F83">
              <w:rPr>
                <w:color w:val="000000"/>
                <w:sz w:val="24"/>
                <w:szCs w:val="24"/>
              </w:rPr>
              <w:t>Т-15.01 гус.</w:t>
            </w:r>
          </w:p>
        </w:tc>
        <w:tc>
          <w:tcPr>
            <w:tcW w:w="1437" w:type="dxa"/>
            <w:gridSpan w:val="2"/>
            <w:tcBorders>
              <w:top w:val="single" w:sz="4" w:space="0" w:color="auto"/>
              <w:left w:val="single" w:sz="4" w:space="0" w:color="auto"/>
              <w:bottom w:val="nil"/>
              <w:right w:val="nil"/>
            </w:tcBorders>
            <w:shd w:val="clear" w:color="auto" w:fill="FFFFFF"/>
            <w:vAlign w:val="center"/>
          </w:tcPr>
          <w:p w14:paraId="24A99A45" w14:textId="77777777" w:rsidR="009D0278" w:rsidRPr="00871F83" w:rsidRDefault="009D0278" w:rsidP="00494011">
            <w:pPr>
              <w:jc w:val="center"/>
              <w:rPr>
                <w:sz w:val="24"/>
                <w:szCs w:val="24"/>
              </w:rPr>
            </w:pPr>
            <w:r w:rsidRPr="00871F83">
              <w:rPr>
                <w:color w:val="000000"/>
                <w:sz w:val="24"/>
                <w:szCs w:val="24"/>
              </w:rPr>
              <w:t>4,18-прям.</w:t>
            </w:r>
          </w:p>
        </w:tc>
        <w:tc>
          <w:tcPr>
            <w:tcW w:w="1255" w:type="dxa"/>
            <w:tcBorders>
              <w:top w:val="single" w:sz="4" w:space="0" w:color="auto"/>
              <w:left w:val="single" w:sz="4" w:space="0" w:color="auto"/>
              <w:bottom w:val="nil"/>
              <w:right w:val="nil"/>
            </w:tcBorders>
            <w:shd w:val="clear" w:color="auto" w:fill="FFFFFF"/>
            <w:vAlign w:val="center"/>
          </w:tcPr>
          <w:p w14:paraId="199001CA" w14:textId="77777777" w:rsidR="009D0278" w:rsidRPr="00871F83" w:rsidRDefault="009D0278" w:rsidP="00494011">
            <w:pPr>
              <w:jc w:val="center"/>
              <w:rPr>
                <w:sz w:val="24"/>
                <w:szCs w:val="24"/>
              </w:rPr>
            </w:pPr>
            <w:r w:rsidRPr="00871F83">
              <w:rPr>
                <w:color w:val="000000"/>
                <w:sz w:val="24"/>
                <w:szCs w:val="24"/>
              </w:rPr>
              <w:t>1,56</w:t>
            </w:r>
          </w:p>
        </w:tc>
        <w:tc>
          <w:tcPr>
            <w:tcW w:w="995" w:type="dxa"/>
            <w:tcBorders>
              <w:top w:val="single" w:sz="4" w:space="0" w:color="auto"/>
              <w:left w:val="single" w:sz="4" w:space="0" w:color="auto"/>
              <w:bottom w:val="nil"/>
              <w:right w:val="nil"/>
            </w:tcBorders>
            <w:shd w:val="clear" w:color="auto" w:fill="FFFFFF"/>
            <w:vAlign w:val="center"/>
          </w:tcPr>
          <w:p w14:paraId="44A1691D" w14:textId="77777777" w:rsidR="009D0278" w:rsidRPr="00871F83" w:rsidRDefault="009D0278" w:rsidP="00494011">
            <w:pPr>
              <w:jc w:val="center"/>
              <w:rPr>
                <w:sz w:val="24"/>
                <w:szCs w:val="24"/>
              </w:rPr>
            </w:pPr>
            <w:r w:rsidRPr="00871F83">
              <w:rPr>
                <w:color w:val="000000"/>
                <w:sz w:val="24"/>
                <w:szCs w:val="24"/>
              </w:rPr>
              <w:t>5,5</w:t>
            </w:r>
          </w:p>
        </w:tc>
        <w:tc>
          <w:tcPr>
            <w:tcW w:w="996" w:type="dxa"/>
            <w:tcBorders>
              <w:top w:val="single" w:sz="4" w:space="0" w:color="auto"/>
              <w:left w:val="single" w:sz="4" w:space="0" w:color="auto"/>
              <w:bottom w:val="nil"/>
              <w:right w:val="nil"/>
            </w:tcBorders>
            <w:shd w:val="clear" w:color="auto" w:fill="FFFFFF"/>
            <w:vAlign w:val="center"/>
          </w:tcPr>
          <w:p w14:paraId="7F4A695A" w14:textId="77777777" w:rsidR="009D0278" w:rsidRPr="00871F83" w:rsidRDefault="009D0278" w:rsidP="00494011">
            <w:pPr>
              <w:jc w:val="center"/>
              <w:rPr>
                <w:sz w:val="24"/>
                <w:szCs w:val="24"/>
              </w:rPr>
            </w:pPr>
            <w:r w:rsidRPr="00871F83">
              <w:rPr>
                <w:color w:val="000000"/>
                <w:sz w:val="24"/>
                <w:szCs w:val="24"/>
              </w:rPr>
              <w:t>11,1</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64B8B082" w14:textId="77777777" w:rsidR="009D0278" w:rsidRPr="00871F83" w:rsidRDefault="009D0278" w:rsidP="00494011">
            <w:pPr>
              <w:jc w:val="center"/>
              <w:rPr>
                <w:sz w:val="24"/>
                <w:szCs w:val="24"/>
              </w:rPr>
            </w:pPr>
            <w:r w:rsidRPr="00871F83">
              <w:rPr>
                <w:color w:val="000000"/>
                <w:sz w:val="24"/>
                <w:szCs w:val="24"/>
              </w:rPr>
              <w:t>14,5</w:t>
            </w:r>
          </w:p>
        </w:tc>
      </w:tr>
      <w:tr w:rsidR="009D0278" w:rsidRPr="00871F83" w14:paraId="0E6964F9" w14:textId="77777777" w:rsidTr="00494011">
        <w:tc>
          <w:tcPr>
            <w:tcW w:w="1698" w:type="dxa"/>
            <w:vMerge/>
            <w:tcBorders>
              <w:top w:val="nil"/>
              <w:left w:val="single" w:sz="4" w:space="0" w:color="auto"/>
              <w:bottom w:val="nil"/>
              <w:right w:val="nil"/>
            </w:tcBorders>
            <w:shd w:val="clear" w:color="auto" w:fill="FFFFFF"/>
          </w:tcPr>
          <w:p w14:paraId="0294E0E2" w14:textId="77777777" w:rsidR="009D0278" w:rsidRPr="00871F83" w:rsidRDefault="009D0278" w:rsidP="00494011">
            <w:pPr>
              <w:ind w:left="130"/>
              <w:rPr>
                <w:sz w:val="24"/>
                <w:szCs w:val="24"/>
              </w:rPr>
            </w:pPr>
          </w:p>
        </w:tc>
        <w:tc>
          <w:tcPr>
            <w:tcW w:w="1557" w:type="dxa"/>
            <w:tcBorders>
              <w:top w:val="single" w:sz="4" w:space="0" w:color="auto"/>
              <w:left w:val="single" w:sz="4" w:space="0" w:color="auto"/>
              <w:bottom w:val="nil"/>
              <w:right w:val="nil"/>
            </w:tcBorders>
            <w:shd w:val="clear" w:color="auto" w:fill="FFFFFF"/>
            <w:vAlign w:val="center"/>
          </w:tcPr>
          <w:p w14:paraId="2484006A" w14:textId="77777777" w:rsidR="009D0278" w:rsidRPr="00871F83" w:rsidRDefault="009D0278" w:rsidP="00494011">
            <w:pPr>
              <w:jc w:val="center"/>
              <w:rPr>
                <w:sz w:val="24"/>
                <w:szCs w:val="24"/>
              </w:rPr>
            </w:pPr>
            <w:r w:rsidRPr="00871F83">
              <w:rPr>
                <w:color w:val="000000"/>
                <w:sz w:val="24"/>
                <w:szCs w:val="24"/>
              </w:rPr>
              <w:t>Т-20.01 гус.</w:t>
            </w:r>
          </w:p>
        </w:tc>
        <w:tc>
          <w:tcPr>
            <w:tcW w:w="1437" w:type="dxa"/>
            <w:gridSpan w:val="2"/>
            <w:tcBorders>
              <w:top w:val="single" w:sz="4" w:space="0" w:color="auto"/>
              <w:left w:val="single" w:sz="4" w:space="0" w:color="auto"/>
              <w:bottom w:val="nil"/>
              <w:right w:val="nil"/>
            </w:tcBorders>
            <w:shd w:val="clear" w:color="auto" w:fill="FFFFFF"/>
            <w:vAlign w:val="center"/>
          </w:tcPr>
          <w:p w14:paraId="7710B2D5" w14:textId="77777777" w:rsidR="009D0278" w:rsidRPr="00871F83" w:rsidRDefault="009D0278" w:rsidP="00494011">
            <w:pPr>
              <w:jc w:val="center"/>
              <w:rPr>
                <w:sz w:val="24"/>
                <w:szCs w:val="24"/>
              </w:rPr>
            </w:pPr>
            <w:r w:rsidRPr="00871F83">
              <w:rPr>
                <w:color w:val="000000"/>
                <w:sz w:val="24"/>
                <w:szCs w:val="24"/>
              </w:rPr>
              <w:t>4,95-прям.</w:t>
            </w:r>
          </w:p>
        </w:tc>
        <w:tc>
          <w:tcPr>
            <w:tcW w:w="1255" w:type="dxa"/>
            <w:tcBorders>
              <w:top w:val="single" w:sz="4" w:space="0" w:color="auto"/>
              <w:left w:val="single" w:sz="4" w:space="0" w:color="auto"/>
              <w:bottom w:val="nil"/>
              <w:right w:val="nil"/>
            </w:tcBorders>
            <w:shd w:val="clear" w:color="auto" w:fill="FFFFFF"/>
            <w:vAlign w:val="center"/>
          </w:tcPr>
          <w:p w14:paraId="56A97B6E" w14:textId="77777777" w:rsidR="009D0278" w:rsidRPr="00871F83" w:rsidRDefault="009D0278" w:rsidP="00494011">
            <w:pPr>
              <w:jc w:val="center"/>
              <w:rPr>
                <w:sz w:val="24"/>
                <w:szCs w:val="24"/>
              </w:rPr>
            </w:pPr>
            <w:r w:rsidRPr="00871F83">
              <w:rPr>
                <w:color w:val="000000"/>
                <w:sz w:val="24"/>
                <w:szCs w:val="24"/>
              </w:rPr>
              <w:t>1,70</w:t>
            </w:r>
          </w:p>
        </w:tc>
        <w:tc>
          <w:tcPr>
            <w:tcW w:w="995" w:type="dxa"/>
            <w:tcBorders>
              <w:top w:val="single" w:sz="4" w:space="0" w:color="auto"/>
              <w:left w:val="single" w:sz="4" w:space="0" w:color="auto"/>
              <w:bottom w:val="nil"/>
              <w:right w:val="nil"/>
            </w:tcBorders>
            <w:shd w:val="clear" w:color="auto" w:fill="FFFFFF"/>
            <w:vAlign w:val="center"/>
          </w:tcPr>
          <w:p w14:paraId="3EF11416" w14:textId="77777777" w:rsidR="009D0278" w:rsidRPr="00871F83" w:rsidRDefault="009D0278" w:rsidP="00494011">
            <w:pPr>
              <w:jc w:val="center"/>
              <w:rPr>
                <w:sz w:val="24"/>
                <w:szCs w:val="24"/>
              </w:rPr>
            </w:pPr>
            <w:r w:rsidRPr="00871F83">
              <w:rPr>
                <w:color w:val="000000"/>
                <w:sz w:val="24"/>
                <w:szCs w:val="24"/>
              </w:rPr>
              <w:t>5,2</w:t>
            </w:r>
          </w:p>
        </w:tc>
        <w:tc>
          <w:tcPr>
            <w:tcW w:w="996" w:type="dxa"/>
            <w:tcBorders>
              <w:top w:val="single" w:sz="4" w:space="0" w:color="auto"/>
              <w:left w:val="single" w:sz="4" w:space="0" w:color="auto"/>
              <w:bottom w:val="nil"/>
              <w:right w:val="nil"/>
            </w:tcBorders>
            <w:shd w:val="clear" w:color="auto" w:fill="FFFFFF"/>
            <w:vAlign w:val="center"/>
          </w:tcPr>
          <w:p w14:paraId="419C63C3" w14:textId="77777777" w:rsidR="009D0278" w:rsidRPr="00871F83" w:rsidRDefault="009D0278" w:rsidP="00494011">
            <w:pPr>
              <w:jc w:val="center"/>
              <w:rPr>
                <w:sz w:val="24"/>
                <w:szCs w:val="24"/>
              </w:rPr>
            </w:pPr>
            <w:r w:rsidRPr="00871F83">
              <w:rPr>
                <w:color w:val="000000"/>
                <w:sz w:val="24"/>
                <w:szCs w:val="24"/>
              </w:rPr>
              <w:t>10,4</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27AC0C87" w14:textId="77777777" w:rsidR="009D0278" w:rsidRPr="00871F83" w:rsidRDefault="009D0278" w:rsidP="00494011">
            <w:pPr>
              <w:jc w:val="center"/>
              <w:rPr>
                <w:sz w:val="24"/>
                <w:szCs w:val="24"/>
              </w:rPr>
            </w:pPr>
            <w:r w:rsidRPr="00871F83">
              <w:rPr>
                <w:color w:val="000000"/>
                <w:sz w:val="24"/>
                <w:szCs w:val="24"/>
              </w:rPr>
              <w:t>13,3</w:t>
            </w:r>
          </w:p>
        </w:tc>
      </w:tr>
      <w:tr w:rsidR="009D0278" w:rsidRPr="00871F83" w14:paraId="6F8BA867" w14:textId="77777777" w:rsidTr="00494011">
        <w:tc>
          <w:tcPr>
            <w:tcW w:w="1698" w:type="dxa"/>
            <w:vMerge/>
            <w:tcBorders>
              <w:top w:val="nil"/>
              <w:left w:val="single" w:sz="4" w:space="0" w:color="auto"/>
              <w:bottom w:val="nil"/>
              <w:right w:val="nil"/>
            </w:tcBorders>
            <w:shd w:val="clear" w:color="auto" w:fill="FFFFFF"/>
          </w:tcPr>
          <w:p w14:paraId="7C535455" w14:textId="77777777" w:rsidR="009D0278" w:rsidRPr="00871F83" w:rsidRDefault="009D0278" w:rsidP="00494011">
            <w:pPr>
              <w:ind w:left="130"/>
              <w:rPr>
                <w:sz w:val="24"/>
                <w:szCs w:val="24"/>
              </w:rPr>
            </w:pPr>
          </w:p>
        </w:tc>
        <w:tc>
          <w:tcPr>
            <w:tcW w:w="1557" w:type="dxa"/>
            <w:tcBorders>
              <w:top w:val="single" w:sz="4" w:space="0" w:color="auto"/>
              <w:left w:val="single" w:sz="4" w:space="0" w:color="auto"/>
              <w:bottom w:val="nil"/>
              <w:right w:val="nil"/>
            </w:tcBorders>
            <w:shd w:val="clear" w:color="auto" w:fill="FFFFFF"/>
            <w:vAlign w:val="center"/>
          </w:tcPr>
          <w:p w14:paraId="23D743B5" w14:textId="77777777" w:rsidR="009D0278" w:rsidRPr="00871F83" w:rsidRDefault="009D0278" w:rsidP="00494011">
            <w:pPr>
              <w:jc w:val="center"/>
              <w:rPr>
                <w:sz w:val="24"/>
                <w:szCs w:val="24"/>
              </w:rPr>
            </w:pPr>
            <w:r w:rsidRPr="00871F83">
              <w:rPr>
                <w:color w:val="000000"/>
                <w:sz w:val="24"/>
                <w:szCs w:val="24"/>
              </w:rPr>
              <w:t>Т-25.01 гус.</w:t>
            </w:r>
          </w:p>
        </w:tc>
        <w:tc>
          <w:tcPr>
            <w:tcW w:w="1437" w:type="dxa"/>
            <w:gridSpan w:val="2"/>
            <w:tcBorders>
              <w:top w:val="single" w:sz="4" w:space="0" w:color="auto"/>
              <w:left w:val="single" w:sz="4" w:space="0" w:color="auto"/>
              <w:bottom w:val="nil"/>
              <w:right w:val="nil"/>
            </w:tcBorders>
            <w:shd w:val="clear" w:color="auto" w:fill="FFFFFF"/>
            <w:vAlign w:val="center"/>
          </w:tcPr>
          <w:p w14:paraId="144D2FED" w14:textId="77777777" w:rsidR="009D0278" w:rsidRPr="00871F83" w:rsidRDefault="009D0278" w:rsidP="00494011">
            <w:pPr>
              <w:jc w:val="center"/>
              <w:rPr>
                <w:sz w:val="24"/>
                <w:szCs w:val="24"/>
              </w:rPr>
            </w:pPr>
            <w:r w:rsidRPr="00871F83">
              <w:rPr>
                <w:color w:val="000000"/>
                <w:sz w:val="24"/>
                <w:szCs w:val="24"/>
              </w:rPr>
              <w:t>4,32-прям.</w:t>
            </w:r>
          </w:p>
        </w:tc>
        <w:tc>
          <w:tcPr>
            <w:tcW w:w="1255" w:type="dxa"/>
            <w:tcBorders>
              <w:top w:val="single" w:sz="4" w:space="0" w:color="auto"/>
              <w:left w:val="single" w:sz="4" w:space="0" w:color="auto"/>
              <w:bottom w:val="nil"/>
              <w:right w:val="nil"/>
            </w:tcBorders>
            <w:shd w:val="clear" w:color="auto" w:fill="FFFFFF"/>
            <w:vAlign w:val="center"/>
          </w:tcPr>
          <w:p w14:paraId="70346146" w14:textId="77777777" w:rsidR="009D0278" w:rsidRPr="00871F83" w:rsidRDefault="009D0278" w:rsidP="00494011">
            <w:pPr>
              <w:jc w:val="center"/>
              <w:rPr>
                <w:sz w:val="24"/>
                <w:szCs w:val="24"/>
              </w:rPr>
            </w:pPr>
            <w:r w:rsidRPr="00871F83">
              <w:rPr>
                <w:color w:val="000000"/>
                <w:sz w:val="24"/>
                <w:szCs w:val="24"/>
              </w:rPr>
              <w:t>1,70</w:t>
            </w:r>
          </w:p>
        </w:tc>
        <w:tc>
          <w:tcPr>
            <w:tcW w:w="995" w:type="dxa"/>
            <w:tcBorders>
              <w:top w:val="single" w:sz="4" w:space="0" w:color="auto"/>
              <w:left w:val="single" w:sz="4" w:space="0" w:color="auto"/>
              <w:bottom w:val="nil"/>
              <w:right w:val="nil"/>
            </w:tcBorders>
            <w:shd w:val="clear" w:color="auto" w:fill="FFFFFF"/>
            <w:vAlign w:val="center"/>
          </w:tcPr>
          <w:p w14:paraId="2484B3E4" w14:textId="77777777" w:rsidR="009D0278" w:rsidRPr="00871F83" w:rsidRDefault="009D0278" w:rsidP="00494011">
            <w:pPr>
              <w:jc w:val="center"/>
              <w:rPr>
                <w:sz w:val="24"/>
                <w:szCs w:val="24"/>
              </w:rPr>
            </w:pPr>
            <w:r w:rsidRPr="00871F83">
              <w:rPr>
                <w:color w:val="000000"/>
                <w:sz w:val="24"/>
                <w:szCs w:val="24"/>
              </w:rPr>
              <w:t>6,0</w:t>
            </w:r>
          </w:p>
        </w:tc>
        <w:tc>
          <w:tcPr>
            <w:tcW w:w="996" w:type="dxa"/>
            <w:tcBorders>
              <w:top w:val="single" w:sz="4" w:space="0" w:color="auto"/>
              <w:left w:val="single" w:sz="4" w:space="0" w:color="auto"/>
              <w:bottom w:val="nil"/>
              <w:right w:val="nil"/>
            </w:tcBorders>
            <w:shd w:val="clear" w:color="auto" w:fill="FFFFFF"/>
            <w:vAlign w:val="center"/>
          </w:tcPr>
          <w:p w14:paraId="11F5F63E" w14:textId="77777777" w:rsidR="009D0278" w:rsidRPr="00871F83" w:rsidRDefault="009D0278" w:rsidP="00494011">
            <w:pPr>
              <w:jc w:val="center"/>
              <w:rPr>
                <w:sz w:val="24"/>
                <w:szCs w:val="24"/>
              </w:rPr>
            </w:pPr>
            <w:r w:rsidRPr="00871F83">
              <w:rPr>
                <w:color w:val="000000"/>
                <w:sz w:val="24"/>
                <w:szCs w:val="24"/>
              </w:rPr>
              <w:t>12,6</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23F455C8" w14:textId="77777777" w:rsidR="009D0278" w:rsidRPr="00871F83" w:rsidRDefault="009D0278" w:rsidP="00494011">
            <w:pPr>
              <w:jc w:val="center"/>
              <w:rPr>
                <w:sz w:val="24"/>
                <w:szCs w:val="24"/>
              </w:rPr>
            </w:pPr>
            <w:r w:rsidRPr="00871F83">
              <w:rPr>
                <w:color w:val="000000"/>
                <w:sz w:val="24"/>
                <w:szCs w:val="24"/>
              </w:rPr>
              <w:t>15,2</w:t>
            </w:r>
          </w:p>
        </w:tc>
      </w:tr>
      <w:tr w:rsidR="009D0278" w:rsidRPr="00871F83" w14:paraId="1CF575AE" w14:textId="77777777" w:rsidTr="00494011">
        <w:tc>
          <w:tcPr>
            <w:tcW w:w="1698" w:type="dxa"/>
            <w:vMerge/>
            <w:tcBorders>
              <w:top w:val="nil"/>
              <w:left w:val="single" w:sz="4" w:space="0" w:color="auto"/>
              <w:bottom w:val="nil"/>
              <w:right w:val="nil"/>
            </w:tcBorders>
            <w:shd w:val="clear" w:color="auto" w:fill="FFFFFF"/>
          </w:tcPr>
          <w:p w14:paraId="5BC873F3" w14:textId="77777777" w:rsidR="009D0278" w:rsidRPr="00871F83" w:rsidRDefault="009D0278" w:rsidP="00494011">
            <w:pPr>
              <w:ind w:left="130"/>
              <w:rPr>
                <w:sz w:val="24"/>
                <w:szCs w:val="24"/>
              </w:rPr>
            </w:pPr>
          </w:p>
        </w:tc>
        <w:tc>
          <w:tcPr>
            <w:tcW w:w="1557" w:type="dxa"/>
            <w:tcBorders>
              <w:top w:val="single" w:sz="4" w:space="0" w:color="auto"/>
              <w:left w:val="single" w:sz="4" w:space="0" w:color="auto"/>
              <w:bottom w:val="nil"/>
              <w:right w:val="nil"/>
            </w:tcBorders>
            <w:shd w:val="clear" w:color="auto" w:fill="FFFFFF"/>
            <w:vAlign w:val="center"/>
          </w:tcPr>
          <w:p w14:paraId="341506EC" w14:textId="77777777" w:rsidR="009D0278" w:rsidRPr="00871F83" w:rsidRDefault="009D0278" w:rsidP="00494011">
            <w:pPr>
              <w:jc w:val="center"/>
              <w:rPr>
                <w:sz w:val="24"/>
                <w:szCs w:val="24"/>
              </w:rPr>
            </w:pPr>
            <w:r w:rsidRPr="00871F83">
              <w:rPr>
                <w:color w:val="000000"/>
                <w:sz w:val="24"/>
                <w:szCs w:val="24"/>
              </w:rPr>
              <w:t>ТМ-25.01 гус.</w:t>
            </w:r>
          </w:p>
        </w:tc>
        <w:tc>
          <w:tcPr>
            <w:tcW w:w="1437" w:type="dxa"/>
            <w:gridSpan w:val="2"/>
            <w:tcBorders>
              <w:top w:val="single" w:sz="4" w:space="0" w:color="auto"/>
              <w:left w:val="single" w:sz="4" w:space="0" w:color="auto"/>
              <w:bottom w:val="nil"/>
              <w:right w:val="nil"/>
            </w:tcBorders>
            <w:shd w:val="clear" w:color="auto" w:fill="FFFFFF"/>
            <w:vAlign w:val="center"/>
          </w:tcPr>
          <w:p w14:paraId="25B756D1" w14:textId="77777777" w:rsidR="009D0278" w:rsidRPr="00871F83" w:rsidRDefault="009D0278" w:rsidP="00494011">
            <w:pPr>
              <w:jc w:val="center"/>
              <w:rPr>
                <w:sz w:val="24"/>
                <w:szCs w:val="24"/>
              </w:rPr>
            </w:pPr>
            <w:r w:rsidRPr="00871F83">
              <w:rPr>
                <w:color w:val="000000"/>
                <w:sz w:val="24"/>
                <w:szCs w:val="24"/>
              </w:rPr>
              <w:t>5,11-прям.</w:t>
            </w:r>
          </w:p>
        </w:tc>
        <w:tc>
          <w:tcPr>
            <w:tcW w:w="1255" w:type="dxa"/>
            <w:tcBorders>
              <w:top w:val="single" w:sz="4" w:space="0" w:color="auto"/>
              <w:left w:val="single" w:sz="4" w:space="0" w:color="auto"/>
              <w:bottom w:val="nil"/>
              <w:right w:val="nil"/>
            </w:tcBorders>
            <w:shd w:val="clear" w:color="auto" w:fill="FFFFFF"/>
            <w:vAlign w:val="center"/>
          </w:tcPr>
          <w:p w14:paraId="058A438E" w14:textId="77777777" w:rsidR="009D0278" w:rsidRPr="00871F83" w:rsidRDefault="009D0278" w:rsidP="00494011">
            <w:pPr>
              <w:jc w:val="center"/>
              <w:rPr>
                <w:sz w:val="24"/>
                <w:szCs w:val="24"/>
              </w:rPr>
            </w:pPr>
            <w:r w:rsidRPr="00871F83">
              <w:rPr>
                <w:color w:val="000000"/>
                <w:sz w:val="24"/>
                <w:szCs w:val="24"/>
              </w:rPr>
              <w:t>1,70</w:t>
            </w:r>
          </w:p>
        </w:tc>
        <w:tc>
          <w:tcPr>
            <w:tcW w:w="995" w:type="dxa"/>
            <w:tcBorders>
              <w:top w:val="single" w:sz="4" w:space="0" w:color="auto"/>
              <w:left w:val="single" w:sz="4" w:space="0" w:color="auto"/>
              <w:bottom w:val="nil"/>
              <w:right w:val="nil"/>
            </w:tcBorders>
            <w:shd w:val="clear" w:color="auto" w:fill="FFFFFF"/>
            <w:vAlign w:val="center"/>
          </w:tcPr>
          <w:p w14:paraId="244E57D5" w14:textId="77777777" w:rsidR="009D0278" w:rsidRPr="00871F83" w:rsidRDefault="009D0278" w:rsidP="00494011">
            <w:pPr>
              <w:jc w:val="center"/>
              <w:rPr>
                <w:sz w:val="24"/>
                <w:szCs w:val="24"/>
              </w:rPr>
            </w:pPr>
            <w:r w:rsidRPr="00871F83">
              <w:rPr>
                <w:color w:val="000000"/>
                <w:sz w:val="24"/>
                <w:szCs w:val="24"/>
              </w:rPr>
              <w:t>6,0</w:t>
            </w:r>
          </w:p>
        </w:tc>
        <w:tc>
          <w:tcPr>
            <w:tcW w:w="996" w:type="dxa"/>
            <w:tcBorders>
              <w:top w:val="single" w:sz="4" w:space="0" w:color="auto"/>
              <w:left w:val="single" w:sz="4" w:space="0" w:color="auto"/>
              <w:bottom w:val="nil"/>
              <w:right w:val="nil"/>
            </w:tcBorders>
            <w:shd w:val="clear" w:color="auto" w:fill="FFFFFF"/>
            <w:vAlign w:val="center"/>
          </w:tcPr>
          <w:p w14:paraId="6C8C5786" w14:textId="77777777" w:rsidR="009D0278" w:rsidRPr="00871F83" w:rsidRDefault="009D0278" w:rsidP="00494011">
            <w:pPr>
              <w:jc w:val="center"/>
              <w:rPr>
                <w:sz w:val="24"/>
                <w:szCs w:val="24"/>
              </w:rPr>
            </w:pPr>
            <w:r w:rsidRPr="00871F83">
              <w:rPr>
                <w:color w:val="000000"/>
                <w:sz w:val="24"/>
                <w:szCs w:val="24"/>
              </w:rPr>
              <w:t>12,5</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5F06A504" w14:textId="77777777" w:rsidR="009D0278" w:rsidRPr="00871F83" w:rsidRDefault="009D0278" w:rsidP="00494011">
            <w:pPr>
              <w:jc w:val="center"/>
              <w:rPr>
                <w:sz w:val="24"/>
                <w:szCs w:val="24"/>
              </w:rPr>
            </w:pPr>
            <w:r w:rsidRPr="00871F83">
              <w:rPr>
                <w:color w:val="000000"/>
                <w:sz w:val="24"/>
                <w:szCs w:val="24"/>
              </w:rPr>
              <w:t>15,1</w:t>
            </w:r>
          </w:p>
        </w:tc>
      </w:tr>
      <w:tr w:rsidR="009D0278" w:rsidRPr="00871F83" w14:paraId="384160B0" w14:textId="77777777" w:rsidTr="00494011">
        <w:tc>
          <w:tcPr>
            <w:tcW w:w="1698" w:type="dxa"/>
            <w:vMerge/>
            <w:tcBorders>
              <w:top w:val="nil"/>
              <w:left w:val="single" w:sz="4" w:space="0" w:color="auto"/>
              <w:bottom w:val="nil"/>
              <w:right w:val="nil"/>
            </w:tcBorders>
            <w:shd w:val="clear" w:color="auto" w:fill="FFFFFF"/>
          </w:tcPr>
          <w:p w14:paraId="0FB044EB" w14:textId="77777777" w:rsidR="009D0278" w:rsidRPr="00871F83" w:rsidRDefault="009D0278" w:rsidP="00494011">
            <w:pPr>
              <w:ind w:left="130"/>
              <w:rPr>
                <w:sz w:val="24"/>
                <w:szCs w:val="24"/>
              </w:rPr>
            </w:pPr>
          </w:p>
        </w:tc>
        <w:tc>
          <w:tcPr>
            <w:tcW w:w="1557" w:type="dxa"/>
            <w:tcBorders>
              <w:top w:val="single" w:sz="4" w:space="0" w:color="auto"/>
              <w:left w:val="single" w:sz="4" w:space="0" w:color="auto"/>
              <w:bottom w:val="nil"/>
              <w:right w:val="nil"/>
            </w:tcBorders>
            <w:shd w:val="clear" w:color="auto" w:fill="FFFFFF"/>
            <w:vAlign w:val="center"/>
          </w:tcPr>
          <w:p w14:paraId="7850A164" w14:textId="77777777" w:rsidR="009D0278" w:rsidRPr="00871F83" w:rsidRDefault="009D0278" w:rsidP="00494011">
            <w:pPr>
              <w:jc w:val="center"/>
              <w:rPr>
                <w:sz w:val="24"/>
                <w:szCs w:val="24"/>
              </w:rPr>
            </w:pPr>
            <w:r w:rsidRPr="00871F83">
              <w:rPr>
                <w:color w:val="000000"/>
                <w:sz w:val="24"/>
                <w:szCs w:val="24"/>
              </w:rPr>
              <w:t>Т-35.01 гус.</w:t>
            </w:r>
          </w:p>
        </w:tc>
        <w:tc>
          <w:tcPr>
            <w:tcW w:w="1437" w:type="dxa"/>
            <w:gridSpan w:val="2"/>
            <w:tcBorders>
              <w:top w:val="single" w:sz="4" w:space="0" w:color="auto"/>
              <w:left w:val="single" w:sz="4" w:space="0" w:color="auto"/>
              <w:bottom w:val="nil"/>
              <w:right w:val="nil"/>
            </w:tcBorders>
            <w:shd w:val="clear" w:color="auto" w:fill="FFFFFF"/>
            <w:vAlign w:val="center"/>
          </w:tcPr>
          <w:p w14:paraId="484C781B" w14:textId="77777777" w:rsidR="009D0278" w:rsidRPr="00871F83" w:rsidRDefault="009D0278" w:rsidP="00494011">
            <w:pPr>
              <w:jc w:val="center"/>
              <w:rPr>
                <w:sz w:val="24"/>
                <w:szCs w:val="24"/>
              </w:rPr>
            </w:pPr>
            <w:r w:rsidRPr="00871F83">
              <w:rPr>
                <w:color w:val="000000"/>
                <w:sz w:val="24"/>
                <w:szCs w:val="24"/>
              </w:rPr>
              <w:t>5,20-прям.</w:t>
            </w:r>
          </w:p>
        </w:tc>
        <w:tc>
          <w:tcPr>
            <w:tcW w:w="1255" w:type="dxa"/>
            <w:tcBorders>
              <w:top w:val="single" w:sz="4" w:space="0" w:color="auto"/>
              <w:left w:val="single" w:sz="4" w:space="0" w:color="auto"/>
              <w:bottom w:val="nil"/>
              <w:right w:val="nil"/>
            </w:tcBorders>
            <w:shd w:val="clear" w:color="auto" w:fill="FFFFFF"/>
            <w:vAlign w:val="center"/>
          </w:tcPr>
          <w:p w14:paraId="38A88A89" w14:textId="77777777" w:rsidR="009D0278" w:rsidRPr="00871F83" w:rsidRDefault="009D0278" w:rsidP="00494011">
            <w:pPr>
              <w:jc w:val="center"/>
              <w:rPr>
                <w:sz w:val="24"/>
                <w:szCs w:val="24"/>
              </w:rPr>
            </w:pPr>
            <w:r w:rsidRPr="00871F83">
              <w:rPr>
                <w:color w:val="000000"/>
                <w:sz w:val="24"/>
                <w:szCs w:val="24"/>
              </w:rPr>
              <w:t>2,00</w:t>
            </w:r>
          </w:p>
        </w:tc>
        <w:tc>
          <w:tcPr>
            <w:tcW w:w="995" w:type="dxa"/>
            <w:tcBorders>
              <w:top w:val="single" w:sz="4" w:space="0" w:color="auto"/>
              <w:left w:val="single" w:sz="4" w:space="0" w:color="auto"/>
              <w:bottom w:val="nil"/>
              <w:right w:val="nil"/>
            </w:tcBorders>
            <w:shd w:val="clear" w:color="auto" w:fill="FFFFFF"/>
            <w:vAlign w:val="center"/>
          </w:tcPr>
          <w:p w14:paraId="34D784BC" w14:textId="77777777" w:rsidR="009D0278" w:rsidRPr="00871F83" w:rsidRDefault="009D0278" w:rsidP="00494011">
            <w:pPr>
              <w:jc w:val="center"/>
              <w:rPr>
                <w:sz w:val="24"/>
                <w:szCs w:val="24"/>
              </w:rPr>
            </w:pPr>
            <w:r w:rsidRPr="00871F83">
              <w:rPr>
                <w:color w:val="000000"/>
                <w:sz w:val="24"/>
                <w:szCs w:val="24"/>
              </w:rPr>
              <w:t>6,0</w:t>
            </w:r>
          </w:p>
        </w:tc>
        <w:tc>
          <w:tcPr>
            <w:tcW w:w="996" w:type="dxa"/>
            <w:tcBorders>
              <w:top w:val="single" w:sz="4" w:space="0" w:color="auto"/>
              <w:left w:val="single" w:sz="4" w:space="0" w:color="auto"/>
              <w:bottom w:val="nil"/>
              <w:right w:val="nil"/>
            </w:tcBorders>
            <w:shd w:val="clear" w:color="auto" w:fill="FFFFFF"/>
            <w:vAlign w:val="center"/>
          </w:tcPr>
          <w:p w14:paraId="4B0BE767" w14:textId="77777777" w:rsidR="009D0278" w:rsidRPr="00871F83" w:rsidRDefault="009D0278" w:rsidP="00494011">
            <w:pPr>
              <w:jc w:val="center"/>
              <w:rPr>
                <w:sz w:val="24"/>
                <w:szCs w:val="24"/>
              </w:rPr>
            </w:pPr>
            <w:r w:rsidRPr="00871F83">
              <w:rPr>
                <w:color w:val="000000"/>
                <w:sz w:val="24"/>
                <w:szCs w:val="24"/>
              </w:rPr>
              <w:t>12,8</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22B942B8" w14:textId="77777777" w:rsidR="009D0278" w:rsidRPr="00871F83" w:rsidRDefault="009D0278" w:rsidP="00494011">
            <w:pPr>
              <w:jc w:val="center"/>
              <w:rPr>
                <w:sz w:val="24"/>
                <w:szCs w:val="24"/>
              </w:rPr>
            </w:pPr>
            <w:r w:rsidRPr="00871F83">
              <w:rPr>
                <w:color w:val="000000"/>
                <w:sz w:val="24"/>
                <w:szCs w:val="24"/>
              </w:rPr>
              <w:t>15,5</w:t>
            </w:r>
          </w:p>
        </w:tc>
      </w:tr>
      <w:tr w:rsidR="009D0278" w:rsidRPr="00871F83" w14:paraId="449F30A8" w14:textId="77777777" w:rsidTr="00494011">
        <w:tc>
          <w:tcPr>
            <w:tcW w:w="1698" w:type="dxa"/>
            <w:vMerge/>
            <w:tcBorders>
              <w:top w:val="nil"/>
              <w:left w:val="single" w:sz="4" w:space="0" w:color="auto"/>
              <w:bottom w:val="nil"/>
              <w:right w:val="nil"/>
            </w:tcBorders>
            <w:shd w:val="clear" w:color="auto" w:fill="FFFFFF"/>
          </w:tcPr>
          <w:p w14:paraId="3F272398" w14:textId="77777777" w:rsidR="009D0278" w:rsidRPr="00871F83" w:rsidRDefault="009D0278" w:rsidP="00494011">
            <w:pPr>
              <w:ind w:left="130"/>
              <w:rPr>
                <w:sz w:val="24"/>
                <w:szCs w:val="24"/>
              </w:rPr>
            </w:pPr>
          </w:p>
        </w:tc>
        <w:tc>
          <w:tcPr>
            <w:tcW w:w="1557" w:type="dxa"/>
            <w:tcBorders>
              <w:top w:val="single" w:sz="4" w:space="0" w:color="auto"/>
              <w:left w:val="single" w:sz="4" w:space="0" w:color="auto"/>
              <w:bottom w:val="nil"/>
              <w:right w:val="nil"/>
            </w:tcBorders>
            <w:shd w:val="clear" w:color="auto" w:fill="FFFFFF"/>
            <w:vAlign w:val="center"/>
          </w:tcPr>
          <w:p w14:paraId="5B8D4806" w14:textId="77777777" w:rsidR="009D0278" w:rsidRPr="00871F83" w:rsidRDefault="009D0278" w:rsidP="00494011">
            <w:pPr>
              <w:jc w:val="center"/>
              <w:rPr>
                <w:sz w:val="24"/>
                <w:szCs w:val="24"/>
              </w:rPr>
            </w:pPr>
            <w:r w:rsidRPr="00871F83">
              <w:rPr>
                <w:color w:val="000000"/>
                <w:sz w:val="24"/>
                <w:szCs w:val="24"/>
              </w:rPr>
              <w:t>Т-500 гус.</w:t>
            </w:r>
          </w:p>
        </w:tc>
        <w:tc>
          <w:tcPr>
            <w:tcW w:w="1437" w:type="dxa"/>
            <w:gridSpan w:val="2"/>
            <w:tcBorders>
              <w:top w:val="single" w:sz="4" w:space="0" w:color="auto"/>
              <w:left w:val="single" w:sz="4" w:space="0" w:color="auto"/>
              <w:bottom w:val="nil"/>
              <w:right w:val="nil"/>
            </w:tcBorders>
            <w:shd w:val="clear" w:color="auto" w:fill="FFFFFF"/>
            <w:vAlign w:val="center"/>
          </w:tcPr>
          <w:p w14:paraId="5610E4CC" w14:textId="77777777" w:rsidR="009D0278" w:rsidRPr="00871F83" w:rsidRDefault="009D0278" w:rsidP="00494011">
            <w:pPr>
              <w:jc w:val="center"/>
              <w:rPr>
                <w:sz w:val="24"/>
                <w:szCs w:val="24"/>
              </w:rPr>
            </w:pPr>
            <w:r w:rsidRPr="00871F83">
              <w:rPr>
                <w:color w:val="000000"/>
                <w:sz w:val="24"/>
                <w:szCs w:val="24"/>
              </w:rPr>
              <w:t>4,80-прям.</w:t>
            </w:r>
          </w:p>
        </w:tc>
        <w:tc>
          <w:tcPr>
            <w:tcW w:w="1255" w:type="dxa"/>
            <w:tcBorders>
              <w:top w:val="single" w:sz="4" w:space="0" w:color="auto"/>
              <w:left w:val="single" w:sz="4" w:space="0" w:color="auto"/>
              <w:bottom w:val="nil"/>
              <w:right w:val="nil"/>
            </w:tcBorders>
            <w:shd w:val="clear" w:color="auto" w:fill="FFFFFF"/>
            <w:vAlign w:val="center"/>
          </w:tcPr>
          <w:p w14:paraId="61263F0C" w14:textId="77777777" w:rsidR="009D0278" w:rsidRPr="00871F83" w:rsidRDefault="009D0278" w:rsidP="00494011">
            <w:pPr>
              <w:jc w:val="center"/>
              <w:rPr>
                <w:sz w:val="24"/>
                <w:szCs w:val="24"/>
              </w:rPr>
            </w:pPr>
            <w:r w:rsidRPr="00871F83">
              <w:rPr>
                <w:color w:val="000000"/>
                <w:sz w:val="24"/>
                <w:szCs w:val="24"/>
              </w:rPr>
              <w:t>2,25</w:t>
            </w:r>
          </w:p>
        </w:tc>
        <w:tc>
          <w:tcPr>
            <w:tcW w:w="995" w:type="dxa"/>
            <w:tcBorders>
              <w:top w:val="single" w:sz="4" w:space="0" w:color="auto"/>
              <w:left w:val="single" w:sz="4" w:space="0" w:color="auto"/>
              <w:bottom w:val="nil"/>
              <w:right w:val="nil"/>
            </w:tcBorders>
            <w:shd w:val="clear" w:color="auto" w:fill="FFFFFF"/>
            <w:vAlign w:val="center"/>
          </w:tcPr>
          <w:p w14:paraId="134DA081" w14:textId="77777777" w:rsidR="009D0278" w:rsidRPr="00871F83" w:rsidRDefault="009D0278" w:rsidP="00494011">
            <w:pPr>
              <w:jc w:val="center"/>
              <w:rPr>
                <w:sz w:val="24"/>
                <w:szCs w:val="24"/>
              </w:rPr>
            </w:pPr>
            <w:r w:rsidRPr="00871F83">
              <w:rPr>
                <w:color w:val="000000"/>
                <w:sz w:val="24"/>
                <w:szCs w:val="24"/>
              </w:rPr>
              <w:t>6,0</w:t>
            </w:r>
          </w:p>
        </w:tc>
        <w:tc>
          <w:tcPr>
            <w:tcW w:w="996" w:type="dxa"/>
            <w:tcBorders>
              <w:top w:val="single" w:sz="4" w:space="0" w:color="auto"/>
              <w:left w:val="single" w:sz="4" w:space="0" w:color="auto"/>
              <w:bottom w:val="nil"/>
              <w:right w:val="nil"/>
            </w:tcBorders>
            <w:shd w:val="clear" w:color="auto" w:fill="FFFFFF"/>
            <w:vAlign w:val="center"/>
          </w:tcPr>
          <w:p w14:paraId="241332FB" w14:textId="77777777" w:rsidR="009D0278" w:rsidRPr="00871F83" w:rsidRDefault="009D0278" w:rsidP="00494011">
            <w:pPr>
              <w:jc w:val="center"/>
              <w:rPr>
                <w:sz w:val="24"/>
                <w:szCs w:val="24"/>
              </w:rPr>
            </w:pPr>
            <w:r w:rsidRPr="00871F83">
              <w:rPr>
                <w:color w:val="000000"/>
                <w:sz w:val="24"/>
                <w:szCs w:val="24"/>
              </w:rPr>
              <w:t>12,0</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0F9790EB" w14:textId="77777777" w:rsidR="009D0278" w:rsidRPr="00871F83" w:rsidRDefault="009D0278" w:rsidP="00494011">
            <w:pPr>
              <w:jc w:val="center"/>
              <w:rPr>
                <w:sz w:val="24"/>
                <w:szCs w:val="24"/>
              </w:rPr>
            </w:pPr>
            <w:r w:rsidRPr="00871F83">
              <w:rPr>
                <w:color w:val="000000"/>
                <w:sz w:val="24"/>
                <w:szCs w:val="24"/>
              </w:rPr>
              <w:t>14,2</w:t>
            </w:r>
          </w:p>
        </w:tc>
      </w:tr>
      <w:tr w:rsidR="009D0278" w:rsidRPr="00871F83" w14:paraId="3E3EDA56" w14:textId="77777777" w:rsidTr="00494011">
        <w:tc>
          <w:tcPr>
            <w:tcW w:w="1698" w:type="dxa"/>
            <w:vMerge w:val="restart"/>
            <w:tcBorders>
              <w:top w:val="single" w:sz="4" w:space="0" w:color="auto"/>
              <w:left w:val="single" w:sz="4" w:space="0" w:color="auto"/>
              <w:bottom w:val="nil"/>
              <w:right w:val="nil"/>
            </w:tcBorders>
            <w:shd w:val="clear" w:color="auto" w:fill="FFFFFF"/>
          </w:tcPr>
          <w:p w14:paraId="2A1A7A18" w14:textId="77777777" w:rsidR="009D0278" w:rsidRPr="00871F83" w:rsidRDefault="009D0278" w:rsidP="00494011">
            <w:pPr>
              <w:ind w:left="130"/>
              <w:rPr>
                <w:sz w:val="24"/>
                <w:szCs w:val="24"/>
              </w:rPr>
            </w:pPr>
            <w:r w:rsidRPr="00871F83">
              <w:rPr>
                <w:color w:val="000000"/>
                <w:sz w:val="24"/>
                <w:szCs w:val="24"/>
              </w:rPr>
              <w:t>ЗАО «Челя</w:t>
            </w:r>
            <w:r w:rsidRPr="00871F83">
              <w:rPr>
                <w:color w:val="000000"/>
                <w:sz w:val="24"/>
                <w:szCs w:val="24"/>
              </w:rPr>
              <w:softHyphen/>
              <w:t>бинск стройдор маш», Россия</w:t>
            </w:r>
          </w:p>
        </w:tc>
        <w:tc>
          <w:tcPr>
            <w:tcW w:w="1557" w:type="dxa"/>
            <w:tcBorders>
              <w:top w:val="single" w:sz="4" w:space="0" w:color="auto"/>
              <w:left w:val="single" w:sz="4" w:space="0" w:color="auto"/>
              <w:bottom w:val="nil"/>
              <w:right w:val="nil"/>
            </w:tcBorders>
            <w:shd w:val="clear" w:color="auto" w:fill="FFFFFF"/>
            <w:vAlign w:val="center"/>
          </w:tcPr>
          <w:p w14:paraId="54CAB51F" w14:textId="77777777" w:rsidR="009D0278" w:rsidRPr="00871F83" w:rsidRDefault="009D0278" w:rsidP="00494011">
            <w:pPr>
              <w:jc w:val="center"/>
              <w:rPr>
                <w:sz w:val="24"/>
                <w:szCs w:val="24"/>
              </w:rPr>
            </w:pPr>
            <w:r w:rsidRPr="00871F83">
              <w:rPr>
                <w:color w:val="000000"/>
                <w:sz w:val="24"/>
                <w:szCs w:val="24"/>
              </w:rPr>
              <w:t>ДЗ-171-гус.</w:t>
            </w:r>
          </w:p>
        </w:tc>
        <w:tc>
          <w:tcPr>
            <w:tcW w:w="1437" w:type="dxa"/>
            <w:gridSpan w:val="2"/>
            <w:tcBorders>
              <w:top w:val="single" w:sz="4" w:space="0" w:color="auto"/>
              <w:left w:val="single" w:sz="4" w:space="0" w:color="auto"/>
              <w:bottom w:val="nil"/>
              <w:right w:val="nil"/>
            </w:tcBorders>
            <w:shd w:val="clear" w:color="auto" w:fill="FFFFFF"/>
            <w:vAlign w:val="center"/>
          </w:tcPr>
          <w:p w14:paraId="7F934E42" w14:textId="77777777" w:rsidR="009D0278" w:rsidRPr="00871F83" w:rsidRDefault="009D0278" w:rsidP="00494011">
            <w:pPr>
              <w:jc w:val="center"/>
              <w:rPr>
                <w:sz w:val="24"/>
                <w:szCs w:val="24"/>
              </w:rPr>
            </w:pPr>
            <w:r w:rsidRPr="00871F83">
              <w:rPr>
                <w:color w:val="000000"/>
                <w:sz w:val="24"/>
                <w:szCs w:val="24"/>
              </w:rPr>
              <w:t>3,31-прям.</w:t>
            </w:r>
          </w:p>
        </w:tc>
        <w:tc>
          <w:tcPr>
            <w:tcW w:w="1255" w:type="dxa"/>
            <w:tcBorders>
              <w:top w:val="single" w:sz="4" w:space="0" w:color="auto"/>
              <w:left w:val="single" w:sz="4" w:space="0" w:color="auto"/>
              <w:bottom w:val="nil"/>
              <w:right w:val="nil"/>
            </w:tcBorders>
            <w:shd w:val="clear" w:color="auto" w:fill="FFFFFF"/>
            <w:vAlign w:val="center"/>
          </w:tcPr>
          <w:p w14:paraId="512E3EAD" w14:textId="77777777" w:rsidR="009D0278" w:rsidRPr="00871F83" w:rsidRDefault="009D0278" w:rsidP="00494011">
            <w:pPr>
              <w:jc w:val="center"/>
              <w:rPr>
                <w:sz w:val="24"/>
                <w:szCs w:val="24"/>
              </w:rPr>
            </w:pPr>
            <w:r w:rsidRPr="00871F83">
              <w:rPr>
                <w:color w:val="000000"/>
                <w:sz w:val="24"/>
                <w:szCs w:val="24"/>
              </w:rPr>
              <w:t>1,30</w:t>
            </w:r>
          </w:p>
        </w:tc>
        <w:tc>
          <w:tcPr>
            <w:tcW w:w="995" w:type="dxa"/>
            <w:tcBorders>
              <w:top w:val="single" w:sz="4" w:space="0" w:color="auto"/>
              <w:left w:val="single" w:sz="4" w:space="0" w:color="auto"/>
              <w:bottom w:val="nil"/>
              <w:right w:val="nil"/>
            </w:tcBorders>
            <w:shd w:val="clear" w:color="auto" w:fill="FFFFFF"/>
            <w:vAlign w:val="center"/>
          </w:tcPr>
          <w:p w14:paraId="762740B2" w14:textId="77777777" w:rsidR="009D0278" w:rsidRPr="00871F83" w:rsidRDefault="009D0278" w:rsidP="00494011">
            <w:pPr>
              <w:jc w:val="center"/>
              <w:rPr>
                <w:sz w:val="24"/>
                <w:szCs w:val="24"/>
              </w:rPr>
            </w:pPr>
            <w:r w:rsidRPr="00871F83">
              <w:rPr>
                <w:color w:val="000000"/>
                <w:sz w:val="24"/>
                <w:szCs w:val="24"/>
              </w:rPr>
              <w:t>5,0</w:t>
            </w:r>
          </w:p>
        </w:tc>
        <w:tc>
          <w:tcPr>
            <w:tcW w:w="996" w:type="dxa"/>
            <w:tcBorders>
              <w:top w:val="single" w:sz="4" w:space="0" w:color="auto"/>
              <w:left w:val="single" w:sz="4" w:space="0" w:color="auto"/>
              <w:bottom w:val="nil"/>
              <w:right w:val="nil"/>
            </w:tcBorders>
            <w:shd w:val="clear" w:color="auto" w:fill="FFFFFF"/>
            <w:vAlign w:val="center"/>
          </w:tcPr>
          <w:p w14:paraId="5AE9E24D" w14:textId="77777777" w:rsidR="009D0278" w:rsidRPr="00871F83" w:rsidRDefault="009D0278" w:rsidP="00494011">
            <w:pPr>
              <w:jc w:val="center"/>
              <w:rPr>
                <w:sz w:val="24"/>
                <w:szCs w:val="24"/>
              </w:rPr>
            </w:pPr>
            <w:r w:rsidRPr="00871F83">
              <w:rPr>
                <w:color w:val="000000"/>
                <w:sz w:val="24"/>
                <w:szCs w:val="24"/>
              </w:rPr>
              <w:t>10,0</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599B84B4" w14:textId="77777777" w:rsidR="009D0278" w:rsidRPr="00871F83" w:rsidRDefault="009D0278" w:rsidP="00494011">
            <w:pPr>
              <w:jc w:val="center"/>
              <w:rPr>
                <w:sz w:val="24"/>
                <w:szCs w:val="24"/>
              </w:rPr>
            </w:pPr>
            <w:r w:rsidRPr="00871F83">
              <w:rPr>
                <w:color w:val="000000"/>
                <w:sz w:val="24"/>
                <w:szCs w:val="24"/>
              </w:rPr>
              <w:t>12,0</w:t>
            </w:r>
          </w:p>
        </w:tc>
      </w:tr>
      <w:tr w:rsidR="009D0278" w:rsidRPr="00871F83" w14:paraId="38ABBEFA" w14:textId="77777777" w:rsidTr="00494011">
        <w:tc>
          <w:tcPr>
            <w:tcW w:w="1698" w:type="dxa"/>
            <w:vMerge/>
            <w:tcBorders>
              <w:top w:val="nil"/>
              <w:left w:val="single" w:sz="4" w:space="0" w:color="auto"/>
              <w:bottom w:val="nil"/>
              <w:right w:val="nil"/>
            </w:tcBorders>
            <w:shd w:val="clear" w:color="auto" w:fill="FFFFFF"/>
          </w:tcPr>
          <w:p w14:paraId="0C4AF321" w14:textId="77777777" w:rsidR="009D0278" w:rsidRPr="00871F83" w:rsidRDefault="009D0278" w:rsidP="00494011">
            <w:pPr>
              <w:ind w:left="130"/>
              <w:rPr>
                <w:sz w:val="24"/>
                <w:szCs w:val="24"/>
              </w:rPr>
            </w:pPr>
          </w:p>
        </w:tc>
        <w:tc>
          <w:tcPr>
            <w:tcW w:w="1557" w:type="dxa"/>
            <w:tcBorders>
              <w:top w:val="single" w:sz="4" w:space="0" w:color="auto"/>
              <w:left w:val="single" w:sz="4" w:space="0" w:color="auto"/>
              <w:bottom w:val="nil"/>
              <w:right w:val="nil"/>
            </w:tcBorders>
            <w:shd w:val="clear" w:color="auto" w:fill="FFFFFF"/>
            <w:vAlign w:val="center"/>
          </w:tcPr>
          <w:p w14:paraId="325E0351" w14:textId="77777777" w:rsidR="009D0278" w:rsidRPr="00871F83" w:rsidRDefault="009D0278" w:rsidP="00494011">
            <w:pPr>
              <w:jc w:val="center"/>
              <w:rPr>
                <w:sz w:val="24"/>
                <w:szCs w:val="24"/>
              </w:rPr>
            </w:pPr>
            <w:r w:rsidRPr="00871F83">
              <w:rPr>
                <w:color w:val="000000"/>
                <w:sz w:val="24"/>
                <w:szCs w:val="24"/>
              </w:rPr>
              <w:t>ДЗ-240С-гус.</w:t>
            </w:r>
          </w:p>
        </w:tc>
        <w:tc>
          <w:tcPr>
            <w:tcW w:w="1437" w:type="dxa"/>
            <w:gridSpan w:val="2"/>
            <w:tcBorders>
              <w:top w:val="single" w:sz="4" w:space="0" w:color="auto"/>
              <w:left w:val="single" w:sz="4" w:space="0" w:color="auto"/>
              <w:bottom w:val="nil"/>
              <w:right w:val="nil"/>
            </w:tcBorders>
            <w:shd w:val="clear" w:color="auto" w:fill="FFFFFF"/>
            <w:vAlign w:val="center"/>
          </w:tcPr>
          <w:p w14:paraId="5BB21B75" w14:textId="77777777" w:rsidR="009D0278" w:rsidRPr="00871F83" w:rsidRDefault="009D0278" w:rsidP="00494011">
            <w:pPr>
              <w:jc w:val="center"/>
              <w:rPr>
                <w:sz w:val="24"/>
                <w:szCs w:val="24"/>
              </w:rPr>
            </w:pPr>
            <w:r w:rsidRPr="00871F83">
              <w:rPr>
                <w:color w:val="000000"/>
                <w:sz w:val="24"/>
                <w:szCs w:val="24"/>
              </w:rPr>
              <w:t>3,20-прям.</w:t>
            </w:r>
          </w:p>
        </w:tc>
        <w:tc>
          <w:tcPr>
            <w:tcW w:w="1255" w:type="dxa"/>
            <w:tcBorders>
              <w:top w:val="single" w:sz="4" w:space="0" w:color="auto"/>
              <w:left w:val="single" w:sz="4" w:space="0" w:color="auto"/>
              <w:bottom w:val="nil"/>
              <w:right w:val="nil"/>
            </w:tcBorders>
            <w:shd w:val="clear" w:color="auto" w:fill="FFFFFF"/>
            <w:vAlign w:val="center"/>
          </w:tcPr>
          <w:p w14:paraId="5AD439F5" w14:textId="77777777" w:rsidR="009D0278" w:rsidRPr="00871F83" w:rsidRDefault="009D0278" w:rsidP="00494011">
            <w:pPr>
              <w:jc w:val="center"/>
              <w:rPr>
                <w:sz w:val="24"/>
                <w:szCs w:val="24"/>
              </w:rPr>
            </w:pPr>
            <w:r w:rsidRPr="00871F83">
              <w:rPr>
                <w:color w:val="000000"/>
                <w:sz w:val="24"/>
                <w:szCs w:val="24"/>
              </w:rPr>
              <w:t>1,30</w:t>
            </w:r>
          </w:p>
        </w:tc>
        <w:tc>
          <w:tcPr>
            <w:tcW w:w="995" w:type="dxa"/>
            <w:tcBorders>
              <w:top w:val="single" w:sz="4" w:space="0" w:color="auto"/>
              <w:left w:val="single" w:sz="4" w:space="0" w:color="auto"/>
              <w:bottom w:val="nil"/>
              <w:right w:val="nil"/>
            </w:tcBorders>
            <w:shd w:val="clear" w:color="auto" w:fill="FFFFFF"/>
            <w:vAlign w:val="center"/>
          </w:tcPr>
          <w:p w14:paraId="1AC05FC5" w14:textId="77777777" w:rsidR="009D0278" w:rsidRPr="00871F83" w:rsidRDefault="009D0278" w:rsidP="00494011">
            <w:pPr>
              <w:jc w:val="center"/>
              <w:rPr>
                <w:sz w:val="24"/>
                <w:szCs w:val="24"/>
              </w:rPr>
            </w:pPr>
            <w:r w:rsidRPr="00871F83">
              <w:rPr>
                <w:color w:val="000000"/>
                <w:sz w:val="24"/>
                <w:szCs w:val="24"/>
              </w:rPr>
              <w:t>4,5</w:t>
            </w:r>
          </w:p>
        </w:tc>
        <w:tc>
          <w:tcPr>
            <w:tcW w:w="996" w:type="dxa"/>
            <w:tcBorders>
              <w:top w:val="single" w:sz="4" w:space="0" w:color="auto"/>
              <w:left w:val="single" w:sz="4" w:space="0" w:color="auto"/>
              <w:bottom w:val="nil"/>
              <w:right w:val="nil"/>
            </w:tcBorders>
            <w:shd w:val="clear" w:color="auto" w:fill="FFFFFF"/>
            <w:vAlign w:val="center"/>
          </w:tcPr>
          <w:p w14:paraId="6126D464" w14:textId="77777777" w:rsidR="009D0278" w:rsidRPr="00871F83" w:rsidRDefault="009D0278" w:rsidP="00494011">
            <w:pPr>
              <w:jc w:val="center"/>
              <w:rPr>
                <w:sz w:val="24"/>
                <w:szCs w:val="24"/>
              </w:rPr>
            </w:pPr>
            <w:r w:rsidRPr="00871F83">
              <w:rPr>
                <w:color w:val="000000"/>
                <w:sz w:val="24"/>
                <w:szCs w:val="24"/>
              </w:rPr>
              <w:t>9,2</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29AEF9A4" w14:textId="77777777" w:rsidR="009D0278" w:rsidRPr="00871F83" w:rsidRDefault="009D0278" w:rsidP="00494011">
            <w:pPr>
              <w:jc w:val="center"/>
              <w:rPr>
                <w:sz w:val="24"/>
                <w:szCs w:val="24"/>
              </w:rPr>
            </w:pPr>
            <w:r w:rsidRPr="00871F83">
              <w:rPr>
                <w:color w:val="000000"/>
                <w:sz w:val="24"/>
                <w:szCs w:val="24"/>
              </w:rPr>
              <w:t>11,8</w:t>
            </w:r>
          </w:p>
        </w:tc>
      </w:tr>
      <w:tr w:rsidR="009D0278" w:rsidRPr="00871F83" w14:paraId="4D9DE0F5" w14:textId="77777777" w:rsidTr="00494011">
        <w:tc>
          <w:tcPr>
            <w:tcW w:w="1698" w:type="dxa"/>
            <w:vMerge w:val="restart"/>
            <w:tcBorders>
              <w:top w:val="single" w:sz="4" w:space="0" w:color="auto"/>
              <w:left w:val="single" w:sz="4" w:space="0" w:color="auto"/>
              <w:bottom w:val="nil"/>
              <w:right w:val="nil"/>
            </w:tcBorders>
            <w:shd w:val="clear" w:color="auto" w:fill="FFFFFF"/>
          </w:tcPr>
          <w:p w14:paraId="2FCA51B7" w14:textId="77777777" w:rsidR="009D0278" w:rsidRPr="00871F83" w:rsidRDefault="009D0278" w:rsidP="00494011">
            <w:pPr>
              <w:ind w:left="130"/>
              <w:rPr>
                <w:sz w:val="24"/>
                <w:szCs w:val="24"/>
              </w:rPr>
            </w:pPr>
            <w:r w:rsidRPr="00871F83">
              <w:rPr>
                <w:color w:val="000000"/>
                <w:sz w:val="24"/>
                <w:szCs w:val="24"/>
              </w:rPr>
              <w:t>ЗАО «Пе</w:t>
            </w:r>
            <w:r w:rsidRPr="00871F83">
              <w:rPr>
                <w:color w:val="000000"/>
                <w:sz w:val="24"/>
                <w:szCs w:val="24"/>
              </w:rPr>
              <w:softHyphen/>
              <w:t>тербургский тракторный завод», Россия</w:t>
            </w:r>
          </w:p>
        </w:tc>
        <w:tc>
          <w:tcPr>
            <w:tcW w:w="1557" w:type="dxa"/>
            <w:tcBorders>
              <w:top w:val="single" w:sz="4" w:space="0" w:color="auto"/>
              <w:left w:val="single" w:sz="4" w:space="0" w:color="auto"/>
              <w:bottom w:val="nil"/>
              <w:right w:val="nil"/>
            </w:tcBorders>
            <w:shd w:val="clear" w:color="auto" w:fill="FFFFFF"/>
            <w:vAlign w:val="center"/>
          </w:tcPr>
          <w:p w14:paraId="7FADAB99" w14:textId="77777777" w:rsidR="009D0278" w:rsidRPr="00871F83" w:rsidRDefault="009D0278" w:rsidP="00494011">
            <w:pPr>
              <w:jc w:val="center"/>
              <w:rPr>
                <w:sz w:val="24"/>
                <w:szCs w:val="24"/>
              </w:rPr>
            </w:pPr>
            <w:r w:rsidRPr="00871F83">
              <w:rPr>
                <w:color w:val="000000"/>
                <w:sz w:val="24"/>
                <w:szCs w:val="24"/>
              </w:rPr>
              <w:t>К-702МБ-01-</w:t>
            </w:r>
          </w:p>
          <w:p w14:paraId="449D0FC8" w14:textId="77777777" w:rsidR="009D0278" w:rsidRPr="00871F83" w:rsidRDefault="009D0278" w:rsidP="00494011">
            <w:pPr>
              <w:jc w:val="center"/>
              <w:rPr>
                <w:sz w:val="24"/>
                <w:szCs w:val="24"/>
              </w:rPr>
            </w:pPr>
            <w:r w:rsidRPr="00871F83">
              <w:rPr>
                <w:color w:val="000000"/>
                <w:sz w:val="24"/>
                <w:szCs w:val="24"/>
              </w:rPr>
              <w:t>БКУ-кол.</w:t>
            </w:r>
          </w:p>
        </w:tc>
        <w:tc>
          <w:tcPr>
            <w:tcW w:w="1437" w:type="dxa"/>
            <w:gridSpan w:val="2"/>
            <w:tcBorders>
              <w:top w:val="single" w:sz="4" w:space="0" w:color="auto"/>
              <w:left w:val="single" w:sz="4" w:space="0" w:color="auto"/>
              <w:bottom w:val="nil"/>
              <w:right w:val="nil"/>
            </w:tcBorders>
            <w:shd w:val="clear" w:color="auto" w:fill="FFFFFF"/>
            <w:vAlign w:val="center"/>
          </w:tcPr>
          <w:p w14:paraId="58734798" w14:textId="77777777" w:rsidR="009D0278" w:rsidRPr="00871F83" w:rsidRDefault="009D0278" w:rsidP="00494011">
            <w:pPr>
              <w:jc w:val="center"/>
              <w:rPr>
                <w:sz w:val="24"/>
                <w:szCs w:val="24"/>
              </w:rPr>
            </w:pPr>
            <w:r w:rsidRPr="00871F83">
              <w:rPr>
                <w:color w:val="000000"/>
                <w:sz w:val="24"/>
                <w:szCs w:val="24"/>
              </w:rPr>
              <w:t>3,65-пов.</w:t>
            </w:r>
          </w:p>
        </w:tc>
        <w:tc>
          <w:tcPr>
            <w:tcW w:w="1255" w:type="dxa"/>
            <w:tcBorders>
              <w:top w:val="single" w:sz="4" w:space="0" w:color="auto"/>
              <w:left w:val="single" w:sz="4" w:space="0" w:color="auto"/>
              <w:bottom w:val="nil"/>
              <w:right w:val="nil"/>
            </w:tcBorders>
            <w:shd w:val="clear" w:color="auto" w:fill="FFFFFF"/>
            <w:vAlign w:val="center"/>
          </w:tcPr>
          <w:p w14:paraId="598E6730" w14:textId="77777777" w:rsidR="009D0278" w:rsidRPr="00871F83" w:rsidRDefault="009D0278" w:rsidP="00494011">
            <w:pPr>
              <w:jc w:val="center"/>
              <w:rPr>
                <w:sz w:val="24"/>
                <w:szCs w:val="24"/>
              </w:rPr>
            </w:pPr>
            <w:r w:rsidRPr="00871F83">
              <w:rPr>
                <w:color w:val="000000"/>
                <w:sz w:val="24"/>
                <w:szCs w:val="24"/>
              </w:rPr>
              <w:t>1,40</w:t>
            </w:r>
          </w:p>
        </w:tc>
        <w:tc>
          <w:tcPr>
            <w:tcW w:w="995" w:type="dxa"/>
            <w:tcBorders>
              <w:top w:val="single" w:sz="4" w:space="0" w:color="auto"/>
              <w:left w:val="single" w:sz="4" w:space="0" w:color="auto"/>
              <w:bottom w:val="nil"/>
              <w:right w:val="nil"/>
            </w:tcBorders>
            <w:shd w:val="clear" w:color="auto" w:fill="FFFFFF"/>
            <w:vAlign w:val="center"/>
          </w:tcPr>
          <w:p w14:paraId="47197587" w14:textId="77777777" w:rsidR="009D0278" w:rsidRPr="00871F83" w:rsidRDefault="009D0278" w:rsidP="00494011">
            <w:pPr>
              <w:jc w:val="center"/>
              <w:rPr>
                <w:sz w:val="24"/>
                <w:szCs w:val="24"/>
              </w:rPr>
            </w:pPr>
            <w:r w:rsidRPr="00871F83">
              <w:rPr>
                <w:color w:val="000000"/>
                <w:sz w:val="24"/>
                <w:szCs w:val="24"/>
              </w:rPr>
              <w:t>6,0</w:t>
            </w:r>
          </w:p>
        </w:tc>
        <w:tc>
          <w:tcPr>
            <w:tcW w:w="996" w:type="dxa"/>
            <w:tcBorders>
              <w:top w:val="single" w:sz="4" w:space="0" w:color="auto"/>
              <w:left w:val="single" w:sz="4" w:space="0" w:color="auto"/>
              <w:bottom w:val="nil"/>
              <w:right w:val="nil"/>
            </w:tcBorders>
            <w:shd w:val="clear" w:color="auto" w:fill="FFFFFF"/>
            <w:vAlign w:val="center"/>
          </w:tcPr>
          <w:p w14:paraId="36BE94C2" w14:textId="77777777" w:rsidR="009D0278" w:rsidRPr="00871F83" w:rsidRDefault="009D0278" w:rsidP="00494011">
            <w:pPr>
              <w:jc w:val="center"/>
              <w:rPr>
                <w:sz w:val="24"/>
                <w:szCs w:val="24"/>
              </w:rPr>
            </w:pPr>
            <w:r w:rsidRPr="00871F83">
              <w:rPr>
                <w:color w:val="000000"/>
                <w:sz w:val="24"/>
                <w:szCs w:val="24"/>
              </w:rPr>
              <w:t>12,0</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485DB2B7" w14:textId="77777777" w:rsidR="009D0278" w:rsidRPr="00871F83" w:rsidRDefault="009D0278" w:rsidP="00494011">
            <w:pPr>
              <w:jc w:val="center"/>
              <w:rPr>
                <w:sz w:val="24"/>
                <w:szCs w:val="24"/>
              </w:rPr>
            </w:pPr>
            <w:r w:rsidRPr="00871F83">
              <w:rPr>
                <w:color w:val="000000"/>
                <w:sz w:val="24"/>
                <w:szCs w:val="24"/>
              </w:rPr>
              <w:t>14,2</w:t>
            </w:r>
          </w:p>
        </w:tc>
      </w:tr>
      <w:tr w:rsidR="009D0278" w:rsidRPr="00871F83" w14:paraId="3F56E22A" w14:textId="77777777" w:rsidTr="00494011">
        <w:tc>
          <w:tcPr>
            <w:tcW w:w="1698" w:type="dxa"/>
            <w:vMerge/>
            <w:tcBorders>
              <w:top w:val="nil"/>
              <w:left w:val="single" w:sz="4" w:space="0" w:color="auto"/>
              <w:bottom w:val="single" w:sz="4" w:space="0" w:color="auto"/>
              <w:right w:val="nil"/>
            </w:tcBorders>
            <w:shd w:val="clear" w:color="auto" w:fill="FFFFFF"/>
          </w:tcPr>
          <w:p w14:paraId="3CCC05F9" w14:textId="77777777" w:rsidR="009D0278" w:rsidRPr="00871F83" w:rsidRDefault="009D0278" w:rsidP="00494011">
            <w:pPr>
              <w:ind w:left="130"/>
              <w:rPr>
                <w:sz w:val="24"/>
                <w:szCs w:val="24"/>
              </w:rPr>
            </w:pPr>
          </w:p>
        </w:tc>
        <w:tc>
          <w:tcPr>
            <w:tcW w:w="1557" w:type="dxa"/>
            <w:tcBorders>
              <w:top w:val="single" w:sz="4" w:space="0" w:color="auto"/>
              <w:left w:val="single" w:sz="4" w:space="0" w:color="auto"/>
              <w:bottom w:val="single" w:sz="4" w:space="0" w:color="auto"/>
              <w:right w:val="nil"/>
            </w:tcBorders>
            <w:shd w:val="clear" w:color="auto" w:fill="FFFFFF"/>
            <w:vAlign w:val="center"/>
          </w:tcPr>
          <w:p w14:paraId="7A0DFBAB" w14:textId="77777777" w:rsidR="009D0278" w:rsidRPr="00871F83" w:rsidRDefault="009D0278" w:rsidP="00494011">
            <w:pPr>
              <w:jc w:val="center"/>
              <w:rPr>
                <w:sz w:val="24"/>
                <w:szCs w:val="24"/>
              </w:rPr>
            </w:pPr>
            <w:r w:rsidRPr="00871F83">
              <w:rPr>
                <w:color w:val="000000"/>
                <w:sz w:val="24"/>
                <w:szCs w:val="24"/>
              </w:rPr>
              <w:t>К-702МЛ-</w:t>
            </w:r>
          </w:p>
          <w:p w14:paraId="057CC3A3" w14:textId="77777777" w:rsidR="009D0278" w:rsidRPr="00871F83" w:rsidRDefault="009D0278" w:rsidP="00494011">
            <w:pPr>
              <w:jc w:val="center"/>
              <w:rPr>
                <w:sz w:val="24"/>
                <w:szCs w:val="24"/>
              </w:rPr>
            </w:pPr>
            <w:r w:rsidRPr="00871F83">
              <w:rPr>
                <w:color w:val="000000"/>
                <w:sz w:val="24"/>
                <w:szCs w:val="24"/>
              </w:rPr>
              <w:t>УДМ2-кол.</w:t>
            </w:r>
          </w:p>
        </w:tc>
        <w:tc>
          <w:tcPr>
            <w:tcW w:w="1437" w:type="dxa"/>
            <w:gridSpan w:val="2"/>
            <w:tcBorders>
              <w:top w:val="single" w:sz="4" w:space="0" w:color="auto"/>
              <w:left w:val="single" w:sz="4" w:space="0" w:color="auto"/>
              <w:bottom w:val="single" w:sz="4" w:space="0" w:color="auto"/>
              <w:right w:val="nil"/>
            </w:tcBorders>
            <w:shd w:val="clear" w:color="auto" w:fill="FFFFFF"/>
            <w:vAlign w:val="center"/>
          </w:tcPr>
          <w:p w14:paraId="1E6A0914" w14:textId="77777777" w:rsidR="009D0278" w:rsidRPr="00871F83" w:rsidRDefault="009D0278" w:rsidP="00494011">
            <w:pPr>
              <w:jc w:val="center"/>
              <w:rPr>
                <w:sz w:val="24"/>
                <w:szCs w:val="24"/>
              </w:rPr>
            </w:pPr>
            <w:r w:rsidRPr="00871F83">
              <w:rPr>
                <w:color w:val="000000"/>
                <w:sz w:val="24"/>
                <w:szCs w:val="24"/>
              </w:rPr>
              <w:t>3,66-пов.</w:t>
            </w:r>
          </w:p>
        </w:tc>
        <w:tc>
          <w:tcPr>
            <w:tcW w:w="1255" w:type="dxa"/>
            <w:tcBorders>
              <w:top w:val="single" w:sz="4" w:space="0" w:color="auto"/>
              <w:left w:val="single" w:sz="4" w:space="0" w:color="auto"/>
              <w:bottom w:val="single" w:sz="4" w:space="0" w:color="auto"/>
              <w:right w:val="nil"/>
            </w:tcBorders>
            <w:shd w:val="clear" w:color="auto" w:fill="FFFFFF"/>
            <w:vAlign w:val="center"/>
          </w:tcPr>
          <w:p w14:paraId="64EAF4F8" w14:textId="77777777" w:rsidR="009D0278" w:rsidRPr="00871F83" w:rsidRDefault="009D0278" w:rsidP="00494011">
            <w:pPr>
              <w:jc w:val="center"/>
              <w:rPr>
                <w:sz w:val="24"/>
                <w:szCs w:val="24"/>
              </w:rPr>
            </w:pPr>
            <w:r w:rsidRPr="00871F83">
              <w:rPr>
                <w:color w:val="000000"/>
                <w:sz w:val="24"/>
                <w:szCs w:val="24"/>
              </w:rPr>
              <w:t>1,40</w:t>
            </w:r>
          </w:p>
        </w:tc>
        <w:tc>
          <w:tcPr>
            <w:tcW w:w="995" w:type="dxa"/>
            <w:tcBorders>
              <w:top w:val="single" w:sz="4" w:space="0" w:color="auto"/>
              <w:left w:val="single" w:sz="4" w:space="0" w:color="auto"/>
              <w:bottom w:val="single" w:sz="4" w:space="0" w:color="auto"/>
              <w:right w:val="nil"/>
            </w:tcBorders>
            <w:shd w:val="clear" w:color="auto" w:fill="FFFFFF"/>
            <w:vAlign w:val="center"/>
          </w:tcPr>
          <w:p w14:paraId="24C4AA7B" w14:textId="77777777" w:rsidR="009D0278" w:rsidRPr="00871F83" w:rsidRDefault="009D0278" w:rsidP="00494011">
            <w:pPr>
              <w:jc w:val="center"/>
              <w:rPr>
                <w:sz w:val="24"/>
                <w:szCs w:val="24"/>
              </w:rPr>
            </w:pPr>
            <w:r w:rsidRPr="00871F83">
              <w:rPr>
                <w:color w:val="000000"/>
                <w:sz w:val="24"/>
                <w:szCs w:val="24"/>
              </w:rPr>
              <w:t>6,2</w:t>
            </w:r>
          </w:p>
        </w:tc>
        <w:tc>
          <w:tcPr>
            <w:tcW w:w="996" w:type="dxa"/>
            <w:tcBorders>
              <w:top w:val="single" w:sz="4" w:space="0" w:color="auto"/>
              <w:left w:val="single" w:sz="4" w:space="0" w:color="auto"/>
              <w:bottom w:val="single" w:sz="4" w:space="0" w:color="auto"/>
              <w:right w:val="nil"/>
            </w:tcBorders>
            <w:shd w:val="clear" w:color="auto" w:fill="FFFFFF"/>
            <w:vAlign w:val="center"/>
          </w:tcPr>
          <w:p w14:paraId="27CD091A" w14:textId="77777777" w:rsidR="009D0278" w:rsidRPr="00871F83" w:rsidRDefault="009D0278" w:rsidP="00494011">
            <w:pPr>
              <w:jc w:val="center"/>
              <w:rPr>
                <w:sz w:val="24"/>
                <w:szCs w:val="24"/>
              </w:rPr>
            </w:pPr>
            <w:r w:rsidRPr="00871F83">
              <w:rPr>
                <w:color w:val="000000"/>
                <w:sz w:val="24"/>
                <w:szCs w:val="24"/>
              </w:rPr>
              <w:t>12,5</w:t>
            </w:r>
          </w:p>
        </w:tc>
        <w:tc>
          <w:tcPr>
            <w:tcW w:w="1186" w:type="dxa"/>
            <w:tcBorders>
              <w:top w:val="single" w:sz="4" w:space="0" w:color="auto"/>
              <w:left w:val="single" w:sz="4" w:space="0" w:color="auto"/>
              <w:bottom w:val="single" w:sz="4" w:space="0" w:color="auto"/>
              <w:right w:val="single" w:sz="4" w:space="0" w:color="auto"/>
            </w:tcBorders>
            <w:shd w:val="clear" w:color="auto" w:fill="FFFFFF"/>
            <w:vAlign w:val="center"/>
          </w:tcPr>
          <w:p w14:paraId="7FE2EACE" w14:textId="77777777" w:rsidR="009D0278" w:rsidRPr="00871F83" w:rsidRDefault="009D0278" w:rsidP="00494011">
            <w:pPr>
              <w:jc w:val="center"/>
              <w:rPr>
                <w:sz w:val="24"/>
                <w:szCs w:val="24"/>
              </w:rPr>
            </w:pPr>
            <w:r w:rsidRPr="00871F83">
              <w:rPr>
                <w:color w:val="000000"/>
                <w:sz w:val="24"/>
                <w:szCs w:val="24"/>
              </w:rPr>
              <w:t>15,0</w:t>
            </w:r>
          </w:p>
        </w:tc>
      </w:tr>
      <w:tr w:rsidR="009D0278" w:rsidRPr="00871F83" w14:paraId="7DC82302" w14:textId="77777777" w:rsidTr="00494011">
        <w:tc>
          <w:tcPr>
            <w:tcW w:w="1698" w:type="dxa"/>
            <w:vMerge w:val="restart"/>
            <w:tcBorders>
              <w:top w:val="single" w:sz="4" w:space="0" w:color="auto"/>
              <w:left w:val="single" w:sz="4" w:space="0" w:color="auto"/>
              <w:bottom w:val="nil"/>
              <w:right w:val="nil"/>
            </w:tcBorders>
            <w:shd w:val="clear" w:color="auto" w:fill="FFFFFF"/>
          </w:tcPr>
          <w:p w14:paraId="032F2C85" w14:textId="77777777" w:rsidR="009D0278" w:rsidRPr="00871F83" w:rsidRDefault="009D0278" w:rsidP="00494011">
            <w:pPr>
              <w:ind w:left="130"/>
              <w:rPr>
                <w:sz w:val="24"/>
                <w:szCs w:val="24"/>
              </w:rPr>
            </w:pPr>
            <w:r w:rsidRPr="00871F83">
              <w:rPr>
                <w:color w:val="000000"/>
                <w:sz w:val="24"/>
                <w:szCs w:val="24"/>
              </w:rPr>
              <w:t>ОАО «Харьковский тракторный завод», Ук</w:t>
            </w:r>
            <w:r w:rsidRPr="00871F83">
              <w:rPr>
                <w:color w:val="000000"/>
                <w:sz w:val="24"/>
                <w:szCs w:val="24"/>
              </w:rPr>
              <w:softHyphen/>
              <w:t>раина</w:t>
            </w:r>
          </w:p>
        </w:tc>
        <w:tc>
          <w:tcPr>
            <w:tcW w:w="1557" w:type="dxa"/>
            <w:tcBorders>
              <w:top w:val="single" w:sz="4" w:space="0" w:color="auto"/>
              <w:left w:val="single" w:sz="4" w:space="0" w:color="auto"/>
              <w:bottom w:val="nil"/>
              <w:right w:val="nil"/>
            </w:tcBorders>
            <w:shd w:val="clear" w:color="auto" w:fill="FFFFFF"/>
            <w:vAlign w:val="center"/>
          </w:tcPr>
          <w:p w14:paraId="43CB93D4" w14:textId="77777777" w:rsidR="009D0278" w:rsidRPr="00871F83" w:rsidRDefault="009D0278" w:rsidP="00494011">
            <w:pPr>
              <w:jc w:val="center"/>
              <w:rPr>
                <w:sz w:val="24"/>
                <w:szCs w:val="24"/>
              </w:rPr>
            </w:pPr>
            <w:r w:rsidRPr="00871F83">
              <w:rPr>
                <w:color w:val="000000"/>
                <w:sz w:val="24"/>
                <w:szCs w:val="24"/>
              </w:rPr>
              <w:t>Т-150Д-05 гус.</w:t>
            </w:r>
          </w:p>
        </w:tc>
        <w:tc>
          <w:tcPr>
            <w:tcW w:w="1414" w:type="dxa"/>
            <w:tcBorders>
              <w:top w:val="single" w:sz="4" w:space="0" w:color="auto"/>
              <w:left w:val="single" w:sz="4" w:space="0" w:color="auto"/>
              <w:bottom w:val="nil"/>
              <w:right w:val="nil"/>
            </w:tcBorders>
            <w:shd w:val="clear" w:color="auto" w:fill="FFFFFF"/>
            <w:vAlign w:val="center"/>
          </w:tcPr>
          <w:p w14:paraId="73F2F79E" w14:textId="77777777" w:rsidR="009D0278" w:rsidRPr="00871F83" w:rsidRDefault="009D0278" w:rsidP="00494011">
            <w:pPr>
              <w:jc w:val="center"/>
              <w:rPr>
                <w:sz w:val="24"/>
                <w:szCs w:val="24"/>
              </w:rPr>
            </w:pPr>
            <w:r w:rsidRPr="00871F83">
              <w:rPr>
                <w:color w:val="000000"/>
                <w:sz w:val="24"/>
                <w:szCs w:val="24"/>
              </w:rPr>
              <w:t>2,52-прям.</w:t>
            </w:r>
          </w:p>
        </w:tc>
        <w:tc>
          <w:tcPr>
            <w:tcW w:w="1278" w:type="dxa"/>
            <w:gridSpan w:val="2"/>
            <w:tcBorders>
              <w:top w:val="single" w:sz="4" w:space="0" w:color="auto"/>
              <w:left w:val="single" w:sz="4" w:space="0" w:color="auto"/>
              <w:bottom w:val="nil"/>
              <w:right w:val="nil"/>
            </w:tcBorders>
            <w:shd w:val="clear" w:color="auto" w:fill="FFFFFF"/>
            <w:vAlign w:val="center"/>
          </w:tcPr>
          <w:p w14:paraId="4B1263CE" w14:textId="77777777" w:rsidR="009D0278" w:rsidRPr="00871F83" w:rsidRDefault="009D0278" w:rsidP="00494011">
            <w:pPr>
              <w:jc w:val="center"/>
              <w:rPr>
                <w:sz w:val="24"/>
                <w:szCs w:val="24"/>
              </w:rPr>
            </w:pPr>
            <w:r w:rsidRPr="00871F83">
              <w:rPr>
                <w:color w:val="000000"/>
                <w:sz w:val="24"/>
                <w:szCs w:val="24"/>
              </w:rPr>
              <w:t>0,91</w:t>
            </w:r>
          </w:p>
        </w:tc>
        <w:tc>
          <w:tcPr>
            <w:tcW w:w="995" w:type="dxa"/>
            <w:tcBorders>
              <w:top w:val="single" w:sz="4" w:space="0" w:color="auto"/>
              <w:left w:val="single" w:sz="4" w:space="0" w:color="auto"/>
              <w:bottom w:val="nil"/>
              <w:right w:val="nil"/>
            </w:tcBorders>
            <w:shd w:val="clear" w:color="auto" w:fill="FFFFFF"/>
            <w:vAlign w:val="center"/>
          </w:tcPr>
          <w:p w14:paraId="1B8BB5F9" w14:textId="77777777" w:rsidR="009D0278" w:rsidRPr="00871F83" w:rsidRDefault="009D0278" w:rsidP="00494011">
            <w:pPr>
              <w:jc w:val="center"/>
              <w:rPr>
                <w:sz w:val="24"/>
                <w:szCs w:val="24"/>
              </w:rPr>
            </w:pPr>
            <w:r w:rsidRPr="00871F83">
              <w:rPr>
                <w:color w:val="000000"/>
                <w:sz w:val="24"/>
                <w:szCs w:val="24"/>
              </w:rPr>
              <w:t>5,0</w:t>
            </w:r>
          </w:p>
        </w:tc>
        <w:tc>
          <w:tcPr>
            <w:tcW w:w="996" w:type="dxa"/>
            <w:tcBorders>
              <w:top w:val="single" w:sz="4" w:space="0" w:color="auto"/>
              <w:left w:val="single" w:sz="4" w:space="0" w:color="auto"/>
              <w:bottom w:val="nil"/>
              <w:right w:val="nil"/>
            </w:tcBorders>
            <w:shd w:val="clear" w:color="auto" w:fill="FFFFFF"/>
            <w:vAlign w:val="center"/>
          </w:tcPr>
          <w:p w14:paraId="59D0C6A8" w14:textId="77777777" w:rsidR="009D0278" w:rsidRPr="00871F83" w:rsidRDefault="009D0278" w:rsidP="00494011">
            <w:pPr>
              <w:jc w:val="center"/>
              <w:rPr>
                <w:sz w:val="24"/>
                <w:szCs w:val="24"/>
              </w:rPr>
            </w:pPr>
            <w:r w:rsidRPr="00871F83">
              <w:rPr>
                <w:color w:val="000000"/>
                <w:sz w:val="24"/>
                <w:szCs w:val="24"/>
              </w:rPr>
              <w:t>10,0</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3961F386" w14:textId="77777777" w:rsidR="009D0278" w:rsidRPr="00871F83" w:rsidRDefault="009D0278" w:rsidP="00494011">
            <w:pPr>
              <w:jc w:val="center"/>
              <w:rPr>
                <w:sz w:val="24"/>
                <w:szCs w:val="24"/>
              </w:rPr>
            </w:pPr>
            <w:r w:rsidRPr="00871F83">
              <w:rPr>
                <w:color w:val="000000"/>
                <w:sz w:val="24"/>
                <w:szCs w:val="24"/>
              </w:rPr>
              <w:t>12,0</w:t>
            </w:r>
          </w:p>
        </w:tc>
      </w:tr>
      <w:tr w:rsidR="009D0278" w:rsidRPr="00871F83" w14:paraId="3F34F544" w14:textId="77777777" w:rsidTr="00494011">
        <w:tc>
          <w:tcPr>
            <w:tcW w:w="1698" w:type="dxa"/>
            <w:vMerge/>
            <w:tcBorders>
              <w:top w:val="nil"/>
              <w:left w:val="single" w:sz="4" w:space="0" w:color="auto"/>
              <w:bottom w:val="nil"/>
              <w:right w:val="nil"/>
            </w:tcBorders>
            <w:shd w:val="clear" w:color="auto" w:fill="FFFFFF"/>
          </w:tcPr>
          <w:p w14:paraId="01F400F0" w14:textId="77777777" w:rsidR="009D0278" w:rsidRPr="00871F83" w:rsidRDefault="009D0278" w:rsidP="00494011">
            <w:pPr>
              <w:ind w:left="130"/>
              <w:rPr>
                <w:sz w:val="24"/>
                <w:szCs w:val="24"/>
              </w:rPr>
            </w:pPr>
          </w:p>
        </w:tc>
        <w:tc>
          <w:tcPr>
            <w:tcW w:w="1557" w:type="dxa"/>
            <w:tcBorders>
              <w:top w:val="single" w:sz="4" w:space="0" w:color="auto"/>
              <w:left w:val="single" w:sz="4" w:space="0" w:color="auto"/>
              <w:bottom w:val="nil"/>
              <w:right w:val="nil"/>
            </w:tcBorders>
            <w:shd w:val="clear" w:color="auto" w:fill="FFFFFF"/>
            <w:vAlign w:val="center"/>
          </w:tcPr>
          <w:p w14:paraId="08D49862" w14:textId="77777777" w:rsidR="009D0278" w:rsidRPr="00871F83" w:rsidRDefault="009D0278" w:rsidP="00494011">
            <w:pPr>
              <w:jc w:val="center"/>
              <w:rPr>
                <w:sz w:val="24"/>
                <w:szCs w:val="24"/>
              </w:rPr>
            </w:pPr>
            <w:r w:rsidRPr="00871F83">
              <w:rPr>
                <w:color w:val="000000"/>
                <w:sz w:val="24"/>
                <w:szCs w:val="24"/>
              </w:rPr>
              <w:t>Т-150КД-05</w:t>
            </w:r>
          </w:p>
          <w:p w14:paraId="5EE6ACFC" w14:textId="77777777" w:rsidR="009D0278" w:rsidRPr="00871F83" w:rsidRDefault="009D0278" w:rsidP="00494011">
            <w:pPr>
              <w:jc w:val="center"/>
              <w:rPr>
                <w:sz w:val="24"/>
                <w:szCs w:val="24"/>
              </w:rPr>
            </w:pPr>
            <w:r w:rsidRPr="00871F83">
              <w:rPr>
                <w:color w:val="000000"/>
                <w:sz w:val="24"/>
                <w:szCs w:val="24"/>
              </w:rPr>
              <w:t>кол.</w:t>
            </w:r>
          </w:p>
        </w:tc>
        <w:tc>
          <w:tcPr>
            <w:tcW w:w="1414" w:type="dxa"/>
            <w:tcBorders>
              <w:top w:val="single" w:sz="4" w:space="0" w:color="auto"/>
              <w:left w:val="single" w:sz="4" w:space="0" w:color="auto"/>
              <w:bottom w:val="nil"/>
              <w:right w:val="nil"/>
            </w:tcBorders>
            <w:shd w:val="clear" w:color="auto" w:fill="FFFFFF"/>
            <w:vAlign w:val="center"/>
          </w:tcPr>
          <w:p w14:paraId="52873805" w14:textId="77777777" w:rsidR="009D0278" w:rsidRPr="00871F83" w:rsidRDefault="009D0278" w:rsidP="00494011">
            <w:pPr>
              <w:jc w:val="center"/>
              <w:rPr>
                <w:sz w:val="24"/>
                <w:szCs w:val="24"/>
              </w:rPr>
            </w:pPr>
            <w:r w:rsidRPr="00871F83">
              <w:rPr>
                <w:color w:val="000000"/>
                <w:sz w:val="24"/>
                <w:szCs w:val="24"/>
              </w:rPr>
              <w:t>2,52-пов.</w:t>
            </w:r>
          </w:p>
        </w:tc>
        <w:tc>
          <w:tcPr>
            <w:tcW w:w="1278" w:type="dxa"/>
            <w:gridSpan w:val="2"/>
            <w:tcBorders>
              <w:top w:val="single" w:sz="4" w:space="0" w:color="auto"/>
              <w:left w:val="single" w:sz="4" w:space="0" w:color="auto"/>
              <w:bottom w:val="nil"/>
              <w:right w:val="nil"/>
            </w:tcBorders>
            <w:shd w:val="clear" w:color="auto" w:fill="FFFFFF"/>
            <w:vAlign w:val="center"/>
          </w:tcPr>
          <w:p w14:paraId="287D0BBB" w14:textId="77777777" w:rsidR="009D0278" w:rsidRPr="00871F83" w:rsidRDefault="009D0278" w:rsidP="00494011">
            <w:pPr>
              <w:jc w:val="center"/>
              <w:rPr>
                <w:sz w:val="24"/>
                <w:szCs w:val="24"/>
              </w:rPr>
            </w:pPr>
            <w:r w:rsidRPr="00871F83">
              <w:rPr>
                <w:color w:val="000000"/>
                <w:sz w:val="24"/>
                <w:szCs w:val="24"/>
              </w:rPr>
              <w:t>1,00</w:t>
            </w:r>
          </w:p>
        </w:tc>
        <w:tc>
          <w:tcPr>
            <w:tcW w:w="995" w:type="dxa"/>
            <w:tcBorders>
              <w:top w:val="single" w:sz="4" w:space="0" w:color="auto"/>
              <w:left w:val="single" w:sz="4" w:space="0" w:color="auto"/>
              <w:bottom w:val="nil"/>
              <w:right w:val="nil"/>
            </w:tcBorders>
            <w:shd w:val="clear" w:color="auto" w:fill="FFFFFF"/>
            <w:vAlign w:val="center"/>
          </w:tcPr>
          <w:p w14:paraId="6037DEB2" w14:textId="77777777" w:rsidR="009D0278" w:rsidRPr="00871F83" w:rsidRDefault="009D0278" w:rsidP="00494011">
            <w:pPr>
              <w:jc w:val="center"/>
              <w:rPr>
                <w:sz w:val="24"/>
                <w:szCs w:val="24"/>
              </w:rPr>
            </w:pPr>
            <w:r w:rsidRPr="00871F83">
              <w:rPr>
                <w:color w:val="000000"/>
                <w:sz w:val="24"/>
                <w:szCs w:val="24"/>
              </w:rPr>
              <w:t>6,0</w:t>
            </w:r>
          </w:p>
        </w:tc>
        <w:tc>
          <w:tcPr>
            <w:tcW w:w="996" w:type="dxa"/>
            <w:tcBorders>
              <w:top w:val="single" w:sz="4" w:space="0" w:color="auto"/>
              <w:left w:val="single" w:sz="4" w:space="0" w:color="auto"/>
              <w:bottom w:val="nil"/>
              <w:right w:val="nil"/>
            </w:tcBorders>
            <w:shd w:val="clear" w:color="auto" w:fill="FFFFFF"/>
            <w:vAlign w:val="center"/>
          </w:tcPr>
          <w:p w14:paraId="5A6743BB" w14:textId="77777777" w:rsidR="009D0278" w:rsidRPr="00871F83" w:rsidRDefault="009D0278" w:rsidP="00494011">
            <w:pPr>
              <w:jc w:val="center"/>
              <w:rPr>
                <w:sz w:val="24"/>
                <w:szCs w:val="24"/>
              </w:rPr>
            </w:pPr>
            <w:r w:rsidRPr="00871F83">
              <w:rPr>
                <w:color w:val="000000"/>
                <w:sz w:val="24"/>
                <w:szCs w:val="24"/>
              </w:rPr>
              <w:t>12,0</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469E3A72" w14:textId="77777777" w:rsidR="009D0278" w:rsidRPr="00871F83" w:rsidRDefault="009D0278" w:rsidP="00494011">
            <w:pPr>
              <w:jc w:val="center"/>
              <w:rPr>
                <w:sz w:val="24"/>
                <w:szCs w:val="24"/>
              </w:rPr>
            </w:pPr>
            <w:r w:rsidRPr="00871F83">
              <w:rPr>
                <w:color w:val="000000"/>
                <w:sz w:val="24"/>
                <w:szCs w:val="24"/>
              </w:rPr>
              <w:t>14,2</w:t>
            </w:r>
          </w:p>
        </w:tc>
      </w:tr>
      <w:tr w:rsidR="009D0278" w:rsidRPr="00871F83" w14:paraId="65426246" w14:textId="77777777" w:rsidTr="00494011">
        <w:tc>
          <w:tcPr>
            <w:tcW w:w="1698" w:type="dxa"/>
            <w:vMerge w:val="restart"/>
            <w:tcBorders>
              <w:top w:val="single" w:sz="4" w:space="0" w:color="auto"/>
              <w:left w:val="single" w:sz="4" w:space="0" w:color="auto"/>
              <w:bottom w:val="nil"/>
              <w:right w:val="nil"/>
            </w:tcBorders>
            <w:shd w:val="clear" w:color="auto" w:fill="FFFFFF"/>
          </w:tcPr>
          <w:p w14:paraId="6DB200FA" w14:textId="77777777" w:rsidR="009D0278" w:rsidRPr="00871F83" w:rsidRDefault="009D0278" w:rsidP="00494011">
            <w:pPr>
              <w:ind w:left="130"/>
              <w:rPr>
                <w:sz w:val="24"/>
                <w:szCs w:val="24"/>
              </w:rPr>
            </w:pPr>
            <w:r w:rsidRPr="00871F83">
              <w:rPr>
                <w:color w:val="000000"/>
                <w:sz w:val="24"/>
                <w:szCs w:val="24"/>
                <w:lang w:val="en-US"/>
              </w:rPr>
              <w:t>Caterpillar,</w:t>
            </w:r>
          </w:p>
          <w:p w14:paraId="60DC5767" w14:textId="77777777" w:rsidR="009D0278" w:rsidRPr="00871F83" w:rsidRDefault="009D0278" w:rsidP="00494011">
            <w:pPr>
              <w:ind w:left="130"/>
              <w:rPr>
                <w:sz w:val="24"/>
                <w:szCs w:val="24"/>
              </w:rPr>
            </w:pPr>
            <w:r w:rsidRPr="00871F83">
              <w:rPr>
                <w:color w:val="000000"/>
                <w:sz w:val="24"/>
                <w:szCs w:val="24"/>
              </w:rPr>
              <w:t>США</w:t>
            </w:r>
          </w:p>
        </w:tc>
        <w:tc>
          <w:tcPr>
            <w:tcW w:w="1557" w:type="dxa"/>
            <w:tcBorders>
              <w:top w:val="single" w:sz="4" w:space="0" w:color="auto"/>
              <w:left w:val="single" w:sz="4" w:space="0" w:color="auto"/>
              <w:bottom w:val="nil"/>
              <w:right w:val="nil"/>
            </w:tcBorders>
            <w:shd w:val="clear" w:color="auto" w:fill="FFFFFF"/>
            <w:vAlign w:val="center"/>
          </w:tcPr>
          <w:p w14:paraId="0011E982" w14:textId="77777777" w:rsidR="009D0278" w:rsidRPr="00871F83" w:rsidRDefault="009D0278" w:rsidP="00494011">
            <w:pPr>
              <w:jc w:val="center"/>
              <w:rPr>
                <w:sz w:val="24"/>
                <w:szCs w:val="24"/>
              </w:rPr>
            </w:pPr>
            <w:r w:rsidRPr="00871F83">
              <w:rPr>
                <w:color w:val="000000"/>
                <w:sz w:val="24"/>
                <w:szCs w:val="24"/>
                <w:lang w:val="en-US"/>
              </w:rPr>
              <w:t xml:space="preserve">D </w:t>
            </w:r>
            <w:r w:rsidRPr="00871F83">
              <w:rPr>
                <w:color w:val="000000"/>
                <w:sz w:val="24"/>
                <w:szCs w:val="24"/>
              </w:rPr>
              <w:t xml:space="preserve">6 </w:t>
            </w:r>
            <w:r w:rsidRPr="00871F83">
              <w:rPr>
                <w:color w:val="000000"/>
                <w:sz w:val="24"/>
                <w:szCs w:val="24"/>
                <w:lang w:val="en-US"/>
              </w:rPr>
              <w:t>M</w:t>
            </w:r>
            <w:r w:rsidRPr="00871F83">
              <w:rPr>
                <w:color w:val="000000"/>
                <w:sz w:val="24"/>
                <w:szCs w:val="24"/>
              </w:rPr>
              <w:t>-гус.</w:t>
            </w:r>
          </w:p>
        </w:tc>
        <w:tc>
          <w:tcPr>
            <w:tcW w:w="1414" w:type="dxa"/>
            <w:tcBorders>
              <w:top w:val="single" w:sz="4" w:space="0" w:color="auto"/>
              <w:left w:val="single" w:sz="4" w:space="0" w:color="auto"/>
              <w:bottom w:val="nil"/>
              <w:right w:val="nil"/>
            </w:tcBorders>
            <w:shd w:val="clear" w:color="auto" w:fill="FFFFFF"/>
            <w:vAlign w:val="center"/>
          </w:tcPr>
          <w:p w14:paraId="4A37C098" w14:textId="77777777" w:rsidR="009D0278" w:rsidRPr="00871F83" w:rsidRDefault="009D0278" w:rsidP="00494011">
            <w:pPr>
              <w:jc w:val="center"/>
              <w:rPr>
                <w:sz w:val="24"/>
                <w:szCs w:val="24"/>
              </w:rPr>
            </w:pPr>
            <w:r w:rsidRPr="00871F83">
              <w:rPr>
                <w:color w:val="000000"/>
                <w:sz w:val="24"/>
                <w:szCs w:val="24"/>
              </w:rPr>
              <w:t>3,26-</w:t>
            </w:r>
            <w:r w:rsidRPr="00871F83">
              <w:rPr>
                <w:color w:val="000000"/>
                <w:sz w:val="24"/>
                <w:szCs w:val="24"/>
                <w:lang w:val="en-US"/>
              </w:rPr>
              <w:t xml:space="preserve"> </w:t>
            </w:r>
            <w:r w:rsidRPr="00871F83">
              <w:rPr>
                <w:color w:val="000000"/>
                <w:sz w:val="24"/>
                <w:szCs w:val="24"/>
              </w:rPr>
              <w:t>полуун.</w:t>
            </w:r>
          </w:p>
        </w:tc>
        <w:tc>
          <w:tcPr>
            <w:tcW w:w="1278" w:type="dxa"/>
            <w:gridSpan w:val="2"/>
            <w:tcBorders>
              <w:top w:val="single" w:sz="4" w:space="0" w:color="auto"/>
              <w:left w:val="single" w:sz="4" w:space="0" w:color="auto"/>
              <w:bottom w:val="nil"/>
              <w:right w:val="nil"/>
            </w:tcBorders>
            <w:shd w:val="clear" w:color="auto" w:fill="FFFFFF"/>
            <w:vAlign w:val="center"/>
          </w:tcPr>
          <w:p w14:paraId="57E4730A" w14:textId="77777777" w:rsidR="009D0278" w:rsidRPr="00871F83" w:rsidRDefault="009D0278" w:rsidP="00494011">
            <w:pPr>
              <w:jc w:val="center"/>
              <w:rPr>
                <w:sz w:val="24"/>
                <w:szCs w:val="24"/>
              </w:rPr>
            </w:pPr>
            <w:r w:rsidRPr="00871F83">
              <w:rPr>
                <w:color w:val="000000"/>
                <w:sz w:val="24"/>
                <w:szCs w:val="24"/>
              </w:rPr>
              <w:t>1,41</w:t>
            </w:r>
          </w:p>
        </w:tc>
        <w:tc>
          <w:tcPr>
            <w:tcW w:w="995" w:type="dxa"/>
            <w:tcBorders>
              <w:top w:val="single" w:sz="4" w:space="0" w:color="auto"/>
              <w:left w:val="single" w:sz="4" w:space="0" w:color="auto"/>
              <w:bottom w:val="nil"/>
              <w:right w:val="nil"/>
            </w:tcBorders>
            <w:shd w:val="clear" w:color="auto" w:fill="FFFFFF"/>
            <w:vAlign w:val="center"/>
          </w:tcPr>
          <w:p w14:paraId="721E3CB8" w14:textId="77777777" w:rsidR="009D0278" w:rsidRPr="00871F83" w:rsidRDefault="009D0278" w:rsidP="00494011">
            <w:pPr>
              <w:jc w:val="center"/>
              <w:rPr>
                <w:sz w:val="24"/>
                <w:szCs w:val="24"/>
              </w:rPr>
            </w:pPr>
            <w:r w:rsidRPr="00871F83">
              <w:rPr>
                <w:color w:val="000000"/>
                <w:sz w:val="24"/>
                <w:szCs w:val="24"/>
              </w:rPr>
              <w:t>5,0</w:t>
            </w:r>
          </w:p>
        </w:tc>
        <w:tc>
          <w:tcPr>
            <w:tcW w:w="996" w:type="dxa"/>
            <w:tcBorders>
              <w:top w:val="single" w:sz="4" w:space="0" w:color="auto"/>
              <w:left w:val="single" w:sz="4" w:space="0" w:color="auto"/>
              <w:bottom w:val="nil"/>
              <w:right w:val="nil"/>
            </w:tcBorders>
            <w:shd w:val="clear" w:color="auto" w:fill="FFFFFF"/>
            <w:vAlign w:val="center"/>
          </w:tcPr>
          <w:p w14:paraId="0D0C42E0" w14:textId="77777777" w:rsidR="009D0278" w:rsidRPr="00871F83" w:rsidRDefault="009D0278" w:rsidP="00494011">
            <w:pPr>
              <w:jc w:val="center"/>
              <w:rPr>
                <w:sz w:val="24"/>
                <w:szCs w:val="24"/>
              </w:rPr>
            </w:pPr>
            <w:r w:rsidRPr="00871F83">
              <w:rPr>
                <w:color w:val="000000"/>
                <w:sz w:val="24"/>
                <w:szCs w:val="24"/>
              </w:rPr>
              <w:t>10,2</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2A6E51BC" w14:textId="77777777" w:rsidR="009D0278" w:rsidRPr="00871F83" w:rsidRDefault="009D0278" w:rsidP="00494011">
            <w:pPr>
              <w:jc w:val="center"/>
              <w:rPr>
                <w:sz w:val="24"/>
                <w:szCs w:val="24"/>
              </w:rPr>
            </w:pPr>
            <w:r w:rsidRPr="00871F83">
              <w:rPr>
                <w:color w:val="000000"/>
                <w:sz w:val="24"/>
                <w:szCs w:val="24"/>
              </w:rPr>
              <w:t>12,4</w:t>
            </w:r>
          </w:p>
        </w:tc>
      </w:tr>
      <w:tr w:rsidR="009D0278" w:rsidRPr="00871F83" w14:paraId="76C906AF" w14:textId="77777777" w:rsidTr="00494011">
        <w:tc>
          <w:tcPr>
            <w:tcW w:w="1698" w:type="dxa"/>
            <w:vMerge/>
            <w:tcBorders>
              <w:top w:val="nil"/>
              <w:left w:val="single" w:sz="4" w:space="0" w:color="auto"/>
              <w:bottom w:val="nil"/>
              <w:right w:val="nil"/>
            </w:tcBorders>
            <w:shd w:val="clear" w:color="auto" w:fill="FFFFFF"/>
          </w:tcPr>
          <w:p w14:paraId="3EC1147C" w14:textId="77777777" w:rsidR="009D0278" w:rsidRPr="00871F83" w:rsidRDefault="009D0278" w:rsidP="00494011">
            <w:pPr>
              <w:ind w:left="130"/>
              <w:rPr>
                <w:sz w:val="24"/>
                <w:szCs w:val="24"/>
              </w:rPr>
            </w:pPr>
          </w:p>
        </w:tc>
        <w:tc>
          <w:tcPr>
            <w:tcW w:w="1557" w:type="dxa"/>
            <w:tcBorders>
              <w:top w:val="single" w:sz="4" w:space="0" w:color="auto"/>
              <w:left w:val="single" w:sz="4" w:space="0" w:color="auto"/>
              <w:bottom w:val="nil"/>
              <w:right w:val="nil"/>
            </w:tcBorders>
            <w:shd w:val="clear" w:color="auto" w:fill="FFFFFF"/>
            <w:vAlign w:val="center"/>
          </w:tcPr>
          <w:p w14:paraId="103BB8F5" w14:textId="77777777" w:rsidR="009D0278" w:rsidRPr="00871F83" w:rsidRDefault="009D0278" w:rsidP="00494011">
            <w:pPr>
              <w:jc w:val="center"/>
              <w:rPr>
                <w:sz w:val="24"/>
                <w:szCs w:val="24"/>
              </w:rPr>
            </w:pPr>
            <w:r w:rsidRPr="00871F83">
              <w:rPr>
                <w:color w:val="000000"/>
                <w:sz w:val="24"/>
                <w:szCs w:val="24"/>
                <w:lang w:val="en-US"/>
              </w:rPr>
              <w:t xml:space="preserve">D </w:t>
            </w:r>
            <w:r w:rsidRPr="00871F83">
              <w:rPr>
                <w:color w:val="000000"/>
                <w:sz w:val="24"/>
                <w:szCs w:val="24"/>
              </w:rPr>
              <w:t xml:space="preserve">6 </w:t>
            </w:r>
            <w:r w:rsidRPr="00871F83">
              <w:rPr>
                <w:color w:val="000000"/>
                <w:sz w:val="24"/>
                <w:szCs w:val="24"/>
                <w:lang w:val="en-US"/>
              </w:rPr>
              <w:t>R</w:t>
            </w:r>
            <w:r w:rsidRPr="00871F83">
              <w:rPr>
                <w:color w:val="000000"/>
                <w:sz w:val="24"/>
                <w:szCs w:val="24"/>
              </w:rPr>
              <w:t>-гус.</w:t>
            </w:r>
          </w:p>
        </w:tc>
        <w:tc>
          <w:tcPr>
            <w:tcW w:w="1414" w:type="dxa"/>
            <w:tcBorders>
              <w:top w:val="single" w:sz="4" w:space="0" w:color="auto"/>
              <w:left w:val="single" w:sz="4" w:space="0" w:color="auto"/>
              <w:bottom w:val="nil"/>
              <w:right w:val="nil"/>
            </w:tcBorders>
            <w:shd w:val="clear" w:color="auto" w:fill="FFFFFF"/>
            <w:vAlign w:val="center"/>
          </w:tcPr>
          <w:p w14:paraId="5E3355A9" w14:textId="77777777" w:rsidR="009D0278" w:rsidRPr="00871F83" w:rsidRDefault="009D0278" w:rsidP="00494011">
            <w:pPr>
              <w:jc w:val="center"/>
              <w:rPr>
                <w:sz w:val="24"/>
                <w:szCs w:val="24"/>
              </w:rPr>
            </w:pPr>
            <w:r w:rsidRPr="00871F83">
              <w:rPr>
                <w:color w:val="000000"/>
                <w:sz w:val="24"/>
                <w:szCs w:val="24"/>
              </w:rPr>
              <w:t>4,16-пов.</w:t>
            </w:r>
          </w:p>
        </w:tc>
        <w:tc>
          <w:tcPr>
            <w:tcW w:w="1278" w:type="dxa"/>
            <w:gridSpan w:val="2"/>
            <w:tcBorders>
              <w:top w:val="single" w:sz="4" w:space="0" w:color="auto"/>
              <w:left w:val="single" w:sz="4" w:space="0" w:color="auto"/>
              <w:bottom w:val="nil"/>
              <w:right w:val="nil"/>
            </w:tcBorders>
            <w:shd w:val="clear" w:color="auto" w:fill="FFFFFF"/>
            <w:vAlign w:val="center"/>
          </w:tcPr>
          <w:p w14:paraId="726A193F" w14:textId="77777777" w:rsidR="009D0278" w:rsidRPr="00871F83" w:rsidRDefault="009D0278" w:rsidP="00494011">
            <w:pPr>
              <w:jc w:val="center"/>
              <w:rPr>
                <w:sz w:val="24"/>
                <w:szCs w:val="24"/>
              </w:rPr>
            </w:pPr>
            <w:r w:rsidRPr="00871F83">
              <w:rPr>
                <w:color w:val="000000"/>
                <w:sz w:val="24"/>
                <w:szCs w:val="24"/>
              </w:rPr>
              <w:t>1,496</w:t>
            </w:r>
          </w:p>
        </w:tc>
        <w:tc>
          <w:tcPr>
            <w:tcW w:w="995" w:type="dxa"/>
            <w:tcBorders>
              <w:top w:val="single" w:sz="4" w:space="0" w:color="auto"/>
              <w:left w:val="single" w:sz="4" w:space="0" w:color="auto"/>
              <w:bottom w:val="nil"/>
              <w:right w:val="nil"/>
            </w:tcBorders>
            <w:shd w:val="clear" w:color="auto" w:fill="FFFFFF"/>
            <w:vAlign w:val="center"/>
          </w:tcPr>
          <w:p w14:paraId="6B577275" w14:textId="77777777" w:rsidR="009D0278" w:rsidRPr="00871F83" w:rsidRDefault="009D0278" w:rsidP="00494011">
            <w:pPr>
              <w:jc w:val="center"/>
              <w:rPr>
                <w:sz w:val="24"/>
                <w:szCs w:val="24"/>
              </w:rPr>
            </w:pPr>
            <w:r w:rsidRPr="00871F83">
              <w:rPr>
                <w:color w:val="000000"/>
                <w:sz w:val="24"/>
                <w:szCs w:val="24"/>
              </w:rPr>
              <w:t>5,0</w:t>
            </w:r>
          </w:p>
        </w:tc>
        <w:tc>
          <w:tcPr>
            <w:tcW w:w="996" w:type="dxa"/>
            <w:tcBorders>
              <w:top w:val="single" w:sz="4" w:space="0" w:color="auto"/>
              <w:left w:val="single" w:sz="4" w:space="0" w:color="auto"/>
              <w:bottom w:val="nil"/>
              <w:right w:val="nil"/>
            </w:tcBorders>
            <w:shd w:val="clear" w:color="auto" w:fill="FFFFFF"/>
            <w:vAlign w:val="center"/>
          </w:tcPr>
          <w:p w14:paraId="14CED3FD" w14:textId="77777777" w:rsidR="009D0278" w:rsidRPr="00871F83" w:rsidRDefault="009D0278" w:rsidP="00494011">
            <w:pPr>
              <w:jc w:val="center"/>
              <w:rPr>
                <w:sz w:val="24"/>
                <w:szCs w:val="24"/>
              </w:rPr>
            </w:pPr>
            <w:r w:rsidRPr="00871F83">
              <w:rPr>
                <w:color w:val="000000"/>
                <w:sz w:val="24"/>
                <w:szCs w:val="24"/>
              </w:rPr>
              <w:t>10,0</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5DA75086" w14:textId="77777777" w:rsidR="009D0278" w:rsidRPr="00871F83" w:rsidRDefault="009D0278" w:rsidP="00494011">
            <w:pPr>
              <w:jc w:val="center"/>
              <w:rPr>
                <w:sz w:val="24"/>
                <w:szCs w:val="24"/>
              </w:rPr>
            </w:pPr>
            <w:r w:rsidRPr="00871F83">
              <w:rPr>
                <w:color w:val="000000"/>
                <w:sz w:val="24"/>
                <w:szCs w:val="24"/>
              </w:rPr>
              <w:t>12,4</w:t>
            </w:r>
          </w:p>
        </w:tc>
      </w:tr>
      <w:tr w:rsidR="009D0278" w:rsidRPr="00871F83" w14:paraId="385454ED" w14:textId="77777777" w:rsidTr="00494011">
        <w:tc>
          <w:tcPr>
            <w:tcW w:w="1698" w:type="dxa"/>
            <w:vMerge/>
            <w:tcBorders>
              <w:top w:val="nil"/>
              <w:left w:val="single" w:sz="4" w:space="0" w:color="auto"/>
              <w:bottom w:val="nil"/>
              <w:right w:val="nil"/>
            </w:tcBorders>
            <w:shd w:val="clear" w:color="auto" w:fill="FFFFFF"/>
          </w:tcPr>
          <w:p w14:paraId="191257E5" w14:textId="77777777" w:rsidR="009D0278" w:rsidRPr="00871F83" w:rsidRDefault="009D0278" w:rsidP="00494011">
            <w:pPr>
              <w:ind w:left="130"/>
              <w:rPr>
                <w:sz w:val="24"/>
                <w:szCs w:val="24"/>
              </w:rPr>
            </w:pPr>
          </w:p>
        </w:tc>
        <w:tc>
          <w:tcPr>
            <w:tcW w:w="1557" w:type="dxa"/>
            <w:tcBorders>
              <w:top w:val="single" w:sz="4" w:space="0" w:color="auto"/>
              <w:left w:val="single" w:sz="4" w:space="0" w:color="auto"/>
              <w:bottom w:val="nil"/>
              <w:right w:val="nil"/>
            </w:tcBorders>
            <w:shd w:val="clear" w:color="auto" w:fill="FFFFFF"/>
            <w:vAlign w:val="center"/>
          </w:tcPr>
          <w:p w14:paraId="6FC2AA74" w14:textId="77777777" w:rsidR="009D0278" w:rsidRPr="00871F83" w:rsidRDefault="009D0278" w:rsidP="00494011">
            <w:pPr>
              <w:jc w:val="center"/>
              <w:rPr>
                <w:sz w:val="24"/>
                <w:szCs w:val="24"/>
              </w:rPr>
            </w:pPr>
            <w:r w:rsidRPr="00871F83">
              <w:rPr>
                <w:color w:val="000000"/>
                <w:sz w:val="24"/>
                <w:szCs w:val="24"/>
                <w:lang w:val="en-US"/>
              </w:rPr>
              <w:t xml:space="preserve">D </w:t>
            </w:r>
            <w:r w:rsidRPr="00871F83">
              <w:rPr>
                <w:color w:val="000000"/>
                <w:sz w:val="24"/>
                <w:szCs w:val="24"/>
              </w:rPr>
              <w:t xml:space="preserve">7 </w:t>
            </w:r>
            <w:r w:rsidRPr="00871F83">
              <w:rPr>
                <w:color w:val="000000"/>
                <w:sz w:val="24"/>
                <w:szCs w:val="24"/>
                <w:lang w:val="en-US"/>
              </w:rPr>
              <w:t>R</w:t>
            </w:r>
            <w:r w:rsidRPr="00871F83">
              <w:rPr>
                <w:color w:val="000000"/>
                <w:sz w:val="24"/>
                <w:szCs w:val="24"/>
              </w:rPr>
              <w:t>-гус.</w:t>
            </w:r>
          </w:p>
        </w:tc>
        <w:tc>
          <w:tcPr>
            <w:tcW w:w="1414" w:type="dxa"/>
            <w:tcBorders>
              <w:top w:val="single" w:sz="4" w:space="0" w:color="auto"/>
              <w:left w:val="single" w:sz="4" w:space="0" w:color="auto"/>
              <w:bottom w:val="nil"/>
              <w:right w:val="nil"/>
            </w:tcBorders>
            <w:shd w:val="clear" w:color="auto" w:fill="FFFFFF"/>
            <w:vAlign w:val="center"/>
          </w:tcPr>
          <w:p w14:paraId="1A12222C" w14:textId="77777777" w:rsidR="009D0278" w:rsidRPr="00871F83" w:rsidRDefault="009D0278" w:rsidP="00494011">
            <w:pPr>
              <w:jc w:val="center"/>
              <w:rPr>
                <w:sz w:val="24"/>
                <w:szCs w:val="24"/>
              </w:rPr>
            </w:pPr>
            <w:r w:rsidRPr="00871F83">
              <w:rPr>
                <w:color w:val="000000"/>
                <w:sz w:val="24"/>
                <w:szCs w:val="24"/>
              </w:rPr>
              <w:t>3,69-прям.</w:t>
            </w:r>
          </w:p>
        </w:tc>
        <w:tc>
          <w:tcPr>
            <w:tcW w:w="1278" w:type="dxa"/>
            <w:gridSpan w:val="2"/>
            <w:tcBorders>
              <w:top w:val="single" w:sz="4" w:space="0" w:color="auto"/>
              <w:left w:val="single" w:sz="4" w:space="0" w:color="auto"/>
              <w:bottom w:val="nil"/>
              <w:right w:val="nil"/>
            </w:tcBorders>
            <w:shd w:val="clear" w:color="auto" w:fill="FFFFFF"/>
            <w:vAlign w:val="center"/>
          </w:tcPr>
          <w:p w14:paraId="44B5B98A" w14:textId="77777777" w:rsidR="009D0278" w:rsidRPr="00871F83" w:rsidRDefault="009D0278" w:rsidP="00494011">
            <w:pPr>
              <w:jc w:val="center"/>
              <w:rPr>
                <w:sz w:val="24"/>
                <w:szCs w:val="24"/>
              </w:rPr>
            </w:pPr>
            <w:r w:rsidRPr="00871F83">
              <w:rPr>
                <w:color w:val="000000"/>
                <w:sz w:val="24"/>
                <w:szCs w:val="24"/>
              </w:rPr>
              <w:t>1,524</w:t>
            </w:r>
          </w:p>
        </w:tc>
        <w:tc>
          <w:tcPr>
            <w:tcW w:w="995" w:type="dxa"/>
            <w:tcBorders>
              <w:top w:val="single" w:sz="4" w:space="0" w:color="auto"/>
              <w:left w:val="single" w:sz="4" w:space="0" w:color="auto"/>
              <w:bottom w:val="nil"/>
              <w:right w:val="nil"/>
            </w:tcBorders>
            <w:shd w:val="clear" w:color="auto" w:fill="FFFFFF"/>
            <w:vAlign w:val="center"/>
          </w:tcPr>
          <w:p w14:paraId="0A9BCEE2" w14:textId="77777777" w:rsidR="009D0278" w:rsidRPr="00871F83" w:rsidRDefault="009D0278" w:rsidP="00494011">
            <w:pPr>
              <w:jc w:val="center"/>
              <w:rPr>
                <w:sz w:val="24"/>
                <w:szCs w:val="24"/>
              </w:rPr>
            </w:pPr>
            <w:r w:rsidRPr="00871F83">
              <w:rPr>
                <w:color w:val="000000"/>
                <w:sz w:val="24"/>
                <w:szCs w:val="24"/>
              </w:rPr>
              <w:t>5,0</w:t>
            </w:r>
          </w:p>
        </w:tc>
        <w:tc>
          <w:tcPr>
            <w:tcW w:w="996" w:type="dxa"/>
            <w:tcBorders>
              <w:top w:val="single" w:sz="4" w:space="0" w:color="auto"/>
              <w:left w:val="single" w:sz="4" w:space="0" w:color="auto"/>
              <w:bottom w:val="nil"/>
              <w:right w:val="nil"/>
            </w:tcBorders>
            <w:shd w:val="clear" w:color="auto" w:fill="FFFFFF"/>
            <w:vAlign w:val="center"/>
          </w:tcPr>
          <w:p w14:paraId="165C6F39" w14:textId="77777777" w:rsidR="009D0278" w:rsidRPr="00871F83" w:rsidRDefault="009D0278" w:rsidP="00494011">
            <w:pPr>
              <w:jc w:val="center"/>
              <w:rPr>
                <w:sz w:val="24"/>
                <w:szCs w:val="24"/>
              </w:rPr>
            </w:pPr>
            <w:r w:rsidRPr="00871F83">
              <w:rPr>
                <w:color w:val="000000"/>
                <w:sz w:val="24"/>
                <w:szCs w:val="24"/>
              </w:rPr>
              <w:t>10,2</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73239D3E" w14:textId="77777777" w:rsidR="009D0278" w:rsidRPr="00871F83" w:rsidRDefault="009D0278" w:rsidP="00494011">
            <w:pPr>
              <w:jc w:val="center"/>
              <w:rPr>
                <w:sz w:val="24"/>
                <w:szCs w:val="24"/>
              </w:rPr>
            </w:pPr>
            <w:r w:rsidRPr="00871F83">
              <w:rPr>
                <w:color w:val="000000"/>
                <w:sz w:val="24"/>
                <w:szCs w:val="24"/>
              </w:rPr>
              <w:t>12,5</w:t>
            </w:r>
          </w:p>
        </w:tc>
      </w:tr>
      <w:tr w:rsidR="009D0278" w:rsidRPr="00871F83" w14:paraId="74406616" w14:textId="77777777" w:rsidTr="00494011">
        <w:tc>
          <w:tcPr>
            <w:tcW w:w="1698" w:type="dxa"/>
            <w:vMerge/>
            <w:tcBorders>
              <w:top w:val="nil"/>
              <w:left w:val="single" w:sz="4" w:space="0" w:color="auto"/>
              <w:bottom w:val="nil"/>
              <w:right w:val="nil"/>
            </w:tcBorders>
            <w:shd w:val="clear" w:color="auto" w:fill="FFFFFF"/>
          </w:tcPr>
          <w:p w14:paraId="164AD640" w14:textId="77777777" w:rsidR="009D0278" w:rsidRPr="00871F83" w:rsidRDefault="009D0278" w:rsidP="00494011">
            <w:pPr>
              <w:ind w:left="130"/>
              <w:rPr>
                <w:sz w:val="24"/>
                <w:szCs w:val="24"/>
              </w:rPr>
            </w:pPr>
          </w:p>
        </w:tc>
        <w:tc>
          <w:tcPr>
            <w:tcW w:w="1557" w:type="dxa"/>
            <w:tcBorders>
              <w:top w:val="single" w:sz="4" w:space="0" w:color="auto"/>
              <w:left w:val="single" w:sz="4" w:space="0" w:color="auto"/>
              <w:bottom w:val="nil"/>
              <w:right w:val="nil"/>
            </w:tcBorders>
            <w:shd w:val="clear" w:color="auto" w:fill="FFFFFF"/>
            <w:vAlign w:val="center"/>
          </w:tcPr>
          <w:p w14:paraId="500A1A09" w14:textId="77777777" w:rsidR="009D0278" w:rsidRPr="00871F83" w:rsidRDefault="009D0278" w:rsidP="00494011">
            <w:pPr>
              <w:jc w:val="center"/>
              <w:rPr>
                <w:sz w:val="24"/>
                <w:szCs w:val="24"/>
              </w:rPr>
            </w:pPr>
            <w:r w:rsidRPr="00871F83">
              <w:rPr>
                <w:color w:val="000000"/>
                <w:sz w:val="24"/>
                <w:szCs w:val="24"/>
                <w:lang w:val="en-US"/>
              </w:rPr>
              <w:t xml:space="preserve">D </w:t>
            </w:r>
            <w:r w:rsidRPr="00871F83">
              <w:rPr>
                <w:color w:val="000000"/>
                <w:sz w:val="24"/>
                <w:szCs w:val="24"/>
              </w:rPr>
              <w:t xml:space="preserve">8 </w:t>
            </w:r>
            <w:r w:rsidRPr="00871F83">
              <w:rPr>
                <w:color w:val="000000"/>
                <w:sz w:val="24"/>
                <w:szCs w:val="24"/>
                <w:lang w:val="en-US"/>
              </w:rPr>
              <w:t>R</w:t>
            </w:r>
            <w:r w:rsidRPr="00871F83">
              <w:rPr>
                <w:color w:val="000000"/>
                <w:sz w:val="24"/>
                <w:szCs w:val="24"/>
              </w:rPr>
              <w:t>-гус.</w:t>
            </w:r>
          </w:p>
        </w:tc>
        <w:tc>
          <w:tcPr>
            <w:tcW w:w="1414" w:type="dxa"/>
            <w:tcBorders>
              <w:top w:val="single" w:sz="4" w:space="0" w:color="auto"/>
              <w:left w:val="single" w:sz="4" w:space="0" w:color="auto"/>
              <w:bottom w:val="nil"/>
              <w:right w:val="nil"/>
            </w:tcBorders>
            <w:shd w:val="clear" w:color="auto" w:fill="FFFFFF"/>
            <w:vAlign w:val="center"/>
          </w:tcPr>
          <w:p w14:paraId="2E959B5F" w14:textId="77777777" w:rsidR="009D0278" w:rsidRPr="00871F83" w:rsidRDefault="009D0278" w:rsidP="00494011">
            <w:pPr>
              <w:jc w:val="center"/>
              <w:rPr>
                <w:sz w:val="24"/>
                <w:szCs w:val="24"/>
              </w:rPr>
            </w:pPr>
            <w:r w:rsidRPr="00871F83">
              <w:rPr>
                <w:color w:val="000000"/>
                <w:sz w:val="24"/>
                <w:szCs w:val="24"/>
              </w:rPr>
              <w:t>3,94-пов.</w:t>
            </w:r>
          </w:p>
        </w:tc>
        <w:tc>
          <w:tcPr>
            <w:tcW w:w="1278" w:type="dxa"/>
            <w:gridSpan w:val="2"/>
            <w:tcBorders>
              <w:top w:val="single" w:sz="4" w:space="0" w:color="auto"/>
              <w:left w:val="single" w:sz="4" w:space="0" w:color="auto"/>
              <w:bottom w:val="nil"/>
              <w:right w:val="nil"/>
            </w:tcBorders>
            <w:shd w:val="clear" w:color="auto" w:fill="FFFFFF"/>
            <w:vAlign w:val="center"/>
          </w:tcPr>
          <w:p w14:paraId="3C7645A8" w14:textId="77777777" w:rsidR="009D0278" w:rsidRPr="00871F83" w:rsidRDefault="009D0278" w:rsidP="00494011">
            <w:pPr>
              <w:jc w:val="center"/>
              <w:rPr>
                <w:sz w:val="24"/>
                <w:szCs w:val="24"/>
              </w:rPr>
            </w:pPr>
            <w:r w:rsidRPr="00871F83">
              <w:rPr>
                <w:color w:val="000000"/>
                <w:sz w:val="24"/>
                <w:szCs w:val="24"/>
              </w:rPr>
              <w:t>1,69</w:t>
            </w:r>
          </w:p>
        </w:tc>
        <w:tc>
          <w:tcPr>
            <w:tcW w:w="995" w:type="dxa"/>
            <w:tcBorders>
              <w:top w:val="single" w:sz="4" w:space="0" w:color="auto"/>
              <w:left w:val="single" w:sz="4" w:space="0" w:color="auto"/>
              <w:bottom w:val="nil"/>
              <w:right w:val="nil"/>
            </w:tcBorders>
            <w:shd w:val="clear" w:color="auto" w:fill="FFFFFF"/>
            <w:vAlign w:val="center"/>
          </w:tcPr>
          <w:p w14:paraId="205B1613" w14:textId="77777777" w:rsidR="009D0278" w:rsidRPr="00871F83" w:rsidRDefault="009D0278" w:rsidP="00494011">
            <w:pPr>
              <w:jc w:val="center"/>
              <w:rPr>
                <w:sz w:val="24"/>
                <w:szCs w:val="24"/>
              </w:rPr>
            </w:pPr>
            <w:r w:rsidRPr="00871F83">
              <w:rPr>
                <w:color w:val="000000"/>
                <w:sz w:val="24"/>
                <w:szCs w:val="24"/>
              </w:rPr>
              <w:t>5,0</w:t>
            </w:r>
          </w:p>
        </w:tc>
        <w:tc>
          <w:tcPr>
            <w:tcW w:w="996" w:type="dxa"/>
            <w:tcBorders>
              <w:top w:val="single" w:sz="4" w:space="0" w:color="auto"/>
              <w:left w:val="single" w:sz="4" w:space="0" w:color="auto"/>
              <w:bottom w:val="nil"/>
              <w:right w:val="nil"/>
            </w:tcBorders>
            <w:shd w:val="clear" w:color="auto" w:fill="FFFFFF"/>
            <w:vAlign w:val="center"/>
          </w:tcPr>
          <w:p w14:paraId="616A9AC9" w14:textId="77777777" w:rsidR="009D0278" w:rsidRPr="00871F83" w:rsidRDefault="009D0278" w:rsidP="00494011">
            <w:pPr>
              <w:jc w:val="center"/>
              <w:rPr>
                <w:sz w:val="24"/>
                <w:szCs w:val="24"/>
              </w:rPr>
            </w:pPr>
            <w:r w:rsidRPr="00871F83">
              <w:rPr>
                <w:color w:val="000000"/>
                <w:sz w:val="24"/>
                <w:szCs w:val="24"/>
              </w:rPr>
              <w:t>10,8</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51C10096" w14:textId="77777777" w:rsidR="009D0278" w:rsidRPr="00871F83" w:rsidRDefault="009D0278" w:rsidP="00494011">
            <w:pPr>
              <w:jc w:val="center"/>
              <w:rPr>
                <w:sz w:val="24"/>
                <w:szCs w:val="24"/>
              </w:rPr>
            </w:pPr>
            <w:r w:rsidRPr="00871F83">
              <w:rPr>
                <w:color w:val="000000"/>
                <w:sz w:val="24"/>
                <w:szCs w:val="24"/>
              </w:rPr>
              <w:t>13,9</w:t>
            </w:r>
          </w:p>
        </w:tc>
      </w:tr>
      <w:tr w:rsidR="009D0278" w:rsidRPr="00871F83" w14:paraId="774A041E" w14:textId="77777777" w:rsidTr="00494011">
        <w:tc>
          <w:tcPr>
            <w:tcW w:w="1698" w:type="dxa"/>
            <w:vMerge/>
            <w:tcBorders>
              <w:top w:val="nil"/>
              <w:left w:val="single" w:sz="4" w:space="0" w:color="auto"/>
              <w:bottom w:val="nil"/>
              <w:right w:val="nil"/>
            </w:tcBorders>
            <w:shd w:val="clear" w:color="auto" w:fill="FFFFFF"/>
          </w:tcPr>
          <w:p w14:paraId="659953E6" w14:textId="77777777" w:rsidR="009D0278" w:rsidRPr="00871F83" w:rsidRDefault="009D0278" w:rsidP="00494011">
            <w:pPr>
              <w:ind w:left="130"/>
              <w:rPr>
                <w:sz w:val="24"/>
                <w:szCs w:val="24"/>
              </w:rPr>
            </w:pPr>
          </w:p>
        </w:tc>
        <w:tc>
          <w:tcPr>
            <w:tcW w:w="1557" w:type="dxa"/>
            <w:tcBorders>
              <w:top w:val="single" w:sz="4" w:space="0" w:color="auto"/>
              <w:left w:val="single" w:sz="4" w:space="0" w:color="auto"/>
              <w:bottom w:val="nil"/>
              <w:right w:val="nil"/>
            </w:tcBorders>
            <w:shd w:val="clear" w:color="auto" w:fill="FFFFFF"/>
            <w:vAlign w:val="center"/>
          </w:tcPr>
          <w:p w14:paraId="46348CC6" w14:textId="77777777" w:rsidR="009D0278" w:rsidRPr="00871F83" w:rsidRDefault="009D0278" w:rsidP="00494011">
            <w:pPr>
              <w:jc w:val="center"/>
              <w:rPr>
                <w:sz w:val="24"/>
                <w:szCs w:val="24"/>
              </w:rPr>
            </w:pPr>
            <w:r w:rsidRPr="00871F83">
              <w:rPr>
                <w:color w:val="000000"/>
                <w:sz w:val="24"/>
                <w:szCs w:val="24"/>
                <w:lang w:val="en-US"/>
              </w:rPr>
              <w:t xml:space="preserve">D </w:t>
            </w:r>
            <w:r w:rsidRPr="00871F83">
              <w:rPr>
                <w:color w:val="000000"/>
                <w:sz w:val="24"/>
                <w:szCs w:val="24"/>
              </w:rPr>
              <w:t xml:space="preserve">9 </w:t>
            </w:r>
            <w:r w:rsidRPr="00871F83">
              <w:rPr>
                <w:color w:val="000000"/>
                <w:sz w:val="24"/>
                <w:szCs w:val="24"/>
                <w:lang w:val="en-US"/>
              </w:rPr>
              <w:t>R</w:t>
            </w:r>
            <w:r w:rsidRPr="00871F83">
              <w:rPr>
                <w:color w:val="000000"/>
                <w:sz w:val="24"/>
                <w:szCs w:val="24"/>
              </w:rPr>
              <w:t>-гус.</w:t>
            </w:r>
          </w:p>
        </w:tc>
        <w:tc>
          <w:tcPr>
            <w:tcW w:w="1414" w:type="dxa"/>
            <w:tcBorders>
              <w:top w:val="single" w:sz="4" w:space="0" w:color="auto"/>
              <w:left w:val="single" w:sz="4" w:space="0" w:color="auto"/>
              <w:bottom w:val="nil"/>
              <w:right w:val="nil"/>
            </w:tcBorders>
            <w:shd w:val="clear" w:color="auto" w:fill="FFFFFF"/>
            <w:vAlign w:val="center"/>
          </w:tcPr>
          <w:p w14:paraId="6909692F" w14:textId="77777777" w:rsidR="009D0278" w:rsidRPr="00871F83" w:rsidRDefault="009D0278" w:rsidP="00494011">
            <w:pPr>
              <w:jc w:val="center"/>
              <w:rPr>
                <w:sz w:val="24"/>
                <w:szCs w:val="24"/>
              </w:rPr>
            </w:pPr>
            <w:r w:rsidRPr="00871F83">
              <w:rPr>
                <w:color w:val="000000"/>
                <w:sz w:val="24"/>
                <w:szCs w:val="24"/>
              </w:rPr>
              <w:t>4,31-унив.</w:t>
            </w:r>
          </w:p>
        </w:tc>
        <w:tc>
          <w:tcPr>
            <w:tcW w:w="1278" w:type="dxa"/>
            <w:gridSpan w:val="2"/>
            <w:tcBorders>
              <w:top w:val="single" w:sz="4" w:space="0" w:color="auto"/>
              <w:left w:val="single" w:sz="4" w:space="0" w:color="auto"/>
              <w:bottom w:val="nil"/>
              <w:right w:val="nil"/>
            </w:tcBorders>
            <w:shd w:val="clear" w:color="auto" w:fill="FFFFFF"/>
            <w:vAlign w:val="center"/>
          </w:tcPr>
          <w:p w14:paraId="29152770" w14:textId="77777777" w:rsidR="009D0278" w:rsidRPr="00871F83" w:rsidRDefault="009D0278" w:rsidP="00494011">
            <w:pPr>
              <w:jc w:val="center"/>
              <w:rPr>
                <w:sz w:val="24"/>
                <w:szCs w:val="24"/>
              </w:rPr>
            </w:pPr>
            <w:r w:rsidRPr="00871F83">
              <w:rPr>
                <w:color w:val="000000"/>
                <w:sz w:val="24"/>
                <w:szCs w:val="24"/>
              </w:rPr>
              <w:t>1,934</w:t>
            </w:r>
          </w:p>
        </w:tc>
        <w:tc>
          <w:tcPr>
            <w:tcW w:w="995" w:type="dxa"/>
            <w:tcBorders>
              <w:top w:val="single" w:sz="4" w:space="0" w:color="auto"/>
              <w:left w:val="single" w:sz="4" w:space="0" w:color="auto"/>
              <w:bottom w:val="nil"/>
              <w:right w:val="nil"/>
            </w:tcBorders>
            <w:shd w:val="clear" w:color="auto" w:fill="FFFFFF"/>
            <w:vAlign w:val="center"/>
          </w:tcPr>
          <w:p w14:paraId="2B96B4BA" w14:textId="77777777" w:rsidR="009D0278" w:rsidRPr="00871F83" w:rsidRDefault="009D0278" w:rsidP="00494011">
            <w:pPr>
              <w:jc w:val="center"/>
              <w:rPr>
                <w:sz w:val="24"/>
                <w:szCs w:val="24"/>
              </w:rPr>
            </w:pPr>
            <w:r w:rsidRPr="00871F83">
              <w:rPr>
                <w:color w:val="000000"/>
                <w:sz w:val="24"/>
                <w:szCs w:val="24"/>
              </w:rPr>
              <w:t>6,0</w:t>
            </w:r>
          </w:p>
        </w:tc>
        <w:tc>
          <w:tcPr>
            <w:tcW w:w="996" w:type="dxa"/>
            <w:tcBorders>
              <w:top w:val="single" w:sz="4" w:space="0" w:color="auto"/>
              <w:left w:val="single" w:sz="4" w:space="0" w:color="auto"/>
              <w:bottom w:val="nil"/>
              <w:right w:val="nil"/>
            </w:tcBorders>
            <w:shd w:val="clear" w:color="auto" w:fill="FFFFFF"/>
            <w:vAlign w:val="center"/>
          </w:tcPr>
          <w:p w14:paraId="4FA01085" w14:textId="77777777" w:rsidR="009D0278" w:rsidRPr="00871F83" w:rsidRDefault="009D0278" w:rsidP="00494011">
            <w:pPr>
              <w:jc w:val="center"/>
              <w:rPr>
                <w:sz w:val="24"/>
                <w:szCs w:val="24"/>
              </w:rPr>
            </w:pPr>
            <w:r w:rsidRPr="00871F83">
              <w:rPr>
                <w:color w:val="000000"/>
                <w:sz w:val="24"/>
                <w:szCs w:val="24"/>
              </w:rPr>
              <w:t>11,8</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4AA6AD0F" w14:textId="77777777" w:rsidR="009D0278" w:rsidRPr="00871F83" w:rsidRDefault="009D0278" w:rsidP="00494011">
            <w:pPr>
              <w:jc w:val="center"/>
              <w:rPr>
                <w:sz w:val="24"/>
                <w:szCs w:val="24"/>
              </w:rPr>
            </w:pPr>
            <w:r w:rsidRPr="00871F83">
              <w:rPr>
                <w:color w:val="000000"/>
                <w:sz w:val="24"/>
                <w:szCs w:val="24"/>
              </w:rPr>
              <w:t>14,7</w:t>
            </w:r>
          </w:p>
        </w:tc>
      </w:tr>
      <w:tr w:rsidR="009D0278" w:rsidRPr="00871F83" w14:paraId="41306C1C" w14:textId="77777777" w:rsidTr="00494011">
        <w:tc>
          <w:tcPr>
            <w:tcW w:w="1698" w:type="dxa"/>
            <w:vMerge w:val="restart"/>
            <w:tcBorders>
              <w:top w:val="single" w:sz="4" w:space="0" w:color="auto"/>
              <w:left w:val="single" w:sz="4" w:space="0" w:color="auto"/>
              <w:bottom w:val="nil"/>
              <w:right w:val="nil"/>
            </w:tcBorders>
            <w:shd w:val="clear" w:color="auto" w:fill="FFFFFF"/>
          </w:tcPr>
          <w:p w14:paraId="6D8CF3C6" w14:textId="77777777" w:rsidR="009D0278" w:rsidRPr="00871F83" w:rsidRDefault="009D0278" w:rsidP="00494011">
            <w:pPr>
              <w:ind w:left="130"/>
              <w:rPr>
                <w:sz w:val="24"/>
                <w:szCs w:val="24"/>
              </w:rPr>
            </w:pPr>
            <w:r w:rsidRPr="00871F83">
              <w:rPr>
                <w:color w:val="000000"/>
                <w:sz w:val="24"/>
                <w:szCs w:val="24"/>
                <w:lang w:val="en-US"/>
              </w:rPr>
              <w:t>Komatsu,</w:t>
            </w:r>
          </w:p>
          <w:p w14:paraId="5370DCF4" w14:textId="77777777" w:rsidR="009D0278" w:rsidRPr="00871F83" w:rsidRDefault="009D0278" w:rsidP="00494011">
            <w:pPr>
              <w:ind w:left="130"/>
              <w:rPr>
                <w:sz w:val="24"/>
                <w:szCs w:val="24"/>
              </w:rPr>
            </w:pPr>
            <w:r w:rsidRPr="00871F83">
              <w:rPr>
                <w:color w:val="000000"/>
                <w:sz w:val="24"/>
                <w:szCs w:val="24"/>
              </w:rPr>
              <w:t>Япония</w:t>
            </w:r>
          </w:p>
        </w:tc>
        <w:tc>
          <w:tcPr>
            <w:tcW w:w="1557" w:type="dxa"/>
            <w:tcBorders>
              <w:top w:val="single" w:sz="4" w:space="0" w:color="auto"/>
              <w:left w:val="single" w:sz="4" w:space="0" w:color="auto"/>
              <w:bottom w:val="nil"/>
              <w:right w:val="nil"/>
            </w:tcBorders>
            <w:shd w:val="clear" w:color="auto" w:fill="FFFFFF"/>
            <w:vAlign w:val="center"/>
          </w:tcPr>
          <w:p w14:paraId="2BD95761" w14:textId="77777777" w:rsidR="009D0278" w:rsidRPr="00871F83" w:rsidRDefault="009D0278" w:rsidP="00494011">
            <w:pPr>
              <w:jc w:val="center"/>
              <w:rPr>
                <w:sz w:val="24"/>
                <w:szCs w:val="24"/>
              </w:rPr>
            </w:pPr>
            <w:r w:rsidRPr="00871F83">
              <w:rPr>
                <w:color w:val="000000"/>
                <w:sz w:val="24"/>
                <w:szCs w:val="24"/>
                <w:lang w:val="en-US"/>
              </w:rPr>
              <w:t xml:space="preserve">D </w:t>
            </w:r>
            <w:r w:rsidRPr="00871F83">
              <w:rPr>
                <w:color w:val="000000"/>
                <w:sz w:val="24"/>
                <w:szCs w:val="24"/>
              </w:rPr>
              <w:t>85А-21-гус.</w:t>
            </w:r>
          </w:p>
        </w:tc>
        <w:tc>
          <w:tcPr>
            <w:tcW w:w="1414" w:type="dxa"/>
            <w:tcBorders>
              <w:top w:val="single" w:sz="4" w:space="0" w:color="auto"/>
              <w:left w:val="single" w:sz="4" w:space="0" w:color="auto"/>
              <w:bottom w:val="nil"/>
              <w:right w:val="nil"/>
            </w:tcBorders>
            <w:shd w:val="clear" w:color="auto" w:fill="FFFFFF"/>
            <w:vAlign w:val="center"/>
          </w:tcPr>
          <w:p w14:paraId="4BF9FCCE" w14:textId="77777777" w:rsidR="009D0278" w:rsidRPr="00871F83" w:rsidRDefault="009D0278" w:rsidP="00494011">
            <w:pPr>
              <w:jc w:val="center"/>
              <w:rPr>
                <w:sz w:val="24"/>
                <w:szCs w:val="24"/>
              </w:rPr>
            </w:pPr>
            <w:r w:rsidRPr="00871F83">
              <w:rPr>
                <w:color w:val="000000"/>
                <w:sz w:val="24"/>
                <w:szCs w:val="24"/>
              </w:rPr>
              <w:t>4,365-пов.</w:t>
            </w:r>
          </w:p>
        </w:tc>
        <w:tc>
          <w:tcPr>
            <w:tcW w:w="1278" w:type="dxa"/>
            <w:gridSpan w:val="2"/>
            <w:tcBorders>
              <w:top w:val="single" w:sz="4" w:space="0" w:color="auto"/>
              <w:left w:val="single" w:sz="4" w:space="0" w:color="auto"/>
              <w:bottom w:val="nil"/>
              <w:right w:val="nil"/>
            </w:tcBorders>
            <w:shd w:val="clear" w:color="auto" w:fill="FFFFFF"/>
            <w:vAlign w:val="center"/>
          </w:tcPr>
          <w:p w14:paraId="50643923" w14:textId="77777777" w:rsidR="009D0278" w:rsidRPr="00871F83" w:rsidRDefault="009D0278" w:rsidP="00494011">
            <w:pPr>
              <w:jc w:val="center"/>
              <w:rPr>
                <w:sz w:val="24"/>
                <w:szCs w:val="24"/>
              </w:rPr>
            </w:pPr>
            <w:r w:rsidRPr="00871F83">
              <w:rPr>
                <w:color w:val="000000"/>
                <w:sz w:val="24"/>
                <w:szCs w:val="24"/>
              </w:rPr>
              <w:t>1,13</w:t>
            </w:r>
          </w:p>
        </w:tc>
        <w:tc>
          <w:tcPr>
            <w:tcW w:w="995" w:type="dxa"/>
            <w:tcBorders>
              <w:top w:val="single" w:sz="4" w:space="0" w:color="auto"/>
              <w:left w:val="single" w:sz="4" w:space="0" w:color="auto"/>
              <w:bottom w:val="nil"/>
              <w:right w:val="nil"/>
            </w:tcBorders>
            <w:shd w:val="clear" w:color="auto" w:fill="FFFFFF"/>
            <w:vAlign w:val="center"/>
          </w:tcPr>
          <w:p w14:paraId="2FF0C670" w14:textId="77777777" w:rsidR="009D0278" w:rsidRPr="00871F83" w:rsidRDefault="009D0278" w:rsidP="00494011">
            <w:pPr>
              <w:jc w:val="center"/>
              <w:rPr>
                <w:sz w:val="24"/>
                <w:szCs w:val="24"/>
              </w:rPr>
            </w:pPr>
            <w:r w:rsidRPr="00871F83">
              <w:rPr>
                <w:color w:val="000000"/>
                <w:sz w:val="24"/>
                <w:szCs w:val="24"/>
              </w:rPr>
              <w:t>6,0</w:t>
            </w:r>
          </w:p>
        </w:tc>
        <w:tc>
          <w:tcPr>
            <w:tcW w:w="996" w:type="dxa"/>
            <w:tcBorders>
              <w:top w:val="single" w:sz="4" w:space="0" w:color="auto"/>
              <w:left w:val="single" w:sz="4" w:space="0" w:color="auto"/>
              <w:bottom w:val="nil"/>
              <w:right w:val="nil"/>
            </w:tcBorders>
            <w:shd w:val="clear" w:color="auto" w:fill="FFFFFF"/>
            <w:vAlign w:val="center"/>
          </w:tcPr>
          <w:p w14:paraId="42F97E8B" w14:textId="77777777" w:rsidR="009D0278" w:rsidRPr="00871F83" w:rsidRDefault="009D0278" w:rsidP="00494011">
            <w:pPr>
              <w:jc w:val="center"/>
              <w:rPr>
                <w:sz w:val="24"/>
                <w:szCs w:val="24"/>
              </w:rPr>
            </w:pPr>
            <w:r w:rsidRPr="00871F83">
              <w:rPr>
                <w:color w:val="000000"/>
                <w:sz w:val="24"/>
                <w:szCs w:val="24"/>
              </w:rPr>
              <w:t>12,5</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78787BC0" w14:textId="77777777" w:rsidR="009D0278" w:rsidRPr="00871F83" w:rsidRDefault="009D0278" w:rsidP="00494011">
            <w:pPr>
              <w:jc w:val="center"/>
              <w:rPr>
                <w:sz w:val="24"/>
                <w:szCs w:val="24"/>
              </w:rPr>
            </w:pPr>
            <w:r w:rsidRPr="00871F83">
              <w:rPr>
                <w:color w:val="000000"/>
                <w:sz w:val="24"/>
                <w:szCs w:val="24"/>
              </w:rPr>
              <w:t>15,6</w:t>
            </w:r>
          </w:p>
        </w:tc>
      </w:tr>
      <w:tr w:rsidR="009D0278" w:rsidRPr="00871F83" w14:paraId="1BE4CA07" w14:textId="77777777" w:rsidTr="00494011">
        <w:tc>
          <w:tcPr>
            <w:tcW w:w="1698" w:type="dxa"/>
            <w:vMerge/>
            <w:tcBorders>
              <w:top w:val="nil"/>
              <w:left w:val="single" w:sz="4" w:space="0" w:color="auto"/>
              <w:bottom w:val="nil"/>
              <w:right w:val="nil"/>
            </w:tcBorders>
            <w:shd w:val="clear" w:color="auto" w:fill="FFFFFF"/>
          </w:tcPr>
          <w:p w14:paraId="79B055A5" w14:textId="77777777" w:rsidR="009D0278" w:rsidRPr="00871F83" w:rsidRDefault="009D0278" w:rsidP="004323A7">
            <w:pPr>
              <w:rPr>
                <w:sz w:val="24"/>
                <w:szCs w:val="24"/>
              </w:rPr>
            </w:pPr>
          </w:p>
        </w:tc>
        <w:tc>
          <w:tcPr>
            <w:tcW w:w="1557" w:type="dxa"/>
            <w:tcBorders>
              <w:top w:val="single" w:sz="4" w:space="0" w:color="auto"/>
              <w:left w:val="single" w:sz="4" w:space="0" w:color="auto"/>
              <w:bottom w:val="nil"/>
              <w:right w:val="nil"/>
            </w:tcBorders>
            <w:shd w:val="clear" w:color="auto" w:fill="FFFFFF"/>
            <w:vAlign w:val="center"/>
          </w:tcPr>
          <w:p w14:paraId="7CD29539" w14:textId="77777777" w:rsidR="009D0278" w:rsidRPr="00871F83" w:rsidRDefault="009D0278" w:rsidP="00494011">
            <w:pPr>
              <w:jc w:val="center"/>
              <w:rPr>
                <w:sz w:val="24"/>
                <w:szCs w:val="24"/>
              </w:rPr>
            </w:pPr>
            <w:r w:rsidRPr="00871F83">
              <w:rPr>
                <w:color w:val="000000"/>
                <w:sz w:val="24"/>
                <w:szCs w:val="24"/>
                <w:lang w:val="en-US"/>
              </w:rPr>
              <w:t xml:space="preserve">D </w:t>
            </w:r>
            <w:r w:rsidRPr="00871F83">
              <w:rPr>
                <w:color w:val="000000"/>
                <w:sz w:val="24"/>
                <w:szCs w:val="24"/>
              </w:rPr>
              <w:t>155А-1-гус.</w:t>
            </w:r>
          </w:p>
        </w:tc>
        <w:tc>
          <w:tcPr>
            <w:tcW w:w="1414" w:type="dxa"/>
            <w:tcBorders>
              <w:top w:val="single" w:sz="4" w:space="0" w:color="auto"/>
              <w:left w:val="single" w:sz="4" w:space="0" w:color="auto"/>
              <w:bottom w:val="nil"/>
              <w:right w:val="nil"/>
            </w:tcBorders>
            <w:shd w:val="clear" w:color="auto" w:fill="FFFFFF"/>
            <w:vAlign w:val="center"/>
          </w:tcPr>
          <w:p w14:paraId="35B39655" w14:textId="77777777" w:rsidR="009D0278" w:rsidRPr="00871F83" w:rsidRDefault="009D0278" w:rsidP="00494011">
            <w:pPr>
              <w:jc w:val="center"/>
              <w:rPr>
                <w:sz w:val="24"/>
                <w:szCs w:val="24"/>
              </w:rPr>
            </w:pPr>
            <w:r w:rsidRPr="00871F83">
              <w:rPr>
                <w:color w:val="000000"/>
                <w:sz w:val="24"/>
                <w:szCs w:val="24"/>
              </w:rPr>
              <w:t>3,95-прям.</w:t>
            </w:r>
          </w:p>
        </w:tc>
        <w:tc>
          <w:tcPr>
            <w:tcW w:w="1278" w:type="dxa"/>
            <w:gridSpan w:val="2"/>
            <w:tcBorders>
              <w:top w:val="single" w:sz="4" w:space="0" w:color="auto"/>
              <w:left w:val="single" w:sz="4" w:space="0" w:color="auto"/>
              <w:bottom w:val="nil"/>
              <w:right w:val="nil"/>
            </w:tcBorders>
            <w:shd w:val="clear" w:color="auto" w:fill="FFFFFF"/>
            <w:vAlign w:val="center"/>
          </w:tcPr>
          <w:p w14:paraId="459B00A3" w14:textId="77777777" w:rsidR="009D0278" w:rsidRPr="00871F83" w:rsidRDefault="009D0278" w:rsidP="00494011">
            <w:pPr>
              <w:jc w:val="center"/>
              <w:rPr>
                <w:sz w:val="24"/>
                <w:szCs w:val="24"/>
              </w:rPr>
            </w:pPr>
            <w:r w:rsidRPr="00871F83">
              <w:rPr>
                <w:color w:val="000000"/>
                <w:sz w:val="24"/>
                <w:szCs w:val="24"/>
              </w:rPr>
              <w:t>1,72</w:t>
            </w:r>
          </w:p>
        </w:tc>
        <w:tc>
          <w:tcPr>
            <w:tcW w:w="995" w:type="dxa"/>
            <w:tcBorders>
              <w:top w:val="single" w:sz="4" w:space="0" w:color="auto"/>
              <w:left w:val="single" w:sz="4" w:space="0" w:color="auto"/>
              <w:bottom w:val="nil"/>
              <w:right w:val="nil"/>
            </w:tcBorders>
            <w:shd w:val="clear" w:color="auto" w:fill="FFFFFF"/>
            <w:vAlign w:val="center"/>
          </w:tcPr>
          <w:p w14:paraId="66744B2C" w14:textId="77777777" w:rsidR="009D0278" w:rsidRPr="00871F83" w:rsidRDefault="009D0278" w:rsidP="00494011">
            <w:pPr>
              <w:jc w:val="center"/>
              <w:rPr>
                <w:sz w:val="24"/>
                <w:szCs w:val="24"/>
              </w:rPr>
            </w:pPr>
            <w:r w:rsidRPr="00871F83">
              <w:rPr>
                <w:color w:val="000000"/>
                <w:sz w:val="24"/>
                <w:szCs w:val="24"/>
              </w:rPr>
              <w:t>6,0</w:t>
            </w:r>
          </w:p>
        </w:tc>
        <w:tc>
          <w:tcPr>
            <w:tcW w:w="996" w:type="dxa"/>
            <w:tcBorders>
              <w:top w:val="single" w:sz="4" w:space="0" w:color="auto"/>
              <w:left w:val="single" w:sz="4" w:space="0" w:color="auto"/>
              <w:bottom w:val="nil"/>
              <w:right w:val="nil"/>
            </w:tcBorders>
            <w:shd w:val="clear" w:color="auto" w:fill="FFFFFF"/>
            <w:vAlign w:val="center"/>
          </w:tcPr>
          <w:p w14:paraId="1674CEA6" w14:textId="77777777" w:rsidR="009D0278" w:rsidRPr="00871F83" w:rsidRDefault="009D0278" w:rsidP="00494011">
            <w:pPr>
              <w:jc w:val="center"/>
              <w:rPr>
                <w:sz w:val="24"/>
                <w:szCs w:val="24"/>
              </w:rPr>
            </w:pPr>
            <w:r w:rsidRPr="00871F83">
              <w:rPr>
                <w:color w:val="000000"/>
                <w:sz w:val="24"/>
                <w:szCs w:val="24"/>
              </w:rPr>
              <w:t>11,8</w:t>
            </w:r>
          </w:p>
        </w:tc>
        <w:tc>
          <w:tcPr>
            <w:tcW w:w="1186" w:type="dxa"/>
            <w:tcBorders>
              <w:top w:val="single" w:sz="4" w:space="0" w:color="auto"/>
              <w:left w:val="single" w:sz="4" w:space="0" w:color="auto"/>
              <w:bottom w:val="nil"/>
              <w:right w:val="single" w:sz="4" w:space="0" w:color="auto"/>
            </w:tcBorders>
            <w:shd w:val="clear" w:color="auto" w:fill="FFFFFF"/>
            <w:vAlign w:val="center"/>
          </w:tcPr>
          <w:p w14:paraId="1A286CDB" w14:textId="77777777" w:rsidR="009D0278" w:rsidRPr="00871F83" w:rsidRDefault="009D0278" w:rsidP="00494011">
            <w:pPr>
              <w:jc w:val="center"/>
              <w:rPr>
                <w:sz w:val="24"/>
                <w:szCs w:val="24"/>
              </w:rPr>
            </w:pPr>
            <w:r w:rsidRPr="00871F83">
              <w:rPr>
                <w:color w:val="000000"/>
                <w:sz w:val="24"/>
                <w:szCs w:val="24"/>
              </w:rPr>
              <w:t>14,7</w:t>
            </w:r>
          </w:p>
        </w:tc>
      </w:tr>
      <w:tr w:rsidR="009D0278" w:rsidRPr="00871F83" w14:paraId="0EF8A927" w14:textId="77777777" w:rsidTr="00494011">
        <w:tc>
          <w:tcPr>
            <w:tcW w:w="1698" w:type="dxa"/>
            <w:vMerge/>
            <w:tcBorders>
              <w:top w:val="nil"/>
              <w:left w:val="single" w:sz="4" w:space="0" w:color="auto"/>
              <w:bottom w:val="single" w:sz="4" w:space="0" w:color="auto"/>
              <w:right w:val="nil"/>
            </w:tcBorders>
            <w:shd w:val="clear" w:color="auto" w:fill="FFFFFF"/>
          </w:tcPr>
          <w:p w14:paraId="3327386C" w14:textId="77777777" w:rsidR="009D0278" w:rsidRPr="00871F83" w:rsidRDefault="009D0278" w:rsidP="004323A7">
            <w:pPr>
              <w:rPr>
                <w:sz w:val="24"/>
                <w:szCs w:val="24"/>
              </w:rPr>
            </w:pPr>
          </w:p>
        </w:tc>
        <w:tc>
          <w:tcPr>
            <w:tcW w:w="1557" w:type="dxa"/>
            <w:tcBorders>
              <w:top w:val="single" w:sz="4" w:space="0" w:color="auto"/>
              <w:left w:val="single" w:sz="4" w:space="0" w:color="auto"/>
              <w:bottom w:val="single" w:sz="4" w:space="0" w:color="auto"/>
              <w:right w:val="nil"/>
            </w:tcBorders>
            <w:shd w:val="clear" w:color="auto" w:fill="FFFFFF"/>
            <w:vAlign w:val="center"/>
          </w:tcPr>
          <w:p w14:paraId="02AC64D3" w14:textId="77777777" w:rsidR="009D0278" w:rsidRPr="00871F83" w:rsidRDefault="009D0278" w:rsidP="00494011">
            <w:pPr>
              <w:jc w:val="center"/>
              <w:rPr>
                <w:sz w:val="24"/>
                <w:szCs w:val="24"/>
              </w:rPr>
            </w:pPr>
            <w:r w:rsidRPr="00871F83">
              <w:rPr>
                <w:color w:val="000000"/>
                <w:sz w:val="24"/>
                <w:szCs w:val="24"/>
                <w:lang w:val="en-US"/>
              </w:rPr>
              <w:t xml:space="preserve">D </w:t>
            </w:r>
            <w:r w:rsidRPr="00871F83">
              <w:rPr>
                <w:color w:val="000000"/>
                <w:sz w:val="24"/>
                <w:szCs w:val="24"/>
              </w:rPr>
              <w:t>275А-гус.</w:t>
            </w:r>
          </w:p>
        </w:tc>
        <w:tc>
          <w:tcPr>
            <w:tcW w:w="1414" w:type="dxa"/>
            <w:tcBorders>
              <w:top w:val="single" w:sz="4" w:space="0" w:color="auto"/>
              <w:left w:val="single" w:sz="4" w:space="0" w:color="auto"/>
              <w:bottom w:val="single" w:sz="4" w:space="0" w:color="auto"/>
              <w:right w:val="nil"/>
            </w:tcBorders>
            <w:shd w:val="clear" w:color="auto" w:fill="FFFFFF"/>
            <w:vAlign w:val="center"/>
          </w:tcPr>
          <w:p w14:paraId="2AA4A11C" w14:textId="77777777" w:rsidR="009D0278" w:rsidRPr="00871F83" w:rsidRDefault="009D0278" w:rsidP="00494011">
            <w:pPr>
              <w:jc w:val="center"/>
              <w:rPr>
                <w:sz w:val="24"/>
                <w:szCs w:val="24"/>
              </w:rPr>
            </w:pPr>
            <w:r w:rsidRPr="00871F83">
              <w:rPr>
                <w:color w:val="000000"/>
                <w:sz w:val="24"/>
                <w:szCs w:val="24"/>
              </w:rPr>
              <w:t>4,30-прям.</w:t>
            </w:r>
          </w:p>
        </w:tc>
        <w:tc>
          <w:tcPr>
            <w:tcW w:w="1278" w:type="dxa"/>
            <w:gridSpan w:val="2"/>
            <w:tcBorders>
              <w:top w:val="single" w:sz="4" w:space="0" w:color="auto"/>
              <w:left w:val="single" w:sz="4" w:space="0" w:color="auto"/>
              <w:bottom w:val="single" w:sz="4" w:space="0" w:color="auto"/>
              <w:right w:val="nil"/>
            </w:tcBorders>
            <w:shd w:val="clear" w:color="auto" w:fill="FFFFFF"/>
            <w:vAlign w:val="center"/>
          </w:tcPr>
          <w:p w14:paraId="08C57A55" w14:textId="77777777" w:rsidR="009D0278" w:rsidRPr="00871F83" w:rsidRDefault="009D0278" w:rsidP="00494011">
            <w:pPr>
              <w:jc w:val="center"/>
              <w:rPr>
                <w:sz w:val="24"/>
                <w:szCs w:val="24"/>
              </w:rPr>
            </w:pPr>
            <w:r w:rsidRPr="00871F83">
              <w:rPr>
                <w:color w:val="000000"/>
                <w:sz w:val="24"/>
                <w:szCs w:val="24"/>
              </w:rPr>
              <w:t>1,96</w:t>
            </w:r>
          </w:p>
        </w:tc>
        <w:tc>
          <w:tcPr>
            <w:tcW w:w="995" w:type="dxa"/>
            <w:tcBorders>
              <w:top w:val="single" w:sz="4" w:space="0" w:color="auto"/>
              <w:left w:val="single" w:sz="4" w:space="0" w:color="auto"/>
              <w:bottom w:val="single" w:sz="4" w:space="0" w:color="auto"/>
              <w:right w:val="nil"/>
            </w:tcBorders>
            <w:shd w:val="clear" w:color="auto" w:fill="FFFFFF"/>
            <w:vAlign w:val="center"/>
          </w:tcPr>
          <w:p w14:paraId="1AF2BA1D" w14:textId="77777777" w:rsidR="009D0278" w:rsidRPr="00871F83" w:rsidRDefault="009D0278" w:rsidP="00494011">
            <w:pPr>
              <w:jc w:val="center"/>
              <w:rPr>
                <w:sz w:val="24"/>
                <w:szCs w:val="24"/>
              </w:rPr>
            </w:pPr>
            <w:r w:rsidRPr="00871F83">
              <w:rPr>
                <w:color w:val="000000"/>
                <w:sz w:val="24"/>
                <w:szCs w:val="24"/>
              </w:rPr>
              <w:t>5,2</w:t>
            </w:r>
          </w:p>
        </w:tc>
        <w:tc>
          <w:tcPr>
            <w:tcW w:w="996" w:type="dxa"/>
            <w:tcBorders>
              <w:top w:val="single" w:sz="4" w:space="0" w:color="auto"/>
              <w:left w:val="single" w:sz="4" w:space="0" w:color="auto"/>
              <w:bottom w:val="single" w:sz="4" w:space="0" w:color="auto"/>
              <w:right w:val="nil"/>
            </w:tcBorders>
            <w:shd w:val="clear" w:color="auto" w:fill="FFFFFF"/>
            <w:vAlign w:val="center"/>
          </w:tcPr>
          <w:p w14:paraId="6CDABCF4" w14:textId="77777777" w:rsidR="009D0278" w:rsidRPr="00871F83" w:rsidRDefault="009D0278" w:rsidP="00494011">
            <w:pPr>
              <w:jc w:val="center"/>
              <w:rPr>
                <w:sz w:val="24"/>
                <w:szCs w:val="24"/>
              </w:rPr>
            </w:pPr>
            <w:r w:rsidRPr="00871F83">
              <w:rPr>
                <w:color w:val="000000"/>
                <w:sz w:val="24"/>
                <w:szCs w:val="24"/>
              </w:rPr>
              <w:t>10,8</w:t>
            </w:r>
          </w:p>
        </w:tc>
        <w:tc>
          <w:tcPr>
            <w:tcW w:w="1186" w:type="dxa"/>
            <w:tcBorders>
              <w:top w:val="single" w:sz="4" w:space="0" w:color="auto"/>
              <w:left w:val="single" w:sz="4" w:space="0" w:color="auto"/>
              <w:bottom w:val="single" w:sz="4" w:space="0" w:color="auto"/>
              <w:right w:val="single" w:sz="4" w:space="0" w:color="auto"/>
            </w:tcBorders>
            <w:shd w:val="clear" w:color="auto" w:fill="FFFFFF"/>
            <w:vAlign w:val="center"/>
          </w:tcPr>
          <w:p w14:paraId="1E8FD55A" w14:textId="77777777" w:rsidR="009D0278" w:rsidRPr="00871F83" w:rsidRDefault="009D0278" w:rsidP="00494011">
            <w:pPr>
              <w:jc w:val="center"/>
              <w:rPr>
                <w:sz w:val="24"/>
                <w:szCs w:val="24"/>
              </w:rPr>
            </w:pPr>
            <w:r w:rsidRPr="00871F83">
              <w:rPr>
                <w:color w:val="000000"/>
                <w:sz w:val="24"/>
                <w:szCs w:val="24"/>
              </w:rPr>
              <w:t>13,9</w:t>
            </w:r>
          </w:p>
        </w:tc>
      </w:tr>
    </w:tbl>
    <w:p w14:paraId="747DED45" w14:textId="77777777" w:rsidR="009D0278" w:rsidRPr="00871F83" w:rsidRDefault="009D0278" w:rsidP="009D0278">
      <w:pPr>
        <w:rPr>
          <w:sz w:val="24"/>
          <w:szCs w:val="24"/>
        </w:rPr>
      </w:pPr>
    </w:p>
    <w:p w14:paraId="7125772C" w14:textId="3744F834" w:rsidR="00494011" w:rsidRDefault="00494011">
      <w:pPr>
        <w:rPr>
          <w:color w:val="000000"/>
          <w:sz w:val="24"/>
          <w:szCs w:val="24"/>
        </w:rPr>
      </w:pPr>
      <w:r>
        <w:rPr>
          <w:color w:val="000000"/>
          <w:sz w:val="24"/>
          <w:szCs w:val="24"/>
        </w:rPr>
        <w:br w:type="page"/>
      </w:r>
    </w:p>
    <w:p w14:paraId="518127DC" w14:textId="77777777" w:rsidR="009D0278" w:rsidRPr="00871F83" w:rsidRDefault="009D0278" w:rsidP="00494011">
      <w:pPr>
        <w:spacing w:before="200" w:after="200"/>
        <w:ind w:firstLine="709"/>
        <w:rPr>
          <w:sz w:val="24"/>
          <w:szCs w:val="24"/>
        </w:rPr>
      </w:pPr>
      <w:r w:rsidRPr="00871F83">
        <w:rPr>
          <w:color w:val="000000"/>
          <w:sz w:val="24"/>
          <w:szCs w:val="24"/>
        </w:rPr>
        <w:lastRenderedPageBreak/>
        <w:t>Таблица П3.4 – Бульдозеры-рыхлители</w:t>
      </w:r>
    </w:p>
    <w:tbl>
      <w:tblPr>
        <w:tblW w:w="9405" w:type="dxa"/>
        <w:tblInd w:w="10" w:type="dxa"/>
        <w:tblLayout w:type="fixed"/>
        <w:tblCellMar>
          <w:left w:w="0" w:type="dxa"/>
          <w:right w:w="0" w:type="dxa"/>
        </w:tblCellMar>
        <w:tblLook w:val="0000" w:firstRow="0" w:lastRow="0" w:firstColumn="0" w:lastColumn="0" w:noHBand="0" w:noVBand="0"/>
      </w:tblPr>
      <w:tblGrid>
        <w:gridCol w:w="2984"/>
        <w:gridCol w:w="3599"/>
        <w:gridCol w:w="2822"/>
      </w:tblGrid>
      <w:tr w:rsidR="009D0278" w:rsidRPr="00871F83" w14:paraId="27771DE5" w14:textId="77777777" w:rsidTr="00494011">
        <w:tc>
          <w:tcPr>
            <w:tcW w:w="2984" w:type="dxa"/>
            <w:tcBorders>
              <w:top w:val="single" w:sz="4" w:space="0" w:color="auto"/>
              <w:left w:val="single" w:sz="4" w:space="0" w:color="auto"/>
              <w:bottom w:val="nil"/>
              <w:right w:val="nil"/>
            </w:tcBorders>
            <w:shd w:val="clear" w:color="auto" w:fill="FFFFFF"/>
            <w:vAlign w:val="center"/>
          </w:tcPr>
          <w:p w14:paraId="62E2FC29" w14:textId="77777777" w:rsidR="009D0278" w:rsidRPr="00871F83" w:rsidRDefault="009D0278" w:rsidP="00494011">
            <w:pPr>
              <w:jc w:val="center"/>
              <w:rPr>
                <w:sz w:val="24"/>
                <w:szCs w:val="24"/>
              </w:rPr>
            </w:pPr>
            <w:r w:rsidRPr="00871F83">
              <w:rPr>
                <w:color w:val="000000"/>
                <w:sz w:val="24"/>
                <w:szCs w:val="24"/>
              </w:rPr>
              <w:t>Производитель,</w:t>
            </w:r>
          </w:p>
          <w:p w14:paraId="38F0978C" w14:textId="77777777" w:rsidR="009D0278" w:rsidRPr="00871F83" w:rsidRDefault="009D0278" w:rsidP="00494011">
            <w:pPr>
              <w:jc w:val="center"/>
              <w:rPr>
                <w:sz w:val="24"/>
                <w:szCs w:val="24"/>
              </w:rPr>
            </w:pPr>
            <w:r w:rsidRPr="00871F83">
              <w:rPr>
                <w:color w:val="000000"/>
                <w:sz w:val="24"/>
                <w:szCs w:val="24"/>
              </w:rPr>
              <w:t>страна</w:t>
            </w:r>
          </w:p>
        </w:tc>
        <w:tc>
          <w:tcPr>
            <w:tcW w:w="3599" w:type="dxa"/>
            <w:tcBorders>
              <w:top w:val="single" w:sz="4" w:space="0" w:color="auto"/>
              <w:left w:val="single" w:sz="4" w:space="0" w:color="auto"/>
              <w:bottom w:val="nil"/>
              <w:right w:val="nil"/>
            </w:tcBorders>
            <w:shd w:val="clear" w:color="auto" w:fill="FFFFFF"/>
            <w:vAlign w:val="center"/>
          </w:tcPr>
          <w:p w14:paraId="00F2A9DC" w14:textId="77777777" w:rsidR="009D0278" w:rsidRPr="00871F83" w:rsidRDefault="009D0278" w:rsidP="00494011">
            <w:pPr>
              <w:jc w:val="center"/>
              <w:rPr>
                <w:color w:val="000000"/>
                <w:sz w:val="24"/>
                <w:szCs w:val="24"/>
              </w:rPr>
            </w:pPr>
          </w:p>
          <w:p w14:paraId="786B01C9" w14:textId="77777777" w:rsidR="009D0278" w:rsidRPr="00871F83" w:rsidRDefault="009D0278" w:rsidP="00494011">
            <w:pPr>
              <w:jc w:val="center"/>
              <w:rPr>
                <w:sz w:val="24"/>
                <w:szCs w:val="24"/>
              </w:rPr>
            </w:pPr>
            <w:r w:rsidRPr="00871F83">
              <w:rPr>
                <w:color w:val="000000"/>
                <w:sz w:val="24"/>
                <w:szCs w:val="24"/>
              </w:rPr>
              <w:t>Индекс машины</w:t>
            </w:r>
          </w:p>
        </w:tc>
        <w:tc>
          <w:tcPr>
            <w:tcW w:w="2822" w:type="dxa"/>
            <w:tcBorders>
              <w:top w:val="single" w:sz="4" w:space="0" w:color="auto"/>
              <w:left w:val="single" w:sz="4" w:space="0" w:color="auto"/>
              <w:bottom w:val="nil"/>
              <w:right w:val="single" w:sz="4" w:space="0" w:color="auto"/>
            </w:tcBorders>
            <w:shd w:val="clear" w:color="auto" w:fill="FFFFFF"/>
            <w:vAlign w:val="center"/>
          </w:tcPr>
          <w:p w14:paraId="3C3063F2" w14:textId="77777777" w:rsidR="009D0278" w:rsidRPr="00871F83" w:rsidRDefault="009D0278" w:rsidP="00494011">
            <w:pPr>
              <w:jc w:val="center"/>
              <w:rPr>
                <w:sz w:val="24"/>
                <w:szCs w:val="24"/>
              </w:rPr>
            </w:pPr>
            <w:r w:rsidRPr="00871F83">
              <w:rPr>
                <w:color w:val="000000"/>
                <w:sz w:val="24"/>
                <w:szCs w:val="24"/>
              </w:rPr>
              <w:t>Количество стоек рыхлителя, шт.</w:t>
            </w:r>
          </w:p>
        </w:tc>
      </w:tr>
      <w:tr w:rsidR="009D0278" w:rsidRPr="00871F83" w14:paraId="7B2C8A47" w14:textId="77777777" w:rsidTr="004323A7">
        <w:tc>
          <w:tcPr>
            <w:tcW w:w="2984" w:type="dxa"/>
            <w:tcBorders>
              <w:top w:val="single" w:sz="4" w:space="0" w:color="auto"/>
              <w:left w:val="single" w:sz="4" w:space="0" w:color="auto"/>
              <w:bottom w:val="nil"/>
              <w:right w:val="nil"/>
            </w:tcBorders>
            <w:shd w:val="clear" w:color="auto" w:fill="FFFFFF"/>
          </w:tcPr>
          <w:p w14:paraId="1FC2B202" w14:textId="77777777" w:rsidR="009D0278" w:rsidRPr="00871F83" w:rsidRDefault="009D0278" w:rsidP="004323A7">
            <w:pPr>
              <w:jc w:val="center"/>
              <w:rPr>
                <w:sz w:val="24"/>
                <w:szCs w:val="24"/>
              </w:rPr>
            </w:pPr>
            <w:r w:rsidRPr="00871F83">
              <w:rPr>
                <w:color w:val="000000"/>
                <w:sz w:val="24"/>
                <w:szCs w:val="24"/>
              </w:rPr>
              <w:t>1</w:t>
            </w:r>
          </w:p>
        </w:tc>
        <w:tc>
          <w:tcPr>
            <w:tcW w:w="3599" w:type="dxa"/>
            <w:tcBorders>
              <w:top w:val="single" w:sz="4" w:space="0" w:color="auto"/>
              <w:left w:val="single" w:sz="4" w:space="0" w:color="auto"/>
              <w:bottom w:val="nil"/>
              <w:right w:val="nil"/>
            </w:tcBorders>
            <w:shd w:val="clear" w:color="auto" w:fill="FFFFFF"/>
          </w:tcPr>
          <w:p w14:paraId="0B33CC13" w14:textId="77777777" w:rsidR="009D0278" w:rsidRPr="00871F83" w:rsidRDefault="009D0278" w:rsidP="004323A7">
            <w:pPr>
              <w:jc w:val="center"/>
              <w:rPr>
                <w:sz w:val="24"/>
                <w:szCs w:val="24"/>
              </w:rPr>
            </w:pPr>
            <w:r w:rsidRPr="00871F83">
              <w:rPr>
                <w:color w:val="000000"/>
                <w:sz w:val="24"/>
                <w:szCs w:val="24"/>
              </w:rPr>
              <w:t>2</w:t>
            </w:r>
          </w:p>
        </w:tc>
        <w:tc>
          <w:tcPr>
            <w:tcW w:w="2822" w:type="dxa"/>
            <w:tcBorders>
              <w:top w:val="single" w:sz="4" w:space="0" w:color="auto"/>
              <w:left w:val="single" w:sz="4" w:space="0" w:color="auto"/>
              <w:bottom w:val="nil"/>
              <w:right w:val="single" w:sz="4" w:space="0" w:color="auto"/>
            </w:tcBorders>
            <w:shd w:val="clear" w:color="auto" w:fill="FFFFFF"/>
          </w:tcPr>
          <w:p w14:paraId="5D28A41B" w14:textId="77777777" w:rsidR="009D0278" w:rsidRPr="00871F83" w:rsidRDefault="009D0278" w:rsidP="004323A7">
            <w:pPr>
              <w:jc w:val="center"/>
              <w:rPr>
                <w:sz w:val="24"/>
                <w:szCs w:val="24"/>
              </w:rPr>
            </w:pPr>
            <w:r w:rsidRPr="00871F83">
              <w:rPr>
                <w:color w:val="000000"/>
                <w:sz w:val="24"/>
                <w:szCs w:val="24"/>
              </w:rPr>
              <w:t>3</w:t>
            </w:r>
          </w:p>
        </w:tc>
      </w:tr>
      <w:tr w:rsidR="009D0278" w:rsidRPr="00871F83" w14:paraId="6BD30D02" w14:textId="77777777" w:rsidTr="004323A7">
        <w:tc>
          <w:tcPr>
            <w:tcW w:w="2984" w:type="dxa"/>
            <w:vMerge w:val="restart"/>
            <w:tcBorders>
              <w:top w:val="single" w:sz="4" w:space="0" w:color="auto"/>
              <w:left w:val="single" w:sz="4" w:space="0" w:color="auto"/>
              <w:bottom w:val="nil"/>
              <w:right w:val="nil"/>
            </w:tcBorders>
            <w:shd w:val="clear" w:color="auto" w:fill="FFFFFF"/>
          </w:tcPr>
          <w:p w14:paraId="76C1CA43" w14:textId="77777777" w:rsidR="009D0278" w:rsidRPr="00871F83" w:rsidRDefault="009D0278" w:rsidP="00494011">
            <w:pPr>
              <w:ind w:left="130"/>
              <w:rPr>
                <w:sz w:val="24"/>
                <w:szCs w:val="24"/>
              </w:rPr>
            </w:pPr>
            <w:r w:rsidRPr="00871F83">
              <w:rPr>
                <w:color w:val="000000"/>
                <w:sz w:val="24"/>
                <w:szCs w:val="24"/>
              </w:rPr>
              <w:t>ОАО «Промтрактор», Россия</w:t>
            </w:r>
          </w:p>
        </w:tc>
        <w:tc>
          <w:tcPr>
            <w:tcW w:w="3599" w:type="dxa"/>
            <w:tcBorders>
              <w:top w:val="single" w:sz="4" w:space="0" w:color="auto"/>
              <w:left w:val="single" w:sz="4" w:space="0" w:color="auto"/>
              <w:bottom w:val="nil"/>
              <w:right w:val="nil"/>
            </w:tcBorders>
            <w:shd w:val="clear" w:color="auto" w:fill="FFFFFF"/>
          </w:tcPr>
          <w:p w14:paraId="037971F1" w14:textId="77777777" w:rsidR="009D0278" w:rsidRPr="00871F83" w:rsidRDefault="009D0278" w:rsidP="004323A7">
            <w:pPr>
              <w:jc w:val="center"/>
              <w:rPr>
                <w:sz w:val="24"/>
                <w:szCs w:val="24"/>
              </w:rPr>
            </w:pPr>
            <w:r w:rsidRPr="00871F83">
              <w:rPr>
                <w:color w:val="000000"/>
                <w:sz w:val="24"/>
                <w:szCs w:val="24"/>
              </w:rPr>
              <w:t>Т-15.01 гус.</w:t>
            </w:r>
          </w:p>
        </w:tc>
        <w:tc>
          <w:tcPr>
            <w:tcW w:w="2822" w:type="dxa"/>
            <w:tcBorders>
              <w:top w:val="single" w:sz="4" w:space="0" w:color="auto"/>
              <w:left w:val="single" w:sz="4" w:space="0" w:color="auto"/>
              <w:bottom w:val="nil"/>
              <w:right w:val="single" w:sz="4" w:space="0" w:color="auto"/>
            </w:tcBorders>
            <w:shd w:val="clear" w:color="auto" w:fill="FFFFFF"/>
          </w:tcPr>
          <w:p w14:paraId="6514D8EE" w14:textId="77777777" w:rsidR="009D0278" w:rsidRPr="00871F83" w:rsidRDefault="009D0278" w:rsidP="004323A7">
            <w:pPr>
              <w:jc w:val="center"/>
              <w:rPr>
                <w:sz w:val="24"/>
                <w:szCs w:val="24"/>
              </w:rPr>
            </w:pPr>
            <w:r w:rsidRPr="00871F83">
              <w:rPr>
                <w:color w:val="000000"/>
                <w:sz w:val="24"/>
                <w:szCs w:val="24"/>
              </w:rPr>
              <w:t>1 – 3</w:t>
            </w:r>
          </w:p>
        </w:tc>
      </w:tr>
      <w:tr w:rsidR="009D0278" w:rsidRPr="00871F83" w14:paraId="279949BD" w14:textId="77777777" w:rsidTr="004323A7">
        <w:tc>
          <w:tcPr>
            <w:tcW w:w="2984" w:type="dxa"/>
            <w:vMerge/>
            <w:tcBorders>
              <w:top w:val="nil"/>
              <w:left w:val="single" w:sz="4" w:space="0" w:color="auto"/>
              <w:bottom w:val="nil"/>
              <w:right w:val="nil"/>
            </w:tcBorders>
            <w:shd w:val="clear" w:color="auto" w:fill="FFFFFF"/>
          </w:tcPr>
          <w:p w14:paraId="1AA6EACF" w14:textId="77777777" w:rsidR="009D0278" w:rsidRPr="00871F83" w:rsidRDefault="009D0278" w:rsidP="00494011">
            <w:pPr>
              <w:ind w:left="130"/>
              <w:rPr>
                <w:sz w:val="24"/>
                <w:szCs w:val="24"/>
              </w:rPr>
            </w:pPr>
          </w:p>
        </w:tc>
        <w:tc>
          <w:tcPr>
            <w:tcW w:w="3599" w:type="dxa"/>
            <w:tcBorders>
              <w:top w:val="single" w:sz="4" w:space="0" w:color="auto"/>
              <w:left w:val="single" w:sz="4" w:space="0" w:color="auto"/>
              <w:bottom w:val="nil"/>
              <w:right w:val="nil"/>
            </w:tcBorders>
            <w:shd w:val="clear" w:color="auto" w:fill="FFFFFF"/>
          </w:tcPr>
          <w:p w14:paraId="108ABC07" w14:textId="77777777" w:rsidR="009D0278" w:rsidRPr="00871F83" w:rsidRDefault="009D0278" w:rsidP="004323A7">
            <w:pPr>
              <w:jc w:val="center"/>
              <w:rPr>
                <w:sz w:val="24"/>
                <w:szCs w:val="24"/>
              </w:rPr>
            </w:pPr>
            <w:r w:rsidRPr="00871F83">
              <w:rPr>
                <w:color w:val="000000"/>
                <w:sz w:val="24"/>
                <w:szCs w:val="24"/>
              </w:rPr>
              <w:t>Т-20.01 гус.</w:t>
            </w:r>
          </w:p>
        </w:tc>
        <w:tc>
          <w:tcPr>
            <w:tcW w:w="2822" w:type="dxa"/>
            <w:tcBorders>
              <w:top w:val="single" w:sz="4" w:space="0" w:color="auto"/>
              <w:left w:val="single" w:sz="4" w:space="0" w:color="auto"/>
              <w:bottom w:val="nil"/>
              <w:right w:val="single" w:sz="4" w:space="0" w:color="auto"/>
            </w:tcBorders>
            <w:shd w:val="clear" w:color="auto" w:fill="FFFFFF"/>
          </w:tcPr>
          <w:p w14:paraId="355C0E31" w14:textId="77777777" w:rsidR="009D0278" w:rsidRPr="00871F83" w:rsidRDefault="009D0278" w:rsidP="004323A7">
            <w:pPr>
              <w:jc w:val="center"/>
              <w:rPr>
                <w:sz w:val="24"/>
                <w:szCs w:val="24"/>
              </w:rPr>
            </w:pPr>
            <w:r w:rsidRPr="00871F83">
              <w:rPr>
                <w:color w:val="000000"/>
                <w:sz w:val="24"/>
                <w:szCs w:val="24"/>
              </w:rPr>
              <w:t>1 – 3</w:t>
            </w:r>
          </w:p>
        </w:tc>
      </w:tr>
      <w:tr w:rsidR="009D0278" w:rsidRPr="00871F83" w14:paraId="006255ED" w14:textId="77777777" w:rsidTr="004323A7">
        <w:tc>
          <w:tcPr>
            <w:tcW w:w="2984" w:type="dxa"/>
            <w:vMerge/>
            <w:tcBorders>
              <w:top w:val="nil"/>
              <w:left w:val="single" w:sz="4" w:space="0" w:color="auto"/>
              <w:bottom w:val="nil"/>
              <w:right w:val="nil"/>
            </w:tcBorders>
            <w:shd w:val="clear" w:color="auto" w:fill="FFFFFF"/>
          </w:tcPr>
          <w:p w14:paraId="3EAEACA1" w14:textId="77777777" w:rsidR="009D0278" w:rsidRPr="00871F83" w:rsidRDefault="009D0278" w:rsidP="00494011">
            <w:pPr>
              <w:ind w:left="130"/>
              <w:rPr>
                <w:sz w:val="24"/>
                <w:szCs w:val="24"/>
              </w:rPr>
            </w:pPr>
          </w:p>
        </w:tc>
        <w:tc>
          <w:tcPr>
            <w:tcW w:w="3599" w:type="dxa"/>
            <w:tcBorders>
              <w:top w:val="single" w:sz="4" w:space="0" w:color="auto"/>
              <w:left w:val="single" w:sz="4" w:space="0" w:color="auto"/>
              <w:bottom w:val="nil"/>
              <w:right w:val="nil"/>
            </w:tcBorders>
            <w:shd w:val="clear" w:color="auto" w:fill="FFFFFF"/>
          </w:tcPr>
          <w:p w14:paraId="4E217594" w14:textId="77777777" w:rsidR="009D0278" w:rsidRPr="00871F83" w:rsidRDefault="009D0278" w:rsidP="004323A7">
            <w:pPr>
              <w:jc w:val="center"/>
              <w:rPr>
                <w:sz w:val="24"/>
                <w:szCs w:val="24"/>
              </w:rPr>
            </w:pPr>
            <w:r w:rsidRPr="00871F83">
              <w:rPr>
                <w:color w:val="000000"/>
                <w:sz w:val="24"/>
                <w:szCs w:val="24"/>
              </w:rPr>
              <w:t>Т-25.01 гус.</w:t>
            </w:r>
          </w:p>
        </w:tc>
        <w:tc>
          <w:tcPr>
            <w:tcW w:w="2822" w:type="dxa"/>
            <w:tcBorders>
              <w:top w:val="single" w:sz="4" w:space="0" w:color="auto"/>
              <w:left w:val="single" w:sz="4" w:space="0" w:color="auto"/>
              <w:bottom w:val="nil"/>
              <w:right w:val="single" w:sz="4" w:space="0" w:color="auto"/>
            </w:tcBorders>
            <w:shd w:val="clear" w:color="auto" w:fill="FFFFFF"/>
          </w:tcPr>
          <w:p w14:paraId="74A8877A" w14:textId="77777777" w:rsidR="009D0278" w:rsidRPr="00871F83" w:rsidRDefault="009D0278" w:rsidP="004323A7">
            <w:pPr>
              <w:jc w:val="center"/>
              <w:rPr>
                <w:sz w:val="24"/>
                <w:szCs w:val="24"/>
              </w:rPr>
            </w:pPr>
            <w:r w:rsidRPr="00871F83">
              <w:rPr>
                <w:color w:val="000000"/>
                <w:sz w:val="24"/>
                <w:szCs w:val="24"/>
              </w:rPr>
              <w:t>1 – 3</w:t>
            </w:r>
          </w:p>
        </w:tc>
      </w:tr>
      <w:tr w:rsidR="009D0278" w:rsidRPr="00871F83" w14:paraId="1D848C5B" w14:textId="77777777" w:rsidTr="004323A7">
        <w:tc>
          <w:tcPr>
            <w:tcW w:w="2984" w:type="dxa"/>
            <w:vMerge/>
            <w:tcBorders>
              <w:top w:val="nil"/>
              <w:left w:val="single" w:sz="4" w:space="0" w:color="auto"/>
              <w:bottom w:val="nil"/>
              <w:right w:val="nil"/>
            </w:tcBorders>
            <w:shd w:val="clear" w:color="auto" w:fill="FFFFFF"/>
          </w:tcPr>
          <w:p w14:paraId="57870949" w14:textId="77777777" w:rsidR="009D0278" w:rsidRPr="00871F83" w:rsidRDefault="009D0278" w:rsidP="00494011">
            <w:pPr>
              <w:ind w:left="130"/>
              <w:rPr>
                <w:sz w:val="24"/>
                <w:szCs w:val="24"/>
              </w:rPr>
            </w:pPr>
          </w:p>
        </w:tc>
        <w:tc>
          <w:tcPr>
            <w:tcW w:w="3599" w:type="dxa"/>
            <w:tcBorders>
              <w:top w:val="single" w:sz="4" w:space="0" w:color="auto"/>
              <w:left w:val="single" w:sz="4" w:space="0" w:color="auto"/>
              <w:bottom w:val="nil"/>
              <w:right w:val="nil"/>
            </w:tcBorders>
            <w:shd w:val="clear" w:color="auto" w:fill="FFFFFF"/>
          </w:tcPr>
          <w:p w14:paraId="727C2B75" w14:textId="77777777" w:rsidR="009D0278" w:rsidRPr="00871F83" w:rsidRDefault="009D0278" w:rsidP="004323A7">
            <w:pPr>
              <w:jc w:val="center"/>
              <w:rPr>
                <w:sz w:val="24"/>
                <w:szCs w:val="24"/>
              </w:rPr>
            </w:pPr>
            <w:r w:rsidRPr="00871F83">
              <w:rPr>
                <w:color w:val="000000"/>
                <w:sz w:val="24"/>
                <w:szCs w:val="24"/>
              </w:rPr>
              <w:t>ТМ-25.01 гус.</w:t>
            </w:r>
          </w:p>
        </w:tc>
        <w:tc>
          <w:tcPr>
            <w:tcW w:w="2822" w:type="dxa"/>
            <w:tcBorders>
              <w:top w:val="single" w:sz="4" w:space="0" w:color="auto"/>
              <w:left w:val="single" w:sz="4" w:space="0" w:color="auto"/>
              <w:bottom w:val="nil"/>
              <w:right w:val="single" w:sz="4" w:space="0" w:color="auto"/>
            </w:tcBorders>
            <w:shd w:val="clear" w:color="auto" w:fill="FFFFFF"/>
          </w:tcPr>
          <w:p w14:paraId="209C0BFC" w14:textId="77777777" w:rsidR="009D0278" w:rsidRPr="00871F83" w:rsidRDefault="009D0278" w:rsidP="004323A7">
            <w:pPr>
              <w:jc w:val="center"/>
              <w:rPr>
                <w:sz w:val="24"/>
                <w:szCs w:val="24"/>
              </w:rPr>
            </w:pPr>
            <w:r w:rsidRPr="00871F83">
              <w:rPr>
                <w:color w:val="000000"/>
                <w:sz w:val="24"/>
                <w:szCs w:val="24"/>
              </w:rPr>
              <w:t>1 – 3</w:t>
            </w:r>
          </w:p>
        </w:tc>
      </w:tr>
      <w:tr w:rsidR="009D0278" w:rsidRPr="00871F83" w14:paraId="0FEFD306" w14:textId="77777777" w:rsidTr="004323A7">
        <w:tc>
          <w:tcPr>
            <w:tcW w:w="2984" w:type="dxa"/>
            <w:vMerge/>
            <w:tcBorders>
              <w:top w:val="nil"/>
              <w:left w:val="single" w:sz="4" w:space="0" w:color="auto"/>
              <w:bottom w:val="nil"/>
              <w:right w:val="nil"/>
            </w:tcBorders>
            <w:shd w:val="clear" w:color="auto" w:fill="FFFFFF"/>
          </w:tcPr>
          <w:p w14:paraId="01092F51" w14:textId="77777777" w:rsidR="009D0278" w:rsidRPr="00871F83" w:rsidRDefault="009D0278" w:rsidP="00494011">
            <w:pPr>
              <w:ind w:left="130"/>
              <w:rPr>
                <w:sz w:val="24"/>
                <w:szCs w:val="24"/>
              </w:rPr>
            </w:pPr>
          </w:p>
        </w:tc>
        <w:tc>
          <w:tcPr>
            <w:tcW w:w="3599" w:type="dxa"/>
            <w:tcBorders>
              <w:top w:val="single" w:sz="4" w:space="0" w:color="auto"/>
              <w:left w:val="single" w:sz="4" w:space="0" w:color="auto"/>
              <w:bottom w:val="nil"/>
              <w:right w:val="nil"/>
            </w:tcBorders>
            <w:shd w:val="clear" w:color="auto" w:fill="FFFFFF"/>
          </w:tcPr>
          <w:p w14:paraId="5868E900" w14:textId="77777777" w:rsidR="009D0278" w:rsidRPr="00871F83" w:rsidRDefault="009D0278" w:rsidP="004323A7">
            <w:pPr>
              <w:jc w:val="center"/>
              <w:rPr>
                <w:sz w:val="24"/>
                <w:szCs w:val="24"/>
              </w:rPr>
            </w:pPr>
            <w:r w:rsidRPr="00871F83">
              <w:rPr>
                <w:color w:val="000000"/>
                <w:sz w:val="24"/>
                <w:szCs w:val="24"/>
              </w:rPr>
              <w:t>Т-35.01 гус.</w:t>
            </w:r>
          </w:p>
        </w:tc>
        <w:tc>
          <w:tcPr>
            <w:tcW w:w="2822" w:type="dxa"/>
            <w:tcBorders>
              <w:top w:val="single" w:sz="4" w:space="0" w:color="auto"/>
              <w:left w:val="single" w:sz="4" w:space="0" w:color="auto"/>
              <w:bottom w:val="nil"/>
              <w:right w:val="single" w:sz="4" w:space="0" w:color="auto"/>
            </w:tcBorders>
            <w:shd w:val="clear" w:color="auto" w:fill="FFFFFF"/>
          </w:tcPr>
          <w:p w14:paraId="4BBF9624" w14:textId="77777777" w:rsidR="009D0278" w:rsidRPr="00871F83" w:rsidRDefault="009D0278" w:rsidP="004323A7">
            <w:pPr>
              <w:jc w:val="center"/>
              <w:rPr>
                <w:sz w:val="24"/>
                <w:szCs w:val="24"/>
              </w:rPr>
            </w:pPr>
            <w:r w:rsidRPr="00871F83">
              <w:rPr>
                <w:color w:val="000000"/>
                <w:sz w:val="24"/>
                <w:szCs w:val="24"/>
              </w:rPr>
              <w:t>1 – 3</w:t>
            </w:r>
          </w:p>
        </w:tc>
      </w:tr>
      <w:tr w:rsidR="009D0278" w:rsidRPr="00871F83" w14:paraId="5648457B" w14:textId="77777777" w:rsidTr="004323A7">
        <w:tc>
          <w:tcPr>
            <w:tcW w:w="2984" w:type="dxa"/>
            <w:vMerge/>
            <w:tcBorders>
              <w:top w:val="nil"/>
              <w:left w:val="single" w:sz="4" w:space="0" w:color="auto"/>
              <w:bottom w:val="nil"/>
              <w:right w:val="nil"/>
            </w:tcBorders>
            <w:shd w:val="clear" w:color="auto" w:fill="FFFFFF"/>
          </w:tcPr>
          <w:p w14:paraId="7E7F4EE3" w14:textId="77777777" w:rsidR="009D0278" w:rsidRPr="00871F83" w:rsidRDefault="009D0278" w:rsidP="00494011">
            <w:pPr>
              <w:ind w:left="130"/>
              <w:rPr>
                <w:sz w:val="24"/>
                <w:szCs w:val="24"/>
              </w:rPr>
            </w:pPr>
          </w:p>
        </w:tc>
        <w:tc>
          <w:tcPr>
            <w:tcW w:w="3599" w:type="dxa"/>
            <w:tcBorders>
              <w:top w:val="single" w:sz="4" w:space="0" w:color="auto"/>
              <w:left w:val="single" w:sz="4" w:space="0" w:color="auto"/>
              <w:bottom w:val="nil"/>
              <w:right w:val="nil"/>
            </w:tcBorders>
            <w:shd w:val="clear" w:color="auto" w:fill="FFFFFF"/>
          </w:tcPr>
          <w:p w14:paraId="75026621" w14:textId="77777777" w:rsidR="009D0278" w:rsidRPr="00871F83" w:rsidRDefault="009D0278" w:rsidP="004323A7">
            <w:pPr>
              <w:jc w:val="center"/>
              <w:rPr>
                <w:sz w:val="24"/>
                <w:szCs w:val="24"/>
              </w:rPr>
            </w:pPr>
            <w:r w:rsidRPr="00871F83">
              <w:rPr>
                <w:color w:val="000000"/>
                <w:sz w:val="24"/>
                <w:szCs w:val="24"/>
              </w:rPr>
              <w:t>Т-500 гус.</w:t>
            </w:r>
          </w:p>
        </w:tc>
        <w:tc>
          <w:tcPr>
            <w:tcW w:w="2822" w:type="dxa"/>
            <w:tcBorders>
              <w:top w:val="single" w:sz="4" w:space="0" w:color="auto"/>
              <w:left w:val="single" w:sz="4" w:space="0" w:color="auto"/>
              <w:bottom w:val="nil"/>
              <w:right w:val="single" w:sz="4" w:space="0" w:color="auto"/>
            </w:tcBorders>
            <w:shd w:val="clear" w:color="auto" w:fill="FFFFFF"/>
          </w:tcPr>
          <w:p w14:paraId="7814F001" w14:textId="77777777" w:rsidR="009D0278" w:rsidRPr="00871F83" w:rsidRDefault="009D0278" w:rsidP="004323A7">
            <w:pPr>
              <w:jc w:val="center"/>
              <w:rPr>
                <w:sz w:val="24"/>
                <w:szCs w:val="24"/>
              </w:rPr>
            </w:pPr>
            <w:r w:rsidRPr="00871F83">
              <w:rPr>
                <w:color w:val="000000"/>
                <w:sz w:val="24"/>
                <w:szCs w:val="24"/>
              </w:rPr>
              <w:t>1 – 3</w:t>
            </w:r>
          </w:p>
        </w:tc>
      </w:tr>
      <w:tr w:rsidR="009D0278" w:rsidRPr="00871F83" w14:paraId="7AE3D225" w14:textId="77777777" w:rsidTr="004323A7">
        <w:tc>
          <w:tcPr>
            <w:tcW w:w="2984" w:type="dxa"/>
            <w:vMerge w:val="restart"/>
            <w:tcBorders>
              <w:top w:val="single" w:sz="4" w:space="0" w:color="auto"/>
              <w:left w:val="single" w:sz="4" w:space="0" w:color="auto"/>
              <w:bottom w:val="nil"/>
              <w:right w:val="nil"/>
            </w:tcBorders>
            <w:shd w:val="clear" w:color="auto" w:fill="FFFFFF"/>
          </w:tcPr>
          <w:p w14:paraId="2D9E67E9" w14:textId="77777777" w:rsidR="009D0278" w:rsidRPr="00871F83" w:rsidRDefault="009D0278" w:rsidP="00494011">
            <w:pPr>
              <w:ind w:left="130"/>
              <w:rPr>
                <w:sz w:val="24"/>
                <w:szCs w:val="24"/>
              </w:rPr>
            </w:pPr>
            <w:r w:rsidRPr="00871F83">
              <w:rPr>
                <w:color w:val="000000"/>
                <w:sz w:val="24"/>
                <w:szCs w:val="24"/>
              </w:rPr>
              <w:t>ЗАО «Челябинск стройдормаш», Россия</w:t>
            </w:r>
          </w:p>
        </w:tc>
        <w:tc>
          <w:tcPr>
            <w:tcW w:w="3599" w:type="dxa"/>
            <w:tcBorders>
              <w:top w:val="single" w:sz="4" w:space="0" w:color="auto"/>
              <w:left w:val="single" w:sz="4" w:space="0" w:color="auto"/>
              <w:bottom w:val="nil"/>
              <w:right w:val="nil"/>
            </w:tcBorders>
            <w:shd w:val="clear" w:color="auto" w:fill="FFFFFF"/>
          </w:tcPr>
          <w:p w14:paraId="31052286" w14:textId="77777777" w:rsidR="009D0278" w:rsidRPr="00871F83" w:rsidRDefault="009D0278" w:rsidP="004323A7">
            <w:pPr>
              <w:jc w:val="center"/>
              <w:rPr>
                <w:sz w:val="24"/>
                <w:szCs w:val="24"/>
              </w:rPr>
            </w:pPr>
            <w:r w:rsidRPr="00871F83">
              <w:rPr>
                <w:color w:val="000000"/>
                <w:sz w:val="24"/>
                <w:szCs w:val="24"/>
              </w:rPr>
              <w:t>ДЗ-171-гус.</w:t>
            </w:r>
          </w:p>
        </w:tc>
        <w:tc>
          <w:tcPr>
            <w:tcW w:w="2822" w:type="dxa"/>
            <w:tcBorders>
              <w:top w:val="single" w:sz="4" w:space="0" w:color="auto"/>
              <w:left w:val="single" w:sz="4" w:space="0" w:color="auto"/>
              <w:bottom w:val="nil"/>
              <w:right w:val="single" w:sz="4" w:space="0" w:color="auto"/>
            </w:tcBorders>
            <w:shd w:val="clear" w:color="auto" w:fill="FFFFFF"/>
          </w:tcPr>
          <w:p w14:paraId="2D0A3018" w14:textId="77777777" w:rsidR="009D0278" w:rsidRPr="00871F83" w:rsidRDefault="009D0278" w:rsidP="004323A7">
            <w:pPr>
              <w:jc w:val="center"/>
              <w:rPr>
                <w:sz w:val="24"/>
                <w:szCs w:val="24"/>
              </w:rPr>
            </w:pPr>
            <w:r w:rsidRPr="00871F83">
              <w:rPr>
                <w:color w:val="000000"/>
                <w:sz w:val="24"/>
                <w:szCs w:val="24"/>
              </w:rPr>
              <w:t>1 – 3</w:t>
            </w:r>
          </w:p>
        </w:tc>
      </w:tr>
      <w:tr w:rsidR="009D0278" w:rsidRPr="00871F83" w14:paraId="6895FA86" w14:textId="77777777" w:rsidTr="004323A7">
        <w:tc>
          <w:tcPr>
            <w:tcW w:w="2984" w:type="dxa"/>
            <w:vMerge/>
            <w:tcBorders>
              <w:top w:val="nil"/>
              <w:left w:val="single" w:sz="4" w:space="0" w:color="auto"/>
              <w:bottom w:val="nil"/>
              <w:right w:val="nil"/>
            </w:tcBorders>
            <w:shd w:val="clear" w:color="auto" w:fill="FFFFFF"/>
          </w:tcPr>
          <w:p w14:paraId="1101D5F2" w14:textId="77777777" w:rsidR="009D0278" w:rsidRPr="00871F83" w:rsidRDefault="009D0278" w:rsidP="00494011">
            <w:pPr>
              <w:ind w:left="130"/>
              <w:rPr>
                <w:sz w:val="24"/>
                <w:szCs w:val="24"/>
              </w:rPr>
            </w:pPr>
          </w:p>
        </w:tc>
        <w:tc>
          <w:tcPr>
            <w:tcW w:w="3599" w:type="dxa"/>
            <w:tcBorders>
              <w:top w:val="single" w:sz="4" w:space="0" w:color="auto"/>
              <w:left w:val="single" w:sz="4" w:space="0" w:color="auto"/>
              <w:bottom w:val="nil"/>
              <w:right w:val="nil"/>
            </w:tcBorders>
            <w:shd w:val="clear" w:color="auto" w:fill="FFFFFF"/>
          </w:tcPr>
          <w:p w14:paraId="0E796C2D" w14:textId="77777777" w:rsidR="009D0278" w:rsidRPr="00871F83" w:rsidRDefault="009D0278" w:rsidP="004323A7">
            <w:pPr>
              <w:jc w:val="center"/>
              <w:rPr>
                <w:sz w:val="24"/>
                <w:szCs w:val="24"/>
              </w:rPr>
            </w:pPr>
            <w:r w:rsidRPr="00871F83">
              <w:rPr>
                <w:color w:val="000000"/>
                <w:sz w:val="24"/>
                <w:szCs w:val="24"/>
              </w:rPr>
              <w:t>ДЗ- 240С-гус.</w:t>
            </w:r>
          </w:p>
        </w:tc>
        <w:tc>
          <w:tcPr>
            <w:tcW w:w="2822" w:type="dxa"/>
            <w:tcBorders>
              <w:top w:val="single" w:sz="4" w:space="0" w:color="auto"/>
              <w:left w:val="single" w:sz="4" w:space="0" w:color="auto"/>
              <w:bottom w:val="nil"/>
              <w:right w:val="single" w:sz="4" w:space="0" w:color="auto"/>
            </w:tcBorders>
            <w:shd w:val="clear" w:color="auto" w:fill="FFFFFF"/>
          </w:tcPr>
          <w:p w14:paraId="6337A3DB" w14:textId="77777777" w:rsidR="009D0278" w:rsidRPr="00871F83" w:rsidRDefault="009D0278" w:rsidP="004323A7">
            <w:pPr>
              <w:jc w:val="center"/>
              <w:rPr>
                <w:sz w:val="24"/>
                <w:szCs w:val="24"/>
              </w:rPr>
            </w:pPr>
            <w:r w:rsidRPr="00871F83">
              <w:rPr>
                <w:color w:val="000000"/>
                <w:sz w:val="24"/>
                <w:szCs w:val="24"/>
              </w:rPr>
              <w:t>1 – 3</w:t>
            </w:r>
          </w:p>
        </w:tc>
      </w:tr>
      <w:tr w:rsidR="009D0278" w:rsidRPr="00871F83" w14:paraId="36D812CA" w14:textId="77777777" w:rsidTr="004323A7">
        <w:tc>
          <w:tcPr>
            <w:tcW w:w="2984" w:type="dxa"/>
            <w:vMerge w:val="restart"/>
            <w:tcBorders>
              <w:top w:val="single" w:sz="4" w:space="0" w:color="auto"/>
              <w:left w:val="single" w:sz="4" w:space="0" w:color="auto"/>
              <w:bottom w:val="nil"/>
              <w:right w:val="nil"/>
            </w:tcBorders>
            <w:shd w:val="clear" w:color="auto" w:fill="FFFFFF"/>
          </w:tcPr>
          <w:p w14:paraId="5CB8CB15" w14:textId="77777777" w:rsidR="009D0278" w:rsidRPr="00871F83" w:rsidRDefault="009D0278" w:rsidP="00494011">
            <w:pPr>
              <w:ind w:left="130"/>
              <w:rPr>
                <w:sz w:val="24"/>
                <w:szCs w:val="24"/>
              </w:rPr>
            </w:pPr>
            <w:r w:rsidRPr="00871F83">
              <w:rPr>
                <w:color w:val="000000"/>
                <w:sz w:val="24"/>
                <w:szCs w:val="24"/>
                <w:lang w:val="en-US"/>
              </w:rPr>
              <w:t xml:space="preserve">Caterpillar, </w:t>
            </w:r>
            <w:r w:rsidRPr="00871F83">
              <w:rPr>
                <w:color w:val="000000"/>
                <w:sz w:val="24"/>
                <w:szCs w:val="24"/>
              </w:rPr>
              <w:t>США</w:t>
            </w:r>
          </w:p>
        </w:tc>
        <w:tc>
          <w:tcPr>
            <w:tcW w:w="3599" w:type="dxa"/>
            <w:tcBorders>
              <w:top w:val="single" w:sz="4" w:space="0" w:color="auto"/>
              <w:left w:val="single" w:sz="4" w:space="0" w:color="auto"/>
              <w:bottom w:val="nil"/>
              <w:right w:val="nil"/>
            </w:tcBorders>
            <w:shd w:val="clear" w:color="auto" w:fill="FFFFFF"/>
          </w:tcPr>
          <w:p w14:paraId="3853CDC1" w14:textId="77777777" w:rsidR="009D0278" w:rsidRPr="00871F83" w:rsidRDefault="009D0278" w:rsidP="004323A7">
            <w:pPr>
              <w:jc w:val="center"/>
              <w:rPr>
                <w:sz w:val="24"/>
                <w:szCs w:val="24"/>
              </w:rPr>
            </w:pPr>
            <w:r w:rsidRPr="00871F83">
              <w:rPr>
                <w:color w:val="000000"/>
                <w:sz w:val="24"/>
                <w:szCs w:val="24"/>
                <w:lang w:val="en-US"/>
              </w:rPr>
              <w:t xml:space="preserve">D </w:t>
            </w:r>
            <w:r w:rsidRPr="00871F83">
              <w:rPr>
                <w:color w:val="000000"/>
                <w:sz w:val="24"/>
                <w:szCs w:val="24"/>
              </w:rPr>
              <w:t xml:space="preserve">6 </w:t>
            </w:r>
            <w:r w:rsidRPr="00871F83">
              <w:rPr>
                <w:color w:val="000000"/>
                <w:sz w:val="24"/>
                <w:szCs w:val="24"/>
                <w:lang w:val="en-US"/>
              </w:rPr>
              <w:t>M</w:t>
            </w:r>
            <w:r w:rsidRPr="00871F83">
              <w:rPr>
                <w:color w:val="000000"/>
                <w:sz w:val="24"/>
                <w:szCs w:val="24"/>
              </w:rPr>
              <w:t>-гус.</w:t>
            </w:r>
          </w:p>
        </w:tc>
        <w:tc>
          <w:tcPr>
            <w:tcW w:w="2822" w:type="dxa"/>
            <w:tcBorders>
              <w:top w:val="single" w:sz="4" w:space="0" w:color="auto"/>
              <w:left w:val="single" w:sz="4" w:space="0" w:color="auto"/>
              <w:bottom w:val="nil"/>
              <w:right w:val="single" w:sz="4" w:space="0" w:color="auto"/>
            </w:tcBorders>
            <w:shd w:val="clear" w:color="auto" w:fill="FFFFFF"/>
          </w:tcPr>
          <w:p w14:paraId="020938E3" w14:textId="77777777" w:rsidR="009D0278" w:rsidRPr="00871F83" w:rsidRDefault="009D0278" w:rsidP="004323A7">
            <w:pPr>
              <w:jc w:val="center"/>
              <w:rPr>
                <w:sz w:val="24"/>
                <w:szCs w:val="24"/>
              </w:rPr>
            </w:pPr>
            <w:r w:rsidRPr="00871F83">
              <w:rPr>
                <w:color w:val="000000"/>
                <w:sz w:val="24"/>
                <w:szCs w:val="24"/>
              </w:rPr>
              <w:t>3</w:t>
            </w:r>
          </w:p>
        </w:tc>
      </w:tr>
      <w:tr w:rsidR="009D0278" w:rsidRPr="00871F83" w14:paraId="1E143DE9" w14:textId="77777777" w:rsidTr="004323A7">
        <w:tc>
          <w:tcPr>
            <w:tcW w:w="2984" w:type="dxa"/>
            <w:vMerge/>
            <w:tcBorders>
              <w:top w:val="nil"/>
              <w:left w:val="single" w:sz="4" w:space="0" w:color="auto"/>
              <w:bottom w:val="nil"/>
              <w:right w:val="nil"/>
            </w:tcBorders>
            <w:shd w:val="clear" w:color="auto" w:fill="FFFFFF"/>
          </w:tcPr>
          <w:p w14:paraId="1A559D50" w14:textId="77777777" w:rsidR="009D0278" w:rsidRPr="00871F83" w:rsidRDefault="009D0278" w:rsidP="00494011">
            <w:pPr>
              <w:ind w:left="130"/>
              <w:rPr>
                <w:sz w:val="24"/>
                <w:szCs w:val="24"/>
              </w:rPr>
            </w:pPr>
          </w:p>
        </w:tc>
        <w:tc>
          <w:tcPr>
            <w:tcW w:w="3599" w:type="dxa"/>
            <w:tcBorders>
              <w:top w:val="single" w:sz="4" w:space="0" w:color="auto"/>
              <w:left w:val="single" w:sz="4" w:space="0" w:color="auto"/>
              <w:bottom w:val="nil"/>
              <w:right w:val="nil"/>
            </w:tcBorders>
            <w:shd w:val="clear" w:color="auto" w:fill="FFFFFF"/>
          </w:tcPr>
          <w:p w14:paraId="6180CCF1" w14:textId="77777777" w:rsidR="009D0278" w:rsidRPr="00871F83" w:rsidRDefault="009D0278" w:rsidP="004323A7">
            <w:pPr>
              <w:jc w:val="center"/>
              <w:rPr>
                <w:sz w:val="24"/>
                <w:szCs w:val="24"/>
              </w:rPr>
            </w:pPr>
            <w:r w:rsidRPr="00871F83">
              <w:rPr>
                <w:color w:val="000000"/>
                <w:sz w:val="24"/>
                <w:szCs w:val="24"/>
                <w:lang w:val="en-US"/>
              </w:rPr>
              <w:t xml:space="preserve">D </w:t>
            </w:r>
            <w:r w:rsidRPr="00871F83">
              <w:rPr>
                <w:color w:val="000000"/>
                <w:sz w:val="24"/>
                <w:szCs w:val="24"/>
              </w:rPr>
              <w:t xml:space="preserve">6 </w:t>
            </w:r>
            <w:r w:rsidRPr="00871F83">
              <w:rPr>
                <w:color w:val="000000"/>
                <w:sz w:val="24"/>
                <w:szCs w:val="24"/>
                <w:lang w:val="en-US"/>
              </w:rPr>
              <w:t>R</w:t>
            </w:r>
            <w:r w:rsidRPr="00871F83">
              <w:rPr>
                <w:color w:val="000000"/>
                <w:sz w:val="24"/>
                <w:szCs w:val="24"/>
              </w:rPr>
              <w:t>-гус.</w:t>
            </w:r>
          </w:p>
        </w:tc>
        <w:tc>
          <w:tcPr>
            <w:tcW w:w="2822" w:type="dxa"/>
            <w:tcBorders>
              <w:top w:val="single" w:sz="4" w:space="0" w:color="auto"/>
              <w:left w:val="single" w:sz="4" w:space="0" w:color="auto"/>
              <w:bottom w:val="nil"/>
              <w:right w:val="single" w:sz="4" w:space="0" w:color="auto"/>
            </w:tcBorders>
            <w:shd w:val="clear" w:color="auto" w:fill="FFFFFF"/>
          </w:tcPr>
          <w:p w14:paraId="25433350" w14:textId="77777777" w:rsidR="009D0278" w:rsidRPr="00871F83" w:rsidRDefault="009D0278" w:rsidP="004323A7">
            <w:pPr>
              <w:jc w:val="center"/>
              <w:rPr>
                <w:sz w:val="24"/>
                <w:szCs w:val="24"/>
              </w:rPr>
            </w:pPr>
            <w:r w:rsidRPr="00871F83">
              <w:rPr>
                <w:color w:val="000000"/>
                <w:sz w:val="24"/>
                <w:szCs w:val="24"/>
              </w:rPr>
              <w:t>3</w:t>
            </w:r>
          </w:p>
        </w:tc>
      </w:tr>
      <w:tr w:rsidR="009D0278" w:rsidRPr="00871F83" w14:paraId="2AD5AEBA" w14:textId="77777777" w:rsidTr="004323A7">
        <w:tc>
          <w:tcPr>
            <w:tcW w:w="2984" w:type="dxa"/>
            <w:vMerge/>
            <w:tcBorders>
              <w:top w:val="nil"/>
              <w:left w:val="single" w:sz="4" w:space="0" w:color="auto"/>
              <w:bottom w:val="nil"/>
              <w:right w:val="nil"/>
            </w:tcBorders>
            <w:shd w:val="clear" w:color="auto" w:fill="FFFFFF"/>
          </w:tcPr>
          <w:p w14:paraId="0997CFD1" w14:textId="77777777" w:rsidR="009D0278" w:rsidRPr="00871F83" w:rsidRDefault="009D0278" w:rsidP="00494011">
            <w:pPr>
              <w:ind w:left="130"/>
              <w:rPr>
                <w:sz w:val="24"/>
                <w:szCs w:val="24"/>
              </w:rPr>
            </w:pPr>
          </w:p>
        </w:tc>
        <w:tc>
          <w:tcPr>
            <w:tcW w:w="3599" w:type="dxa"/>
            <w:tcBorders>
              <w:top w:val="single" w:sz="4" w:space="0" w:color="auto"/>
              <w:left w:val="single" w:sz="4" w:space="0" w:color="auto"/>
              <w:bottom w:val="nil"/>
              <w:right w:val="nil"/>
            </w:tcBorders>
            <w:shd w:val="clear" w:color="auto" w:fill="FFFFFF"/>
          </w:tcPr>
          <w:p w14:paraId="200C32EF" w14:textId="77777777" w:rsidR="009D0278" w:rsidRPr="00871F83" w:rsidRDefault="009D0278" w:rsidP="004323A7">
            <w:pPr>
              <w:jc w:val="center"/>
              <w:rPr>
                <w:sz w:val="24"/>
                <w:szCs w:val="24"/>
              </w:rPr>
            </w:pPr>
            <w:r w:rsidRPr="00871F83">
              <w:rPr>
                <w:color w:val="000000"/>
                <w:sz w:val="24"/>
                <w:szCs w:val="24"/>
                <w:lang w:val="en-US"/>
              </w:rPr>
              <w:t xml:space="preserve">D </w:t>
            </w:r>
            <w:r w:rsidRPr="00871F83">
              <w:rPr>
                <w:color w:val="000000"/>
                <w:sz w:val="24"/>
                <w:szCs w:val="24"/>
              </w:rPr>
              <w:t xml:space="preserve">7 </w:t>
            </w:r>
            <w:r w:rsidRPr="00871F83">
              <w:rPr>
                <w:color w:val="000000"/>
                <w:sz w:val="24"/>
                <w:szCs w:val="24"/>
                <w:lang w:val="en-US"/>
              </w:rPr>
              <w:t>R</w:t>
            </w:r>
            <w:r w:rsidRPr="00871F83">
              <w:rPr>
                <w:color w:val="000000"/>
                <w:sz w:val="24"/>
                <w:szCs w:val="24"/>
              </w:rPr>
              <w:t>-гус.</w:t>
            </w:r>
          </w:p>
        </w:tc>
        <w:tc>
          <w:tcPr>
            <w:tcW w:w="2822" w:type="dxa"/>
            <w:tcBorders>
              <w:top w:val="single" w:sz="4" w:space="0" w:color="auto"/>
              <w:left w:val="single" w:sz="4" w:space="0" w:color="auto"/>
              <w:bottom w:val="nil"/>
              <w:right w:val="single" w:sz="4" w:space="0" w:color="auto"/>
            </w:tcBorders>
            <w:shd w:val="clear" w:color="auto" w:fill="FFFFFF"/>
          </w:tcPr>
          <w:p w14:paraId="0F0AC289" w14:textId="77777777" w:rsidR="009D0278" w:rsidRPr="00871F83" w:rsidRDefault="009D0278" w:rsidP="004323A7">
            <w:pPr>
              <w:jc w:val="center"/>
              <w:rPr>
                <w:sz w:val="24"/>
                <w:szCs w:val="24"/>
              </w:rPr>
            </w:pPr>
            <w:r w:rsidRPr="00871F83">
              <w:rPr>
                <w:color w:val="000000"/>
                <w:sz w:val="24"/>
                <w:szCs w:val="24"/>
              </w:rPr>
              <w:t>3</w:t>
            </w:r>
          </w:p>
        </w:tc>
      </w:tr>
      <w:tr w:rsidR="009D0278" w:rsidRPr="00871F83" w14:paraId="03706F08" w14:textId="77777777" w:rsidTr="004323A7">
        <w:tc>
          <w:tcPr>
            <w:tcW w:w="2984" w:type="dxa"/>
            <w:vMerge/>
            <w:tcBorders>
              <w:top w:val="nil"/>
              <w:left w:val="single" w:sz="4" w:space="0" w:color="auto"/>
              <w:bottom w:val="nil"/>
              <w:right w:val="nil"/>
            </w:tcBorders>
            <w:shd w:val="clear" w:color="auto" w:fill="FFFFFF"/>
          </w:tcPr>
          <w:p w14:paraId="629CEECF" w14:textId="77777777" w:rsidR="009D0278" w:rsidRPr="00871F83" w:rsidRDefault="009D0278" w:rsidP="00494011">
            <w:pPr>
              <w:ind w:left="130"/>
              <w:rPr>
                <w:sz w:val="24"/>
                <w:szCs w:val="24"/>
              </w:rPr>
            </w:pPr>
          </w:p>
        </w:tc>
        <w:tc>
          <w:tcPr>
            <w:tcW w:w="3599" w:type="dxa"/>
            <w:tcBorders>
              <w:top w:val="single" w:sz="4" w:space="0" w:color="auto"/>
              <w:left w:val="single" w:sz="4" w:space="0" w:color="auto"/>
              <w:bottom w:val="nil"/>
              <w:right w:val="nil"/>
            </w:tcBorders>
            <w:shd w:val="clear" w:color="auto" w:fill="FFFFFF"/>
          </w:tcPr>
          <w:p w14:paraId="398261DA" w14:textId="77777777" w:rsidR="009D0278" w:rsidRPr="00871F83" w:rsidRDefault="009D0278" w:rsidP="004323A7">
            <w:pPr>
              <w:jc w:val="center"/>
              <w:rPr>
                <w:sz w:val="24"/>
                <w:szCs w:val="24"/>
              </w:rPr>
            </w:pPr>
            <w:r w:rsidRPr="00871F83">
              <w:rPr>
                <w:color w:val="000000"/>
                <w:sz w:val="24"/>
                <w:szCs w:val="24"/>
                <w:lang w:val="en-US"/>
              </w:rPr>
              <w:t xml:space="preserve">D </w:t>
            </w:r>
            <w:r w:rsidRPr="00871F83">
              <w:rPr>
                <w:color w:val="000000"/>
                <w:sz w:val="24"/>
                <w:szCs w:val="24"/>
              </w:rPr>
              <w:t xml:space="preserve">8 </w:t>
            </w:r>
            <w:r w:rsidRPr="00871F83">
              <w:rPr>
                <w:color w:val="000000"/>
                <w:sz w:val="24"/>
                <w:szCs w:val="24"/>
                <w:lang w:val="en-US"/>
              </w:rPr>
              <w:t>R</w:t>
            </w:r>
            <w:r w:rsidRPr="00871F83">
              <w:rPr>
                <w:color w:val="000000"/>
                <w:sz w:val="24"/>
                <w:szCs w:val="24"/>
              </w:rPr>
              <w:t>-гус.</w:t>
            </w:r>
          </w:p>
        </w:tc>
        <w:tc>
          <w:tcPr>
            <w:tcW w:w="2822" w:type="dxa"/>
            <w:tcBorders>
              <w:top w:val="single" w:sz="4" w:space="0" w:color="auto"/>
              <w:left w:val="single" w:sz="4" w:space="0" w:color="auto"/>
              <w:bottom w:val="nil"/>
              <w:right w:val="single" w:sz="4" w:space="0" w:color="auto"/>
            </w:tcBorders>
            <w:shd w:val="clear" w:color="auto" w:fill="FFFFFF"/>
          </w:tcPr>
          <w:p w14:paraId="59F0BC30" w14:textId="77777777" w:rsidR="009D0278" w:rsidRPr="00871F83" w:rsidRDefault="009D0278" w:rsidP="004323A7">
            <w:pPr>
              <w:jc w:val="center"/>
              <w:rPr>
                <w:sz w:val="24"/>
                <w:szCs w:val="24"/>
              </w:rPr>
            </w:pPr>
            <w:r w:rsidRPr="00871F83">
              <w:rPr>
                <w:color w:val="000000"/>
                <w:sz w:val="24"/>
                <w:szCs w:val="24"/>
              </w:rPr>
              <w:t>1 и 3</w:t>
            </w:r>
          </w:p>
        </w:tc>
      </w:tr>
      <w:tr w:rsidR="009D0278" w:rsidRPr="00871F83" w14:paraId="0BB3D0A3" w14:textId="77777777" w:rsidTr="00494011">
        <w:tc>
          <w:tcPr>
            <w:tcW w:w="2984" w:type="dxa"/>
            <w:vMerge/>
            <w:tcBorders>
              <w:top w:val="nil"/>
              <w:left w:val="single" w:sz="4" w:space="0" w:color="auto"/>
              <w:bottom w:val="single" w:sz="4" w:space="0" w:color="auto"/>
              <w:right w:val="nil"/>
            </w:tcBorders>
            <w:shd w:val="clear" w:color="auto" w:fill="FFFFFF"/>
          </w:tcPr>
          <w:p w14:paraId="0B604779" w14:textId="77777777" w:rsidR="009D0278" w:rsidRPr="00871F83" w:rsidRDefault="009D0278" w:rsidP="00494011">
            <w:pPr>
              <w:ind w:left="130"/>
              <w:rPr>
                <w:sz w:val="24"/>
                <w:szCs w:val="24"/>
              </w:rPr>
            </w:pPr>
          </w:p>
        </w:tc>
        <w:tc>
          <w:tcPr>
            <w:tcW w:w="3599" w:type="dxa"/>
            <w:tcBorders>
              <w:top w:val="single" w:sz="4" w:space="0" w:color="auto"/>
              <w:left w:val="single" w:sz="4" w:space="0" w:color="auto"/>
              <w:bottom w:val="nil"/>
              <w:right w:val="nil"/>
            </w:tcBorders>
            <w:shd w:val="clear" w:color="auto" w:fill="FFFFFF"/>
          </w:tcPr>
          <w:p w14:paraId="07A29DF7" w14:textId="77777777" w:rsidR="009D0278" w:rsidRPr="00871F83" w:rsidRDefault="009D0278" w:rsidP="004323A7">
            <w:pPr>
              <w:jc w:val="center"/>
              <w:rPr>
                <w:sz w:val="24"/>
                <w:szCs w:val="24"/>
              </w:rPr>
            </w:pPr>
            <w:r w:rsidRPr="00871F83">
              <w:rPr>
                <w:color w:val="000000"/>
                <w:sz w:val="24"/>
                <w:szCs w:val="24"/>
                <w:lang w:val="en-US"/>
              </w:rPr>
              <w:t xml:space="preserve">D </w:t>
            </w:r>
            <w:r w:rsidRPr="00871F83">
              <w:rPr>
                <w:color w:val="000000"/>
                <w:sz w:val="24"/>
                <w:szCs w:val="24"/>
              </w:rPr>
              <w:t xml:space="preserve">9 </w:t>
            </w:r>
            <w:r w:rsidRPr="00871F83">
              <w:rPr>
                <w:color w:val="000000"/>
                <w:sz w:val="24"/>
                <w:szCs w:val="24"/>
                <w:lang w:val="en-US"/>
              </w:rPr>
              <w:t>R</w:t>
            </w:r>
            <w:r w:rsidRPr="00871F83">
              <w:rPr>
                <w:color w:val="000000"/>
                <w:sz w:val="24"/>
                <w:szCs w:val="24"/>
              </w:rPr>
              <w:t>-гус.</w:t>
            </w:r>
          </w:p>
        </w:tc>
        <w:tc>
          <w:tcPr>
            <w:tcW w:w="2822" w:type="dxa"/>
            <w:tcBorders>
              <w:top w:val="single" w:sz="4" w:space="0" w:color="auto"/>
              <w:left w:val="single" w:sz="4" w:space="0" w:color="auto"/>
              <w:bottom w:val="nil"/>
              <w:right w:val="single" w:sz="4" w:space="0" w:color="auto"/>
            </w:tcBorders>
            <w:shd w:val="clear" w:color="auto" w:fill="FFFFFF"/>
          </w:tcPr>
          <w:p w14:paraId="0492B845" w14:textId="77777777" w:rsidR="009D0278" w:rsidRPr="00871F83" w:rsidRDefault="009D0278" w:rsidP="004323A7">
            <w:pPr>
              <w:jc w:val="center"/>
              <w:rPr>
                <w:sz w:val="24"/>
                <w:szCs w:val="24"/>
              </w:rPr>
            </w:pPr>
            <w:r w:rsidRPr="00871F83">
              <w:rPr>
                <w:color w:val="000000"/>
                <w:sz w:val="24"/>
                <w:szCs w:val="24"/>
              </w:rPr>
              <w:t>1 и 3</w:t>
            </w:r>
          </w:p>
        </w:tc>
      </w:tr>
      <w:tr w:rsidR="009D0278" w:rsidRPr="00871F83" w14:paraId="7D0D1DFC" w14:textId="77777777" w:rsidTr="00494011">
        <w:tc>
          <w:tcPr>
            <w:tcW w:w="2984" w:type="dxa"/>
            <w:vMerge w:val="restart"/>
            <w:tcBorders>
              <w:top w:val="single" w:sz="4" w:space="0" w:color="auto"/>
              <w:left w:val="single" w:sz="4" w:space="0" w:color="auto"/>
              <w:bottom w:val="single" w:sz="4" w:space="0" w:color="auto"/>
              <w:right w:val="nil"/>
            </w:tcBorders>
            <w:shd w:val="clear" w:color="auto" w:fill="FFFFFF"/>
          </w:tcPr>
          <w:p w14:paraId="0C57BF15" w14:textId="77777777" w:rsidR="009D0278" w:rsidRPr="00871F83" w:rsidRDefault="009D0278" w:rsidP="00494011">
            <w:pPr>
              <w:ind w:left="130"/>
              <w:rPr>
                <w:sz w:val="24"/>
                <w:szCs w:val="24"/>
              </w:rPr>
            </w:pPr>
            <w:r w:rsidRPr="00871F83">
              <w:rPr>
                <w:color w:val="000000"/>
                <w:sz w:val="24"/>
                <w:szCs w:val="24"/>
                <w:lang w:val="en-US"/>
              </w:rPr>
              <w:t xml:space="preserve">Komatsu, </w:t>
            </w:r>
            <w:r w:rsidRPr="00871F83">
              <w:rPr>
                <w:color w:val="000000"/>
                <w:sz w:val="24"/>
                <w:szCs w:val="24"/>
              </w:rPr>
              <w:t>Япония</w:t>
            </w:r>
          </w:p>
        </w:tc>
        <w:tc>
          <w:tcPr>
            <w:tcW w:w="3599" w:type="dxa"/>
            <w:tcBorders>
              <w:top w:val="single" w:sz="4" w:space="0" w:color="auto"/>
              <w:left w:val="single" w:sz="4" w:space="0" w:color="auto"/>
              <w:bottom w:val="nil"/>
              <w:right w:val="nil"/>
            </w:tcBorders>
            <w:shd w:val="clear" w:color="auto" w:fill="FFFFFF"/>
          </w:tcPr>
          <w:p w14:paraId="1D4A2F25" w14:textId="77777777" w:rsidR="009D0278" w:rsidRPr="00871F83" w:rsidRDefault="009D0278" w:rsidP="004323A7">
            <w:pPr>
              <w:jc w:val="center"/>
              <w:rPr>
                <w:sz w:val="24"/>
                <w:szCs w:val="24"/>
              </w:rPr>
            </w:pPr>
            <w:r w:rsidRPr="00871F83">
              <w:rPr>
                <w:color w:val="000000"/>
                <w:sz w:val="24"/>
                <w:szCs w:val="24"/>
                <w:lang w:val="en-US"/>
              </w:rPr>
              <w:t xml:space="preserve">D </w:t>
            </w:r>
            <w:r w:rsidRPr="00871F83">
              <w:rPr>
                <w:color w:val="000000"/>
                <w:sz w:val="24"/>
                <w:szCs w:val="24"/>
              </w:rPr>
              <w:t>85А-21-гус.</w:t>
            </w:r>
          </w:p>
        </w:tc>
        <w:tc>
          <w:tcPr>
            <w:tcW w:w="2822" w:type="dxa"/>
            <w:tcBorders>
              <w:top w:val="single" w:sz="4" w:space="0" w:color="auto"/>
              <w:left w:val="single" w:sz="4" w:space="0" w:color="auto"/>
              <w:bottom w:val="nil"/>
              <w:right w:val="single" w:sz="4" w:space="0" w:color="auto"/>
            </w:tcBorders>
            <w:shd w:val="clear" w:color="auto" w:fill="FFFFFF"/>
          </w:tcPr>
          <w:p w14:paraId="41FF5FDB" w14:textId="77777777" w:rsidR="009D0278" w:rsidRPr="00871F83" w:rsidRDefault="009D0278" w:rsidP="004323A7">
            <w:pPr>
              <w:jc w:val="center"/>
              <w:rPr>
                <w:sz w:val="24"/>
                <w:szCs w:val="24"/>
              </w:rPr>
            </w:pPr>
            <w:r w:rsidRPr="00871F83">
              <w:rPr>
                <w:color w:val="000000"/>
                <w:sz w:val="24"/>
                <w:szCs w:val="24"/>
              </w:rPr>
              <w:t>1 и 3</w:t>
            </w:r>
          </w:p>
        </w:tc>
      </w:tr>
      <w:tr w:rsidR="009D0278" w:rsidRPr="00871F83" w14:paraId="583345EC" w14:textId="77777777" w:rsidTr="00494011">
        <w:tc>
          <w:tcPr>
            <w:tcW w:w="2984" w:type="dxa"/>
            <w:vMerge/>
            <w:tcBorders>
              <w:top w:val="nil"/>
              <w:left w:val="single" w:sz="4" w:space="0" w:color="auto"/>
              <w:bottom w:val="single" w:sz="4" w:space="0" w:color="auto"/>
              <w:right w:val="nil"/>
            </w:tcBorders>
            <w:shd w:val="clear" w:color="auto" w:fill="FFFFFF"/>
          </w:tcPr>
          <w:p w14:paraId="7B444D0C" w14:textId="77777777" w:rsidR="009D0278" w:rsidRPr="00871F83" w:rsidRDefault="009D0278" w:rsidP="004323A7">
            <w:pPr>
              <w:rPr>
                <w:sz w:val="24"/>
                <w:szCs w:val="24"/>
              </w:rPr>
            </w:pPr>
          </w:p>
        </w:tc>
        <w:tc>
          <w:tcPr>
            <w:tcW w:w="3599" w:type="dxa"/>
            <w:tcBorders>
              <w:top w:val="single" w:sz="4" w:space="0" w:color="auto"/>
              <w:left w:val="single" w:sz="4" w:space="0" w:color="auto"/>
              <w:bottom w:val="nil"/>
              <w:right w:val="nil"/>
            </w:tcBorders>
            <w:shd w:val="clear" w:color="auto" w:fill="FFFFFF"/>
          </w:tcPr>
          <w:p w14:paraId="064CB2FC" w14:textId="77777777" w:rsidR="009D0278" w:rsidRPr="00871F83" w:rsidRDefault="009D0278" w:rsidP="004323A7">
            <w:pPr>
              <w:jc w:val="center"/>
              <w:rPr>
                <w:sz w:val="24"/>
                <w:szCs w:val="24"/>
              </w:rPr>
            </w:pPr>
            <w:r w:rsidRPr="00871F83">
              <w:rPr>
                <w:color w:val="000000"/>
                <w:sz w:val="24"/>
                <w:szCs w:val="24"/>
                <w:lang w:val="en-US"/>
              </w:rPr>
              <w:t xml:space="preserve">D </w:t>
            </w:r>
            <w:r w:rsidRPr="00871F83">
              <w:rPr>
                <w:color w:val="000000"/>
                <w:sz w:val="24"/>
                <w:szCs w:val="24"/>
              </w:rPr>
              <w:t>155А-1-гус.</w:t>
            </w:r>
          </w:p>
        </w:tc>
        <w:tc>
          <w:tcPr>
            <w:tcW w:w="2822" w:type="dxa"/>
            <w:tcBorders>
              <w:top w:val="single" w:sz="4" w:space="0" w:color="auto"/>
              <w:left w:val="single" w:sz="4" w:space="0" w:color="auto"/>
              <w:bottom w:val="nil"/>
              <w:right w:val="single" w:sz="4" w:space="0" w:color="auto"/>
            </w:tcBorders>
            <w:shd w:val="clear" w:color="auto" w:fill="FFFFFF"/>
          </w:tcPr>
          <w:p w14:paraId="477B1722" w14:textId="77777777" w:rsidR="009D0278" w:rsidRPr="00871F83" w:rsidRDefault="009D0278" w:rsidP="004323A7">
            <w:pPr>
              <w:jc w:val="center"/>
              <w:rPr>
                <w:sz w:val="24"/>
                <w:szCs w:val="24"/>
              </w:rPr>
            </w:pPr>
            <w:r w:rsidRPr="00871F83">
              <w:rPr>
                <w:color w:val="000000"/>
                <w:sz w:val="24"/>
                <w:szCs w:val="24"/>
              </w:rPr>
              <w:t>1 и 3</w:t>
            </w:r>
          </w:p>
        </w:tc>
      </w:tr>
      <w:tr w:rsidR="009D0278" w:rsidRPr="00871F83" w14:paraId="19F36FE9" w14:textId="77777777" w:rsidTr="00494011">
        <w:tc>
          <w:tcPr>
            <w:tcW w:w="2984" w:type="dxa"/>
            <w:vMerge/>
            <w:tcBorders>
              <w:top w:val="nil"/>
              <w:left w:val="single" w:sz="4" w:space="0" w:color="auto"/>
              <w:bottom w:val="single" w:sz="4" w:space="0" w:color="auto"/>
              <w:right w:val="nil"/>
            </w:tcBorders>
            <w:shd w:val="clear" w:color="auto" w:fill="FFFFFF"/>
          </w:tcPr>
          <w:p w14:paraId="420E4F04" w14:textId="77777777" w:rsidR="009D0278" w:rsidRPr="00871F83" w:rsidRDefault="009D0278" w:rsidP="004323A7">
            <w:pPr>
              <w:rPr>
                <w:sz w:val="24"/>
                <w:szCs w:val="24"/>
              </w:rPr>
            </w:pPr>
          </w:p>
        </w:tc>
        <w:tc>
          <w:tcPr>
            <w:tcW w:w="3599" w:type="dxa"/>
            <w:tcBorders>
              <w:top w:val="single" w:sz="4" w:space="0" w:color="auto"/>
              <w:left w:val="single" w:sz="4" w:space="0" w:color="auto"/>
              <w:bottom w:val="single" w:sz="4" w:space="0" w:color="auto"/>
              <w:right w:val="nil"/>
            </w:tcBorders>
            <w:shd w:val="clear" w:color="auto" w:fill="FFFFFF"/>
          </w:tcPr>
          <w:p w14:paraId="39FA35F4" w14:textId="77777777" w:rsidR="009D0278" w:rsidRPr="00871F83" w:rsidRDefault="009D0278" w:rsidP="004323A7">
            <w:pPr>
              <w:jc w:val="center"/>
              <w:rPr>
                <w:sz w:val="24"/>
                <w:szCs w:val="24"/>
              </w:rPr>
            </w:pPr>
            <w:r w:rsidRPr="00871F83">
              <w:rPr>
                <w:color w:val="000000"/>
                <w:sz w:val="24"/>
                <w:szCs w:val="24"/>
                <w:lang w:val="en-US"/>
              </w:rPr>
              <w:t xml:space="preserve">D </w:t>
            </w:r>
            <w:r w:rsidRPr="00871F83">
              <w:rPr>
                <w:color w:val="000000"/>
                <w:sz w:val="24"/>
                <w:szCs w:val="24"/>
              </w:rPr>
              <w:t>275А-гус.</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14:paraId="4EF4A1E3" w14:textId="77777777" w:rsidR="009D0278" w:rsidRPr="00871F83" w:rsidRDefault="009D0278" w:rsidP="004323A7">
            <w:pPr>
              <w:jc w:val="center"/>
              <w:rPr>
                <w:sz w:val="24"/>
                <w:szCs w:val="24"/>
              </w:rPr>
            </w:pPr>
            <w:r w:rsidRPr="00871F83">
              <w:rPr>
                <w:color w:val="000000"/>
                <w:sz w:val="24"/>
                <w:szCs w:val="24"/>
              </w:rPr>
              <w:t>1 и 3</w:t>
            </w:r>
          </w:p>
        </w:tc>
      </w:tr>
    </w:tbl>
    <w:p w14:paraId="7B25930C" w14:textId="2670F6B2" w:rsidR="009D0278" w:rsidRPr="00871F83" w:rsidRDefault="009D0278" w:rsidP="00494011">
      <w:pPr>
        <w:spacing w:before="200" w:after="200"/>
        <w:ind w:firstLine="709"/>
        <w:rPr>
          <w:sz w:val="24"/>
          <w:szCs w:val="24"/>
        </w:rPr>
      </w:pPr>
      <w:r w:rsidRPr="00871F83">
        <w:rPr>
          <w:color w:val="000000"/>
          <w:sz w:val="24"/>
          <w:szCs w:val="24"/>
        </w:rPr>
        <w:t>Таблица П3.5 – Скреперы</w:t>
      </w:r>
    </w:p>
    <w:tbl>
      <w:tblPr>
        <w:tblW w:w="0" w:type="auto"/>
        <w:tblInd w:w="5" w:type="dxa"/>
        <w:tblLayout w:type="fixed"/>
        <w:tblCellMar>
          <w:left w:w="0" w:type="dxa"/>
          <w:right w:w="0" w:type="dxa"/>
        </w:tblCellMar>
        <w:tblLook w:val="0000" w:firstRow="0" w:lastRow="0" w:firstColumn="0" w:lastColumn="0" w:noHBand="0" w:noVBand="0"/>
      </w:tblPr>
      <w:tblGrid>
        <w:gridCol w:w="2400"/>
        <w:gridCol w:w="1493"/>
        <w:gridCol w:w="1636"/>
        <w:gridCol w:w="1301"/>
        <w:gridCol w:w="845"/>
        <w:gridCol w:w="962"/>
        <w:gridCol w:w="851"/>
      </w:tblGrid>
      <w:tr w:rsidR="009D0278" w:rsidRPr="00871F83" w14:paraId="321F56E6" w14:textId="77777777" w:rsidTr="00494011">
        <w:tc>
          <w:tcPr>
            <w:tcW w:w="2400" w:type="dxa"/>
            <w:vMerge w:val="restart"/>
            <w:tcBorders>
              <w:top w:val="single" w:sz="4" w:space="0" w:color="auto"/>
              <w:left w:val="single" w:sz="4" w:space="0" w:color="auto"/>
              <w:bottom w:val="nil"/>
              <w:right w:val="nil"/>
            </w:tcBorders>
            <w:shd w:val="clear" w:color="auto" w:fill="FFFFFF"/>
            <w:vAlign w:val="center"/>
          </w:tcPr>
          <w:p w14:paraId="6B871BE2" w14:textId="77777777" w:rsidR="009D0278" w:rsidRPr="00871F83" w:rsidRDefault="009D0278" w:rsidP="00494011">
            <w:pPr>
              <w:jc w:val="center"/>
              <w:rPr>
                <w:sz w:val="24"/>
                <w:szCs w:val="24"/>
              </w:rPr>
            </w:pPr>
            <w:r w:rsidRPr="00871F83">
              <w:rPr>
                <w:color w:val="000000"/>
                <w:sz w:val="24"/>
                <w:szCs w:val="24"/>
              </w:rPr>
              <w:t>Производитель,</w:t>
            </w:r>
          </w:p>
          <w:p w14:paraId="394595ED" w14:textId="77777777" w:rsidR="009D0278" w:rsidRPr="00871F83" w:rsidRDefault="009D0278" w:rsidP="00494011">
            <w:pPr>
              <w:jc w:val="center"/>
              <w:rPr>
                <w:sz w:val="24"/>
                <w:szCs w:val="24"/>
              </w:rPr>
            </w:pPr>
            <w:r w:rsidRPr="00871F83">
              <w:rPr>
                <w:color w:val="000000"/>
                <w:sz w:val="24"/>
                <w:szCs w:val="24"/>
              </w:rPr>
              <w:t>страна</w:t>
            </w:r>
          </w:p>
        </w:tc>
        <w:tc>
          <w:tcPr>
            <w:tcW w:w="1493" w:type="dxa"/>
            <w:vMerge w:val="restart"/>
            <w:tcBorders>
              <w:top w:val="single" w:sz="4" w:space="0" w:color="auto"/>
              <w:left w:val="single" w:sz="4" w:space="0" w:color="auto"/>
              <w:bottom w:val="nil"/>
              <w:right w:val="nil"/>
            </w:tcBorders>
            <w:shd w:val="clear" w:color="auto" w:fill="FFFFFF"/>
            <w:vAlign w:val="center"/>
          </w:tcPr>
          <w:p w14:paraId="3D95836F" w14:textId="77777777" w:rsidR="009D0278" w:rsidRPr="00871F83" w:rsidRDefault="009D0278" w:rsidP="00494011">
            <w:pPr>
              <w:jc w:val="center"/>
              <w:rPr>
                <w:sz w:val="24"/>
                <w:szCs w:val="24"/>
              </w:rPr>
            </w:pPr>
            <w:r w:rsidRPr="00871F83">
              <w:rPr>
                <w:color w:val="000000"/>
                <w:sz w:val="24"/>
                <w:szCs w:val="24"/>
              </w:rPr>
              <w:t>Индекс</w:t>
            </w:r>
          </w:p>
          <w:p w14:paraId="2BE0071A" w14:textId="77777777" w:rsidR="009D0278" w:rsidRPr="00871F83" w:rsidRDefault="009D0278" w:rsidP="00494011">
            <w:pPr>
              <w:jc w:val="center"/>
              <w:rPr>
                <w:sz w:val="24"/>
                <w:szCs w:val="24"/>
              </w:rPr>
            </w:pPr>
            <w:r w:rsidRPr="00871F83">
              <w:rPr>
                <w:color w:val="000000"/>
                <w:sz w:val="24"/>
                <w:szCs w:val="24"/>
              </w:rPr>
              <w:t>машины</w:t>
            </w:r>
          </w:p>
        </w:tc>
        <w:tc>
          <w:tcPr>
            <w:tcW w:w="1636" w:type="dxa"/>
            <w:vMerge w:val="restart"/>
            <w:tcBorders>
              <w:top w:val="single" w:sz="4" w:space="0" w:color="auto"/>
              <w:left w:val="single" w:sz="4" w:space="0" w:color="auto"/>
              <w:bottom w:val="nil"/>
              <w:right w:val="nil"/>
            </w:tcBorders>
            <w:shd w:val="clear" w:color="auto" w:fill="FFFFFF"/>
            <w:vAlign w:val="center"/>
          </w:tcPr>
          <w:p w14:paraId="4C7D38C0" w14:textId="77777777" w:rsidR="009D0278" w:rsidRPr="00871F83" w:rsidRDefault="009D0278" w:rsidP="00494011">
            <w:pPr>
              <w:jc w:val="center"/>
              <w:rPr>
                <w:sz w:val="24"/>
                <w:szCs w:val="24"/>
              </w:rPr>
            </w:pPr>
            <w:r w:rsidRPr="00871F83">
              <w:rPr>
                <w:color w:val="000000"/>
                <w:sz w:val="24"/>
                <w:szCs w:val="24"/>
              </w:rPr>
              <w:t>Вместимость,</w:t>
            </w:r>
          </w:p>
          <w:p w14:paraId="7AF70273" w14:textId="77777777" w:rsidR="009D0278" w:rsidRPr="00871F83" w:rsidRDefault="009D0278" w:rsidP="00494011">
            <w:pPr>
              <w:jc w:val="center"/>
              <w:rPr>
                <w:sz w:val="24"/>
                <w:szCs w:val="24"/>
                <w:vertAlign w:val="superscript"/>
              </w:rPr>
            </w:pPr>
            <w:r w:rsidRPr="00871F83">
              <w:rPr>
                <w:sz w:val="24"/>
                <w:szCs w:val="24"/>
              </w:rPr>
              <w:t>м</w:t>
            </w:r>
            <w:r w:rsidRPr="00871F83">
              <w:rPr>
                <w:sz w:val="24"/>
                <w:szCs w:val="24"/>
                <w:vertAlign w:val="superscript"/>
              </w:rPr>
              <w:t>3</w:t>
            </w:r>
          </w:p>
        </w:tc>
        <w:tc>
          <w:tcPr>
            <w:tcW w:w="1301" w:type="dxa"/>
            <w:vMerge w:val="restart"/>
            <w:tcBorders>
              <w:top w:val="single" w:sz="4" w:space="0" w:color="auto"/>
              <w:left w:val="single" w:sz="4" w:space="0" w:color="auto"/>
              <w:bottom w:val="nil"/>
              <w:right w:val="nil"/>
            </w:tcBorders>
            <w:shd w:val="clear" w:color="auto" w:fill="FFFFFF"/>
            <w:vAlign w:val="center"/>
          </w:tcPr>
          <w:p w14:paraId="7125FAC6" w14:textId="77777777" w:rsidR="009D0278" w:rsidRPr="00871F83" w:rsidRDefault="009D0278" w:rsidP="00494011">
            <w:pPr>
              <w:jc w:val="center"/>
              <w:rPr>
                <w:sz w:val="24"/>
                <w:szCs w:val="24"/>
              </w:rPr>
            </w:pPr>
            <w:r w:rsidRPr="00871F83">
              <w:rPr>
                <w:color w:val="000000"/>
                <w:sz w:val="24"/>
                <w:szCs w:val="24"/>
              </w:rPr>
              <w:t>Система загрузки, тип</w:t>
            </w:r>
          </w:p>
        </w:tc>
        <w:tc>
          <w:tcPr>
            <w:tcW w:w="2658" w:type="dxa"/>
            <w:gridSpan w:val="3"/>
            <w:tcBorders>
              <w:top w:val="single" w:sz="4" w:space="0" w:color="auto"/>
              <w:left w:val="single" w:sz="4" w:space="0" w:color="auto"/>
              <w:bottom w:val="nil"/>
              <w:right w:val="single" w:sz="4" w:space="0" w:color="auto"/>
            </w:tcBorders>
            <w:shd w:val="clear" w:color="auto" w:fill="FFFFFF"/>
            <w:vAlign w:val="center"/>
          </w:tcPr>
          <w:p w14:paraId="591267A7" w14:textId="77777777" w:rsidR="009D0278" w:rsidRPr="00871F83" w:rsidRDefault="009D0278" w:rsidP="00494011">
            <w:pPr>
              <w:jc w:val="center"/>
              <w:rPr>
                <w:sz w:val="24"/>
                <w:szCs w:val="24"/>
              </w:rPr>
            </w:pPr>
            <w:r w:rsidRPr="00871F83">
              <w:rPr>
                <w:color w:val="000000"/>
                <w:sz w:val="24"/>
                <w:szCs w:val="24"/>
              </w:rPr>
              <w:t xml:space="preserve">Рабочая скорость </w:t>
            </w:r>
            <w:r w:rsidRPr="00871F83">
              <w:rPr>
                <w:i/>
                <w:iCs/>
                <w:color w:val="000000"/>
                <w:sz w:val="24"/>
                <w:szCs w:val="24"/>
                <w:lang w:val="en-US"/>
              </w:rPr>
              <w:t>V</w:t>
            </w:r>
            <w:r w:rsidRPr="00871F83">
              <w:rPr>
                <w:b/>
                <w:bCs/>
                <w:i/>
                <w:iCs/>
                <w:color w:val="000000"/>
                <w:sz w:val="24"/>
                <w:szCs w:val="24"/>
                <w:vertAlign w:val="subscript"/>
              </w:rPr>
              <w:t>р</w:t>
            </w:r>
            <w:r w:rsidRPr="00871F83">
              <w:rPr>
                <w:b/>
                <w:bCs/>
                <w:color w:val="000000"/>
                <w:sz w:val="24"/>
                <w:szCs w:val="24"/>
              </w:rPr>
              <w:t xml:space="preserve">, </w:t>
            </w:r>
            <w:r w:rsidRPr="00871F83">
              <w:rPr>
                <w:color w:val="000000"/>
                <w:sz w:val="24"/>
                <w:szCs w:val="24"/>
              </w:rPr>
              <w:t>км/ч</w:t>
            </w:r>
          </w:p>
        </w:tc>
      </w:tr>
      <w:tr w:rsidR="009D0278" w:rsidRPr="00871F83" w14:paraId="0778EF20" w14:textId="77777777" w:rsidTr="00494011">
        <w:trPr>
          <w:trHeight w:val="553"/>
        </w:trPr>
        <w:tc>
          <w:tcPr>
            <w:tcW w:w="2400" w:type="dxa"/>
            <w:vMerge/>
            <w:tcBorders>
              <w:top w:val="nil"/>
              <w:left w:val="single" w:sz="4" w:space="0" w:color="auto"/>
              <w:bottom w:val="nil"/>
              <w:right w:val="nil"/>
            </w:tcBorders>
            <w:shd w:val="clear" w:color="auto" w:fill="FFFFFF"/>
            <w:vAlign w:val="center"/>
          </w:tcPr>
          <w:p w14:paraId="7755783D" w14:textId="77777777" w:rsidR="009D0278" w:rsidRPr="00871F83" w:rsidRDefault="009D0278" w:rsidP="00494011">
            <w:pPr>
              <w:jc w:val="center"/>
              <w:rPr>
                <w:sz w:val="24"/>
                <w:szCs w:val="24"/>
              </w:rPr>
            </w:pPr>
          </w:p>
        </w:tc>
        <w:tc>
          <w:tcPr>
            <w:tcW w:w="1493" w:type="dxa"/>
            <w:vMerge/>
            <w:tcBorders>
              <w:top w:val="nil"/>
              <w:left w:val="single" w:sz="4" w:space="0" w:color="auto"/>
              <w:bottom w:val="nil"/>
              <w:right w:val="nil"/>
            </w:tcBorders>
            <w:shd w:val="clear" w:color="auto" w:fill="FFFFFF"/>
            <w:vAlign w:val="center"/>
          </w:tcPr>
          <w:p w14:paraId="24F2AF54" w14:textId="77777777" w:rsidR="009D0278" w:rsidRPr="00871F83" w:rsidRDefault="009D0278" w:rsidP="00494011">
            <w:pPr>
              <w:jc w:val="center"/>
              <w:rPr>
                <w:sz w:val="24"/>
                <w:szCs w:val="24"/>
              </w:rPr>
            </w:pPr>
          </w:p>
        </w:tc>
        <w:tc>
          <w:tcPr>
            <w:tcW w:w="1636" w:type="dxa"/>
            <w:vMerge/>
            <w:tcBorders>
              <w:top w:val="nil"/>
              <w:left w:val="single" w:sz="4" w:space="0" w:color="auto"/>
              <w:bottom w:val="nil"/>
              <w:right w:val="nil"/>
            </w:tcBorders>
            <w:shd w:val="clear" w:color="auto" w:fill="FFFFFF"/>
            <w:vAlign w:val="center"/>
          </w:tcPr>
          <w:p w14:paraId="0D3CE40A" w14:textId="77777777" w:rsidR="009D0278" w:rsidRPr="00871F83" w:rsidRDefault="009D0278" w:rsidP="00494011">
            <w:pPr>
              <w:jc w:val="center"/>
              <w:rPr>
                <w:sz w:val="24"/>
                <w:szCs w:val="24"/>
              </w:rPr>
            </w:pPr>
          </w:p>
        </w:tc>
        <w:tc>
          <w:tcPr>
            <w:tcW w:w="1301" w:type="dxa"/>
            <w:vMerge/>
            <w:tcBorders>
              <w:top w:val="nil"/>
              <w:left w:val="single" w:sz="4" w:space="0" w:color="auto"/>
              <w:bottom w:val="nil"/>
              <w:right w:val="nil"/>
            </w:tcBorders>
            <w:shd w:val="clear" w:color="auto" w:fill="FFFFFF"/>
            <w:vAlign w:val="center"/>
          </w:tcPr>
          <w:p w14:paraId="740501C9" w14:textId="77777777" w:rsidR="009D0278" w:rsidRPr="00871F83" w:rsidRDefault="009D0278" w:rsidP="00494011">
            <w:pPr>
              <w:jc w:val="center"/>
              <w:rPr>
                <w:sz w:val="24"/>
                <w:szCs w:val="24"/>
              </w:rPr>
            </w:pPr>
          </w:p>
        </w:tc>
        <w:tc>
          <w:tcPr>
            <w:tcW w:w="845" w:type="dxa"/>
            <w:tcBorders>
              <w:top w:val="single" w:sz="4" w:space="0" w:color="auto"/>
              <w:left w:val="single" w:sz="4" w:space="0" w:color="auto"/>
              <w:bottom w:val="nil"/>
              <w:right w:val="nil"/>
            </w:tcBorders>
            <w:shd w:val="clear" w:color="auto" w:fill="FFFFFF"/>
            <w:vAlign w:val="center"/>
          </w:tcPr>
          <w:p w14:paraId="7F227806" w14:textId="77777777" w:rsidR="009D0278" w:rsidRPr="00871F83" w:rsidRDefault="009D0278" w:rsidP="00494011">
            <w:pPr>
              <w:jc w:val="center"/>
              <w:rPr>
                <w:i/>
                <w:iCs/>
                <w:sz w:val="24"/>
                <w:szCs w:val="24"/>
              </w:rPr>
            </w:pPr>
            <w:r w:rsidRPr="00871F83">
              <w:rPr>
                <w:i/>
                <w:iCs/>
                <w:color w:val="000000"/>
                <w:sz w:val="24"/>
                <w:szCs w:val="24"/>
                <w:lang w:val="en-US"/>
              </w:rPr>
              <w:t>V</w:t>
            </w:r>
            <w:r w:rsidRPr="00871F83">
              <w:rPr>
                <w:i/>
                <w:iCs/>
                <w:color w:val="000000"/>
                <w:sz w:val="24"/>
                <w:szCs w:val="24"/>
                <w:vertAlign w:val="subscript"/>
              </w:rPr>
              <w:t>з</w:t>
            </w:r>
          </w:p>
        </w:tc>
        <w:tc>
          <w:tcPr>
            <w:tcW w:w="962" w:type="dxa"/>
            <w:tcBorders>
              <w:top w:val="single" w:sz="4" w:space="0" w:color="auto"/>
              <w:left w:val="single" w:sz="4" w:space="0" w:color="auto"/>
              <w:bottom w:val="nil"/>
              <w:right w:val="nil"/>
            </w:tcBorders>
            <w:shd w:val="clear" w:color="auto" w:fill="FFFFFF"/>
            <w:vAlign w:val="center"/>
          </w:tcPr>
          <w:p w14:paraId="68636FB2" w14:textId="77777777" w:rsidR="009D0278" w:rsidRPr="00871F83" w:rsidRDefault="009D0278" w:rsidP="00494011">
            <w:pPr>
              <w:jc w:val="center"/>
              <w:rPr>
                <w:i/>
                <w:iCs/>
                <w:sz w:val="24"/>
                <w:szCs w:val="24"/>
              </w:rPr>
            </w:pPr>
            <w:r w:rsidRPr="00871F83">
              <w:rPr>
                <w:i/>
                <w:iCs/>
                <w:color w:val="000000"/>
                <w:sz w:val="24"/>
                <w:szCs w:val="24"/>
                <w:lang w:val="en-US"/>
              </w:rPr>
              <w:t>V</w:t>
            </w:r>
            <w:r w:rsidRPr="00871F83">
              <w:rPr>
                <w:i/>
                <w:iCs/>
                <w:color w:val="000000"/>
                <w:sz w:val="24"/>
                <w:szCs w:val="24"/>
                <w:vertAlign w:val="subscript"/>
              </w:rPr>
              <w:t>з</w:t>
            </w:r>
          </w:p>
        </w:tc>
        <w:tc>
          <w:tcPr>
            <w:tcW w:w="851" w:type="dxa"/>
            <w:tcBorders>
              <w:top w:val="single" w:sz="4" w:space="0" w:color="auto"/>
              <w:left w:val="single" w:sz="4" w:space="0" w:color="auto"/>
              <w:bottom w:val="nil"/>
              <w:right w:val="single" w:sz="4" w:space="0" w:color="auto"/>
            </w:tcBorders>
            <w:shd w:val="clear" w:color="auto" w:fill="FFFFFF"/>
            <w:vAlign w:val="center"/>
          </w:tcPr>
          <w:p w14:paraId="49C0E0B2" w14:textId="77777777" w:rsidR="009D0278" w:rsidRPr="00871F83" w:rsidRDefault="009D0278" w:rsidP="00494011">
            <w:pPr>
              <w:jc w:val="center"/>
              <w:rPr>
                <w:sz w:val="24"/>
                <w:szCs w:val="24"/>
              </w:rPr>
            </w:pPr>
            <w:r w:rsidRPr="00871F83">
              <w:rPr>
                <w:i/>
                <w:iCs/>
                <w:color w:val="000000"/>
                <w:sz w:val="24"/>
                <w:szCs w:val="24"/>
                <w:lang w:val="en-US"/>
              </w:rPr>
              <w:t>V</w:t>
            </w:r>
            <w:r w:rsidRPr="00871F83">
              <w:rPr>
                <w:i/>
                <w:iCs/>
                <w:color w:val="000000"/>
                <w:sz w:val="24"/>
                <w:szCs w:val="24"/>
                <w:vertAlign w:val="subscript"/>
              </w:rPr>
              <w:t>обр.х</w:t>
            </w:r>
          </w:p>
        </w:tc>
      </w:tr>
      <w:tr w:rsidR="009D0278" w:rsidRPr="00871F83" w14:paraId="62CB040E" w14:textId="77777777" w:rsidTr="00494011">
        <w:tc>
          <w:tcPr>
            <w:tcW w:w="2400" w:type="dxa"/>
            <w:vMerge w:val="restart"/>
            <w:tcBorders>
              <w:top w:val="single" w:sz="4" w:space="0" w:color="auto"/>
              <w:left w:val="single" w:sz="4" w:space="0" w:color="auto"/>
              <w:bottom w:val="nil"/>
              <w:right w:val="nil"/>
            </w:tcBorders>
            <w:shd w:val="clear" w:color="auto" w:fill="FFFFFF"/>
            <w:vAlign w:val="center"/>
          </w:tcPr>
          <w:p w14:paraId="457A45AA" w14:textId="77777777" w:rsidR="009D0278" w:rsidRPr="00871F83" w:rsidRDefault="009D0278" w:rsidP="00494011">
            <w:pPr>
              <w:ind w:left="130"/>
              <w:rPr>
                <w:sz w:val="24"/>
                <w:szCs w:val="24"/>
              </w:rPr>
            </w:pPr>
            <w:r w:rsidRPr="00871F83">
              <w:rPr>
                <w:color w:val="000000"/>
                <w:sz w:val="24"/>
                <w:szCs w:val="24"/>
              </w:rPr>
              <w:t>УРП «Моги</w:t>
            </w:r>
            <w:r w:rsidRPr="00871F83">
              <w:rPr>
                <w:color w:val="000000"/>
                <w:sz w:val="24"/>
                <w:szCs w:val="24"/>
              </w:rPr>
              <w:softHyphen/>
              <w:t>левский авто</w:t>
            </w:r>
            <w:r w:rsidRPr="00871F83">
              <w:rPr>
                <w:color w:val="000000"/>
                <w:sz w:val="24"/>
                <w:szCs w:val="24"/>
              </w:rPr>
              <w:softHyphen/>
              <w:t>мобильный завод», Беларусь</w:t>
            </w:r>
          </w:p>
        </w:tc>
        <w:tc>
          <w:tcPr>
            <w:tcW w:w="1493" w:type="dxa"/>
            <w:tcBorders>
              <w:top w:val="single" w:sz="4" w:space="0" w:color="auto"/>
              <w:left w:val="single" w:sz="4" w:space="0" w:color="auto"/>
              <w:bottom w:val="nil"/>
              <w:right w:val="nil"/>
            </w:tcBorders>
            <w:shd w:val="clear" w:color="auto" w:fill="FFFFFF"/>
            <w:vAlign w:val="center"/>
          </w:tcPr>
          <w:p w14:paraId="7ECF5695" w14:textId="77777777" w:rsidR="009D0278" w:rsidRPr="00871F83" w:rsidRDefault="009D0278" w:rsidP="00494011">
            <w:pPr>
              <w:jc w:val="center"/>
              <w:rPr>
                <w:sz w:val="24"/>
                <w:szCs w:val="24"/>
              </w:rPr>
            </w:pPr>
            <w:r w:rsidRPr="00871F83">
              <w:rPr>
                <w:color w:val="000000"/>
                <w:sz w:val="24"/>
                <w:szCs w:val="24"/>
              </w:rPr>
              <w:t>МоАЗ-6014</w:t>
            </w:r>
          </w:p>
        </w:tc>
        <w:tc>
          <w:tcPr>
            <w:tcW w:w="1636" w:type="dxa"/>
            <w:tcBorders>
              <w:top w:val="single" w:sz="4" w:space="0" w:color="auto"/>
              <w:left w:val="single" w:sz="4" w:space="0" w:color="auto"/>
              <w:bottom w:val="nil"/>
              <w:right w:val="nil"/>
            </w:tcBorders>
            <w:shd w:val="clear" w:color="auto" w:fill="FFFFFF"/>
            <w:vAlign w:val="center"/>
          </w:tcPr>
          <w:p w14:paraId="73398B6F" w14:textId="77777777" w:rsidR="009D0278" w:rsidRPr="00871F83" w:rsidRDefault="009D0278" w:rsidP="00494011">
            <w:pPr>
              <w:jc w:val="center"/>
              <w:rPr>
                <w:sz w:val="24"/>
                <w:szCs w:val="24"/>
              </w:rPr>
            </w:pPr>
            <w:r w:rsidRPr="00871F83">
              <w:rPr>
                <w:color w:val="000000"/>
                <w:sz w:val="24"/>
                <w:szCs w:val="24"/>
              </w:rPr>
              <w:t>8</w:t>
            </w:r>
          </w:p>
        </w:tc>
        <w:tc>
          <w:tcPr>
            <w:tcW w:w="1301" w:type="dxa"/>
            <w:tcBorders>
              <w:top w:val="single" w:sz="4" w:space="0" w:color="auto"/>
              <w:left w:val="single" w:sz="4" w:space="0" w:color="auto"/>
              <w:bottom w:val="nil"/>
              <w:right w:val="nil"/>
            </w:tcBorders>
            <w:shd w:val="clear" w:color="auto" w:fill="FFFFFF"/>
            <w:vAlign w:val="center"/>
          </w:tcPr>
          <w:p w14:paraId="01A72487" w14:textId="77777777" w:rsidR="009D0278" w:rsidRPr="00871F83" w:rsidRDefault="009D0278" w:rsidP="00494011">
            <w:pPr>
              <w:jc w:val="center"/>
              <w:rPr>
                <w:sz w:val="24"/>
                <w:szCs w:val="24"/>
              </w:rPr>
            </w:pPr>
            <w:r w:rsidRPr="00871F83">
              <w:rPr>
                <w:color w:val="000000"/>
                <w:sz w:val="24"/>
                <w:szCs w:val="24"/>
              </w:rPr>
              <w:t>резанием</w:t>
            </w:r>
          </w:p>
        </w:tc>
        <w:tc>
          <w:tcPr>
            <w:tcW w:w="845" w:type="dxa"/>
            <w:tcBorders>
              <w:top w:val="single" w:sz="4" w:space="0" w:color="auto"/>
              <w:left w:val="single" w:sz="4" w:space="0" w:color="auto"/>
              <w:bottom w:val="nil"/>
              <w:right w:val="nil"/>
            </w:tcBorders>
            <w:shd w:val="clear" w:color="auto" w:fill="FFFFFF"/>
            <w:vAlign w:val="center"/>
          </w:tcPr>
          <w:p w14:paraId="0431049F" w14:textId="77777777" w:rsidR="009D0278" w:rsidRPr="00871F83" w:rsidRDefault="009D0278" w:rsidP="00494011">
            <w:pPr>
              <w:jc w:val="center"/>
              <w:rPr>
                <w:sz w:val="24"/>
                <w:szCs w:val="24"/>
              </w:rPr>
            </w:pPr>
            <w:r w:rsidRPr="00871F83">
              <w:rPr>
                <w:color w:val="000000"/>
                <w:sz w:val="24"/>
                <w:szCs w:val="24"/>
              </w:rPr>
              <w:t>2,5</w:t>
            </w:r>
          </w:p>
        </w:tc>
        <w:tc>
          <w:tcPr>
            <w:tcW w:w="962" w:type="dxa"/>
            <w:tcBorders>
              <w:top w:val="single" w:sz="4" w:space="0" w:color="auto"/>
              <w:left w:val="single" w:sz="4" w:space="0" w:color="auto"/>
              <w:bottom w:val="nil"/>
              <w:right w:val="nil"/>
            </w:tcBorders>
            <w:shd w:val="clear" w:color="auto" w:fill="FFFFFF"/>
            <w:vAlign w:val="center"/>
          </w:tcPr>
          <w:p w14:paraId="678AF65E" w14:textId="77777777" w:rsidR="009D0278" w:rsidRPr="00871F83" w:rsidRDefault="009D0278" w:rsidP="00494011">
            <w:pPr>
              <w:jc w:val="center"/>
              <w:rPr>
                <w:sz w:val="24"/>
                <w:szCs w:val="24"/>
              </w:rPr>
            </w:pPr>
            <w:r w:rsidRPr="00871F83">
              <w:rPr>
                <w:color w:val="000000"/>
                <w:sz w:val="24"/>
                <w:szCs w:val="24"/>
              </w:rPr>
              <w:t>20</w:t>
            </w:r>
          </w:p>
        </w:tc>
        <w:tc>
          <w:tcPr>
            <w:tcW w:w="851" w:type="dxa"/>
            <w:tcBorders>
              <w:top w:val="single" w:sz="4" w:space="0" w:color="auto"/>
              <w:left w:val="single" w:sz="4" w:space="0" w:color="auto"/>
              <w:bottom w:val="nil"/>
              <w:right w:val="single" w:sz="4" w:space="0" w:color="auto"/>
            </w:tcBorders>
            <w:shd w:val="clear" w:color="auto" w:fill="FFFFFF"/>
            <w:vAlign w:val="center"/>
          </w:tcPr>
          <w:p w14:paraId="591A58BC" w14:textId="77777777" w:rsidR="009D0278" w:rsidRPr="00871F83" w:rsidRDefault="009D0278" w:rsidP="00494011">
            <w:pPr>
              <w:jc w:val="center"/>
              <w:rPr>
                <w:sz w:val="24"/>
                <w:szCs w:val="24"/>
              </w:rPr>
            </w:pPr>
            <w:r w:rsidRPr="00871F83">
              <w:rPr>
                <w:color w:val="000000"/>
                <w:sz w:val="24"/>
                <w:szCs w:val="24"/>
              </w:rPr>
              <w:t>28</w:t>
            </w:r>
          </w:p>
        </w:tc>
      </w:tr>
      <w:tr w:rsidR="009D0278" w:rsidRPr="00871F83" w14:paraId="7890AADE" w14:textId="77777777" w:rsidTr="00494011">
        <w:tc>
          <w:tcPr>
            <w:tcW w:w="2400" w:type="dxa"/>
            <w:vMerge/>
            <w:tcBorders>
              <w:top w:val="nil"/>
              <w:left w:val="single" w:sz="4" w:space="0" w:color="auto"/>
              <w:bottom w:val="single" w:sz="4" w:space="0" w:color="auto"/>
              <w:right w:val="nil"/>
            </w:tcBorders>
            <w:shd w:val="clear" w:color="auto" w:fill="FFFFFF"/>
            <w:vAlign w:val="center"/>
          </w:tcPr>
          <w:p w14:paraId="21676C2C" w14:textId="77777777" w:rsidR="009D0278" w:rsidRPr="00871F83" w:rsidRDefault="009D0278" w:rsidP="00494011">
            <w:pPr>
              <w:ind w:left="130"/>
              <w:rPr>
                <w:sz w:val="24"/>
                <w:szCs w:val="24"/>
              </w:rPr>
            </w:pPr>
          </w:p>
        </w:tc>
        <w:tc>
          <w:tcPr>
            <w:tcW w:w="1493" w:type="dxa"/>
            <w:tcBorders>
              <w:top w:val="single" w:sz="4" w:space="0" w:color="auto"/>
              <w:left w:val="single" w:sz="4" w:space="0" w:color="auto"/>
              <w:bottom w:val="nil"/>
              <w:right w:val="nil"/>
            </w:tcBorders>
            <w:shd w:val="clear" w:color="auto" w:fill="FFFFFF"/>
            <w:vAlign w:val="center"/>
          </w:tcPr>
          <w:p w14:paraId="17AD9AB8" w14:textId="77777777" w:rsidR="009D0278" w:rsidRPr="00871F83" w:rsidRDefault="009D0278" w:rsidP="00494011">
            <w:pPr>
              <w:jc w:val="center"/>
              <w:rPr>
                <w:sz w:val="24"/>
                <w:szCs w:val="24"/>
              </w:rPr>
            </w:pPr>
            <w:r w:rsidRPr="00871F83">
              <w:rPr>
                <w:color w:val="000000"/>
                <w:sz w:val="24"/>
                <w:szCs w:val="24"/>
              </w:rPr>
              <w:t>МоАЗ-60071</w:t>
            </w:r>
          </w:p>
        </w:tc>
        <w:tc>
          <w:tcPr>
            <w:tcW w:w="1636" w:type="dxa"/>
            <w:tcBorders>
              <w:top w:val="single" w:sz="4" w:space="0" w:color="auto"/>
              <w:left w:val="single" w:sz="4" w:space="0" w:color="auto"/>
              <w:bottom w:val="nil"/>
              <w:right w:val="nil"/>
            </w:tcBorders>
            <w:shd w:val="clear" w:color="auto" w:fill="FFFFFF"/>
            <w:vAlign w:val="center"/>
          </w:tcPr>
          <w:p w14:paraId="7A154A4D" w14:textId="77777777" w:rsidR="009D0278" w:rsidRPr="00871F83" w:rsidRDefault="009D0278" w:rsidP="00494011">
            <w:pPr>
              <w:jc w:val="center"/>
              <w:rPr>
                <w:sz w:val="24"/>
                <w:szCs w:val="24"/>
              </w:rPr>
            </w:pPr>
            <w:r w:rsidRPr="00871F83">
              <w:rPr>
                <w:color w:val="000000"/>
                <w:sz w:val="24"/>
                <w:szCs w:val="24"/>
              </w:rPr>
              <w:t>11</w:t>
            </w:r>
          </w:p>
        </w:tc>
        <w:tc>
          <w:tcPr>
            <w:tcW w:w="1301" w:type="dxa"/>
            <w:tcBorders>
              <w:top w:val="single" w:sz="4" w:space="0" w:color="auto"/>
              <w:left w:val="single" w:sz="4" w:space="0" w:color="auto"/>
              <w:bottom w:val="nil"/>
              <w:right w:val="nil"/>
            </w:tcBorders>
            <w:shd w:val="clear" w:color="auto" w:fill="FFFFFF"/>
            <w:vAlign w:val="center"/>
          </w:tcPr>
          <w:p w14:paraId="1DD0546D" w14:textId="77777777" w:rsidR="009D0278" w:rsidRPr="00871F83" w:rsidRDefault="009D0278" w:rsidP="00494011">
            <w:pPr>
              <w:jc w:val="center"/>
              <w:rPr>
                <w:sz w:val="24"/>
                <w:szCs w:val="24"/>
              </w:rPr>
            </w:pPr>
            <w:r w:rsidRPr="00871F83">
              <w:rPr>
                <w:color w:val="000000"/>
                <w:sz w:val="24"/>
                <w:szCs w:val="24"/>
              </w:rPr>
              <w:t>резанием</w:t>
            </w:r>
          </w:p>
        </w:tc>
        <w:tc>
          <w:tcPr>
            <w:tcW w:w="845" w:type="dxa"/>
            <w:tcBorders>
              <w:top w:val="single" w:sz="4" w:space="0" w:color="auto"/>
              <w:left w:val="single" w:sz="4" w:space="0" w:color="auto"/>
              <w:bottom w:val="nil"/>
              <w:right w:val="nil"/>
            </w:tcBorders>
            <w:shd w:val="clear" w:color="auto" w:fill="FFFFFF"/>
            <w:vAlign w:val="center"/>
          </w:tcPr>
          <w:p w14:paraId="5C43952A" w14:textId="77777777" w:rsidR="009D0278" w:rsidRPr="00871F83" w:rsidRDefault="009D0278" w:rsidP="00494011">
            <w:pPr>
              <w:jc w:val="center"/>
              <w:rPr>
                <w:sz w:val="24"/>
                <w:szCs w:val="24"/>
              </w:rPr>
            </w:pPr>
            <w:r w:rsidRPr="00871F83">
              <w:rPr>
                <w:color w:val="000000"/>
                <w:sz w:val="24"/>
                <w:szCs w:val="24"/>
              </w:rPr>
              <w:t>2,5</w:t>
            </w:r>
          </w:p>
        </w:tc>
        <w:tc>
          <w:tcPr>
            <w:tcW w:w="962" w:type="dxa"/>
            <w:tcBorders>
              <w:top w:val="single" w:sz="4" w:space="0" w:color="auto"/>
              <w:left w:val="single" w:sz="4" w:space="0" w:color="auto"/>
              <w:bottom w:val="nil"/>
              <w:right w:val="nil"/>
            </w:tcBorders>
            <w:shd w:val="clear" w:color="auto" w:fill="FFFFFF"/>
            <w:vAlign w:val="center"/>
          </w:tcPr>
          <w:p w14:paraId="27BE559C" w14:textId="77777777" w:rsidR="009D0278" w:rsidRPr="00871F83" w:rsidRDefault="009D0278" w:rsidP="00494011">
            <w:pPr>
              <w:jc w:val="center"/>
              <w:rPr>
                <w:sz w:val="24"/>
                <w:szCs w:val="24"/>
              </w:rPr>
            </w:pPr>
            <w:r w:rsidRPr="00871F83">
              <w:rPr>
                <w:color w:val="000000"/>
                <w:sz w:val="24"/>
                <w:szCs w:val="24"/>
              </w:rPr>
              <w:t>25</w:t>
            </w:r>
          </w:p>
        </w:tc>
        <w:tc>
          <w:tcPr>
            <w:tcW w:w="851" w:type="dxa"/>
            <w:tcBorders>
              <w:top w:val="single" w:sz="4" w:space="0" w:color="auto"/>
              <w:left w:val="single" w:sz="4" w:space="0" w:color="auto"/>
              <w:bottom w:val="nil"/>
              <w:right w:val="single" w:sz="4" w:space="0" w:color="auto"/>
            </w:tcBorders>
            <w:shd w:val="clear" w:color="auto" w:fill="FFFFFF"/>
            <w:vAlign w:val="center"/>
          </w:tcPr>
          <w:p w14:paraId="4BE703FC" w14:textId="77777777" w:rsidR="009D0278" w:rsidRPr="00871F83" w:rsidRDefault="009D0278" w:rsidP="00494011">
            <w:pPr>
              <w:jc w:val="center"/>
              <w:rPr>
                <w:sz w:val="24"/>
                <w:szCs w:val="24"/>
              </w:rPr>
            </w:pPr>
            <w:r w:rsidRPr="00871F83">
              <w:rPr>
                <w:color w:val="000000"/>
                <w:sz w:val="24"/>
                <w:szCs w:val="24"/>
              </w:rPr>
              <w:t>35</w:t>
            </w:r>
          </w:p>
        </w:tc>
      </w:tr>
      <w:tr w:rsidR="009D0278" w:rsidRPr="00871F83" w14:paraId="18549536" w14:textId="77777777" w:rsidTr="00494011">
        <w:tc>
          <w:tcPr>
            <w:tcW w:w="2400" w:type="dxa"/>
            <w:vMerge w:val="restart"/>
            <w:tcBorders>
              <w:top w:val="single" w:sz="4" w:space="0" w:color="auto"/>
              <w:left w:val="single" w:sz="4" w:space="0" w:color="auto"/>
              <w:bottom w:val="single" w:sz="4" w:space="0" w:color="auto"/>
              <w:right w:val="nil"/>
            </w:tcBorders>
            <w:shd w:val="clear" w:color="auto" w:fill="FFFFFF"/>
            <w:vAlign w:val="center"/>
          </w:tcPr>
          <w:p w14:paraId="60F7FC0F" w14:textId="77777777" w:rsidR="009D0278" w:rsidRPr="00871F83" w:rsidRDefault="009D0278" w:rsidP="00494011">
            <w:pPr>
              <w:ind w:left="130"/>
              <w:rPr>
                <w:sz w:val="24"/>
                <w:szCs w:val="24"/>
              </w:rPr>
            </w:pPr>
            <w:r w:rsidRPr="00871F83">
              <w:rPr>
                <w:color w:val="000000"/>
                <w:sz w:val="24"/>
                <w:szCs w:val="24"/>
                <w:lang w:val="en-US"/>
              </w:rPr>
              <w:t>Caterpillar,</w:t>
            </w:r>
          </w:p>
          <w:p w14:paraId="248DBD91" w14:textId="77777777" w:rsidR="009D0278" w:rsidRPr="00871F83" w:rsidRDefault="009D0278" w:rsidP="00494011">
            <w:pPr>
              <w:ind w:left="130"/>
              <w:rPr>
                <w:sz w:val="24"/>
                <w:szCs w:val="24"/>
              </w:rPr>
            </w:pPr>
            <w:r w:rsidRPr="00871F83">
              <w:rPr>
                <w:color w:val="000000"/>
                <w:sz w:val="24"/>
                <w:szCs w:val="24"/>
              </w:rPr>
              <w:t>США</w:t>
            </w:r>
          </w:p>
        </w:tc>
        <w:tc>
          <w:tcPr>
            <w:tcW w:w="1493" w:type="dxa"/>
            <w:tcBorders>
              <w:top w:val="single" w:sz="4" w:space="0" w:color="auto"/>
              <w:left w:val="single" w:sz="4" w:space="0" w:color="auto"/>
              <w:bottom w:val="nil"/>
              <w:right w:val="nil"/>
            </w:tcBorders>
            <w:shd w:val="clear" w:color="auto" w:fill="FFFFFF"/>
            <w:vAlign w:val="center"/>
          </w:tcPr>
          <w:p w14:paraId="6CAE2FA7" w14:textId="77777777" w:rsidR="009D0278" w:rsidRPr="00871F83" w:rsidRDefault="009D0278" w:rsidP="00494011">
            <w:pPr>
              <w:jc w:val="center"/>
              <w:rPr>
                <w:sz w:val="24"/>
                <w:szCs w:val="24"/>
              </w:rPr>
            </w:pPr>
            <w:r w:rsidRPr="00871F83">
              <w:rPr>
                <w:color w:val="000000"/>
                <w:sz w:val="24"/>
                <w:szCs w:val="24"/>
                <w:lang w:val="en-US"/>
              </w:rPr>
              <w:t>613G</w:t>
            </w:r>
          </w:p>
        </w:tc>
        <w:tc>
          <w:tcPr>
            <w:tcW w:w="1636" w:type="dxa"/>
            <w:tcBorders>
              <w:top w:val="single" w:sz="4" w:space="0" w:color="auto"/>
              <w:left w:val="single" w:sz="4" w:space="0" w:color="auto"/>
              <w:bottom w:val="nil"/>
              <w:right w:val="nil"/>
            </w:tcBorders>
            <w:shd w:val="clear" w:color="auto" w:fill="FFFFFF"/>
            <w:vAlign w:val="center"/>
          </w:tcPr>
          <w:p w14:paraId="7166FA8C" w14:textId="77777777" w:rsidR="009D0278" w:rsidRPr="00871F83" w:rsidRDefault="009D0278" w:rsidP="00494011">
            <w:pPr>
              <w:jc w:val="center"/>
              <w:rPr>
                <w:sz w:val="24"/>
                <w:szCs w:val="24"/>
              </w:rPr>
            </w:pPr>
            <w:r w:rsidRPr="00871F83">
              <w:rPr>
                <w:color w:val="000000"/>
                <w:sz w:val="24"/>
                <w:szCs w:val="24"/>
              </w:rPr>
              <w:t>17</w:t>
            </w:r>
          </w:p>
        </w:tc>
        <w:tc>
          <w:tcPr>
            <w:tcW w:w="1301" w:type="dxa"/>
            <w:tcBorders>
              <w:top w:val="single" w:sz="4" w:space="0" w:color="auto"/>
              <w:left w:val="single" w:sz="4" w:space="0" w:color="auto"/>
              <w:bottom w:val="nil"/>
              <w:right w:val="nil"/>
            </w:tcBorders>
            <w:shd w:val="clear" w:color="auto" w:fill="FFFFFF"/>
            <w:vAlign w:val="center"/>
          </w:tcPr>
          <w:p w14:paraId="16A6C7D2" w14:textId="77777777" w:rsidR="009D0278" w:rsidRPr="00871F83" w:rsidRDefault="009D0278" w:rsidP="00494011">
            <w:pPr>
              <w:jc w:val="center"/>
              <w:rPr>
                <w:sz w:val="24"/>
                <w:szCs w:val="24"/>
              </w:rPr>
            </w:pPr>
            <w:r w:rsidRPr="00871F83">
              <w:rPr>
                <w:color w:val="000000"/>
                <w:sz w:val="24"/>
                <w:szCs w:val="24"/>
              </w:rPr>
              <w:t>элеватор</w:t>
            </w:r>
          </w:p>
        </w:tc>
        <w:tc>
          <w:tcPr>
            <w:tcW w:w="845" w:type="dxa"/>
            <w:tcBorders>
              <w:top w:val="single" w:sz="4" w:space="0" w:color="auto"/>
              <w:left w:val="single" w:sz="4" w:space="0" w:color="auto"/>
              <w:bottom w:val="nil"/>
              <w:right w:val="nil"/>
            </w:tcBorders>
            <w:shd w:val="clear" w:color="auto" w:fill="FFFFFF"/>
            <w:vAlign w:val="center"/>
          </w:tcPr>
          <w:p w14:paraId="174C799D" w14:textId="77777777" w:rsidR="009D0278" w:rsidRPr="00871F83" w:rsidRDefault="009D0278" w:rsidP="00494011">
            <w:pPr>
              <w:jc w:val="center"/>
              <w:rPr>
                <w:sz w:val="24"/>
                <w:szCs w:val="24"/>
              </w:rPr>
            </w:pPr>
            <w:r w:rsidRPr="00871F83">
              <w:rPr>
                <w:color w:val="000000"/>
                <w:sz w:val="24"/>
                <w:szCs w:val="24"/>
              </w:rPr>
              <w:t>2,5</w:t>
            </w:r>
          </w:p>
        </w:tc>
        <w:tc>
          <w:tcPr>
            <w:tcW w:w="962" w:type="dxa"/>
            <w:tcBorders>
              <w:top w:val="single" w:sz="4" w:space="0" w:color="auto"/>
              <w:left w:val="single" w:sz="4" w:space="0" w:color="auto"/>
              <w:bottom w:val="nil"/>
              <w:right w:val="nil"/>
            </w:tcBorders>
            <w:shd w:val="clear" w:color="auto" w:fill="FFFFFF"/>
            <w:vAlign w:val="center"/>
          </w:tcPr>
          <w:p w14:paraId="6BE249F5" w14:textId="77777777" w:rsidR="009D0278" w:rsidRPr="00871F83" w:rsidRDefault="009D0278" w:rsidP="00494011">
            <w:pPr>
              <w:jc w:val="center"/>
              <w:rPr>
                <w:sz w:val="24"/>
                <w:szCs w:val="24"/>
              </w:rPr>
            </w:pPr>
            <w:r w:rsidRPr="00871F83">
              <w:rPr>
                <w:color w:val="000000"/>
                <w:sz w:val="24"/>
                <w:szCs w:val="24"/>
              </w:rPr>
              <w:t>19</w:t>
            </w:r>
          </w:p>
        </w:tc>
        <w:tc>
          <w:tcPr>
            <w:tcW w:w="851" w:type="dxa"/>
            <w:tcBorders>
              <w:top w:val="single" w:sz="4" w:space="0" w:color="auto"/>
              <w:left w:val="single" w:sz="4" w:space="0" w:color="auto"/>
              <w:bottom w:val="nil"/>
              <w:right w:val="single" w:sz="4" w:space="0" w:color="auto"/>
            </w:tcBorders>
            <w:shd w:val="clear" w:color="auto" w:fill="FFFFFF"/>
            <w:vAlign w:val="center"/>
          </w:tcPr>
          <w:p w14:paraId="633C389C" w14:textId="77777777" w:rsidR="009D0278" w:rsidRPr="00871F83" w:rsidRDefault="009D0278" w:rsidP="00494011">
            <w:pPr>
              <w:jc w:val="center"/>
              <w:rPr>
                <w:sz w:val="24"/>
                <w:szCs w:val="24"/>
              </w:rPr>
            </w:pPr>
            <w:r w:rsidRPr="00871F83">
              <w:rPr>
                <w:color w:val="000000"/>
                <w:sz w:val="24"/>
                <w:szCs w:val="24"/>
              </w:rPr>
              <w:t>28</w:t>
            </w:r>
          </w:p>
        </w:tc>
      </w:tr>
      <w:tr w:rsidR="009D0278" w:rsidRPr="00871F83" w14:paraId="18E0C42F" w14:textId="77777777" w:rsidTr="00494011">
        <w:tc>
          <w:tcPr>
            <w:tcW w:w="2400" w:type="dxa"/>
            <w:vMerge/>
            <w:tcBorders>
              <w:top w:val="nil"/>
              <w:left w:val="single" w:sz="4" w:space="0" w:color="auto"/>
              <w:bottom w:val="single" w:sz="4" w:space="0" w:color="auto"/>
              <w:right w:val="nil"/>
            </w:tcBorders>
            <w:shd w:val="clear" w:color="auto" w:fill="FFFFFF"/>
          </w:tcPr>
          <w:p w14:paraId="7FECF89A" w14:textId="77777777" w:rsidR="009D0278" w:rsidRPr="00871F83" w:rsidRDefault="009D0278" w:rsidP="004323A7">
            <w:pPr>
              <w:rPr>
                <w:sz w:val="24"/>
                <w:szCs w:val="24"/>
              </w:rPr>
            </w:pPr>
          </w:p>
        </w:tc>
        <w:tc>
          <w:tcPr>
            <w:tcW w:w="1493" w:type="dxa"/>
            <w:tcBorders>
              <w:top w:val="single" w:sz="4" w:space="0" w:color="auto"/>
              <w:left w:val="single" w:sz="4" w:space="0" w:color="auto"/>
              <w:bottom w:val="nil"/>
              <w:right w:val="nil"/>
            </w:tcBorders>
            <w:shd w:val="clear" w:color="auto" w:fill="FFFFFF"/>
            <w:vAlign w:val="center"/>
          </w:tcPr>
          <w:p w14:paraId="410A30CB" w14:textId="77777777" w:rsidR="009D0278" w:rsidRPr="00871F83" w:rsidRDefault="009D0278" w:rsidP="00494011">
            <w:pPr>
              <w:jc w:val="center"/>
              <w:rPr>
                <w:sz w:val="24"/>
                <w:szCs w:val="24"/>
              </w:rPr>
            </w:pPr>
            <w:r w:rsidRPr="00871F83">
              <w:rPr>
                <w:color w:val="000000"/>
                <w:sz w:val="24"/>
                <w:szCs w:val="24"/>
                <w:lang w:val="en-US"/>
              </w:rPr>
              <w:t>623G</w:t>
            </w:r>
          </w:p>
        </w:tc>
        <w:tc>
          <w:tcPr>
            <w:tcW w:w="1636" w:type="dxa"/>
            <w:tcBorders>
              <w:top w:val="single" w:sz="4" w:space="0" w:color="auto"/>
              <w:left w:val="single" w:sz="4" w:space="0" w:color="auto"/>
              <w:bottom w:val="nil"/>
              <w:right w:val="nil"/>
            </w:tcBorders>
            <w:shd w:val="clear" w:color="auto" w:fill="FFFFFF"/>
            <w:vAlign w:val="center"/>
          </w:tcPr>
          <w:p w14:paraId="3EFEB789" w14:textId="77777777" w:rsidR="009D0278" w:rsidRPr="00871F83" w:rsidRDefault="009D0278" w:rsidP="00494011">
            <w:pPr>
              <w:jc w:val="center"/>
              <w:rPr>
                <w:sz w:val="24"/>
                <w:szCs w:val="24"/>
              </w:rPr>
            </w:pPr>
            <w:r w:rsidRPr="00871F83">
              <w:rPr>
                <w:color w:val="000000"/>
                <w:sz w:val="24"/>
                <w:szCs w:val="24"/>
              </w:rPr>
              <w:t>17</w:t>
            </w:r>
          </w:p>
        </w:tc>
        <w:tc>
          <w:tcPr>
            <w:tcW w:w="1301" w:type="dxa"/>
            <w:tcBorders>
              <w:top w:val="single" w:sz="4" w:space="0" w:color="auto"/>
              <w:left w:val="single" w:sz="4" w:space="0" w:color="auto"/>
              <w:bottom w:val="nil"/>
              <w:right w:val="nil"/>
            </w:tcBorders>
            <w:shd w:val="clear" w:color="auto" w:fill="FFFFFF"/>
            <w:vAlign w:val="center"/>
          </w:tcPr>
          <w:p w14:paraId="4CD3C9CD" w14:textId="77777777" w:rsidR="009D0278" w:rsidRPr="00871F83" w:rsidRDefault="009D0278" w:rsidP="00494011">
            <w:pPr>
              <w:jc w:val="center"/>
              <w:rPr>
                <w:sz w:val="24"/>
                <w:szCs w:val="24"/>
              </w:rPr>
            </w:pPr>
            <w:r w:rsidRPr="00871F83">
              <w:rPr>
                <w:color w:val="000000"/>
                <w:sz w:val="24"/>
                <w:szCs w:val="24"/>
              </w:rPr>
              <w:t>резанием</w:t>
            </w:r>
          </w:p>
        </w:tc>
        <w:tc>
          <w:tcPr>
            <w:tcW w:w="845" w:type="dxa"/>
            <w:tcBorders>
              <w:top w:val="single" w:sz="4" w:space="0" w:color="auto"/>
              <w:left w:val="single" w:sz="4" w:space="0" w:color="auto"/>
              <w:bottom w:val="nil"/>
              <w:right w:val="nil"/>
            </w:tcBorders>
            <w:shd w:val="clear" w:color="auto" w:fill="FFFFFF"/>
            <w:vAlign w:val="center"/>
          </w:tcPr>
          <w:p w14:paraId="73F19ECD" w14:textId="77777777" w:rsidR="009D0278" w:rsidRPr="00871F83" w:rsidRDefault="009D0278" w:rsidP="00494011">
            <w:pPr>
              <w:jc w:val="center"/>
              <w:rPr>
                <w:sz w:val="24"/>
                <w:szCs w:val="24"/>
              </w:rPr>
            </w:pPr>
            <w:r w:rsidRPr="00871F83">
              <w:rPr>
                <w:color w:val="000000"/>
                <w:sz w:val="24"/>
                <w:szCs w:val="24"/>
              </w:rPr>
              <w:t>2,5</w:t>
            </w:r>
          </w:p>
        </w:tc>
        <w:tc>
          <w:tcPr>
            <w:tcW w:w="962" w:type="dxa"/>
            <w:tcBorders>
              <w:top w:val="single" w:sz="4" w:space="0" w:color="auto"/>
              <w:left w:val="single" w:sz="4" w:space="0" w:color="auto"/>
              <w:bottom w:val="nil"/>
              <w:right w:val="nil"/>
            </w:tcBorders>
            <w:shd w:val="clear" w:color="auto" w:fill="FFFFFF"/>
            <w:vAlign w:val="center"/>
          </w:tcPr>
          <w:p w14:paraId="17661CCE" w14:textId="77777777" w:rsidR="009D0278" w:rsidRPr="00871F83" w:rsidRDefault="009D0278" w:rsidP="00494011">
            <w:pPr>
              <w:jc w:val="center"/>
              <w:rPr>
                <w:sz w:val="24"/>
                <w:szCs w:val="24"/>
              </w:rPr>
            </w:pPr>
            <w:r w:rsidRPr="00871F83">
              <w:rPr>
                <w:color w:val="000000"/>
                <w:sz w:val="24"/>
                <w:szCs w:val="24"/>
              </w:rPr>
              <w:t>20</w:t>
            </w:r>
          </w:p>
        </w:tc>
        <w:tc>
          <w:tcPr>
            <w:tcW w:w="851" w:type="dxa"/>
            <w:tcBorders>
              <w:top w:val="single" w:sz="4" w:space="0" w:color="auto"/>
              <w:left w:val="single" w:sz="4" w:space="0" w:color="auto"/>
              <w:bottom w:val="nil"/>
              <w:right w:val="single" w:sz="4" w:space="0" w:color="auto"/>
            </w:tcBorders>
            <w:shd w:val="clear" w:color="auto" w:fill="FFFFFF"/>
            <w:vAlign w:val="center"/>
          </w:tcPr>
          <w:p w14:paraId="436BC7E7" w14:textId="77777777" w:rsidR="009D0278" w:rsidRPr="00871F83" w:rsidRDefault="009D0278" w:rsidP="00494011">
            <w:pPr>
              <w:jc w:val="center"/>
              <w:rPr>
                <w:sz w:val="24"/>
                <w:szCs w:val="24"/>
              </w:rPr>
            </w:pPr>
            <w:r w:rsidRPr="00871F83">
              <w:rPr>
                <w:color w:val="000000"/>
                <w:sz w:val="24"/>
                <w:szCs w:val="24"/>
              </w:rPr>
              <w:t>29</w:t>
            </w:r>
          </w:p>
        </w:tc>
      </w:tr>
      <w:tr w:rsidR="009D0278" w:rsidRPr="00871F83" w14:paraId="2CF524BF" w14:textId="77777777" w:rsidTr="00494011">
        <w:tc>
          <w:tcPr>
            <w:tcW w:w="2400" w:type="dxa"/>
            <w:vMerge/>
            <w:tcBorders>
              <w:top w:val="nil"/>
              <w:left w:val="single" w:sz="4" w:space="0" w:color="auto"/>
              <w:bottom w:val="single" w:sz="4" w:space="0" w:color="auto"/>
              <w:right w:val="nil"/>
            </w:tcBorders>
            <w:shd w:val="clear" w:color="auto" w:fill="FFFFFF"/>
          </w:tcPr>
          <w:p w14:paraId="01D2FBB2" w14:textId="77777777" w:rsidR="009D0278" w:rsidRPr="00871F83" w:rsidRDefault="009D0278" w:rsidP="004323A7">
            <w:pPr>
              <w:rPr>
                <w:sz w:val="24"/>
                <w:szCs w:val="24"/>
              </w:rPr>
            </w:pPr>
          </w:p>
        </w:tc>
        <w:tc>
          <w:tcPr>
            <w:tcW w:w="1493" w:type="dxa"/>
            <w:tcBorders>
              <w:top w:val="single" w:sz="4" w:space="0" w:color="auto"/>
              <w:left w:val="single" w:sz="4" w:space="0" w:color="auto"/>
              <w:bottom w:val="single" w:sz="4" w:space="0" w:color="auto"/>
              <w:right w:val="nil"/>
            </w:tcBorders>
            <w:shd w:val="clear" w:color="auto" w:fill="FFFFFF"/>
            <w:vAlign w:val="center"/>
          </w:tcPr>
          <w:p w14:paraId="160E8D1F" w14:textId="77777777" w:rsidR="009D0278" w:rsidRPr="00871F83" w:rsidRDefault="009D0278" w:rsidP="00494011">
            <w:pPr>
              <w:jc w:val="center"/>
              <w:rPr>
                <w:sz w:val="24"/>
                <w:szCs w:val="24"/>
              </w:rPr>
            </w:pPr>
            <w:r w:rsidRPr="00871F83">
              <w:rPr>
                <w:color w:val="000000"/>
                <w:sz w:val="24"/>
                <w:szCs w:val="24"/>
                <w:lang w:val="en-US"/>
              </w:rPr>
              <w:t>627G</w:t>
            </w:r>
          </w:p>
        </w:tc>
        <w:tc>
          <w:tcPr>
            <w:tcW w:w="1636" w:type="dxa"/>
            <w:tcBorders>
              <w:top w:val="single" w:sz="4" w:space="0" w:color="auto"/>
              <w:left w:val="single" w:sz="4" w:space="0" w:color="auto"/>
              <w:bottom w:val="single" w:sz="4" w:space="0" w:color="auto"/>
              <w:right w:val="nil"/>
            </w:tcBorders>
            <w:shd w:val="clear" w:color="auto" w:fill="FFFFFF"/>
            <w:vAlign w:val="center"/>
          </w:tcPr>
          <w:p w14:paraId="47488D3E" w14:textId="77777777" w:rsidR="009D0278" w:rsidRPr="00871F83" w:rsidRDefault="009D0278" w:rsidP="00494011">
            <w:pPr>
              <w:jc w:val="center"/>
              <w:rPr>
                <w:sz w:val="24"/>
                <w:szCs w:val="24"/>
              </w:rPr>
            </w:pPr>
            <w:r w:rsidRPr="00871F83">
              <w:rPr>
                <w:color w:val="000000"/>
                <w:sz w:val="24"/>
                <w:szCs w:val="24"/>
              </w:rPr>
              <w:t>15</w:t>
            </w:r>
          </w:p>
        </w:tc>
        <w:tc>
          <w:tcPr>
            <w:tcW w:w="1301" w:type="dxa"/>
            <w:tcBorders>
              <w:top w:val="single" w:sz="4" w:space="0" w:color="auto"/>
              <w:left w:val="single" w:sz="4" w:space="0" w:color="auto"/>
              <w:bottom w:val="single" w:sz="4" w:space="0" w:color="auto"/>
              <w:right w:val="nil"/>
            </w:tcBorders>
            <w:shd w:val="clear" w:color="auto" w:fill="FFFFFF"/>
            <w:vAlign w:val="center"/>
          </w:tcPr>
          <w:p w14:paraId="455F7018" w14:textId="77777777" w:rsidR="009D0278" w:rsidRPr="00871F83" w:rsidRDefault="009D0278" w:rsidP="00494011">
            <w:pPr>
              <w:jc w:val="center"/>
              <w:rPr>
                <w:sz w:val="24"/>
                <w:szCs w:val="24"/>
              </w:rPr>
            </w:pPr>
            <w:r w:rsidRPr="00871F83">
              <w:rPr>
                <w:color w:val="000000"/>
                <w:sz w:val="24"/>
                <w:szCs w:val="24"/>
              </w:rPr>
              <w:t>резанием</w:t>
            </w:r>
          </w:p>
        </w:tc>
        <w:tc>
          <w:tcPr>
            <w:tcW w:w="845" w:type="dxa"/>
            <w:tcBorders>
              <w:top w:val="single" w:sz="4" w:space="0" w:color="auto"/>
              <w:left w:val="single" w:sz="4" w:space="0" w:color="auto"/>
              <w:bottom w:val="single" w:sz="4" w:space="0" w:color="auto"/>
              <w:right w:val="nil"/>
            </w:tcBorders>
            <w:shd w:val="clear" w:color="auto" w:fill="FFFFFF"/>
            <w:vAlign w:val="center"/>
          </w:tcPr>
          <w:p w14:paraId="795C2A1F" w14:textId="77777777" w:rsidR="009D0278" w:rsidRPr="00871F83" w:rsidRDefault="009D0278" w:rsidP="00494011">
            <w:pPr>
              <w:jc w:val="center"/>
              <w:rPr>
                <w:sz w:val="24"/>
                <w:szCs w:val="24"/>
              </w:rPr>
            </w:pPr>
            <w:r w:rsidRPr="00871F83">
              <w:rPr>
                <w:color w:val="000000"/>
                <w:sz w:val="24"/>
                <w:szCs w:val="24"/>
              </w:rPr>
              <w:t>2,5</w:t>
            </w:r>
          </w:p>
        </w:tc>
        <w:tc>
          <w:tcPr>
            <w:tcW w:w="962" w:type="dxa"/>
            <w:tcBorders>
              <w:top w:val="single" w:sz="4" w:space="0" w:color="auto"/>
              <w:left w:val="single" w:sz="4" w:space="0" w:color="auto"/>
              <w:bottom w:val="single" w:sz="4" w:space="0" w:color="auto"/>
              <w:right w:val="nil"/>
            </w:tcBorders>
            <w:shd w:val="clear" w:color="auto" w:fill="FFFFFF"/>
            <w:vAlign w:val="center"/>
          </w:tcPr>
          <w:p w14:paraId="5FC8EC8F" w14:textId="77777777" w:rsidR="009D0278" w:rsidRPr="00871F83" w:rsidRDefault="009D0278" w:rsidP="00494011">
            <w:pPr>
              <w:jc w:val="center"/>
              <w:rPr>
                <w:sz w:val="24"/>
                <w:szCs w:val="24"/>
              </w:rPr>
            </w:pPr>
            <w:r w:rsidRPr="00871F83">
              <w:rPr>
                <w:color w:val="000000"/>
                <w:sz w:val="24"/>
                <w:szCs w:val="24"/>
              </w:rPr>
              <w:t>25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A28092F" w14:textId="77777777" w:rsidR="009D0278" w:rsidRPr="00871F83" w:rsidRDefault="009D0278" w:rsidP="00494011">
            <w:pPr>
              <w:jc w:val="center"/>
              <w:rPr>
                <w:sz w:val="24"/>
                <w:szCs w:val="24"/>
              </w:rPr>
            </w:pPr>
            <w:r w:rsidRPr="00871F83">
              <w:rPr>
                <w:color w:val="000000"/>
                <w:sz w:val="24"/>
                <w:szCs w:val="24"/>
              </w:rPr>
              <w:t>35</w:t>
            </w:r>
          </w:p>
        </w:tc>
      </w:tr>
    </w:tbl>
    <w:p w14:paraId="60023F2E" w14:textId="77777777" w:rsidR="009D0278" w:rsidRPr="00871F83" w:rsidRDefault="009D0278" w:rsidP="00494011">
      <w:pPr>
        <w:spacing w:before="200" w:after="200"/>
        <w:ind w:firstLine="709"/>
        <w:rPr>
          <w:color w:val="000000"/>
          <w:sz w:val="24"/>
          <w:szCs w:val="24"/>
        </w:rPr>
      </w:pPr>
      <w:r w:rsidRPr="00871F83">
        <w:rPr>
          <w:color w:val="000000"/>
          <w:sz w:val="24"/>
          <w:szCs w:val="24"/>
        </w:rPr>
        <w:t>Таблица П3.6 – Технические характеристики скреперов</w:t>
      </w:r>
    </w:p>
    <w:tbl>
      <w:tblPr>
        <w:tblW w:w="0" w:type="auto"/>
        <w:tblInd w:w="5" w:type="dxa"/>
        <w:tblLayout w:type="fixed"/>
        <w:tblCellMar>
          <w:left w:w="0" w:type="dxa"/>
          <w:right w:w="0" w:type="dxa"/>
        </w:tblCellMar>
        <w:tblLook w:val="0000" w:firstRow="0" w:lastRow="0" w:firstColumn="0" w:lastColumn="0" w:noHBand="0" w:noVBand="0"/>
      </w:tblPr>
      <w:tblGrid>
        <w:gridCol w:w="2127"/>
        <w:gridCol w:w="1559"/>
        <w:gridCol w:w="1417"/>
        <w:gridCol w:w="1276"/>
        <w:gridCol w:w="1559"/>
        <w:gridCol w:w="1418"/>
      </w:tblGrid>
      <w:tr w:rsidR="009D0278" w:rsidRPr="00871F83" w14:paraId="7D971389" w14:textId="77777777" w:rsidTr="00494011">
        <w:trPr>
          <w:trHeight w:hRule="exact" w:val="957"/>
        </w:trPr>
        <w:tc>
          <w:tcPr>
            <w:tcW w:w="2127" w:type="dxa"/>
            <w:tcBorders>
              <w:top w:val="single" w:sz="4" w:space="0" w:color="auto"/>
              <w:left w:val="single" w:sz="4" w:space="0" w:color="auto"/>
              <w:bottom w:val="nil"/>
              <w:right w:val="nil"/>
            </w:tcBorders>
            <w:shd w:val="clear" w:color="auto" w:fill="FFFFFF"/>
            <w:vAlign w:val="center"/>
          </w:tcPr>
          <w:p w14:paraId="513EA047" w14:textId="77777777" w:rsidR="009D0278" w:rsidRPr="00871F83" w:rsidRDefault="009D0278" w:rsidP="00494011">
            <w:pPr>
              <w:jc w:val="center"/>
              <w:rPr>
                <w:sz w:val="24"/>
                <w:szCs w:val="24"/>
              </w:rPr>
            </w:pPr>
            <w:r w:rsidRPr="00871F83">
              <w:rPr>
                <w:color w:val="000000"/>
                <w:sz w:val="24"/>
                <w:szCs w:val="24"/>
              </w:rPr>
              <w:t>Производитель,</w:t>
            </w:r>
          </w:p>
          <w:p w14:paraId="6A979217" w14:textId="77777777" w:rsidR="009D0278" w:rsidRPr="00871F83" w:rsidRDefault="009D0278" w:rsidP="00494011">
            <w:pPr>
              <w:jc w:val="center"/>
              <w:rPr>
                <w:sz w:val="24"/>
                <w:szCs w:val="24"/>
              </w:rPr>
            </w:pPr>
            <w:r w:rsidRPr="00871F83">
              <w:rPr>
                <w:color w:val="000000"/>
                <w:sz w:val="24"/>
                <w:szCs w:val="24"/>
              </w:rPr>
              <w:t>страна</w:t>
            </w:r>
          </w:p>
        </w:tc>
        <w:tc>
          <w:tcPr>
            <w:tcW w:w="1559" w:type="dxa"/>
            <w:tcBorders>
              <w:top w:val="single" w:sz="4" w:space="0" w:color="auto"/>
              <w:left w:val="single" w:sz="4" w:space="0" w:color="auto"/>
              <w:bottom w:val="nil"/>
              <w:right w:val="nil"/>
            </w:tcBorders>
            <w:shd w:val="clear" w:color="auto" w:fill="FFFFFF"/>
            <w:vAlign w:val="center"/>
          </w:tcPr>
          <w:p w14:paraId="53CC7570" w14:textId="77777777" w:rsidR="009D0278" w:rsidRPr="00871F83" w:rsidRDefault="009D0278" w:rsidP="00494011">
            <w:pPr>
              <w:jc w:val="center"/>
              <w:rPr>
                <w:sz w:val="24"/>
                <w:szCs w:val="24"/>
              </w:rPr>
            </w:pPr>
            <w:r w:rsidRPr="00871F83">
              <w:rPr>
                <w:color w:val="000000"/>
                <w:sz w:val="24"/>
                <w:szCs w:val="24"/>
              </w:rPr>
              <w:t>Индекс машины, тип</w:t>
            </w:r>
          </w:p>
        </w:tc>
        <w:tc>
          <w:tcPr>
            <w:tcW w:w="1417" w:type="dxa"/>
            <w:tcBorders>
              <w:top w:val="single" w:sz="4" w:space="0" w:color="auto"/>
              <w:left w:val="single" w:sz="4" w:space="0" w:color="auto"/>
              <w:bottom w:val="nil"/>
              <w:right w:val="nil"/>
            </w:tcBorders>
            <w:shd w:val="clear" w:color="auto" w:fill="FFFFFF"/>
            <w:vAlign w:val="center"/>
          </w:tcPr>
          <w:p w14:paraId="65C237E8" w14:textId="77777777" w:rsidR="009D0278" w:rsidRPr="00871F83" w:rsidRDefault="009D0278" w:rsidP="00494011">
            <w:pPr>
              <w:jc w:val="center"/>
              <w:rPr>
                <w:sz w:val="24"/>
                <w:szCs w:val="24"/>
              </w:rPr>
            </w:pPr>
            <w:r w:rsidRPr="00871F83">
              <w:rPr>
                <w:color w:val="000000"/>
                <w:sz w:val="24"/>
                <w:szCs w:val="24"/>
              </w:rPr>
              <w:t>Вместимость</w:t>
            </w:r>
          </w:p>
          <w:p w14:paraId="66E7A089" w14:textId="77777777" w:rsidR="009D0278" w:rsidRPr="00871F83" w:rsidRDefault="009D0278" w:rsidP="00494011">
            <w:pPr>
              <w:jc w:val="center"/>
              <w:rPr>
                <w:sz w:val="24"/>
                <w:szCs w:val="24"/>
                <w:vertAlign w:val="superscript"/>
              </w:rPr>
            </w:pPr>
            <w:r w:rsidRPr="00871F83">
              <w:rPr>
                <w:color w:val="000000"/>
                <w:sz w:val="24"/>
                <w:szCs w:val="24"/>
              </w:rPr>
              <w:t>ковша, м</w:t>
            </w:r>
            <w:r w:rsidRPr="00871F83">
              <w:rPr>
                <w:color w:val="000000"/>
                <w:sz w:val="24"/>
                <w:szCs w:val="24"/>
                <w:vertAlign w:val="superscript"/>
              </w:rPr>
              <w:t>3</w:t>
            </w:r>
          </w:p>
        </w:tc>
        <w:tc>
          <w:tcPr>
            <w:tcW w:w="1276" w:type="dxa"/>
            <w:tcBorders>
              <w:top w:val="single" w:sz="4" w:space="0" w:color="auto"/>
              <w:left w:val="single" w:sz="4" w:space="0" w:color="auto"/>
              <w:bottom w:val="nil"/>
              <w:right w:val="nil"/>
            </w:tcBorders>
            <w:shd w:val="clear" w:color="auto" w:fill="FFFFFF"/>
            <w:vAlign w:val="center"/>
          </w:tcPr>
          <w:p w14:paraId="5F069F21" w14:textId="77777777" w:rsidR="009D0278" w:rsidRPr="00871F83" w:rsidRDefault="009D0278" w:rsidP="00494011">
            <w:pPr>
              <w:jc w:val="center"/>
              <w:rPr>
                <w:sz w:val="24"/>
                <w:szCs w:val="24"/>
              </w:rPr>
            </w:pPr>
            <w:r w:rsidRPr="00871F83">
              <w:rPr>
                <w:color w:val="000000"/>
                <w:sz w:val="24"/>
                <w:szCs w:val="24"/>
              </w:rPr>
              <w:t>Ширина зарезания, м</w:t>
            </w:r>
          </w:p>
        </w:tc>
        <w:tc>
          <w:tcPr>
            <w:tcW w:w="1559" w:type="dxa"/>
            <w:tcBorders>
              <w:top w:val="single" w:sz="4" w:space="0" w:color="auto"/>
              <w:left w:val="single" w:sz="4" w:space="0" w:color="auto"/>
              <w:bottom w:val="nil"/>
              <w:right w:val="nil"/>
            </w:tcBorders>
            <w:shd w:val="clear" w:color="auto" w:fill="FFFFFF"/>
            <w:vAlign w:val="center"/>
          </w:tcPr>
          <w:p w14:paraId="1C139C64" w14:textId="77777777" w:rsidR="009D0278" w:rsidRPr="00871F83" w:rsidRDefault="009D0278" w:rsidP="00494011">
            <w:pPr>
              <w:jc w:val="center"/>
              <w:rPr>
                <w:sz w:val="24"/>
                <w:szCs w:val="24"/>
              </w:rPr>
            </w:pPr>
            <w:r w:rsidRPr="00871F83">
              <w:rPr>
                <w:color w:val="000000"/>
                <w:sz w:val="24"/>
                <w:szCs w:val="24"/>
              </w:rPr>
              <w:t>Заглубление отвала, м</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37637548" w14:textId="77777777" w:rsidR="009D0278" w:rsidRPr="00871F83" w:rsidRDefault="009D0278" w:rsidP="00494011">
            <w:pPr>
              <w:jc w:val="center"/>
              <w:rPr>
                <w:sz w:val="24"/>
                <w:szCs w:val="24"/>
              </w:rPr>
            </w:pPr>
            <w:r w:rsidRPr="00871F83">
              <w:rPr>
                <w:color w:val="000000"/>
                <w:sz w:val="24"/>
                <w:szCs w:val="24"/>
              </w:rPr>
              <w:t>Толщина отсыпаемого слоя, м</w:t>
            </w:r>
          </w:p>
        </w:tc>
      </w:tr>
      <w:tr w:rsidR="009D0278" w:rsidRPr="00871F83" w14:paraId="1962C726" w14:textId="77777777" w:rsidTr="00494011">
        <w:trPr>
          <w:trHeight w:hRule="exact" w:val="494"/>
        </w:trPr>
        <w:tc>
          <w:tcPr>
            <w:tcW w:w="2127" w:type="dxa"/>
            <w:vMerge w:val="restart"/>
            <w:tcBorders>
              <w:top w:val="single" w:sz="4" w:space="0" w:color="auto"/>
              <w:left w:val="single" w:sz="4" w:space="0" w:color="auto"/>
              <w:bottom w:val="nil"/>
              <w:right w:val="nil"/>
            </w:tcBorders>
            <w:shd w:val="clear" w:color="auto" w:fill="FFFFFF"/>
            <w:vAlign w:val="center"/>
          </w:tcPr>
          <w:p w14:paraId="27D55A71" w14:textId="77777777" w:rsidR="009D0278" w:rsidRPr="00871F83" w:rsidRDefault="009D0278" w:rsidP="00494011">
            <w:pPr>
              <w:ind w:left="130"/>
              <w:rPr>
                <w:sz w:val="24"/>
                <w:szCs w:val="24"/>
              </w:rPr>
            </w:pPr>
            <w:r w:rsidRPr="00871F83">
              <w:rPr>
                <w:color w:val="000000"/>
                <w:sz w:val="24"/>
                <w:szCs w:val="24"/>
              </w:rPr>
              <w:t>УРП «Могилевский автомобильный за</w:t>
            </w:r>
            <w:r w:rsidRPr="00871F83">
              <w:rPr>
                <w:color w:val="000000"/>
                <w:sz w:val="24"/>
                <w:szCs w:val="24"/>
              </w:rPr>
              <w:softHyphen/>
              <w:t>вод», Беларусь</w:t>
            </w:r>
          </w:p>
        </w:tc>
        <w:tc>
          <w:tcPr>
            <w:tcW w:w="1559" w:type="dxa"/>
            <w:tcBorders>
              <w:top w:val="single" w:sz="4" w:space="0" w:color="auto"/>
              <w:left w:val="single" w:sz="4" w:space="0" w:color="auto"/>
              <w:bottom w:val="nil"/>
              <w:right w:val="nil"/>
            </w:tcBorders>
            <w:shd w:val="clear" w:color="auto" w:fill="FFFFFF"/>
            <w:vAlign w:val="center"/>
          </w:tcPr>
          <w:p w14:paraId="3EFB7BA4" w14:textId="77777777" w:rsidR="009D0278" w:rsidRPr="00871F83" w:rsidRDefault="009D0278" w:rsidP="00494011">
            <w:pPr>
              <w:jc w:val="center"/>
              <w:rPr>
                <w:sz w:val="24"/>
                <w:szCs w:val="24"/>
              </w:rPr>
            </w:pPr>
            <w:r w:rsidRPr="00871F83">
              <w:rPr>
                <w:color w:val="000000"/>
                <w:sz w:val="24"/>
                <w:szCs w:val="24"/>
              </w:rPr>
              <w:t>МоАЗ-6014</w:t>
            </w:r>
          </w:p>
        </w:tc>
        <w:tc>
          <w:tcPr>
            <w:tcW w:w="1417" w:type="dxa"/>
            <w:tcBorders>
              <w:top w:val="single" w:sz="4" w:space="0" w:color="auto"/>
              <w:left w:val="single" w:sz="4" w:space="0" w:color="auto"/>
              <w:bottom w:val="nil"/>
              <w:right w:val="nil"/>
            </w:tcBorders>
            <w:shd w:val="clear" w:color="auto" w:fill="FFFFFF"/>
            <w:vAlign w:val="center"/>
          </w:tcPr>
          <w:p w14:paraId="50C30D35" w14:textId="77777777" w:rsidR="009D0278" w:rsidRPr="00871F83" w:rsidRDefault="009D0278" w:rsidP="00494011">
            <w:pPr>
              <w:jc w:val="center"/>
              <w:rPr>
                <w:sz w:val="24"/>
                <w:szCs w:val="24"/>
              </w:rPr>
            </w:pPr>
            <w:r w:rsidRPr="00871F83">
              <w:rPr>
                <w:color w:val="000000"/>
                <w:sz w:val="24"/>
                <w:szCs w:val="24"/>
              </w:rPr>
              <w:t>8</w:t>
            </w:r>
          </w:p>
        </w:tc>
        <w:tc>
          <w:tcPr>
            <w:tcW w:w="1276" w:type="dxa"/>
            <w:tcBorders>
              <w:top w:val="single" w:sz="4" w:space="0" w:color="auto"/>
              <w:left w:val="single" w:sz="4" w:space="0" w:color="auto"/>
              <w:bottom w:val="nil"/>
              <w:right w:val="nil"/>
            </w:tcBorders>
            <w:shd w:val="clear" w:color="auto" w:fill="FFFFFF"/>
            <w:vAlign w:val="center"/>
          </w:tcPr>
          <w:p w14:paraId="65DE80CB" w14:textId="77777777" w:rsidR="009D0278" w:rsidRPr="00871F83" w:rsidRDefault="009D0278" w:rsidP="00494011">
            <w:pPr>
              <w:jc w:val="center"/>
              <w:rPr>
                <w:sz w:val="24"/>
                <w:szCs w:val="24"/>
              </w:rPr>
            </w:pPr>
            <w:r w:rsidRPr="00871F83">
              <w:rPr>
                <w:color w:val="000000"/>
                <w:sz w:val="24"/>
                <w:szCs w:val="24"/>
              </w:rPr>
              <w:t>2,820</w:t>
            </w:r>
          </w:p>
        </w:tc>
        <w:tc>
          <w:tcPr>
            <w:tcW w:w="1559" w:type="dxa"/>
            <w:tcBorders>
              <w:top w:val="single" w:sz="4" w:space="0" w:color="auto"/>
              <w:left w:val="single" w:sz="4" w:space="0" w:color="auto"/>
              <w:bottom w:val="nil"/>
              <w:right w:val="nil"/>
            </w:tcBorders>
            <w:shd w:val="clear" w:color="auto" w:fill="FFFFFF"/>
            <w:vAlign w:val="center"/>
          </w:tcPr>
          <w:p w14:paraId="23FFE415" w14:textId="77777777" w:rsidR="009D0278" w:rsidRPr="00871F83" w:rsidRDefault="009D0278" w:rsidP="00494011">
            <w:pPr>
              <w:jc w:val="center"/>
              <w:rPr>
                <w:sz w:val="24"/>
                <w:szCs w:val="24"/>
              </w:rPr>
            </w:pPr>
            <w:r w:rsidRPr="00871F83">
              <w:rPr>
                <w:color w:val="000000"/>
                <w:sz w:val="24"/>
                <w:szCs w:val="24"/>
              </w:rPr>
              <w:t>0,30</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2ADDC888" w14:textId="77777777" w:rsidR="009D0278" w:rsidRPr="00871F83" w:rsidRDefault="009D0278" w:rsidP="00494011">
            <w:pPr>
              <w:jc w:val="center"/>
              <w:rPr>
                <w:sz w:val="24"/>
                <w:szCs w:val="24"/>
              </w:rPr>
            </w:pPr>
            <w:r w:rsidRPr="00871F83">
              <w:rPr>
                <w:color w:val="000000"/>
                <w:sz w:val="24"/>
                <w:szCs w:val="24"/>
              </w:rPr>
              <w:t>0,45</w:t>
            </w:r>
          </w:p>
        </w:tc>
      </w:tr>
      <w:tr w:rsidR="009D0278" w:rsidRPr="00871F83" w14:paraId="466B1B72" w14:textId="77777777" w:rsidTr="00494011">
        <w:trPr>
          <w:trHeight w:hRule="exact" w:val="651"/>
        </w:trPr>
        <w:tc>
          <w:tcPr>
            <w:tcW w:w="2127" w:type="dxa"/>
            <w:vMerge/>
            <w:tcBorders>
              <w:top w:val="nil"/>
              <w:left w:val="single" w:sz="4" w:space="0" w:color="auto"/>
              <w:bottom w:val="nil"/>
              <w:right w:val="nil"/>
            </w:tcBorders>
            <w:shd w:val="clear" w:color="auto" w:fill="FFFFFF"/>
            <w:vAlign w:val="center"/>
          </w:tcPr>
          <w:p w14:paraId="7D7ECA0D" w14:textId="77777777" w:rsidR="009D0278" w:rsidRPr="00871F83" w:rsidRDefault="009D0278" w:rsidP="00494011">
            <w:pPr>
              <w:ind w:left="130"/>
              <w:rPr>
                <w:sz w:val="24"/>
                <w:szCs w:val="24"/>
              </w:rPr>
            </w:pPr>
          </w:p>
        </w:tc>
        <w:tc>
          <w:tcPr>
            <w:tcW w:w="1559" w:type="dxa"/>
            <w:tcBorders>
              <w:top w:val="single" w:sz="4" w:space="0" w:color="auto"/>
              <w:left w:val="single" w:sz="4" w:space="0" w:color="auto"/>
              <w:bottom w:val="nil"/>
              <w:right w:val="nil"/>
            </w:tcBorders>
            <w:shd w:val="clear" w:color="auto" w:fill="FFFFFF"/>
            <w:vAlign w:val="center"/>
          </w:tcPr>
          <w:p w14:paraId="041A5F58" w14:textId="77777777" w:rsidR="009D0278" w:rsidRPr="00871F83" w:rsidRDefault="009D0278" w:rsidP="00494011">
            <w:pPr>
              <w:jc w:val="center"/>
              <w:rPr>
                <w:sz w:val="24"/>
                <w:szCs w:val="24"/>
              </w:rPr>
            </w:pPr>
            <w:r w:rsidRPr="00871F83">
              <w:rPr>
                <w:color w:val="000000"/>
                <w:sz w:val="24"/>
                <w:szCs w:val="24"/>
              </w:rPr>
              <w:t>МоАЗ-60071</w:t>
            </w:r>
          </w:p>
        </w:tc>
        <w:tc>
          <w:tcPr>
            <w:tcW w:w="1417" w:type="dxa"/>
            <w:tcBorders>
              <w:top w:val="single" w:sz="4" w:space="0" w:color="auto"/>
              <w:left w:val="single" w:sz="4" w:space="0" w:color="auto"/>
              <w:bottom w:val="nil"/>
              <w:right w:val="nil"/>
            </w:tcBorders>
            <w:shd w:val="clear" w:color="auto" w:fill="FFFFFF"/>
            <w:vAlign w:val="center"/>
          </w:tcPr>
          <w:p w14:paraId="02C867F2" w14:textId="77777777" w:rsidR="009D0278" w:rsidRPr="00871F83" w:rsidRDefault="009D0278" w:rsidP="00494011">
            <w:pPr>
              <w:jc w:val="center"/>
              <w:rPr>
                <w:sz w:val="24"/>
                <w:szCs w:val="24"/>
              </w:rPr>
            </w:pPr>
            <w:r w:rsidRPr="00871F83">
              <w:rPr>
                <w:color w:val="000000"/>
                <w:sz w:val="24"/>
                <w:szCs w:val="24"/>
              </w:rPr>
              <w:t>11</w:t>
            </w:r>
          </w:p>
        </w:tc>
        <w:tc>
          <w:tcPr>
            <w:tcW w:w="1276" w:type="dxa"/>
            <w:tcBorders>
              <w:top w:val="single" w:sz="4" w:space="0" w:color="auto"/>
              <w:left w:val="single" w:sz="4" w:space="0" w:color="auto"/>
              <w:bottom w:val="nil"/>
              <w:right w:val="nil"/>
            </w:tcBorders>
            <w:shd w:val="clear" w:color="auto" w:fill="FFFFFF"/>
            <w:vAlign w:val="center"/>
          </w:tcPr>
          <w:p w14:paraId="5D48727F" w14:textId="77777777" w:rsidR="009D0278" w:rsidRPr="00871F83" w:rsidRDefault="009D0278" w:rsidP="00494011">
            <w:pPr>
              <w:jc w:val="center"/>
              <w:rPr>
                <w:sz w:val="24"/>
                <w:szCs w:val="24"/>
              </w:rPr>
            </w:pPr>
            <w:r w:rsidRPr="00871F83">
              <w:rPr>
                <w:color w:val="000000"/>
                <w:sz w:val="24"/>
                <w:szCs w:val="24"/>
              </w:rPr>
              <w:t>2,920</w:t>
            </w:r>
          </w:p>
        </w:tc>
        <w:tc>
          <w:tcPr>
            <w:tcW w:w="1559" w:type="dxa"/>
            <w:tcBorders>
              <w:top w:val="single" w:sz="4" w:space="0" w:color="auto"/>
              <w:left w:val="single" w:sz="4" w:space="0" w:color="auto"/>
              <w:bottom w:val="nil"/>
              <w:right w:val="nil"/>
            </w:tcBorders>
            <w:shd w:val="clear" w:color="auto" w:fill="FFFFFF"/>
            <w:vAlign w:val="center"/>
          </w:tcPr>
          <w:p w14:paraId="3F5D6C33" w14:textId="77777777" w:rsidR="009D0278" w:rsidRPr="00871F83" w:rsidRDefault="009D0278" w:rsidP="00494011">
            <w:pPr>
              <w:jc w:val="center"/>
              <w:rPr>
                <w:sz w:val="24"/>
                <w:szCs w:val="24"/>
              </w:rPr>
            </w:pPr>
            <w:r w:rsidRPr="00871F83">
              <w:rPr>
                <w:color w:val="000000"/>
                <w:sz w:val="24"/>
                <w:szCs w:val="24"/>
              </w:rPr>
              <w:t>0,30</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7E0CA6E2" w14:textId="77777777" w:rsidR="009D0278" w:rsidRPr="00871F83" w:rsidRDefault="009D0278" w:rsidP="00494011">
            <w:pPr>
              <w:jc w:val="center"/>
              <w:rPr>
                <w:sz w:val="24"/>
                <w:szCs w:val="24"/>
              </w:rPr>
            </w:pPr>
            <w:r w:rsidRPr="00871F83">
              <w:rPr>
                <w:color w:val="000000"/>
                <w:sz w:val="24"/>
                <w:szCs w:val="24"/>
              </w:rPr>
              <w:t>0,45</w:t>
            </w:r>
          </w:p>
        </w:tc>
      </w:tr>
      <w:tr w:rsidR="009D0278" w:rsidRPr="00871F83" w14:paraId="55CC4649" w14:textId="77777777" w:rsidTr="00494011">
        <w:trPr>
          <w:trHeight w:hRule="exact" w:val="331"/>
        </w:trPr>
        <w:tc>
          <w:tcPr>
            <w:tcW w:w="2127" w:type="dxa"/>
            <w:tcBorders>
              <w:top w:val="single" w:sz="4" w:space="0" w:color="auto"/>
              <w:left w:val="single" w:sz="4" w:space="0" w:color="auto"/>
              <w:bottom w:val="nil"/>
              <w:right w:val="nil"/>
            </w:tcBorders>
            <w:shd w:val="clear" w:color="auto" w:fill="FFFFFF"/>
            <w:vAlign w:val="center"/>
          </w:tcPr>
          <w:p w14:paraId="1608BB42" w14:textId="77777777" w:rsidR="009D0278" w:rsidRPr="00871F83" w:rsidRDefault="009D0278" w:rsidP="00494011">
            <w:pPr>
              <w:ind w:left="130"/>
              <w:rPr>
                <w:sz w:val="24"/>
                <w:szCs w:val="24"/>
              </w:rPr>
            </w:pPr>
          </w:p>
        </w:tc>
        <w:tc>
          <w:tcPr>
            <w:tcW w:w="1559" w:type="dxa"/>
            <w:tcBorders>
              <w:top w:val="single" w:sz="4" w:space="0" w:color="auto"/>
              <w:left w:val="single" w:sz="4" w:space="0" w:color="auto"/>
              <w:bottom w:val="nil"/>
              <w:right w:val="nil"/>
            </w:tcBorders>
            <w:shd w:val="clear" w:color="auto" w:fill="FFFFFF"/>
            <w:vAlign w:val="center"/>
          </w:tcPr>
          <w:p w14:paraId="68049A75" w14:textId="77777777" w:rsidR="009D0278" w:rsidRPr="00871F83" w:rsidRDefault="009D0278" w:rsidP="00494011">
            <w:pPr>
              <w:jc w:val="center"/>
              <w:rPr>
                <w:sz w:val="24"/>
                <w:szCs w:val="24"/>
              </w:rPr>
            </w:pPr>
            <w:r w:rsidRPr="00871F83">
              <w:rPr>
                <w:color w:val="000000"/>
                <w:sz w:val="24"/>
                <w:szCs w:val="24"/>
                <w:lang w:val="en-US"/>
              </w:rPr>
              <w:t>613G</w:t>
            </w:r>
          </w:p>
        </w:tc>
        <w:tc>
          <w:tcPr>
            <w:tcW w:w="1417" w:type="dxa"/>
            <w:tcBorders>
              <w:top w:val="single" w:sz="4" w:space="0" w:color="auto"/>
              <w:left w:val="single" w:sz="4" w:space="0" w:color="auto"/>
              <w:bottom w:val="nil"/>
              <w:right w:val="nil"/>
            </w:tcBorders>
            <w:shd w:val="clear" w:color="auto" w:fill="FFFFFF"/>
            <w:vAlign w:val="center"/>
          </w:tcPr>
          <w:p w14:paraId="13A65F49" w14:textId="77777777" w:rsidR="009D0278" w:rsidRPr="00871F83" w:rsidRDefault="009D0278" w:rsidP="00494011">
            <w:pPr>
              <w:jc w:val="center"/>
              <w:rPr>
                <w:sz w:val="24"/>
                <w:szCs w:val="24"/>
              </w:rPr>
            </w:pPr>
            <w:r w:rsidRPr="00871F83">
              <w:rPr>
                <w:color w:val="000000"/>
                <w:sz w:val="24"/>
                <w:szCs w:val="24"/>
              </w:rPr>
              <w:t>17</w:t>
            </w:r>
          </w:p>
        </w:tc>
        <w:tc>
          <w:tcPr>
            <w:tcW w:w="1276" w:type="dxa"/>
            <w:tcBorders>
              <w:top w:val="single" w:sz="4" w:space="0" w:color="auto"/>
              <w:left w:val="single" w:sz="4" w:space="0" w:color="auto"/>
              <w:bottom w:val="nil"/>
              <w:right w:val="nil"/>
            </w:tcBorders>
            <w:shd w:val="clear" w:color="auto" w:fill="FFFFFF"/>
            <w:vAlign w:val="center"/>
          </w:tcPr>
          <w:p w14:paraId="70A232C2" w14:textId="77777777" w:rsidR="009D0278" w:rsidRPr="00871F83" w:rsidRDefault="009D0278" w:rsidP="00494011">
            <w:pPr>
              <w:jc w:val="center"/>
              <w:rPr>
                <w:sz w:val="24"/>
                <w:szCs w:val="24"/>
              </w:rPr>
            </w:pPr>
            <w:r w:rsidRPr="00871F83">
              <w:rPr>
                <w:color w:val="000000"/>
                <w:sz w:val="24"/>
                <w:szCs w:val="24"/>
              </w:rPr>
              <w:t>3,505</w:t>
            </w:r>
          </w:p>
        </w:tc>
        <w:tc>
          <w:tcPr>
            <w:tcW w:w="1559" w:type="dxa"/>
            <w:tcBorders>
              <w:top w:val="single" w:sz="4" w:space="0" w:color="auto"/>
              <w:left w:val="single" w:sz="4" w:space="0" w:color="auto"/>
              <w:bottom w:val="nil"/>
              <w:right w:val="nil"/>
            </w:tcBorders>
            <w:shd w:val="clear" w:color="auto" w:fill="FFFFFF"/>
            <w:vAlign w:val="center"/>
          </w:tcPr>
          <w:p w14:paraId="19822202" w14:textId="77777777" w:rsidR="009D0278" w:rsidRPr="00871F83" w:rsidRDefault="009D0278" w:rsidP="00494011">
            <w:pPr>
              <w:jc w:val="center"/>
              <w:rPr>
                <w:sz w:val="24"/>
                <w:szCs w:val="24"/>
              </w:rPr>
            </w:pPr>
            <w:r w:rsidRPr="00871F83">
              <w:rPr>
                <w:color w:val="000000"/>
                <w:sz w:val="24"/>
                <w:szCs w:val="24"/>
              </w:rPr>
              <w:t>0,33</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305F5F00" w14:textId="77777777" w:rsidR="009D0278" w:rsidRPr="00871F83" w:rsidRDefault="009D0278" w:rsidP="00494011">
            <w:pPr>
              <w:jc w:val="center"/>
              <w:rPr>
                <w:sz w:val="24"/>
                <w:szCs w:val="24"/>
              </w:rPr>
            </w:pPr>
            <w:r w:rsidRPr="00871F83">
              <w:rPr>
                <w:color w:val="000000"/>
                <w:sz w:val="24"/>
                <w:szCs w:val="24"/>
              </w:rPr>
              <w:t>0,38</w:t>
            </w:r>
          </w:p>
        </w:tc>
      </w:tr>
      <w:tr w:rsidR="009D0278" w:rsidRPr="00871F83" w14:paraId="0D6BD231" w14:textId="77777777" w:rsidTr="00494011">
        <w:trPr>
          <w:trHeight w:hRule="exact" w:val="331"/>
        </w:trPr>
        <w:tc>
          <w:tcPr>
            <w:tcW w:w="2127" w:type="dxa"/>
            <w:tcBorders>
              <w:top w:val="nil"/>
              <w:left w:val="single" w:sz="4" w:space="0" w:color="auto"/>
              <w:bottom w:val="nil"/>
              <w:right w:val="nil"/>
            </w:tcBorders>
            <w:shd w:val="clear" w:color="auto" w:fill="FFFFFF"/>
            <w:vAlign w:val="center"/>
          </w:tcPr>
          <w:p w14:paraId="18B13CB5" w14:textId="77777777" w:rsidR="009D0278" w:rsidRPr="00871F83" w:rsidRDefault="009D0278" w:rsidP="00494011">
            <w:pPr>
              <w:ind w:left="130"/>
              <w:rPr>
                <w:sz w:val="24"/>
                <w:szCs w:val="24"/>
              </w:rPr>
            </w:pPr>
            <w:r w:rsidRPr="00871F83">
              <w:rPr>
                <w:color w:val="000000"/>
                <w:sz w:val="24"/>
                <w:szCs w:val="24"/>
                <w:lang w:val="en-US"/>
              </w:rPr>
              <w:t xml:space="preserve">Caterpillar, </w:t>
            </w:r>
            <w:r w:rsidRPr="00871F83">
              <w:rPr>
                <w:color w:val="000000"/>
                <w:sz w:val="24"/>
                <w:szCs w:val="24"/>
              </w:rPr>
              <w:t>США</w:t>
            </w:r>
          </w:p>
        </w:tc>
        <w:tc>
          <w:tcPr>
            <w:tcW w:w="1559" w:type="dxa"/>
            <w:tcBorders>
              <w:top w:val="single" w:sz="4" w:space="0" w:color="auto"/>
              <w:left w:val="single" w:sz="4" w:space="0" w:color="auto"/>
              <w:bottom w:val="nil"/>
              <w:right w:val="nil"/>
            </w:tcBorders>
            <w:shd w:val="clear" w:color="auto" w:fill="FFFFFF"/>
            <w:vAlign w:val="center"/>
          </w:tcPr>
          <w:p w14:paraId="6272AB97" w14:textId="77777777" w:rsidR="009D0278" w:rsidRPr="00871F83" w:rsidRDefault="009D0278" w:rsidP="00494011">
            <w:pPr>
              <w:jc w:val="center"/>
              <w:rPr>
                <w:sz w:val="24"/>
                <w:szCs w:val="24"/>
              </w:rPr>
            </w:pPr>
            <w:r w:rsidRPr="00871F83">
              <w:rPr>
                <w:color w:val="000000"/>
                <w:sz w:val="24"/>
                <w:szCs w:val="24"/>
                <w:lang w:val="en-US"/>
              </w:rPr>
              <w:t>623G</w:t>
            </w:r>
          </w:p>
        </w:tc>
        <w:tc>
          <w:tcPr>
            <w:tcW w:w="1417" w:type="dxa"/>
            <w:tcBorders>
              <w:top w:val="single" w:sz="4" w:space="0" w:color="auto"/>
              <w:left w:val="single" w:sz="4" w:space="0" w:color="auto"/>
              <w:bottom w:val="nil"/>
              <w:right w:val="nil"/>
            </w:tcBorders>
            <w:shd w:val="clear" w:color="auto" w:fill="FFFFFF"/>
            <w:vAlign w:val="center"/>
          </w:tcPr>
          <w:p w14:paraId="642DB6C4" w14:textId="77777777" w:rsidR="009D0278" w:rsidRPr="00871F83" w:rsidRDefault="009D0278" w:rsidP="00494011">
            <w:pPr>
              <w:jc w:val="center"/>
              <w:rPr>
                <w:sz w:val="24"/>
                <w:szCs w:val="24"/>
              </w:rPr>
            </w:pPr>
            <w:r w:rsidRPr="00871F83">
              <w:rPr>
                <w:color w:val="000000"/>
                <w:sz w:val="24"/>
                <w:szCs w:val="24"/>
              </w:rPr>
              <w:t>17</w:t>
            </w:r>
          </w:p>
        </w:tc>
        <w:tc>
          <w:tcPr>
            <w:tcW w:w="1276" w:type="dxa"/>
            <w:tcBorders>
              <w:top w:val="single" w:sz="4" w:space="0" w:color="auto"/>
              <w:left w:val="single" w:sz="4" w:space="0" w:color="auto"/>
              <w:bottom w:val="nil"/>
              <w:right w:val="nil"/>
            </w:tcBorders>
            <w:shd w:val="clear" w:color="auto" w:fill="FFFFFF"/>
            <w:vAlign w:val="center"/>
          </w:tcPr>
          <w:p w14:paraId="48C96128" w14:textId="77777777" w:rsidR="009D0278" w:rsidRPr="00871F83" w:rsidRDefault="009D0278" w:rsidP="00494011">
            <w:pPr>
              <w:jc w:val="center"/>
              <w:rPr>
                <w:sz w:val="24"/>
                <w:szCs w:val="24"/>
              </w:rPr>
            </w:pPr>
            <w:r w:rsidRPr="00871F83">
              <w:rPr>
                <w:color w:val="000000"/>
                <w:sz w:val="24"/>
                <w:szCs w:val="24"/>
              </w:rPr>
              <w:t>3,500</w:t>
            </w:r>
          </w:p>
        </w:tc>
        <w:tc>
          <w:tcPr>
            <w:tcW w:w="1559" w:type="dxa"/>
            <w:tcBorders>
              <w:top w:val="single" w:sz="4" w:space="0" w:color="auto"/>
              <w:left w:val="single" w:sz="4" w:space="0" w:color="auto"/>
              <w:bottom w:val="nil"/>
              <w:right w:val="nil"/>
            </w:tcBorders>
            <w:shd w:val="clear" w:color="auto" w:fill="FFFFFF"/>
            <w:vAlign w:val="center"/>
          </w:tcPr>
          <w:p w14:paraId="70A12135" w14:textId="77777777" w:rsidR="009D0278" w:rsidRPr="00871F83" w:rsidRDefault="009D0278" w:rsidP="00494011">
            <w:pPr>
              <w:jc w:val="center"/>
              <w:rPr>
                <w:sz w:val="24"/>
                <w:szCs w:val="24"/>
              </w:rPr>
            </w:pPr>
            <w:r w:rsidRPr="00871F83">
              <w:rPr>
                <w:color w:val="000000"/>
                <w:sz w:val="24"/>
                <w:szCs w:val="24"/>
              </w:rPr>
              <w:t>0,33</w:t>
            </w:r>
          </w:p>
        </w:tc>
        <w:tc>
          <w:tcPr>
            <w:tcW w:w="1418" w:type="dxa"/>
            <w:tcBorders>
              <w:top w:val="single" w:sz="4" w:space="0" w:color="auto"/>
              <w:left w:val="single" w:sz="4" w:space="0" w:color="auto"/>
              <w:bottom w:val="nil"/>
              <w:right w:val="single" w:sz="4" w:space="0" w:color="auto"/>
            </w:tcBorders>
            <w:shd w:val="clear" w:color="auto" w:fill="FFFFFF"/>
            <w:vAlign w:val="center"/>
          </w:tcPr>
          <w:p w14:paraId="7083DABF" w14:textId="77777777" w:rsidR="009D0278" w:rsidRPr="00871F83" w:rsidRDefault="009D0278" w:rsidP="00494011">
            <w:pPr>
              <w:jc w:val="center"/>
              <w:rPr>
                <w:sz w:val="24"/>
                <w:szCs w:val="24"/>
              </w:rPr>
            </w:pPr>
            <w:r w:rsidRPr="00871F83">
              <w:rPr>
                <w:color w:val="000000"/>
                <w:sz w:val="24"/>
                <w:szCs w:val="24"/>
              </w:rPr>
              <w:t>0,38</w:t>
            </w:r>
          </w:p>
        </w:tc>
      </w:tr>
      <w:tr w:rsidR="009D0278" w:rsidRPr="00871F83" w14:paraId="14C9CE13" w14:textId="77777777" w:rsidTr="00494011">
        <w:trPr>
          <w:trHeight w:hRule="exact" w:val="336"/>
        </w:trPr>
        <w:tc>
          <w:tcPr>
            <w:tcW w:w="2127" w:type="dxa"/>
            <w:tcBorders>
              <w:top w:val="nil"/>
              <w:left w:val="single" w:sz="4" w:space="0" w:color="auto"/>
              <w:bottom w:val="single" w:sz="4" w:space="0" w:color="auto"/>
              <w:right w:val="nil"/>
            </w:tcBorders>
            <w:shd w:val="clear" w:color="auto" w:fill="FFFFFF"/>
          </w:tcPr>
          <w:p w14:paraId="7C6B5E90" w14:textId="77777777" w:rsidR="009D0278" w:rsidRPr="00871F83" w:rsidRDefault="009D0278" w:rsidP="004323A7">
            <w:pPr>
              <w:rPr>
                <w:sz w:val="24"/>
                <w:szCs w:val="24"/>
              </w:rPr>
            </w:pPr>
          </w:p>
        </w:tc>
        <w:tc>
          <w:tcPr>
            <w:tcW w:w="1559" w:type="dxa"/>
            <w:tcBorders>
              <w:top w:val="single" w:sz="4" w:space="0" w:color="auto"/>
              <w:left w:val="single" w:sz="4" w:space="0" w:color="auto"/>
              <w:bottom w:val="single" w:sz="4" w:space="0" w:color="auto"/>
              <w:right w:val="nil"/>
            </w:tcBorders>
            <w:shd w:val="clear" w:color="auto" w:fill="FFFFFF"/>
            <w:vAlign w:val="center"/>
          </w:tcPr>
          <w:p w14:paraId="3E17C66E" w14:textId="77777777" w:rsidR="009D0278" w:rsidRPr="00871F83" w:rsidRDefault="009D0278" w:rsidP="00494011">
            <w:pPr>
              <w:jc w:val="center"/>
              <w:rPr>
                <w:sz w:val="24"/>
                <w:szCs w:val="24"/>
              </w:rPr>
            </w:pPr>
            <w:r w:rsidRPr="00871F83">
              <w:rPr>
                <w:color w:val="000000"/>
                <w:sz w:val="24"/>
                <w:szCs w:val="24"/>
                <w:lang w:val="en-US"/>
              </w:rPr>
              <w:t>627G</w:t>
            </w:r>
          </w:p>
        </w:tc>
        <w:tc>
          <w:tcPr>
            <w:tcW w:w="1417" w:type="dxa"/>
            <w:tcBorders>
              <w:top w:val="single" w:sz="4" w:space="0" w:color="auto"/>
              <w:left w:val="single" w:sz="4" w:space="0" w:color="auto"/>
              <w:bottom w:val="single" w:sz="4" w:space="0" w:color="auto"/>
              <w:right w:val="nil"/>
            </w:tcBorders>
            <w:shd w:val="clear" w:color="auto" w:fill="FFFFFF"/>
            <w:vAlign w:val="center"/>
          </w:tcPr>
          <w:p w14:paraId="31243737" w14:textId="77777777" w:rsidR="009D0278" w:rsidRPr="00871F83" w:rsidRDefault="009D0278" w:rsidP="00494011">
            <w:pPr>
              <w:jc w:val="center"/>
              <w:rPr>
                <w:sz w:val="24"/>
                <w:szCs w:val="24"/>
              </w:rPr>
            </w:pPr>
            <w:r w:rsidRPr="00871F83">
              <w:rPr>
                <w:color w:val="000000"/>
                <w:sz w:val="24"/>
                <w:szCs w:val="24"/>
              </w:rPr>
              <w:t>15</w:t>
            </w:r>
          </w:p>
        </w:tc>
        <w:tc>
          <w:tcPr>
            <w:tcW w:w="1276" w:type="dxa"/>
            <w:tcBorders>
              <w:top w:val="single" w:sz="4" w:space="0" w:color="auto"/>
              <w:left w:val="single" w:sz="4" w:space="0" w:color="auto"/>
              <w:bottom w:val="single" w:sz="4" w:space="0" w:color="auto"/>
              <w:right w:val="nil"/>
            </w:tcBorders>
            <w:shd w:val="clear" w:color="auto" w:fill="FFFFFF"/>
            <w:vAlign w:val="center"/>
          </w:tcPr>
          <w:p w14:paraId="5566F6DF" w14:textId="77777777" w:rsidR="009D0278" w:rsidRPr="00871F83" w:rsidRDefault="009D0278" w:rsidP="00494011">
            <w:pPr>
              <w:jc w:val="center"/>
              <w:rPr>
                <w:sz w:val="24"/>
                <w:szCs w:val="24"/>
              </w:rPr>
            </w:pPr>
            <w:r w:rsidRPr="00871F83">
              <w:rPr>
                <w:color w:val="000000"/>
                <w:sz w:val="24"/>
                <w:szCs w:val="24"/>
              </w:rPr>
              <w:t>3,023</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6A19A432" w14:textId="77777777" w:rsidR="009D0278" w:rsidRPr="00871F83" w:rsidRDefault="009D0278" w:rsidP="00494011">
            <w:pPr>
              <w:jc w:val="center"/>
              <w:rPr>
                <w:sz w:val="24"/>
                <w:szCs w:val="24"/>
              </w:rPr>
            </w:pPr>
            <w:r w:rsidRPr="00871F83">
              <w:rPr>
                <w:color w:val="000000"/>
                <w:sz w:val="24"/>
                <w:szCs w:val="24"/>
              </w:rPr>
              <w:t>0,33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D1489" w14:textId="77777777" w:rsidR="009D0278" w:rsidRPr="00871F83" w:rsidRDefault="009D0278" w:rsidP="00494011">
            <w:pPr>
              <w:jc w:val="center"/>
              <w:rPr>
                <w:sz w:val="24"/>
                <w:szCs w:val="24"/>
              </w:rPr>
            </w:pPr>
            <w:r w:rsidRPr="00871F83">
              <w:rPr>
                <w:color w:val="000000"/>
                <w:sz w:val="24"/>
                <w:szCs w:val="24"/>
              </w:rPr>
              <w:t>0,52</w:t>
            </w:r>
          </w:p>
        </w:tc>
      </w:tr>
    </w:tbl>
    <w:p w14:paraId="402A7966" w14:textId="77777777" w:rsidR="00494011" w:rsidRDefault="00494011" w:rsidP="009D0278">
      <w:pPr>
        <w:jc w:val="both"/>
        <w:rPr>
          <w:color w:val="000000"/>
          <w:sz w:val="24"/>
          <w:szCs w:val="24"/>
        </w:rPr>
      </w:pPr>
    </w:p>
    <w:p w14:paraId="26BF6B3E" w14:textId="77777777" w:rsidR="00494011" w:rsidRDefault="00494011">
      <w:pPr>
        <w:rPr>
          <w:color w:val="000000"/>
          <w:sz w:val="24"/>
          <w:szCs w:val="24"/>
        </w:rPr>
      </w:pPr>
      <w:r>
        <w:rPr>
          <w:color w:val="000000"/>
          <w:sz w:val="24"/>
          <w:szCs w:val="24"/>
        </w:rPr>
        <w:br w:type="page"/>
      </w:r>
    </w:p>
    <w:p w14:paraId="7A52EF07" w14:textId="388022AF" w:rsidR="009D0278" w:rsidRPr="00871F83" w:rsidRDefault="009D0278" w:rsidP="00494011">
      <w:pPr>
        <w:spacing w:before="200" w:after="200"/>
        <w:ind w:firstLine="709"/>
        <w:jc w:val="both"/>
        <w:rPr>
          <w:sz w:val="24"/>
          <w:szCs w:val="24"/>
        </w:rPr>
      </w:pPr>
      <w:r w:rsidRPr="00871F83">
        <w:rPr>
          <w:color w:val="000000"/>
          <w:sz w:val="24"/>
          <w:szCs w:val="24"/>
        </w:rPr>
        <w:lastRenderedPageBreak/>
        <w:t>Таблица П3.7 – Экскаваторы</w:t>
      </w:r>
    </w:p>
    <w:tbl>
      <w:tblPr>
        <w:tblW w:w="9501" w:type="dxa"/>
        <w:tblInd w:w="5" w:type="dxa"/>
        <w:tblLayout w:type="fixed"/>
        <w:tblCellMar>
          <w:left w:w="0" w:type="dxa"/>
          <w:right w:w="0" w:type="dxa"/>
        </w:tblCellMar>
        <w:tblLook w:val="0000" w:firstRow="0" w:lastRow="0" w:firstColumn="0" w:lastColumn="0" w:noHBand="0" w:noVBand="0"/>
      </w:tblPr>
      <w:tblGrid>
        <w:gridCol w:w="1985"/>
        <w:gridCol w:w="1984"/>
        <w:gridCol w:w="1701"/>
        <w:gridCol w:w="1562"/>
        <w:gridCol w:w="17"/>
        <w:gridCol w:w="1118"/>
        <w:gridCol w:w="1134"/>
      </w:tblGrid>
      <w:tr w:rsidR="009D0278" w:rsidRPr="00871F83" w14:paraId="59A96A66" w14:textId="77777777" w:rsidTr="00494011">
        <w:tc>
          <w:tcPr>
            <w:tcW w:w="1985" w:type="dxa"/>
            <w:tcBorders>
              <w:top w:val="single" w:sz="4" w:space="0" w:color="auto"/>
              <w:left w:val="single" w:sz="4" w:space="0" w:color="auto"/>
              <w:bottom w:val="nil"/>
              <w:right w:val="nil"/>
            </w:tcBorders>
            <w:shd w:val="clear" w:color="auto" w:fill="FFFFFF"/>
            <w:vAlign w:val="center"/>
          </w:tcPr>
          <w:p w14:paraId="5AA8E284" w14:textId="77777777" w:rsidR="009D0278" w:rsidRPr="00871F83" w:rsidRDefault="009D0278" w:rsidP="00494011">
            <w:pPr>
              <w:jc w:val="center"/>
              <w:rPr>
                <w:sz w:val="24"/>
                <w:szCs w:val="24"/>
              </w:rPr>
            </w:pPr>
            <w:r w:rsidRPr="00871F83">
              <w:rPr>
                <w:color w:val="000000"/>
                <w:sz w:val="24"/>
                <w:szCs w:val="24"/>
              </w:rPr>
              <w:t>Производитель,</w:t>
            </w:r>
          </w:p>
          <w:p w14:paraId="1C06CF47" w14:textId="77777777" w:rsidR="009D0278" w:rsidRPr="00871F83" w:rsidRDefault="009D0278" w:rsidP="00494011">
            <w:pPr>
              <w:jc w:val="center"/>
              <w:rPr>
                <w:sz w:val="24"/>
                <w:szCs w:val="24"/>
              </w:rPr>
            </w:pPr>
            <w:r w:rsidRPr="00871F83">
              <w:rPr>
                <w:color w:val="000000"/>
                <w:sz w:val="24"/>
                <w:szCs w:val="24"/>
              </w:rPr>
              <w:t>страна</w:t>
            </w:r>
          </w:p>
        </w:tc>
        <w:tc>
          <w:tcPr>
            <w:tcW w:w="1984" w:type="dxa"/>
            <w:tcBorders>
              <w:top w:val="single" w:sz="4" w:space="0" w:color="auto"/>
              <w:left w:val="single" w:sz="4" w:space="0" w:color="auto"/>
              <w:bottom w:val="nil"/>
              <w:right w:val="nil"/>
            </w:tcBorders>
            <w:shd w:val="clear" w:color="auto" w:fill="FFFFFF"/>
            <w:vAlign w:val="center"/>
          </w:tcPr>
          <w:p w14:paraId="4C4A8ACB" w14:textId="77777777" w:rsidR="009D0278" w:rsidRPr="00871F83" w:rsidRDefault="009D0278" w:rsidP="00494011">
            <w:pPr>
              <w:jc w:val="center"/>
              <w:rPr>
                <w:sz w:val="24"/>
                <w:szCs w:val="24"/>
              </w:rPr>
            </w:pPr>
            <w:r w:rsidRPr="00871F83">
              <w:rPr>
                <w:color w:val="000000"/>
                <w:sz w:val="24"/>
                <w:szCs w:val="24"/>
              </w:rPr>
              <w:t>Индекс машины, тип хода</w:t>
            </w:r>
          </w:p>
        </w:tc>
        <w:tc>
          <w:tcPr>
            <w:tcW w:w="1701" w:type="dxa"/>
            <w:tcBorders>
              <w:top w:val="single" w:sz="4" w:space="0" w:color="auto"/>
              <w:left w:val="single" w:sz="4" w:space="0" w:color="auto"/>
              <w:bottom w:val="nil"/>
              <w:right w:val="nil"/>
            </w:tcBorders>
            <w:shd w:val="clear" w:color="auto" w:fill="FFFFFF"/>
            <w:vAlign w:val="center"/>
          </w:tcPr>
          <w:p w14:paraId="4AD7F349" w14:textId="3A3CDFF6" w:rsidR="009D0278" w:rsidRPr="00494011" w:rsidRDefault="009D0278" w:rsidP="00494011">
            <w:pPr>
              <w:jc w:val="center"/>
              <w:rPr>
                <w:sz w:val="24"/>
                <w:szCs w:val="24"/>
              </w:rPr>
            </w:pPr>
            <w:r w:rsidRPr="00871F83">
              <w:rPr>
                <w:color w:val="000000"/>
                <w:sz w:val="24"/>
                <w:szCs w:val="24"/>
              </w:rPr>
              <w:t xml:space="preserve">Емкость ковша </w:t>
            </w:r>
            <w:r w:rsidRPr="00871F83">
              <w:rPr>
                <w:i/>
                <w:iCs/>
                <w:color w:val="000000"/>
                <w:spacing w:val="-30"/>
                <w:sz w:val="24"/>
                <w:szCs w:val="24"/>
                <w:lang w:val="en-US"/>
              </w:rPr>
              <w:t>q</w:t>
            </w:r>
            <w:r w:rsidRPr="00871F83">
              <w:rPr>
                <w:color w:val="000000"/>
                <w:sz w:val="24"/>
                <w:szCs w:val="24"/>
              </w:rPr>
              <w:t>,</w:t>
            </w:r>
            <w:r w:rsidR="00494011">
              <w:rPr>
                <w:sz w:val="24"/>
                <w:szCs w:val="24"/>
              </w:rPr>
              <w:t xml:space="preserve"> </w:t>
            </w:r>
            <w:r w:rsidRPr="00871F83">
              <w:rPr>
                <w:color w:val="000000"/>
                <w:sz w:val="24"/>
                <w:szCs w:val="24"/>
              </w:rPr>
              <w:t>м</w:t>
            </w:r>
            <w:r w:rsidRPr="00871F83">
              <w:rPr>
                <w:color w:val="000000"/>
                <w:sz w:val="24"/>
                <w:szCs w:val="24"/>
                <w:vertAlign w:val="superscript"/>
              </w:rPr>
              <w:t>3</w:t>
            </w:r>
          </w:p>
        </w:tc>
        <w:tc>
          <w:tcPr>
            <w:tcW w:w="1579" w:type="dxa"/>
            <w:gridSpan w:val="2"/>
            <w:tcBorders>
              <w:top w:val="single" w:sz="4" w:space="0" w:color="auto"/>
              <w:left w:val="single" w:sz="4" w:space="0" w:color="auto"/>
              <w:bottom w:val="nil"/>
              <w:right w:val="nil"/>
            </w:tcBorders>
            <w:shd w:val="clear" w:color="auto" w:fill="FFFFFF"/>
            <w:vAlign w:val="center"/>
          </w:tcPr>
          <w:p w14:paraId="599D085E" w14:textId="77777777" w:rsidR="009D0278" w:rsidRPr="00871F83" w:rsidRDefault="009D0278" w:rsidP="00494011">
            <w:pPr>
              <w:jc w:val="center"/>
              <w:rPr>
                <w:sz w:val="24"/>
                <w:szCs w:val="24"/>
              </w:rPr>
            </w:pPr>
            <w:r w:rsidRPr="00871F83">
              <w:rPr>
                <w:color w:val="000000"/>
                <w:sz w:val="24"/>
                <w:szCs w:val="24"/>
              </w:rPr>
              <w:t>Тип</w:t>
            </w:r>
          </w:p>
          <w:p w14:paraId="7856D79C" w14:textId="77777777" w:rsidR="009D0278" w:rsidRPr="00871F83" w:rsidRDefault="009D0278" w:rsidP="00494011">
            <w:pPr>
              <w:jc w:val="center"/>
              <w:rPr>
                <w:sz w:val="24"/>
                <w:szCs w:val="24"/>
              </w:rPr>
            </w:pPr>
            <w:r w:rsidRPr="00871F83">
              <w:rPr>
                <w:color w:val="000000"/>
                <w:sz w:val="24"/>
                <w:szCs w:val="24"/>
              </w:rPr>
              <w:t>ковша</w:t>
            </w:r>
          </w:p>
        </w:tc>
        <w:tc>
          <w:tcPr>
            <w:tcW w:w="1118" w:type="dxa"/>
            <w:tcBorders>
              <w:top w:val="single" w:sz="4" w:space="0" w:color="auto"/>
              <w:left w:val="single" w:sz="4" w:space="0" w:color="auto"/>
              <w:bottom w:val="nil"/>
              <w:right w:val="nil"/>
            </w:tcBorders>
            <w:shd w:val="clear" w:color="auto" w:fill="FFFFFF"/>
            <w:vAlign w:val="center"/>
          </w:tcPr>
          <w:p w14:paraId="369A773B" w14:textId="77777777" w:rsidR="009D0278" w:rsidRPr="00871F83" w:rsidRDefault="009D0278" w:rsidP="00494011">
            <w:pPr>
              <w:jc w:val="center"/>
              <w:rPr>
                <w:sz w:val="24"/>
                <w:szCs w:val="24"/>
              </w:rPr>
            </w:pPr>
            <w:r w:rsidRPr="00871F83">
              <w:rPr>
                <w:color w:val="000000"/>
                <w:sz w:val="24"/>
                <w:szCs w:val="24"/>
              </w:rPr>
              <w:t>Глубина копания, м</w:t>
            </w:r>
          </w:p>
        </w:tc>
        <w:tc>
          <w:tcPr>
            <w:tcW w:w="1134" w:type="dxa"/>
            <w:tcBorders>
              <w:top w:val="single" w:sz="4" w:space="0" w:color="auto"/>
              <w:left w:val="single" w:sz="4" w:space="0" w:color="auto"/>
              <w:bottom w:val="nil"/>
              <w:right w:val="single" w:sz="4" w:space="0" w:color="auto"/>
            </w:tcBorders>
            <w:shd w:val="clear" w:color="auto" w:fill="FFFFFF"/>
          </w:tcPr>
          <w:p w14:paraId="5EDCDA23" w14:textId="77777777" w:rsidR="009D0278" w:rsidRPr="00871F83" w:rsidRDefault="009D0278" w:rsidP="004323A7">
            <w:pPr>
              <w:jc w:val="center"/>
              <w:rPr>
                <w:sz w:val="24"/>
                <w:szCs w:val="24"/>
              </w:rPr>
            </w:pPr>
            <w:r w:rsidRPr="00871F83">
              <w:rPr>
                <w:color w:val="000000"/>
                <w:sz w:val="24"/>
                <w:szCs w:val="24"/>
              </w:rPr>
              <w:t>Высота нагрузки, м</w:t>
            </w:r>
          </w:p>
        </w:tc>
      </w:tr>
      <w:tr w:rsidR="009D0278" w:rsidRPr="00871F83" w14:paraId="14DB3160" w14:textId="77777777" w:rsidTr="004323A7">
        <w:tc>
          <w:tcPr>
            <w:tcW w:w="1985" w:type="dxa"/>
            <w:tcBorders>
              <w:top w:val="single" w:sz="4" w:space="0" w:color="auto"/>
              <w:left w:val="single" w:sz="4" w:space="0" w:color="auto"/>
              <w:bottom w:val="nil"/>
              <w:right w:val="nil"/>
            </w:tcBorders>
            <w:shd w:val="clear" w:color="auto" w:fill="FFFFFF"/>
          </w:tcPr>
          <w:p w14:paraId="5363A44B" w14:textId="77777777" w:rsidR="009D0278" w:rsidRPr="00871F83" w:rsidRDefault="009D0278" w:rsidP="004323A7">
            <w:pPr>
              <w:jc w:val="center"/>
              <w:rPr>
                <w:sz w:val="24"/>
                <w:szCs w:val="24"/>
              </w:rPr>
            </w:pPr>
            <w:r w:rsidRPr="00871F83">
              <w:rPr>
                <w:color w:val="000000"/>
                <w:sz w:val="24"/>
                <w:szCs w:val="24"/>
              </w:rPr>
              <w:t>1</w:t>
            </w:r>
          </w:p>
        </w:tc>
        <w:tc>
          <w:tcPr>
            <w:tcW w:w="1984" w:type="dxa"/>
            <w:tcBorders>
              <w:top w:val="single" w:sz="4" w:space="0" w:color="auto"/>
              <w:left w:val="single" w:sz="4" w:space="0" w:color="auto"/>
              <w:bottom w:val="nil"/>
              <w:right w:val="nil"/>
            </w:tcBorders>
            <w:shd w:val="clear" w:color="auto" w:fill="FFFFFF"/>
          </w:tcPr>
          <w:p w14:paraId="30A2B7E6" w14:textId="77777777" w:rsidR="009D0278" w:rsidRPr="00871F83" w:rsidRDefault="009D0278" w:rsidP="004323A7">
            <w:pPr>
              <w:jc w:val="center"/>
              <w:rPr>
                <w:sz w:val="24"/>
                <w:szCs w:val="24"/>
              </w:rPr>
            </w:pPr>
            <w:r w:rsidRPr="00871F83">
              <w:rPr>
                <w:color w:val="000000"/>
                <w:sz w:val="24"/>
                <w:szCs w:val="24"/>
              </w:rPr>
              <w:t>2</w:t>
            </w:r>
          </w:p>
        </w:tc>
        <w:tc>
          <w:tcPr>
            <w:tcW w:w="1701" w:type="dxa"/>
            <w:tcBorders>
              <w:top w:val="single" w:sz="4" w:space="0" w:color="auto"/>
              <w:left w:val="single" w:sz="4" w:space="0" w:color="auto"/>
              <w:bottom w:val="nil"/>
              <w:right w:val="nil"/>
            </w:tcBorders>
            <w:shd w:val="clear" w:color="auto" w:fill="FFFFFF"/>
          </w:tcPr>
          <w:p w14:paraId="6D75C68C" w14:textId="77777777" w:rsidR="009D0278" w:rsidRPr="00871F83" w:rsidRDefault="009D0278" w:rsidP="004323A7">
            <w:pPr>
              <w:jc w:val="center"/>
              <w:rPr>
                <w:sz w:val="24"/>
                <w:szCs w:val="24"/>
              </w:rPr>
            </w:pPr>
            <w:r w:rsidRPr="00871F83">
              <w:rPr>
                <w:color w:val="000000"/>
                <w:sz w:val="24"/>
                <w:szCs w:val="24"/>
              </w:rPr>
              <w:t>3</w:t>
            </w:r>
          </w:p>
        </w:tc>
        <w:tc>
          <w:tcPr>
            <w:tcW w:w="1579" w:type="dxa"/>
            <w:gridSpan w:val="2"/>
            <w:tcBorders>
              <w:top w:val="single" w:sz="4" w:space="0" w:color="auto"/>
              <w:left w:val="single" w:sz="4" w:space="0" w:color="auto"/>
              <w:bottom w:val="nil"/>
              <w:right w:val="nil"/>
            </w:tcBorders>
            <w:shd w:val="clear" w:color="auto" w:fill="FFFFFF"/>
          </w:tcPr>
          <w:p w14:paraId="5A4EDA73" w14:textId="77777777" w:rsidR="009D0278" w:rsidRPr="00871F83" w:rsidRDefault="009D0278" w:rsidP="004323A7">
            <w:pPr>
              <w:jc w:val="center"/>
              <w:rPr>
                <w:sz w:val="24"/>
                <w:szCs w:val="24"/>
              </w:rPr>
            </w:pPr>
            <w:r w:rsidRPr="00871F83">
              <w:rPr>
                <w:color w:val="000000"/>
                <w:sz w:val="24"/>
                <w:szCs w:val="24"/>
              </w:rPr>
              <w:t>4</w:t>
            </w:r>
          </w:p>
        </w:tc>
        <w:tc>
          <w:tcPr>
            <w:tcW w:w="1118" w:type="dxa"/>
            <w:tcBorders>
              <w:top w:val="single" w:sz="4" w:space="0" w:color="auto"/>
              <w:left w:val="single" w:sz="4" w:space="0" w:color="auto"/>
              <w:bottom w:val="nil"/>
              <w:right w:val="nil"/>
            </w:tcBorders>
            <w:shd w:val="clear" w:color="auto" w:fill="FFFFFF"/>
          </w:tcPr>
          <w:p w14:paraId="1E1F55B5" w14:textId="77777777" w:rsidR="009D0278" w:rsidRPr="00871F83" w:rsidRDefault="009D0278" w:rsidP="004323A7">
            <w:pPr>
              <w:jc w:val="center"/>
              <w:rPr>
                <w:sz w:val="24"/>
                <w:szCs w:val="24"/>
              </w:rPr>
            </w:pPr>
            <w:r w:rsidRPr="00871F83">
              <w:rPr>
                <w:color w:val="000000"/>
                <w:sz w:val="24"/>
                <w:szCs w:val="24"/>
              </w:rPr>
              <w:t>5</w:t>
            </w:r>
          </w:p>
        </w:tc>
        <w:tc>
          <w:tcPr>
            <w:tcW w:w="1134" w:type="dxa"/>
            <w:tcBorders>
              <w:top w:val="single" w:sz="4" w:space="0" w:color="auto"/>
              <w:left w:val="single" w:sz="4" w:space="0" w:color="auto"/>
              <w:bottom w:val="nil"/>
              <w:right w:val="single" w:sz="4" w:space="0" w:color="auto"/>
            </w:tcBorders>
            <w:shd w:val="clear" w:color="auto" w:fill="FFFFFF"/>
          </w:tcPr>
          <w:p w14:paraId="3327B1C2" w14:textId="77777777" w:rsidR="009D0278" w:rsidRPr="00871F83" w:rsidRDefault="009D0278" w:rsidP="004323A7">
            <w:pPr>
              <w:jc w:val="center"/>
              <w:rPr>
                <w:sz w:val="24"/>
                <w:szCs w:val="24"/>
              </w:rPr>
            </w:pPr>
            <w:r w:rsidRPr="00871F83">
              <w:rPr>
                <w:color w:val="000000"/>
                <w:sz w:val="24"/>
                <w:szCs w:val="24"/>
              </w:rPr>
              <w:t>6</w:t>
            </w:r>
          </w:p>
        </w:tc>
      </w:tr>
      <w:tr w:rsidR="009D0278" w:rsidRPr="00871F83" w14:paraId="439E4634" w14:textId="77777777" w:rsidTr="00494011">
        <w:tc>
          <w:tcPr>
            <w:tcW w:w="1985" w:type="dxa"/>
            <w:vMerge w:val="restart"/>
            <w:tcBorders>
              <w:top w:val="single" w:sz="4" w:space="0" w:color="auto"/>
              <w:left w:val="single" w:sz="4" w:space="0" w:color="auto"/>
              <w:bottom w:val="nil"/>
              <w:right w:val="nil"/>
            </w:tcBorders>
            <w:shd w:val="clear" w:color="auto" w:fill="FFFFFF"/>
            <w:vAlign w:val="center"/>
          </w:tcPr>
          <w:p w14:paraId="3801F7CF" w14:textId="77777777" w:rsidR="009D0278" w:rsidRPr="00871F83" w:rsidRDefault="009D0278" w:rsidP="00494011">
            <w:pPr>
              <w:ind w:left="130"/>
              <w:rPr>
                <w:sz w:val="24"/>
                <w:szCs w:val="24"/>
              </w:rPr>
            </w:pPr>
            <w:r w:rsidRPr="00871F83">
              <w:rPr>
                <w:color w:val="000000"/>
                <w:sz w:val="24"/>
                <w:szCs w:val="24"/>
              </w:rPr>
              <w:t>ОАО «Тверской экскаваторный завод», Россия</w:t>
            </w:r>
          </w:p>
        </w:tc>
        <w:tc>
          <w:tcPr>
            <w:tcW w:w="1984" w:type="dxa"/>
            <w:tcBorders>
              <w:top w:val="single" w:sz="4" w:space="0" w:color="auto"/>
              <w:left w:val="single" w:sz="4" w:space="0" w:color="auto"/>
              <w:bottom w:val="nil"/>
              <w:right w:val="nil"/>
            </w:tcBorders>
            <w:shd w:val="clear" w:color="auto" w:fill="FFFFFF"/>
            <w:vAlign w:val="center"/>
          </w:tcPr>
          <w:p w14:paraId="3E8C8210" w14:textId="77777777" w:rsidR="009D0278" w:rsidRPr="00871F83" w:rsidRDefault="009D0278" w:rsidP="00494011">
            <w:pPr>
              <w:jc w:val="center"/>
              <w:rPr>
                <w:sz w:val="24"/>
                <w:szCs w:val="24"/>
              </w:rPr>
            </w:pPr>
            <w:r w:rsidRPr="00871F83">
              <w:rPr>
                <w:color w:val="000000"/>
                <w:sz w:val="24"/>
                <w:szCs w:val="24"/>
              </w:rPr>
              <w:t>ЭО-3323А- кол.</w:t>
            </w:r>
          </w:p>
        </w:tc>
        <w:tc>
          <w:tcPr>
            <w:tcW w:w="1701" w:type="dxa"/>
            <w:tcBorders>
              <w:top w:val="single" w:sz="4" w:space="0" w:color="auto"/>
              <w:left w:val="single" w:sz="4" w:space="0" w:color="auto"/>
              <w:bottom w:val="nil"/>
              <w:right w:val="nil"/>
            </w:tcBorders>
            <w:shd w:val="clear" w:color="auto" w:fill="FFFFFF"/>
            <w:vAlign w:val="center"/>
          </w:tcPr>
          <w:p w14:paraId="2F666CB1" w14:textId="77777777" w:rsidR="009D0278" w:rsidRPr="00871F83" w:rsidRDefault="009D0278" w:rsidP="00494011">
            <w:pPr>
              <w:jc w:val="center"/>
              <w:rPr>
                <w:sz w:val="24"/>
                <w:szCs w:val="24"/>
              </w:rPr>
            </w:pPr>
            <w:r w:rsidRPr="00871F83">
              <w:rPr>
                <w:color w:val="000000"/>
                <w:sz w:val="24"/>
                <w:szCs w:val="24"/>
              </w:rPr>
              <w:t>0,4 – 0,65</w:t>
            </w:r>
          </w:p>
        </w:tc>
        <w:tc>
          <w:tcPr>
            <w:tcW w:w="1579" w:type="dxa"/>
            <w:gridSpan w:val="2"/>
            <w:tcBorders>
              <w:top w:val="single" w:sz="4" w:space="0" w:color="auto"/>
              <w:left w:val="single" w:sz="4" w:space="0" w:color="auto"/>
              <w:bottom w:val="nil"/>
              <w:right w:val="nil"/>
            </w:tcBorders>
            <w:shd w:val="clear" w:color="auto" w:fill="FFFFFF"/>
            <w:vAlign w:val="center"/>
          </w:tcPr>
          <w:p w14:paraId="076483B8" w14:textId="77777777" w:rsidR="009D0278" w:rsidRPr="00871F83" w:rsidRDefault="009D0278" w:rsidP="00494011">
            <w:pPr>
              <w:jc w:val="center"/>
              <w:rPr>
                <w:sz w:val="24"/>
                <w:szCs w:val="24"/>
              </w:rPr>
            </w:pPr>
            <w:r w:rsidRPr="00871F83">
              <w:rPr>
                <w:color w:val="000000"/>
                <w:sz w:val="24"/>
                <w:szCs w:val="24"/>
              </w:rPr>
              <w:t>обр. лоп.</w:t>
            </w:r>
          </w:p>
        </w:tc>
        <w:tc>
          <w:tcPr>
            <w:tcW w:w="1118" w:type="dxa"/>
            <w:tcBorders>
              <w:top w:val="single" w:sz="4" w:space="0" w:color="auto"/>
              <w:left w:val="single" w:sz="4" w:space="0" w:color="auto"/>
              <w:bottom w:val="nil"/>
              <w:right w:val="nil"/>
            </w:tcBorders>
            <w:shd w:val="clear" w:color="auto" w:fill="FFFFFF"/>
            <w:vAlign w:val="center"/>
          </w:tcPr>
          <w:p w14:paraId="361DCCE9" w14:textId="77777777" w:rsidR="009D0278" w:rsidRPr="00871F83" w:rsidRDefault="009D0278" w:rsidP="00494011">
            <w:pPr>
              <w:jc w:val="center"/>
              <w:rPr>
                <w:sz w:val="24"/>
                <w:szCs w:val="24"/>
              </w:rPr>
            </w:pPr>
            <w:r w:rsidRPr="00871F83">
              <w:rPr>
                <w:color w:val="000000"/>
                <w:sz w:val="24"/>
                <w:szCs w:val="24"/>
              </w:rPr>
              <w:t>4,7</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304AE0C9" w14:textId="77777777" w:rsidR="009D0278" w:rsidRPr="00871F83" w:rsidRDefault="009D0278" w:rsidP="00494011">
            <w:pPr>
              <w:jc w:val="center"/>
              <w:rPr>
                <w:sz w:val="24"/>
                <w:szCs w:val="24"/>
              </w:rPr>
            </w:pPr>
            <w:r w:rsidRPr="00871F83">
              <w:rPr>
                <w:color w:val="000000"/>
                <w:sz w:val="24"/>
                <w:szCs w:val="24"/>
              </w:rPr>
              <w:t>5,63</w:t>
            </w:r>
          </w:p>
        </w:tc>
      </w:tr>
      <w:tr w:rsidR="009D0278" w:rsidRPr="00871F83" w14:paraId="6B1A2999" w14:textId="77777777" w:rsidTr="00494011">
        <w:tc>
          <w:tcPr>
            <w:tcW w:w="1985" w:type="dxa"/>
            <w:vMerge/>
            <w:tcBorders>
              <w:top w:val="nil"/>
              <w:left w:val="single" w:sz="4" w:space="0" w:color="auto"/>
              <w:bottom w:val="nil"/>
              <w:right w:val="nil"/>
            </w:tcBorders>
            <w:shd w:val="clear" w:color="auto" w:fill="FFFFFF"/>
            <w:vAlign w:val="center"/>
          </w:tcPr>
          <w:p w14:paraId="29F801CC" w14:textId="77777777" w:rsidR="009D0278" w:rsidRPr="00871F83" w:rsidRDefault="009D0278" w:rsidP="00494011">
            <w:pPr>
              <w:ind w:left="130"/>
              <w:rPr>
                <w:sz w:val="24"/>
                <w:szCs w:val="24"/>
              </w:rPr>
            </w:pPr>
          </w:p>
        </w:tc>
        <w:tc>
          <w:tcPr>
            <w:tcW w:w="1984" w:type="dxa"/>
            <w:tcBorders>
              <w:top w:val="single" w:sz="4" w:space="0" w:color="auto"/>
              <w:left w:val="single" w:sz="4" w:space="0" w:color="auto"/>
              <w:bottom w:val="nil"/>
              <w:right w:val="nil"/>
            </w:tcBorders>
            <w:shd w:val="clear" w:color="auto" w:fill="FFFFFF"/>
            <w:vAlign w:val="center"/>
          </w:tcPr>
          <w:p w14:paraId="2A69BED6" w14:textId="77777777" w:rsidR="009D0278" w:rsidRPr="00871F83" w:rsidRDefault="009D0278" w:rsidP="00494011">
            <w:pPr>
              <w:jc w:val="center"/>
              <w:rPr>
                <w:sz w:val="24"/>
                <w:szCs w:val="24"/>
              </w:rPr>
            </w:pPr>
            <w:r w:rsidRPr="00871F83">
              <w:rPr>
                <w:color w:val="000000"/>
                <w:sz w:val="24"/>
                <w:szCs w:val="24"/>
              </w:rPr>
              <w:t>ЕК- 14- кол.</w:t>
            </w:r>
          </w:p>
        </w:tc>
        <w:tc>
          <w:tcPr>
            <w:tcW w:w="1701" w:type="dxa"/>
            <w:tcBorders>
              <w:top w:val="single" w:sz="4" w:space="0" w:color="auto"/>
              <w:left w:val="single" w:sz="4" w:space="0" w:color="auto"/>
              <w:bottom w:val="nil"/>
              <w:right w:val="nil"/>
            </w:tcBorders>
            <w:shd w:val="clear" w:color="auto" w:fill="FFFFFF"/>
            <w:vAlign w:val="center"/>
          </w:tcPr>
          <w:p w14:paraId="35CAD569" w14:textId="77777777" w:rsidR="009D0278" w:rsidRPr="00871F83" w:rsidRDefault="009D0278" w:rsidP="00494011">
            <w:pPr>
              <w:jc w:val="center"/>
              <w:rPr>
                <w:sz w:val="24"/>
                <w:szCs w:val="24"/>
              </w:rPr>
            </w:pPr>
            <w:r w:rsidRPr="00871F83">
              <w:rPr>
                <w:rFonts w:eastAsia="TimesNewRomanPSMT"/>
                <w:sz w:val="24"/>
                <w:szCs w:val="24"/>
              </w:rPr>
              <w:t>0,32 – 0,8</w:t>
            </w:r>
          </w:p>
        </w:tc>
        <w:tc>
          <w:tcPr>
            <w:tcW w:w="1579" w:type="dxa"/>
            <w:gridSpan w:val="2"/>
            <w:tcBorders>
              <w:top w:val="single" w:sz="4" w:space="0" w:color="auto"/>
              <w:left w:val="single" w:sz="4" w:space="0" w:color="auto"/>
              <w:bottom w:val="nil"/>
              <w:right w:val="nil"/>
            </w:tcBorders>
            <w:shd w:val="clear" w:color="auto" w:fill="FFFFFF"/>
            <w:vAlign w:val="center"/>
          </w:tcPr>
          <w:p w14:paraId="4169E36D" w14:textId="77777777" w:rsidR="009D0278" w:rsidRPr="00871F83" w:rsidRDefault="009D0278" w:rsidP="00494011">
            <w:pPr>
              <w:jc w:val="center"/>
              <w:rPr>
                <w:sz w:val="24"/>
                <w:szCs w:val="24"/>
              </w:rPr>
            </w:pPr>
            <w:r w:rsidRPr="00871F83">
              <w:rPr>
                <w:color w:val="000000"/>
                <w:sz w:val="24"/>
                <w:szCs w:val="24"/>
              </w:rPr>
              <w:t>обр. лоп.</w:t>
            </w:r>
          </w:p>
        </w:tc>
        <w:tc>
          <w:tcPr>
            <w:tcW w:w="1118" w:type="dxa"/>
            <w:tcBorders>
              <w:top w:val="single" w:sz="4" w:space="0" w:color="auto"/>
              <w:left w:val="single" w:sz="4" w:space="0" w:color="auto"/>
              <w:bottom w:val="nil"/>
              <w:right w:val="nil"/>
            </w:tcBorders>
            <w:shd w:val="clear" w:color="auto" w:fill="FFFFFF"/>
            <w:vAlign w:val="center"/>
          </w:tcPr>
          <w:p w14:paraId="1646B4FA" w14:textId="77777777" w:rsidR="009D0278" w:rsidRPr="00871F83" w:rsidRDefault="009D0278" w:rsidP="00494011">
            <w:pPr>
              <w:jc w:val="center"/>
              <w:rPr>
                <w:sz w:val="24"/>
                <w:szCs w:val="24"/>
              </w:rPr>
            </w:pPr>
            <w:r w:rsidRPr="00871F83">
              <w:rPr>
                <w:color w:val="000000"/>
                <w:sz w:val="24"/>
                <w:szCs w:val="24"/>
              </w:rPr>
              <w:t>4,89</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31998F45" w14:textId="77777777" w:rsidR="009D0278" w:rsidRPr="00871F83" w:rsidRDefault="009D0278" w:rsidP="00494011">
            <w:pPr>
              <w:jc w:val="center"/>
              <w:rPr>
                <w:sz w:val="24"/>
                <w:szCs w:val="24"/>
              </w:rPr>
            </w:pPr>
            <w:r w:rsidRPr="00871F83">
              <w:rPr>
                <w:color w:val="000000"/>
                <w:sz w:val="24"/>
                <w:szCs w:val="24"/>
              </w:rPr>
              <w:t>5,72</w:t>
            </w:r>
          </w:p>
        </w:tc>
      </w:tr>
      <w:tr w:rsidR="009D0278" w:rsidRPr="00871F83" w14:paraId="299D9368" w14:textId="77777777" w:rsidTr="00494011">
        <w:tc>
          <w:tcPr>
            <w:tcW w:w="1985" w:type="dxa"/>
            <w:vMerge/>
            <w:tcBorders>
              <w:top w:val="nil"/>
              <w:left w:val="single" w:sz="4" w:space="0" w:color="auto"/>
              <w:bottom w:val="nil"/>
              <w:right w:val="nil"/>
            </w:tcBorders>
            <w:shd w:val="clear" w:color="auto" w:fill="FFFFFF"/>
            <w:vAlign w:val="center"/>
          </w:tcPr>
          <w:p w14:paraId="65BAC31F" w14:textId="77777777" w:rsidR="009D0278" w:rsidRPr="00871F83" w:rsidRDefault="009D0278" w:rsidP="00494011">
            <w:pPr>
              <w:ind w:left="130"/>
              <w:rPr>
                <w:sz w:val="24"/>
                <w:szCs w:val="24"/>
              </w:rPr>
            </w:pPr>
          </w:p>
        </w:tc>
        <w:tc>
          <w:tcPr>
            <w:tcW w:w="1984" w:type="dxa"/>
            <w:tcBorders>
              <w:top w:val="single" w:sz="4" w:space="0" w:color="auto"/>
              <w:left w:val="single" w:sz="4" w:space="0" w:color="auto"/>
              <w:bottom w:val="nil"/>
              <w:right w:val="nil"/>
            </w:tcBorders>
            <w:shd w:val="clear" w:color="auto" w:fill="FFFFFF"/>
            <w:vAlign w:val="center"/>
          </w:tcPr>
          <w:p w14:paraId="48DC75DF" w14:textId="77777777" w:rsidR="009D0278" w:rsidRPr="00871F83" w:rsidRDefault="009D0278" w:rsidP="00494011">
            <w:pPr>
              <w:jc w:val="center"/>
              <w:rPr>
                <w:sz w:val="24"/>
                <w:szCs w:val="24"/>
              </w:rPr>
            </w:pPr>
            <w:r w:rsidRPr="00871F83">
              <w:rPr>
                <w:color w:val="000000"/>
                <w:sz w:val="24"/>
                <w:szCs w:val="24"/>
              </w:rPr>
              <w:t>ЕК- 18- кол.</w:t>
            </w:r>
          </w:p>
        </w:tc>
        <w:tc>
          <w:tcPr>
            <w:tcW w:w="1701" w:type="dxa"/>
            <w:tcBorders>
              <w:top w:val="single" w:sz="4" w:space="0" w:color="auto"/>
              <w:left w:val="single" w:sz="4" w:space="0" w:color="auto"/>
              <w:bottom w:val="nil"/>
              <w:right w:val="nil"/>
            </w:tcBorders>
            <w:shd w:val="clear" w:color="auto" w:fill="FFFFFF"/>
            <w:vAlign w:val="center"/>
          </w:tcPr>
          <w:p w14:paraId="4CA2BE48" w14:textId="77777777" w:rsidR="009D0278" w:rsidRPr="00871F83" w:rsidRDefault="009D0278" w:rsidP="00494011">
            <w:pPr>
              <w:jc w:val="center"/>
              <w:rPr>
                <w:sz w:val="24"/>
                <w:szCs w:val="24"/>
              </w:rPr>
            </w:pPr>
            <w:r w:rsidRPr="00871F83">
              <w:rPr>
                <w:rFonts w:eastAsia="TimesNewRomanPSMT"/>
                <w:sz w:val="24"/>
                <w:szCs w:val="24"/>
              </w:rPr>
              <w:t>0,4 – 1,0</w:t>
            </w:r>
          </w:p>
        </w:tc>
        <w:tc>
          <w:tcPr>
            <w:tcW w:w="1579" w:type="dxa"/>
            <w:gridSpan w:val="2"/>
            <w:tcBorders>
              <w:top w:val="single" w:sz="4" w:space="0" w:color="auto"/>
              <w:left w:val="single" w:sz="4" w:space="0" w:color="auto"/>
              <w:bottom w:val="nil"/>
              <w:right w:val="nil"/>
            </w:tcBorders>
            <w:shd w:val="clear" w:color="auto" w:fill="FFFFFF"/>
            <w:vAlign w:val="center"/>
          </w:tcPr>
          <w:p w14:paraId="1A6ABAEF" w14:textId="77777777" w:rsidR="009D0278" w:rsidRPr="00871F83" w:rsidRDefault="009D0278" w:rsidP="00494011">
            <w:pPr>
              <w:jc w:val="center"/>
              <w:rPr>
                <w:sz w:val="24"/>
                <w:szCs w:val="24"/>
              </w:rPr>
            </w:pPr>
            <w:r w:rsidRPr="00871F83">
              <w:rPr>
                <w:color w:val="000000"/>
                <w:sz w:val="24"/>
                <w:szCs w:val="24"/>
              </w:rPr>
              <w:t>обр. лоп</w:t>
            </w:r>
          </w:p>
        </w:tc>
        <w:tc>
          <w:tcPr>
            <w:tcW w:w="1118" w:type="dxa"/>
            <w:tcBorders>
              <w:top w:val="single" w:sz="4" w:space="0" w:color="auto"/>
              <w:left w:val="single" w:sz="4" w:space="0" w:color="auto"/>
              <w:bottom w:val="nil"/>
              <w:right w:val="nil"/>
            </w:tcBorders>
            <w:shd w:val="clear" w:color="auto" w:fill="FFFFFF"/>
            <w:vAlign w:val="center"/>
          </w:tcPr>
          <w:p w14:paraId="0B921016" w14:textId="77777777" w:rsidR="009D0278" w:rsidRPr="00871F83" w:rsidRDefault="009D0278" w:rsidP="00494011">
            <w:pPr>
              <w:jc w:val="center"/>
              <w:rPr>
                <w:sz w:val="24"/>
                <w:szCs w:val="24"/>
              </w:rPr>
            </w:pPr>
            <w:r w:rsidRPr="00871F83">
              <w:rPr>
                <w:color w:val="000000"/>
                <w:sz w:val="24"/>
                <w:szCs w:val="24"/>
              </w:rPr>
              <w:t>6,97</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7D7FC460" w14:textId="77777777" w:rsidR="009D0278" w:rsidRPr="00871F83" w:rsidRDefault="009D0278" w:rsidP="00494011">
            <w:pPr>
              <w:jc w:val="center"/>
              <w:rPr>
                <w:sz w:val="24"/>
                <w:szCs w:val="24"/>
              </w:rPr>
            </w:pPr>
            <w:r w:rsidRPr="00871F83">
              <w:rPr>
                <w:color w:val="000000"/>
                <w:sz w:val="24"/>
                <w:szCs w:val="24"/>
              </w:rPr>
              <w:t>6,75</w:t>
            </w:r>
          </w:p>
        </w:tc>
      </w:tr>
      <w:tr w:rsidR="009D0278" w:rsidRPr="00871F83" w14:paraId="3BA62520" w14:textId="77777777" w:rsidTr="00494011">
        <w:tc>
          <w:tcPr>
            <w:tcW w:w="1985" w:type="dxa"/>
            <w:vMerge/>
            <w:tcBorders>
              <w:top w:val="nil"/>
              <w:left w:val="single" w:sz="4" w:space="0" w:color="auto"/>
              <w:bottom w:val="nil"/>
              <w:right w:val="nil"/>
            </w:tcBorders>
            <w:shd w:val="clear" w:color="auto" w:fill="FFFFFF"/>
            <w:vAlign w:val="center"/>
          </w:tcPr>
          <w:p w14:paraId="1D2CD26D" w14:textId="77777777" w:rsidR="009D0278" w:rsidRPr="00871F83" w:rsidRDefault="009D0278" w:rsidP="00494011">
            <w:pPr>
              <w:ind w:left="130"/>
              <w:rPr>
                <w:sz w:val="24"/>
                <w:szCs w:val="24"/>
              </w:rPr>
            </w:pPr>
          </w:p>
        </w:tc>
        <w:tc>
          <w:tcPr>
            <w:tcW w:w="1984" w:type="dxa"/>
            <w:tcBorders>
              <w:top w:val="single" w:sz="4" w:space="0" w:color="auto"/>
              <w:left w:val="single" w:sz="4" w:space="0" w:color="auto"/>
              <w:bottom w:val="nil"/>
              <w:right w:val="nil"/>
            </w:tcBorders>
            <w:shd w:val="clear" w:color="auto" w:fill="FFFFFF"/>
            <w:vAlign w:val="center"/>
          </w:tcPr>
          <w:p w14:paraId="5B916AAD" w14:textId="77777777" w:rsidR="009D0278" w:rsidRPr="00871F83" w:rsidRDefault="009D0278" w:rsidP="00494011">
            <w:pPr>
              <w:jc w:val="center"/>
              <w:rPr>
                <w:sz w:val="24"/>
                <w:szCs w:val="24"/>
              </w:rPr>
            </w:pPr>
            <w:r w:rsidRPr="00871F83">
              <w:rPr>
                <w:color w:val="000000"/>
                <w:sz w:val="24"/>
                <w:szCs w:val="24"/>
              </w:rPr>
              <w:t>ЕТ- 18- гус</w:t>
            </w:r>
          </w:p>
        </w:tc>
        <w:tc>
          <w:tcPr>
            <w:tcW w:w="1701" w:type="dxa"/>
            <w:tcBorders>
              <w:top w:val="single" w:sz="4" w:space="0" w:color="auto"/>
              <w:left w:val="single" w:sz="4" w:space="0" w:color="auto"/>
              <w:bottom w:val="nil"/>
              <w:right w:val="nil"/>
            </w:tcBorders>
            <w:shd w:val="clear" w:color="auto" w:fill="FFFFFF"/>
            <w:vAlign w:val="center"/>
          </w:tcPr>
          <w:p w14:paraId="74B648D5" w14:textId="77777777" w:rsidR="009D0278" w:rsidRPr="00871F83" w:rsidRDefault="009D0278" w:rsidP="00494011">
            <w:pPr>
              <w:jc w:val="center"/>
              <w:rPr>
                <w:sz w:val="24"/>
                <w:szCs w:val="24"/>
              </w:rPr>
            </w:pPr>
            <w:r w:rsidRPr="00871F83">
              <w:rPr>
                <w:color w:val="000000"/>
                <w:sz w:val="24"/>
                <w:szCs w:val="24"/>
              </w:rPr>
              <w:t>0,5 -1,0</w:t>
            </w:r>
          </w:p>
        </w:tc>
        <w:tc>
          <w:tcPr>
            <w:tcW w:w="1579" w:type="dxa"/>
            <w:gridSpan w:val="2"/>
            <w:tcBorders>
              <w:top w:val="single" w:sz="4" w:space="0" w:color="auto"/>
              <w:left w:val="single" w:sz="4" w:space="0" w:color="auto"/>
              <w:bottom w:val="nil"/>
              <w:right w:val="nil"/>
            </w:tcBorders>
            <w:shd w:val="clear" w:color="auto" w:fill="FFFFFF"/>
            <w:vAlign w:val="center"/>
          </w:tcPr>
          <w:p w14:paraId="1015195B" w14:textId="77777777" w:rsidR="009D0278" w:rsidRPr="00871F83" w:rsidRDefault="009D0278" w:rsidP="00494011">
            <w:pPr>
              <w:jc w:val="center"/>
              <w:rPr>
                <w:sz w:val="24"/>
                <w:szCs w:val="24"/>
              </w:rPr>
            </w:pPr>
            <w:r w:rsidRPr="00871F83">
              <w:rPr>
                <w:color w:val="000000"/>
                <w:sz w:val="24"/>
                <w:szCs w:val="24"/>
              </w:rPr>
              <w:t>обр. лоп</w:t>
            </w:r>
          </w:p>
        </w:tc>
        <w:tc>
          <w:tcPr>
            <w:tcW w:w="1118" w:type="dxa"/>
            <w:tcBorders>
              <w:top w:val="single" w:sz="4" w:space="0" w:color="auto"/>
              <w:left w:val="single" w:sz="4" w:space="0" w:color="auto"/>
              <w:bottom w:val="nil"/>
              <w:right w:val="nil"/>
            </w:tcBorders>
            <w:shd w:val="clear" w:color="auto" w:fill="FFFFFF"/>
            <w:vAlign w:val="center"/>
          </w:tcPr>
          <w:p w14:paraId="147A62D8" w14:textId="77777777" w:rsidR="009D0278" w:rsidRPr="00871F83" w:rsidRDefault="009D0278" w:rsidP="00494011">
            <w:pPr>
              <w:jc w:val="center"/>
              <w:rPr>
                <w:sz w:val="24"/>
                <w:szCs w:val="24"/>
              </w:rPr>
            </w:pPr>
            <w:r w:rsidRPr="00871F83">
              <w:rPr>
                <w:color w:val="000000"/>
                <w:sz w:val="24"/>
                <w:szCs w:val="24"/>
              </w:rPr>
              <w:t>7,2</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362EC772" w14:textId="77777777" w:rsidR="009D0278" w:rsidRPr="00871F83" w:rsidRDefault="009D0278" w:rsidP="00494011">
            <w:pPr>
              <w:jc w:val="center"/>
              <w:rPr>
                <w:sz w:val="24"/>
                <w:szCs w:val="24"/>
              </w:rPr>
            </w:pPr>
            <w:r w:rsidRPr="00871F83">
              <w:rPr>
                <w:color w:val="000000"/>
                <w:sz w:val="24"/>
                <w:szCs w:val="24"/>
              </w:rPr>
              <w:t>6,54</w:t>
            </w:r>
          </w:p>
        </w:tc>
      </w:tr>
      <w:tr w:rsidR="009D0278" w:rsidRPr="00871F83" w14:paraId="6B695ECA" w14:textId="77777777" w:rsidTr="00494011">
        <w:tc>
          <w:tcPr>
            <w:tcW w:w="1985" w:type="dxa"/>
            <w:vMerge/>
            <w:tcBorders>
              <w:top w:val="nil"/>
              <w:left w:val="single" w:sz="4" w:space="0" w:color="auto"/>
              <w:bottom w:val="single" w:sz="4" w:space="0" w:color="auto"/>
              <w:right w:val="nil"/>
            </w:tcBorders>
            <w:shd w:val="clear" w:color="auto" w:fill="FFFFFF"/>
            <w:vAlign w:val="center"/>
          </w:tcPr>
          <w:p w14:paraId="6FEB05C1" w14:textId="77777777" w:rsidR="009D0278" w:rsidRPr="00871F83" w:rsidRDefault="009D0278" w:rsidP="00494011">
            <w:pPr>
              <w:ind w:left="130"/>
              <w:rPr>
                <w:sz w:val="24"/>
                <w:szCs w:val="24"/>
              </w:rPr>
            </w:pPr>
          </w:p>
        </w:tc>
        <w:tc>
          <w:tcPr>
            <w:tcW w:w="1984" w:type="dxa"/>
            <w:tcBorders>
              <w:top w:val="single" w:sz="4" w:space="0" w:color="auto"/>
              <w:left w:val="single" w:sz="4" w:space="0" w:color="auto"/>
              <w:bottom w:val="single" w:sz="4" w:space="0" w:color="auto"/>
              <w:right w:val="nil"/>
            </w:tcBorders>
            <w:shd w:val="clear" w:color="auto" w:fill="FFFFFF"/>
            <w:vAlign w:val="center"/>
          </w:tcPr>
          <w:p w14:paraId="2648A1BE" w14:textId="77777777" w:rsidR="009D0278" w:rsidRPr="00871F83" w:rsidRDefault="009D0278" w:rsidP="00494011">
            <w:pPr>
              <w:jc w:val="center"/>
              <w:rPr>
                <w:sz w:val="24"/>
                <w:szCs w:val="24"/>
              </w:rPr>
            </w:pPr>
            <w:r w:rsidRPr="00871F83">
              <w:rPr>
                <w:color w:val="000000"/>
                <w:sz w:val="24"/>
                <w:szCs w:val="24"/>
              </w:rPr>
              <w:t>ЕТ- 25- гус</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4B71CDC4" w14:textId="77777777" w:rsidR="009D0278" w:rsidRPr="00871F83" w:rsidRDefault="009D0278" w:rsidP="00494011">
            <w:pPr>
              <w:jc w:val="center"/>
              <w:rPr>
                <w:sz w:val="24"/>
                <w:szCs w:val="24"/>
              </w:rPr>
            </w:pPr>
            <w:r w:rsidRPr="00871F83">
              <w:rPr>
                <w:color w:val="000000"/>
                <w:sz w:val="24"/>
                <w:szCs w:val="24"/>
              </w:rPr>
              <w:t>1,4</w:t>
            </w:r>
          </w:p>
        </w:tc>
        <w:tc>
          <w:tcPr>
            <w:tcW w:w="1579" w:type="dxa"/>
            <w:gridSpan w:val="2"/>
            <w:tcBorders>
              <w:top w:val="single" w:sz="4" w:space="0" w:color="auto"/>
              <w:left w:val="single" w:sz="4" w:space="0" w:color="auto"/>
              <w:bottom w:val="single" w:sz="4" w:space="0" w:color="auto"/>
              <w:right w:val="nil"/>
            </w:tcBorders>
            <w:shd w:val="clear" w:color="auto" w:fill="FFFFFF"/>
            <w:vAlign w:val="center"/>
          </w:tcPr>
          <w:p w14:paraId="67EFA693" w14:textId="77777777" w:rsidR="009D0278" w:rsidRPr="00871F83" w:rsidRDefault="009D0278" w:rsidP="00494011">
            <w:pPr>
              <w:jc w:val="center"/>
              <w:rPr>
                <w:sz w:val="24"/>
                <w:szCs w:val="24"/>
              </w:rPr>
            </w:pPr>
            <w:r w:rsidRPr="00871F83">
              <w:rPr>
                <w:color w:val="000000"/>
                <w:sz w:val="24"/>
                <w:szCs w:val="24"/>
              </w:rPr>
              <w:t>обр. лоп</w:t>
            </w:r>
          </w:p>
        </w:tc>
        <w:tc>
          <w:tcPr>
            <w:tcW w:w="1118" w:type="dxa"/>
            <w:tcBorders>
              <w:top w:val="single" w:sz="4" w:space="0" w:color="auto"/>
              <w:left w:val="single" w:sz="4" w:space="0" w:color="auto"/>
              <w:bottom w:val="single" w:sz="4" w:space="0" w:color="auto"/>
              <w:right w:val="nil"/>
            </w:tcBorders>
            <w:shd w:val="clear" w:color="auto" w:fill="FFFFFF"/>
            <w:vAlign w:val="center"/>
          </w:tcPr>
          <w:p w14:paraId="6FD65574" w14:textId="77777777" w:rsidR="009D0278" w:rsidRPr="00871F83" w:rsidRDefault="009D0278" w:rsidP="00494011">
            <w:pPr>
              <w:jc w:val="center"/>
              <w:rPr>
                <w:sz w:val="24"/>
                <w:szCs w:val="24"/>
              </w:rPr>
            </w:pPr>
            <w:r w:rsidRPr="00871F83">
              <w:rPr>
                <w:color w:val="000000"/>
                <w:sz w:val="24"/>
                <w:szCs w:val="24"/>
              </w:rPr>
              <w:t>7,39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C992D3E" w14:textId="77777777" w:rsidR="009D0278" w:rsidRPr="00871F83" w:rsidRDefault="009D0278" w:rsidP="00494011">
            <w:pPr>
              <w:jc w:val="center"/>
              <w:rPr>
                <w:sz w:val="24"/>
                <w:szCs w:val="24"/>
              </w:rPr>
            </w:pPr>
            <w:r w:rsidRPr="00871F83">
              <w:rPr>
                <w:color w:val="000000"/>
                <w:sz w:val="24"/>
                <w:szCs w:val="24"/>
              </w:rPr>
              <w:t>7,69</w:t>
            </w:r>
          </w:p>
        </w:tc>
      </w:tr>
      <w:tr w:rsidR="009D0278" w:rsidRPr="00871F83" w14:paraId="3A981639" w14:textId="77777777" w:rsidTr="00494011">
        <w:tc>
          <w:tcPr>
            <w:tcW w:w="1985" w:type="dxa"/>
            <w:vMerge w:val="restart"/>
            <w:tcBorders>
              <w:top w:val="single" w:sz="4" w:space="0" w:color="auto"/>
              <w:left w:val="single" w:sz="4" w:space="0" w:color="auto"/>
              <w:bottom w:val="nil"/>
              <w:right w:val="nil"/>
            </w:tcBorders>
            <w:shd w:val="clear" w:color="auto" w:fill="FFFFFF"/>
            <w:vAlign w:val="center"/>
          </w:tcPr>
          <w:p w14:paraId="44665F39" w14:textId="77777777" w:rsidR="009D0278" w:rsidRPr="00871F83" w:rsidRDefault="009D0278" w:rsidP="00494011">
            <w:pPr>
              <w:ind w:left="130"/>
              <w:rPr>
                <w:sz w:val="24"/>
                <w:szCs w:val="24"/>
              </w:rPr>
            </w:pPr>
            <w:r w:rsidRPr="00871F83">
              <w:rPr>
                <w:color w:val="000000"/>
                <w:sz w:val="24"/>
                <w:szCs w:val="24"/>
              </w:rPr>
              <w:t>ГУП ПО «Уралвагонзавод», Россия</w:t>
            </w:r>
          </w:p>
        </w:tc>
        <w:tc>
          <w:tcPr>
            <w:tcW w:w="1984" w:type="dxa"/>
            <w:tcBorders>
              <w:top w:val="single" w:sz="4" w:space="0" w:color="auto"/>
              <w:left w:val="single" w:sz="4" w:space="0" w:color="auto"/>
              <w:bottom w:val="nil"/>
              <w:right w:val="nil"/>
            </w:tcBorders>
            <w:shd w:val="clear" w:color="auto" w:fill="FFFFFF"/>
            <w:vAlign w:val="center"/>
          </w:tcPr>
          <w:p w14:paraId="265FE0A8" w14:textId="77777777" w:rsidR="009D0278" w:rsidRPr="00871F83" w:rsidRDefault="009D0278" w:rsidP="00494011">
            <w:pPr>
              <w:jc w:val="center"/>
              <w:rPr>
                <w:sz w:val="24"/>
                <w:szCs w:val="24"/>
              </w:rPr>
            </w:pPr>
            <w:r w:rsidRPr="00871F83">
              <w:rPr>
                <w:color w:val="000000"/>
                <w:sz w:val="24"/>
                <w:szCs w:val="24"/>
              </w:rPr>
              <w:t>ЭО-33211-кол.</w:t>
            </w:r>
          </w:p>
        </w:tc>
        <w:tc>
          <w:tcPr>
            <w:tcW w:w="1701" w:type="dxa"/>
            <w:tcBorders>
              <w:top w:val="single" w:sz="4" w:space="0" w:color="auto"/>
              <w:left w:val="single" w:sz="4" w:space="0" w:color="auto"/>
              <w:bottom w:val="nil"/>
              <w:right w:val="nil"/>
            </w:tcBorders>
            <w:shd w:val="clear" w:color="auto" w:fill="FFFFFF"/>
            <w:vAlign w:val="center"/>
          </w:tcPr>
          <w:p w14:paraId="473A436E" w14:textId="77777777" w:rsidR="009D0278" w:rsidRPr="00871F83" w:rsidRDefault="009D0278" w:rsidP="00494011">
            <w:pPr>
              <w:jc w:val="center"/>
              <w:rPr>
                <w:sz w:val="24"/>
                <w:szCs w:val="24"/>
              </w:rPr>
            </w:pPr>
            <w:r w:rsidRPr="00871F83">
              <w:rPr>
                <w:color w:val="000000"/>
                <w:sz w:val="24"/>
                <w:szCs w:val="24"/>
              </w:rPr>
              <w:t>0,85 – 1,05</w:t>
            </w:r>
          </w:p>
        </w:tc>
        <w:tc>
          <w:tcPr>
            <w:tcW w:w="1562" w:type="dxa"/>
            <w:tcBorders>
              <w:top w:val="single" w:sz="4" w:space="0" w:color="auto"/>
              <w:left w:val="single" w:sz="4" w:space="0" w:color="auto"/>
              <w:bottom w:val="nil"/>
              <w:right w:val="nil"/>
            </w:tcBorders>
            <w:shd w:val="clear" w:color="auto" w:fill="FFFFFF"/>
            <w:vAlign w:val="center"/>
          </w:tcPr>
          <w:p w14:paraId="2139A7DB" w14:textId="77777777" w:rsidR="009D0278" w:rsidRPr="00871F83" w:rsidRDefault="009D0278" w:rsidP="00494011">
            <w:pPr>
              <w:jc w:val="center"/>
              <w:rPr>
                <w:sz w:val="24"/>
                <w:szCs w:val="24"/>
              </w:rPr>
            </w:pPr>
            <w:r w:rsidRPr="00871F83">
              <w:rPr>
                <w:color w:val="000000"/>
                <w:sz w:val="24"/>
                <w:szCs w:val="24"/>
              </w:rPr>
              <w:t>обр. лоп</w:t>
            </w:r>
          </w:p>
        </w:tc>
        <w:tc>
          <w:tcPr>
            <w:tcW w:w="1135" w:type="dxa"/>
            <w:gridSpan w:val="2"/>
            <w:tcBorders>
              <w:top w:val="single" w:sz="4" w:space="0" w:color="auto"/>
              <w:left w:val="single" w:sz="4" w:space="0" w:color="auto"/>
              <w:bottom w:val="nil"/>
              <w:right w:val="nil"/>
            </w:tcBorders>
            <w:shd w:val="clear" w:color="auto" w:fill="FFFFFF"/>
            <w:vAlign w:val="center"/>
          </w:tcPr>
          <w:p w14:paraId="3BE94EAE" w14:textId="77777777" w:rsidR="009D0278" w:rsidRPr="00871F83" w:rsidRDefault="009D0278" w:rsidP="00494011">
            <w:pPr>
              <w:jc w:val="center"/>
              <w:rPr>
                <w:sz w:val="24"/>
                <w:szCs w:val="24"/>
              </w:rPr>
            </w:pPr>
            <w:r w:rsidRPr="00871F83">
              <w:rPr>
                <w:color w:val="000000"/>
                <w:sz w:val="24"/>
                <w:szCs w:val="24"/>
              </w:rPr>
              <w:t>5,8</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007C460D" w14:textId="77777777" w:rsidR="009D0278" w:rsidRPr="00871F83" w:rsidRDefault="009D0278" w:rsidP="00494011">
            <w:pPr>
              <w:jc w:val="center"/>
              <w:rPr>
                <w:sz w:val="24"/>
                <w:szCs w:val="24"/>
              </w:rPr>
            </w:pPr>
            <w:r w:rsidRPr="00871F83">
              <w:rPr>
                <w:color w:val="000000"/>
                <w:sz w:val="24"/>
                <w:szCs w:val="24"/>
              </w:rPr>
              <w:t>6,5</w:t>
            </w:r>
          </w:p>
        </w:tc>
      </w:tr>
      <w:tr w:rsidR="009D0278" w:rsidRPr="00871F83" w14:paraId="118BA393" w14:textId="77777777" w:rsidTr="00494011">
        <w:tc>
          <w:tcPr>
            <w:tcW w:w="1985" w:type="dxa"/>
            <w:vMerge/>
            <w:tcBorders>
              <w:top w:val="nil"/>
              <w:left w:val="single" w:sz="4" w:space="0" w:color="auto"/>
              <w:bottom w:val="nil"/>
              <w:right w:val="nil"/>
            </w:tcBorders>
            <w:shd w:val="clear" w:color="auto" w:fill="FFFFFF"/>
            <w:vAlign w:val="center"/>
          </w:tcPr>
          <w:p w14:paraId="779956B5" w14:textId="77777777" w:rsidR="009D0278" w:rsidRPr="00871F83" w:rsidRDefault="009D0278" w:rsidP="00494011">
            <w:pPr>
              <w:ind w:left="130"/>
              <w:rPr>
                <w:sz w:val="24"/>
                <w:szCs w:val="24"/>
              </w:rPr>
            </w:pPr>
          </w:p>
        </w:tc>
        <w:tc>
          <w:tcPr>
            <w:tcW w:w="1984" w:type="dxa"/>
            <w:tcBorders>
              <w:top w:val="single" w:sz="4" w:space="0" w:color="auto"/>
              <w:left w:val="single" w:sz="4" w:space="0" w:color="auto"/>
              <w:bottom w:val="nil"/>
              <w:right w:val="nil"/>
            </w:tcBorders>
            <w:shd w:val="clear" w:color="auto" w:fill="FFFFFF"/>
            <w:vAlign w:val="center"/>
          </w:tcPr>
          <w:p w14:paraId="50A0466E" w14:textId="77777777" w:rsidR="009D0278" w:rsidRPr="00871F83" w:rsidRDefault="009D0278" w:rsidP="00494011">
            <w:pPr>
              <w:jc w:val="center"/>
              <w:rPr>
                <w:sz w:val="24"/>
                <w:szCs w:val="24"/>
              </w:rPr>
            </w:pPr>
            <w:r w:rsidRPr="00871F83">
              <w:rPr>
                <w:color w:val="000000"/>
                <w:sz w:val="24"/>
                <w:szCs w:val="24"/>
              </w:rPr>
              <w:t>Э-30-гус.</w:t>
            </w:r>
          </w:p>
        </w:tc>
        <w:tc>
          <w:tcPr>
            <w:tcW w:w="1701" w:type="dxa"/>
            <w:tcBorders>
              <w:top w:val="single" w:sz="4" w:space="0" w:color="auto"/>
              <w:left w:val="single" w:sz="4" w:space="0" w:color="auto"/>
              <w:bottom w:val="nil"/>
              <w:right w:val="nil"/>
            </w:tcBorders>
            <w:shd w:val="clear" w:color="auto" w:fill="FFFFFF"/>
            <w:vAlign w:val="center"/>
          </w:tcPr>
          <w:p w14:paraId="2FBABA5C" w14:textId="77777777" w:rsidR="009D0278" w:rsidRPr="00871F83" w:rsidRDefault="009D0278" w:rsidP="00494011">
            <w:pPr>
              <w:jc w:val="center"/>
              <w:rPr>
                <w:sz w:val="24"/>
                <w:szCs w:val="24"/>
              </w:rPr>
            </w:pPr>
            <w:r w:rsidRPr="00871F83">
              <w:rPr>
                <w:color w:val="000000"/>
                <w:sz w:val="24"/>
                <w:szCs w:val="24"/>
              </w:rPr>
              <w:t>1,25</w:t>
            </w:r>
          </w:p>
        </w:tc>
        <w:tc>
          <w:tcPr>
            <w:tcW w:w="1562" w:type="dxa"/>
            <w:tcBorders>
              <w:top w:val="single" w:sz="4" w:space="0" w:color="auto"/>
              <w:left w:val="single" w:sz="4" w:space="0" w:color="auto"/>
              <w:bottom w:val="nil"/>
              <w:right w:val="nil"/>
            </w:tcBorders>
            <w:shd w:val="clear" w:color="auto" w:fill="FFFFFF"/>
            <w:vAlign w:val="center"/>
          </w:tcPr>
          <w:p w14:paraId="298C3171" w14:textId="77777777" w:rsidR="009D0278" w:rsidRPr="00871F83" w:rsidRDefault="009D0278" w:rsidP="00494011">
            <w:pPr>
              <w:jc w:val="center"/>
              <w:rPr>
                <w:sz w:val="24"/>
                <w:szCs w:val="24"/>
              </w:rPr>
            </w:pPr>
            <w:r w:rsidRPr="00871F83">
              <w:rPr>
                <w:color w:val="000000"/>
                <w:sz w:val="24"/>
                <w:szCs w:val="24"/>
              </w:rPr>
              <w:t>обр. лоп</w:t>
            </w:r>
          </w:p>
        </w:tc>
        <w:tc>
          <w:tcPr>
            <w:tcW w:w="1135" w:type="dxa"/>
            <w:gridSpan w:val="2"/>
            <w:tcBorders>
              <w:top w:val="single" w:sz="4" w:space="0" w:color="auto"/>
              <w:left w:val="single" w:sz="4" w:space="0" w:color="auto"/>
              <w:bottom w:val="nil"/>
              <w:right w:val="nil"/>
            </w:tcBorders>
            <w:shd w:val="clear" w:color="auto" w:fill="FFFFFF"/>
            <w:vAlign w:val="center"/>
          </w:tcPr>
          <w:p w14:paraId="0251839D" w14:textId="77777777" w:rsidR="009D0278" w:rsidRPr="00871F83" w:rsidRDefault="009D0278" w:rsidP="00494011">
            <w:pPr>
              <w:jc w:val="center"/>
              <w:rPr>
                <w:sz w:val="24"/>
                <w:szCs w:val="24"/>
              </w:rPr>
            </w:pPr>
            <w:r w:rsidRPr="00871F83">
              <w:rPr>
                <w:color w:val="000000"/>
                <w:sz w:val="24"/>
                <w:szCs w:val="24"/>
              </w:rPr>
              <w:t>6,25</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0C32BD0F" w14:textId="77777777" w:rsidR="009D0278" w:rsidRPr="00871F83" w:rsidRDefault="009D0278" w:rsidP="00494011">
            <w:pPr>
              <w:jc w:val="center"/>
              <w:rPr>
                <w:sz w:val="24"/>
                <w:szCs w:val="24"/>
              </w:rPr>
            </w:pPr>
            <w:r w:rsidRPr="00871F83">
              <w:rPr>
                <w:color w:val="000000"/>
                <w:sz w:val="24"/>
                <w:szCs w:val="24"/>
              </w:rPr>
              <w:t>5,9</w:t>
            </w:r>
          </w:p>
        </w:tc>
      </w:tr>
      <w:tr w:rsidR="009D0278" w:rsidRPr="00871F83" w14:paraId="5DF0D5B6" w14:textId="77777777" w:rsidTr="00494011">
        <w:trPr>
          <w:trHeight w:val="364"/>
        </w:trPr>
        <w:tc>
          <w:tcPr>
            <w:tcW w:w="1985" w:type="dxa"/>
            <w:vMerge/>
            <w:tcBorders>
              <w:top w:val="nil"/>
              <w:left w:val="single" w:sz="4" w:space="0" w:color="auto"/>
              <w:bottom w:val="nil"/>
              <w:right w:val="nil"/>
            </w:tcBorders>
            <w:shd w:val="clear" w:color="auto" w:fill="FFFFFF"/>
            <w:vAlign w:val="center"/>
          </w:tcPr>
          <w:p w14:paraId="350EEE93" w14:textId="77777777" w:rsidR="009D0278" w:rsidRPr="00871F83" w:rsidRDefault="009D0278" w:rsidP="00494011">
            <w:pPr>
              <w:ind w:left="130"/>
              <w:rPr>
                <w:sz w:val="24"/>
                <w:szCs w:val="24"/>
              </w:rPr>
            </w:pPr>
          </w:p>
        </w:tc>
        <w:tc>
          <w:tcPr>
            <w:tcW w:w="1984" w:type="dxa"/>
            <w:tcBorders>
              <w:top w:val="single" w:sz="4" w:space="0" w:color="auto"/>
              <w:left w:val="single" w:sz="4" w:space="0" w:color="auto"/>
              <w:bottom w:val="nil"/>
              <w:right w:val="nil"/>
            </w:tcBorders>
            <w:shd w:val="clear" w:color="auto" w:fill="FFFFFF"/>
            <w:vAlign w:val="center"/>
          </w:tcPr>
          <w:p w14:paraId="18E34021" w14:textId="77777777" w:rsidR="009D0278" w:rsidRPr="00871F83" w:rsidRDefault="009D0278" w:rsidP="00494011">
            <w:pPr>
              <w:jc w:val="center"/>
              <w:rPr>
                <w:sz w:val="24"/>
                <w:szCs w:val="24"/>
              </w:rPr>
            </w:pPr>
            <w:r w:rsidRPr="00871F83">
              <w:rPr>
                <w:color w:val="000000"/>
                <w:sz w:val="24"/>
                <w:szCs w:val="24"/>
              </w:rPr>
              <w:t>ЭО-5126-гус.</w:t>
            </w:r>
          </w:p>
        </w:tc>
        <w:tc>
          <w:tcPr>
            <w:tcW w:w="1701" w:type="dxa"/>
            <w:tcBorders>
              <w:top w:val="single" w:sz="4" w:space="0" w:color="auto"/>
              <w:left w:val="single" w:sz="4" w:space="0" w:color="auto"/>
              <w:bottom w:val="nil"/>
              <w:right w:val="nil"/>
            </w:tcBorders>
            <w:shd w:val="clear" w:color="auto" w:fill="FFFFFF"/>
            <w:vAlign w:val="center"/>
          </w:tcPr>
          <w:p w14:paraId="611FEF17" w14:textId="77777777" w:rsidR="009D0278" w:rsidRPr="00871F83" w:rsidRDefault="009D0278" w:rsidP="00494011">
            <w:pPr>
              <w:jc w:val="center"/>
              <w:rPr>
                <w:sz w:val="24"/>
                <w:szCs w:val="24"/>
              </w:rPr>
            </w:pPr>
            <w:r w:rsidRPr="00871F83">
              <w:rPr>
                <w:color w:val="000000"/>
                <w:sz w:val="24"/>
                <w:szCs w:val="24"/>
              </w:rPr>
              <w:t>1,26 – 1,65</w:t>
            </w:r>
          </w:p>
        </w:tc>
        <w:tc>
          <w:tcPr>
            <w:tcW w:w="1562" w:type="dxa"/>
            <w:tcBorders>
              <w:top w:val="single" w:sz="4" w:space="0" w:color="auto"/>
              <w:left w:val="single" w:sz="4" w:space="0" w:color="auto"/>
              <w:bottom w:val="nil"/>
              <w:right w:val="nil"/>
            </w:tcBorders>
            <w:shd w:val="clear" w:color="auto" w:fill="FFFFFF"/>
            <w:vAlign w:val="center"/>
          </w:tcPr>
          <w:p w14:paraId="21243749" w14:textId="77777777" w:rsidR="009D0278" w:rsidRPr="00871F83" w:rsidRDefault="009D0278" w:rsidP="00494011">
            <w:pPr>
              <w:jc w:val="center"/>
              <w:rPr>
                <w:sz w:val="24"/>
                <w:szCs w:val="24"/>
              </w:rPr>
            </w:pPr>
            <w:r w:rsidRPr="00871F83">
              <w:rPr>
                <w:color w:val="000000"/>
                <w:sz w:val="24"/>
                <w:szCs w:val="24"/>
              </w:rPr>
              <w:t>обр. лоп</w:t>
            </w:r>
          </w:p>
        </w:tc>
        <w:tc>
          <w:tcPr>
            <w:tcW w:w="1135" w:type="dxa"/>
            <w:gridSpan w:val="2"/>
            <w:tcBorders>
              <w:top w:val="single" w:sz="4" w:space="0" w:color="auto"/>
              <w:left w:val="single" w:sz="4" w:space="0" w:color="auto"/>
              <w:bottom w:val="nil"/>
              <w:right w:val="nil"/>
            </w:tcBorders>
            <w:shd w:val="clear" w:color="auto" w:fill="FFFFFF"/>
            <w:vAlign w:val="center"/>
          </w:tcPr>
          <w:p w14:paraId="0569B94D" w14:textId="77777777" w:rsidR="009D0278" w:rsidRPr="00871F83" w:rsidRDefault="009D0278" w:rsidP="00494011">
            <w:pPr>
              <w:jc w:val="center"/>
              <w:rPr>
                <w:sz w:val="24"/>
                <w:szCs w:val="24"/>
              </w:rPr>
            </w:pPr>
            <w:r w:rsidRPr="00871F83">
              <w:rPr>
                <w:color w:val="000000"/>
                <w:sz w:val="24"/>
                <w:szCs w:val="24"/>
              </w:rPr>
              <w:t>6,25</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43F660EA" w14:textId="77777777" w:rsidR="009D0278" w:rsidRPr="00871F83" w:rsidRDefault="009D0278" w:rsidP="00494011">
            <w:pPr>
              <w:jc w:val="center"/>
              <w:rPr>
                <w:sz w:val="24"/>
                <w:szCs w:val="24"/>
              </w:rPr>
            </w:pPr>
            <w:r w:rsidRPr="00871F83">
              <w:rPr>
                <w:color w:val="000000"/>
                <w:sz w:val="24"/>
                <w:szCs w:val="24"/>
              </w:rPr>
              <w:t>5,9</w:t>
            </w:r>
          </w:p>
        </w:tc>
      </w:tr>
      <w:tr w:rsidR="009D0278" w:rsidRPr="00871F83" w14:paraId="7796C606" w14:textId="77777777" w:rsidTr="00494011">
        <w:tc>
          <w:tcPr>
            <w:tcW w:w="1985" w:type="dxa"/>
            <w:vMerge w:val="restart"/>
            <w:tcBorders>
              <w:top w:val="single" w:sz="4" w:space="0" w:color="auto"/>
              <w:left w:val="single" w:sz="4" w:space="0" w:color="auto"/>
              <w:bottom w:val="nil"/>
              <w:right w:val="nil"/>
            </w:tcBorders>
            <w:shd w:val="clear" w:color="auto" w:fill="FFFFFF"/>
            <w:vAlign w:val="center"/>
          </w:tcPr>
          <w:p w14:paraId="7B4385C0" w14:textId="77777777" w:rsidR="009D0278" w:rsidRPr="00871F83" w:rsidRDefault="009D0278" w:rsidP="00494011">
            <w:pPr>
              <w:ind w:left="130"/>
              <w:rPr>
                <w:sz w:val="24"/>
                <w:szCs w:val="24"/>
              </w:rPr>
            </w:pPr>
            <w:r w:rsidRPr="00871F83">
              <w:rPr>
                <w:color w:val="000000"/>
                <w:sz w:val="24"/>
                <w:szCs w:val="24"/>
              </w:rPr>
              <w:t>ОАО</w:t>
            </w:r>
          </w:p>
          <w:p w14:paraId="686F0066" w14:textId="77777777" w:rsidR="009D0278" w:rsidRPr="00871F83" w:rsidRDefault="009D0278" w:rsidP="00494011">
            <w:pPr>
              <w:ind w:left="130"/>
              <w:rPr>
                <w:sz w:val="24"/>
                <w:szCs w:val="24"/>
              </w:rPr>
            </w:pPr>
            <w:r w:rsidRPr="00871F83">
              <w:rPr>
                <w:color w:val="000000"/>
                <w:sz w:val="24"/>
                <w:szCs w:val="24"/>
              </w:rPr>
              <w:t>«Ковровец»,</w:t>
            </w:r>
          </w:p>
          <w:p w14:paraId="056F2765" w14:textId="77777777" w:rsidR="009D0278" w:rsidRPr="00871F83" w:rsidRDefault="009D0278" w:rsidP="00494011">
            <w:pPr>
              <w:ind w:left="130"/>
              <w:rPr>
                <w:sz w:val="24"/>
                <w:szCs w:val="24"/>
              </w:rPr>
            </w:pPr>
            <w:r w:rsidRPr="00871F83">
              <w:rPr>
                <w:color w:val="000000"/>
                <w:sz w:val="24"/>
                <w:szCs w:val="24"/>
              </w:rPr>
              <w:t>Россия</w:t>
            </w:r>
          </w:p>
        </w:tc>
        <w:tc>
          <w:tcPr>
            <w:tcW w:w="1984" w:type="dxa"/>
            <w:tcBorders>
              <w:top w:val="single" w:sz="4" w:space="0" w:color="auto"/>
              <w:left w:val="single" w:sz="4" w:space="0" w:color="auto"/>
              <w:bottom w:val="nil"/>
              <w:right w:val="nil"/>
            </w:tcBorders>
            <w:shd w:val="clear" w:color="auto" w:fill="FFFFFF"/>
            <w:vAlign w:val="center"/>
          </w:tcPr>
          <w:p w14:paraId="1446F51B" w14:textId="77777777" w:rsidR="009D0278" w:rsidRPr="00871F83" w:rsidRDefault="009D0278" w:rsidP="00494011">
            <w:pPr>
              <w:jc w:val="center"/>
              <w:rPr>
                <w:sz w:val="24"/>
                <w:szCs w:val="24"/>
              </w:rPr>
            </w:pPr>
            <w:r w:rsidRPr="00871F83">
              <w:rPr>
                <w:color w:val="000000"/>
                <w:sz w:val="24"/>
                <w:szCs w:val="24"/>
              </w:rPr>
              <w:t>ЭО-4326-кол.</w:t>
            </w:r>
          </w:p>
        </w:tc>
        <w:tc>
          <w:tcPr>
            <w:tcW w:w="1701" w:type="dxa"/>
            <w:tcBorders>
              <w:top w:val="single" w:sz="4" w:space="0" w:color="auto"/>
              <w:left w:val="single" w:sz="4" w:space="0" w:color="auto"/>
              <w:bottom w:val="nil"/>
              <w:right w:val="nil"/>
            </w:tcBorders>
            <w:shd w:val="clear" w:color="auto" w:fill="FFFFFF"/>
            <w:vAlign w:val="center"/>
          </w:tcPr>
          <w:p w14:paraId="0135D51E" w14:textId="77777777" w:rsidR="009D0278" w:rsidRPr="00871F83" w:rsidRDefault="009D0278" w:rsidP="00494011">
            <w:pPr>
              <w:jc w:val="center"/>
              <w:rPr>
                <w:sz w:val="24"/>
                <w:szCs w:val="24"/>
              </w:rPr>
            </w:pPr>
            <w:r w:rsidRPr="00871F83">
              <w:rPr>
                <w:color w:val="000000"/>
                <w:sz w:val="24"/>
                <w:szCs w:val="24"/>
              </w:rPr>
              <w:t>0,6 – 1,42</w:t>
            </w:r>
          </w:p>
        </w:tc>
        <w:tc>
          <w:tcPr>
            <w:tcW w:w="1562" w:type="dxa"/>
            <w:tcBorders>
              <w:top w:val="single" w:sz="4" w:space="0" w:color="auto"/>
              <w:left w:val="single" w:sz="4" w:space="0" w:color="auto"/>
              <w:bottom w:val="nil"/>
              <w:right w:val="nil"/>
            </w:tcBorders>
            <w:shd w:val="clear" w:color="auto" w:fill="FFFFFF"/>
            <w:vAlign w:val="center"/>
          </w:tcPr>
          <w:p w14:paraId="093D9E3E" w14:textId="77777777" w:rsidR="009D0278" w:rsidRPr="00871F83" w:rsidRDefault="009D0278" w:rsidP="00494011">
            <w:pPr>
              <w:jc w:val="center"/>
              <w:rPr>
                <w:sz w:val="24"/>
                <w:szCs w:val="24"/>
              </w:rPr>
            </w:pPr>
            <w:r w:rsidRPr="00871F83">
              <w:rPr>
                <w:color w:val="000000"/>
                <w:sz w:val="24"/>
                <w:szCs w:val="24"/>
              </w:rPr>
              <w:t>обр. лоп</w:t>
            </w:r>
          </w:p>
        </w:tc>
        <w:tc>
          <w:tcPr>
            <w:tcW w:w="1135" w:type="dxa"/>
            <w:gridSpan w:val="2"/>
            <w:tcBorders>
              <w:top w:val="single" w:sz="4" w:space="0" w:color="auto"/>
              <w:left w:val="single" w:sz="4" w:space="0" w:color="auto"/>
              <w:bottom w:val="nil"/>
              <w:right w:val="nil"/>
            </w:tcBorders>
            <w:shd w:val="clear" w:color="auto" w:fill="FFFFFF"/>
            <w:vAlign w:val="center"/>
          </w:tcPr>
          <w:p w14:paraId="1BEC68CC" w14:textId="77777777" w:rsidR="009D0278" w:rsidRPr="00871F83" w:rsidRDefault="009D0278" w:rsidP="00494011">
            <w:pPr>
              <w:jc w:val="center"/>
              <w:rPr>
                <w:sz w:val="24"/>
                <w:szCs w:val="24"/>
              </w:rPr>
            </w:pPr>
            <w:r w:rsidRPr="00871F83">
              <w:rPr>
                <w:color w:val="000000"/>
                <w:sz w:val="24"/>
                <w:szCs w:val="24"/>
              </w:rPr>
              <w:t>8,5</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577D28E5" w14:textId="77777777" w:rsidR="009D0278" w:rsidRPr="00871F83" w:rsidRDefault="009D0278" w:rsidP="00494011">
            <w:pPr>
              <w:jc w:val="center"/>
              <w:rPr>
                <w:sz w:val="24"/>
                <w:szCs w:val="24"/>
              </w:rPr>
            </w:pPr>
            <w:r w:rsidRPr="00871F83">
              <w:rPr>
                <w:color w:val="000000"/>
                <w:sz w:val="24"/>
                <w:szCs w:val="24"/>
              </w:rPr>
              <w:t>8,7</w:t>
            </w:r>
          </w:p>
        </w:tc>
      </w:tr>
      <w:tr w:rsidR="009D0278" w:rsidRPr="00871F83" w14:paraId="62D61E87" w14:textId="77777777" w:rsidTr="00494011">
        <w:tc>
          <w:tcPr>
            <w:tcW w:w="1985" w:type="dxa"/>
            <w:vMerge/>
            <w:tcBorders>
              <w:top w:val="nil"/>
              <w:left w:val="single" w:sz="4" w:space="0" w:color="auto"/>
              <w:bottom w:val="nil"/>
              <w:right w:val="nil"/>
            </w:tcBorders>
            <w:shd w:val="clear" w:color="auto" w:fill="FFFFFF"/>
            <w:vAlign w:val="center"/>
          </w:tcPr>
          <w:p w14:paraId="6E37BAD4" w14:textId="77777777" w:rsidR="009D0278" w:rsidRPr="00871F83" w:rsidRDefault="009D0278" w:rsidP="00494011">
            <w:pPr>
              <w:ind w:left="130"/>
              <w:rPr>
                <w:sz w:val="24"/>
                <w:szCs w:val="24"/>
              </w:rPr>
            </w:pPr>
          </w:p>
        </w:tc>
        <w:tc>
          <w:tcPr>
            <w:tcW w:w="1984" w:type="dxa"/>
            <w:tcBorders>
              <w:top w:val="single" w:sz="4" w:space="0" w:color="auto"/>
              <w:left w:val="single" w:sz="4" w:space="0" w:color="auto"/>
              <w:bottom w:val="nil"/>
              <w:right w:val="nil"/>
            </w:tcBorders>
            <w:shd w:val="clear" w:color="auto" w:fill="FFFFFF"/>
            <w:vAlign w:val="center"/>
          </w:tcPr>
          <w:p w14:paraId="6B075185" w14:textId="77777777" w:rsidR="009D0278" w:rsidRPr="00871F83" w:rsidRDefault="009D0278" w:rsidP="00494011">
            <w:pPr>
              <w:jc w:val="center"/>
              <w:rPr>
                <w:sz w:val="24"/>
                <w:szCs w:val="24"/>
              </w:rPr>
            </w:pPr>
            <w:r w:rsidRPr="00871F83">
              <w:rPr>
                <w:color w:val="000000"/>
                <w:sz w:val="24"/>
                <w:szCs w:val="24"/>
              </w:rPr>
              <w:t>ЭО-4225-гус.</w:t>
            </w:r>
          </w:p>
        </w:tc>
        <w:tc>
          <w:tcPr>
            <w:tcW w:w="1701" w:type="dxa"/>
            <w:tcBorders>
              <w:top w:val="single" w:sz="4" w:space="0" w:color="auto"/>
              <w:left w:val="single" w:sz="4" w:space="0" w:color="auto"/>
              <w:bottom w:val="nil"/>
              <w:right w:val="nil"/>
            </w:tcBorders>
            <w:shd w:val="clear" w:color="auto" w:fill="FFFFFF"/>
            <w:vAlign w:val="center"/>
          </w:tcPr>
          <w:p w14:paraId="12CF5AEC" w14:textId="77777777" w:rsidR="009D0278" w:rsidRPr="00871F83" w:rsidRDefault="009D0278" w:rsidP="00494011">
            <w:pPr>
              <w:jc w:val="center"/>
              <w:rPr>
                <w:sz w:val="24"/>
                <w:szCs w:val="24"/>
              </w:rPr>
            </w:pPr>
            <w:r w:rsidRPr="00871F83">
              <w:rPr>
                <w:color w:val="000000"/>
                <w:sz w:val="24"/>
                <w:szCs w:val="24"/>
              </w:rPr>
              <w:t>0,6 – 1,42</w:t>
            </w:r>
          </w:p>
        </w:tc>
        <w:tc>
          <w:tcPr>
            <w:tcW w:w="1562" w:type="dxa"/>
            <w:tcBorders>
              <w:top w:val="single" w:sz="4" w:space="0" w:color="auto"/>
              <w:left w:val="single" w:sz="4" w:space="0" w:color="auto"/>
              <w:bottom w:val="nil"/>
              <w:right w:val="nil"/>
            </w:tcBorders>
            <w:shd w:val="clear" w:color="auto" w:fill="FFFFFF"/>
            <w:vAlign w:val="center"/>
          </w:tcPr>
          <w:p w14:paraId="37DFD019" w14:textId="77777777" w:rsidR="009D0278" w:rsidRPr="00871F83" w:rsidRDefault="009D0278" w:rsidP="00494011">
            <w:pPr>
              <w:jc w:val="center"/>
              <w:rPr>
                <w:sz w:val="24"/>
                <w:szCs w:val="24"/>
              </w:rPr>
            </w:pPr>
            <w:r w:rsidRPr="00871F83">
              <w:rPr>
                <w:color w:val="000000"/>
                <w:sz w:val="24"/>
                <w:szCs w:val="24"/>
              </w:rPr>
              <w:t>обр. лоп</w:t>
            </w:r>
          </w:p>
        </w:tc>
        <w:tc>
          <w:tcPr>
            <w:tcW w:w="1135" w:type="dxa"/>
            <w:gridSpan w:val="2"/>
            <w:tcBorders>
              <w:top w:val="single" w:sz="4" w:space="0" w:color="auto"/>
              <w:left w:val="single" w:sz="4" w:space="0" w:color="auto"/>
              <w:bottom w:val="nil"/>
              <w:right w:val="nil"/>
            </w:tcBorders>
            <w:shd w:val="clear" w:color="auto" w:fill="FFFFFF"/>
            <w:vAlign w:val="center"/>
          </w:tcPr>
          <w:p w14:paraId="203F2A0C" w14:textId="77777777" w:rsidR="009D0278" w:rsidRPr="00871F83" w:rsidRDefault="009D0278" w:rsidP="00494011">
            <w:pPr>
              <w:jc w:val="center"/>
              <w:rPr>
                <w:sz w:val="24"/>
                <w:szCs w:val="24"/>
              </w:rPr>
            </w:pPr>
            <w:r w:rsidRPr="00871F83">
              <w:rPr>
                <w:color w:val="000000"/>
                <w:sz w:val="24"/>
                <w:szCs w:val="24"/>
              </w:rPr>
              <w:t>6,0</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323CD578" w14:textId="77777777" w:rsidR="009D0278" w:rsidRPr="00871F83" w:rsidRDefault="009D0278" w:rsidP="00494011">
            <w:pPr>
              <w:jc w:val="center"/>
              <w:rPr>
                <w:sz w:val="24"/>
                <w:szCs w:val="24"/>
              </w:rPr>
            </w:pPr>
            <w:r w:rsidRPr="00871F83">
              <w:rPr>
                <w:color w:val="000000"/>
                <w:sz w:val="24"/>
                <w:szCs w:val="24"/>
              </w:rPr>
              <w:t>5,15</w:t>
            </w:r>
          </w:p>
        </w:tc>
      </w:tr>
      <w:tr w:rsidR="009D0278" w:rsidRPr="00871F83" w14:paraId="0992BB3F" w14:textId="77777777" w:rsidTr="00494011">
        <w:tc>
          <w:tcPr>
            <w:tcW w:w="1985" w:type="dxa"/>
            <w:vMerge/>
            <w:tcBorders>
              <w:top w:val="nil"/>
              <w:left w:val="single" w:sz="4" w:space="0" w:color="auto"/>
              <w:bottom w:val="nil"/>
              <w:right w:val="nil"/>
            </w:tcBorders>
            <w:shd w:val="clear" w:color="auto" w:fill="FFFFFF"/>
            <w:vAlign w:val="center"/>
          </w:tcPr>
          <w:p w14:paraId="4B5E1B40" w14:textId="77777777" w:rsidR="009D0278" w:rsidRPr="00871F83" w:rsidRDefault="009D0278" w:rsidP="00494011">
            <w:pPr>
              <w:ind w:left="130"/>
              <w:rPr>
                <w:sz w:val="24"/>
                <w:szCs w:val="24"/>
              </w:rPr>
            </w:pPr>
          </w:p>
        </w:tc>
        <w:tc>
          <w:tcPr>
            <w:tcW w:w="1984" w:type="dxa"/>
            <w:tcBorders>
              <w:top w:val="single" w:sz="4" w:space="0" w:color="auto"/>
              <w:left w:val="single" w:sz="4" w:space="0" w:color="auto"/>
              <w:bottom w:val="nil"/>
              <w:right w:val="nil"/>
            </w:tcBorders>
            <w:shd w:val="clear" w:color="auto" w:fill="FFFFFF"/>
            <w:vAlign w:val="center"/>
          </w:tcPr>
          <w:p w14:paraId="744849E7" w14:textId="77777777" w:rsidR="009D0278" w:rsidRPr="00871F83" w:rsidRDefault="009D0278" w:rsidP="00494011">
            <w:pPr>
              <w:jc w:val="center"/>
              <w:rPr>
                <w:sz w:val="24"/>
                <w:szCs w:val="24"/>
              </w:rPr>
            </w:pPr>
            <w:r w:rsidRPr="00871F83">
              <w:rPr>
                <w:color w:val="000000"/>
                <w:sz w:val="24"/>
                <w:szCs w:val="24"/>
              </w:rPr>
              <w:t>ЭО-4228-гус.</w:t>
            </w:r>
          </w:p>
        </w:tc>
        <w:tc>
          <w:tcPr>
            <w:tcW w:w="1701" w:type="dxa"/>
            <w:tcBorders>
              <w:top w:val="single" w:sz="4" w:space="0" w:color="auto"/>
              <w:left w:val="single" w:sz="4" w:space="0" w:color="auto"/>
              <w:bottom w:val="nil"/>
              <w:right w:val="nil"/>
            </w:tcBorders>
            <w:shd w:val="clear" w:color="auto" w:fill="FFFFFF"/>
            <w:vAlign w:val="center"/>
          </w:tcPr>
          <w:p w14:paraId="14481317" w14:textId="77777777" w:rsidR="009D0278" w:rsidRPr="00871F83" w:rsidRDefault="009D0278" w:rsidP="00494011">
            <w:pPr>
              <w:jc w:val="center"/>
              <w:rPr>
                <w:sz w:val="24"/>
                <w:szCs w:val="24"/>
              </w:rPr>
            </w:pPr>
            <w:r w:rsidRPr="00871F83">
              <w:rPr>
                <w:color w:val="000000"/>
                <w:sz w:val="24"/>
                <w:szCs w:val="24"/>
              </w:rPr>
              <w:t>1,25</w:t>
            </w:r>
          </w:p>
        </w:tc>
        <w:tc>
          <w:tcPr>
            <w:tcW w:w="1562" w:type="dxa"/>
            <w:tcBorders>
              <w:top w:val="single" w:sz="4" w:space="0" w:color="auto"/>
              <w:left w:val="single" w:sz="4" w:space="0" w:color="auto"/>
              <w:bottom w:val="nil"/>
              <w:right w:val="nil"/>
            </w:tcBorders>
            <w:shd w:val="clear" w:color="auto" w:fill="FFFFFF"/>
            <w:vAlign w:val="center"/>
          </w:tcPr>
          <w:p w14:paraId="2C1109B0" w14:textId="77777777" w:rsidR="009D0278" w:rsidRPr="00871F83" w:rsidRDefault="009D0278" w:rsidP="00494011">
            <w:pPr>
              <w:jc w:val="center"/>
              <w:rPr>
                <w:sz w:val="24"/>
                <w:szCs w:val="24"/>
              </w:rPr>
            </w:pPr>
            <w:r w:rsidRPr="00871F83">
              <w:rPr>
                <w:color w:val="000000"/>
                <w:sz w:val="24"/>
                <w:szCs w:val="24"/>
              </w:rPr>
              <w:t>обр. лоп</w:t>
            </w:r>
          </w:p>
        </w:tc>
        <w:tc>
          <w:tcPr>
            <w:tcW w:w="1135" w:type="dxa"/>
            <w:gridSpan w:val="2"/>
            <w:tcBorders>
              <w:top w:val="single" w:sz="4" w:space="0" w:color="auto"/>
              <w:left w:val="single" w:sz="4" w:space="0" w:color="auto"/>
              <w:bottom w:val="nil"/>
              <w:right w:val="nil"/>
            </w:tcBorders>
            <w:shd w:val="clear" w:color="auto" w:fill="FFFFFF"/>
            <w:vAlign w:val="center"/>
          </w:tcPr>
          <w:p w14:paraId="24AD5E7C" w14:textId="77777777" w:rsidR="009D0278" w:rsidRPr="00871F83" w:rsidRDefault="009D0278" w:rsidP="00494011">
            <w:pPr>
              <w:jc w:val="center"/>
              <w:rPr>
                <w:sz w:val="24"/>
                <w:szCs w:val="24"/>
              </w:rPr>
            </w:pPr>
            <w:r w:rsidRPr="00871F83">
              <w:rPr>
                <w:color w:val="000000"/>
                <w:sz w:val="24"/>
                <w:szCs w:val="24"/>
              </w:rPr>
              <w:t>6,5</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2A0E81B5" w14:textId="77777777" w:rsidR="009D0278" w:rsidRPr="00871F83" w:rsidRDefault="009D0278" w:rsidP="00494011">
            <w:pPr>
              <w:jc w:val="center"/>
              <w:rPr>
                <w:sz w:val="24"/>
                <w:szCs w:val="24"/>
              </w:rPr>
            </w:pPr>
            <w:r w:rsidRPr="00871F83">
              <w:rPr>
                <w:color w:val="000000"/>
                <w:sz w:val="24"/>
                <w:szCs w:val="24"/>
              </w:rPr>
              <w:t>6,95</w:t>
            </w:r>
          </w:p>
        </w:tc>
      </w:tr>
      <w:tr w:rsidR="009D0278" w:rsidRPr="00871F83" w14:paraId="6FAD2392" w14:textId="77777777" w:rsidTr="00494011">
        <w:tc>
          <w:tcPr>
            <w:tcW w:w="1985" w:type="dxa"/>
            <w:vMerge w:val="restart"/>
            <w:tcBorders>
              <w:top w:val="single" w:sz="4" w:space="0" w:color="auto"/>
              <w:left w:val="single" w:sz="4" w:space="0" w:color="auto"/>
              <w:bottom w:val="nil"/>
              <w:right w:val="nil"/>
            </w:tcBorders>
            <w:shd w:val="clear" w:color="auto" w:fill="FFFFFF"/>
            <w:vAlign w:val="center"/>
          </w:tcPr>
          <w:p w14:paraId="5D262618" w14:textId="77777777" w:rsidR="009D0278" w:rsidRPr="00871F83" w:rsidRDefault="009D0278" w:rsidP="00494011">
            <w:pPr>
              <w:ind w:left="130"/>
              <w:rPr>
                <w:sz w:val="24"/>
                <w:szCs w:val="24"/>
              </w:rPr>
            </w:pPr>
            <w:r w:rsidRPr="00871F83">
              <w:rPr>
                <w:color w:val="000000"/>
                <w:sz w:val="24"/>
                <w:szCs w:val="24"/>
              </w:rPr>
              <w:t>ОАО</w:t>
            </w:r>
          </w:p>
          <w:p w14:paraId="1B904821" w14:textId="77777777" w:rsidR="009D0278" w:rsidRPr="00871F83" w:rsidRDefault="009D0278" w:rsidP="00494011">
            <w:pPr>
              <w:ind w:left="130"/>
              <w:rPr>
                <w:sz w:val="24"/>
                <w:szCs w:val="24"/>
              </w:rPr>
            </w:pPr>
            <w:r w:rsidRPr="00871F83">
              <w:rPr>
                <w:color w:val="000000"/>
                <w:sz w:val="24"/>
                <w:szCs w:val="24"/>
              </w:rPr>
              <w:t>«Вэкс», Россия</w:t>
            </w:r>
          </w:p>
        </w:tc>
        <w:tc>
          <w:tcPr>
            <w:tcW w:w="1984" w:type="dxa"/>
            <w:tcBorders>
              <w:top w:val="single" w:sz="4" w:space="0" w:color="auto"/>
              <w:left w:val="single" w:sz="4" w:space="0" w:color="auto"/>
              <w:bottom w:val="nil"/>
              <w:right w:val="nil"/>
            </w:tcBorders>
            <w:shd w:val="clear" w:color="auto" w:fill="FFFFFF"/>
            <w:vAlign w:val="center"/>
          </w:tcPr>
          <w:p w14:paraId="092BD290" w14:textId="77777777" w:rsidR="009D0278" w:rsidRPr="00871F83" w:rsidRDefault="009D0278" w:rsidP="00494011">
            <w:pPr>
              <w:jc w:val="center"/>
              <w:rPr>
                <w:sz w:val="24"/>
                <w:szCs w:val="24"/>
              </w:rPr>
            </w:pPr>
            <w:r w:rsidRPr="00871F83">
              <w:rPr>
                <w:color w:val="000000"/>
                <w:sz w:val="24"/>
                <w:szCs w:val="24"/>
              </w:rPr>
              <w:t>ВЭКС-40</w:t>
            </w:r>
            <w:r w:rsidRPr="00871F83">
              <w:rPr>
                <w:color w:val="000000"/>
                <w:sz w:val="24"/>
                <w:szCs w:val="24"/>
                <w:lang w:val="en-US"/>
              </w:rPr>
              <w:t>L</w:t>
            </w:r>
            <w:r w:rsidRPr="00871F83">
              <w:rPr>
                <w:color w:val="000000"/>
                <w:sz w:val="24"/>
                <w:szCs w:val="24"/>
              </w:rPr>
              <w:t>-</w:t>
            </w:r>
          </w:p>
          <w:p w14:paraId="7139971B" w14:textId="77777777" w:rsidR="009D0278" w:rsidRPr="00871F83" w:rsidRDefault="009D0278" w:rsidP="00494011">
            <w:pPr>
              <w:jc w:val="center"/>
              <w:rPr>
                <w:sz w:val="24"/>
                <w:szCs w:val="24"/>
              </w:rPr>
            </w:pPr>
            <w:r w:rsidRPr="00871F83">
              <w:rPr>
                <w:color w:val="000000"/>
                <w:sz w:val="24"/>
                <w:szCs w:val="24"/>
              </w:rPr>
              <w:t>гус.</w:t>
            </w:r>
          </w:p>
        </w:tc>
        <w:tc>
          <w:tcPr>
            <w:tcW w:w="1701" w:type="dxa"/>
            <w:tcBorders>
              <w:top w:val="single" w:sz="4" w:space="0" w:color="auto"/>
              <w:left w:val="single" w:sz="4" w:space="0" w:color="auto"/>
              <w:bottom w:val="nil"/>
              <w:right w:val="nil"/>
            </w:tcBorders>
            <w:shd w:val="clear" w:color="auto" w:fill="FFFFFF"/>
            <w:vAlign w:val="center"/>
          </w:tcPr>
          <w:p w14:paraId="4966DADF" w14:textId="77777777" w:rsidR="009D0278" w:rsidRPr="00871F83" w:rsidRDefault="009D0278" w:rsidP="00494011">
            <w:pPr>
              <w:jc w:val="center"/>
              <w:rPr>
                <w:sz w:val="24"/>
                <w:szCs w:val="24"/>
              </w:rPr>
            </w:pPr>
            <w:r w:rsidRPr="00871F83">
              <w:rPr>
                <w:color w:val="000000"/>
                <w:sz w:val="24"/>
                <w:szCs w:val="24"/>
              </w:rPr>
              <w:t>1,05 – 2,0</w:t>
            </w:r>
          </w:p>
        </w:tc>
        <w:tc>
          <w:tcPr>
            <w:tcW w:w="1562" w:type="dxa"/>
            <w:tcBorders>
              <w:top w:val="single" w:sz="4" w:space="0" w:color="auto"/>
              <w:left w:val="single" w:sz="4" w:space="0" w:color="auto"/>
              <w:bottom w:val="nil"/>
              <w:right w:val="nil"/>
            </w:tcBorders>
            <w:shd w:val="clear" w:color="auto" w:fill="FFFFFF"/>
            <w:vAlign w:val="center"/>
          </w:tcPr>
          <w:p w14:paraId="09E784CB" w14:textId="77777777" w:rsidR="009D0278" w:rsidRPr="00871F83" w:rsidRDefault="009D0278" w:rsidP="00494011">
            <w:pPr>
              <w:jc w:val="center"/>
              <w:rPr>
                <w:sz w:val="24"/>
                <w:szCs w:val="24"/>
              </w:rPr>
            </w:pPr>
            <w:r w:rsidRPr="00871F83">
              <w:rPr>
                <w:color w:val="000000"/>
                <w:sz w:val="24"/>
                <w:szCs w:val="24"/>
              </w:rPr>
              <w:t>обр. лоп</w:t>
            </w:r>
          </w:p>
        </w:tc>
        <w:tc>
          <w:tcPr>
            <w:tcW w:w="1135" w:type="dxa"/>
            <w:gridSpan w:val="2"/>
            <w:tcBorders>
              <w:top w:val="single" w:sz="4" w:space="0" w:color="auto"/>
              <w:left w:val="single" w:sz="4" w:space="0" w:color="auto"/>
              <w:bottom w:val="nil"/>
              <w:right w:val="nil"/>
            </w:tcBorders>
            <w:shd w:val="clear" w:color="auto" w:fill="FFFFFF"/>
            <w:vAlign w:val="center"/>
          </w:tcPr>
          <w:p w14:paraId="11DE02D1" w14:textId="77777777" w:rsidR="009D0278" w:rsidRPr="00871F83" w:rsidRDefault="009D0278" w:rsidP="00494011">
            <w:pPr>
              <w:jc w:val="center"/>
              <w:rPr>
                <w:sz w:val="24"/>
                <w:szCs w:val="24"/>
              </w:rPr>
            </w:pPr>
            <w:r w:rsidRPr="00871F83">
              <w:rPr>
                <w:color w:val="000000"/>
                <w:sz w:val="24"/>
                <w:szCs w:val="24"/>
              </w:rPr>
              <w:t>6,66</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0D1EBFB4" w14:textId="77777777" w:rsidR="009D0278" w:rsidRPr="00871F83" w:rsidRDefault="009D0278" w:rsidP="00494011">
            <w:pPr>
              <w:jc w:val="center"/>
              <w:rPr>
                <w:sz w:val="24"/>
                <w:szCs w:val="24"/>
              </w:rPr>
            </w:pPr>
            <w:r w:rsidRPr="00871F83">
              <w:rPr>
                <w:color w:val="000000"/>
                <w:sz w:val="24"/>
                <w:szCs w:val="24"/>
              </w:rPr>
              <w:t>5,2</w:t>
            </w:r>
          </w:p>
        </w:tc>
      </w:tr>
      <w:tr w:rsidR="009D0278" w:rsidRPr="00871F83" w14:paraId="17F7E407" w14:textId="77777777" w:rsidTr="00494011">
        <w:trPr>
          <w:trHeight w:val="559"/>
        </w:trPr>
        <w:tc>
          <w:tcPr>
            <w:tcW w:w="1985" w:type="dxa"/>
            <w:vMerge/>
            <w:tcBorders>
              <w:top w:val="nil"/>
              <w:left w:val="single" w:sz="4" w:space="0" w:color="auto"/>
              <w:bottom w:val="nil"/>
              <w:right w:val="nil"/>
            </w:tcBorders>
            <w:shd w:val="clear" w:color="auto" w:fill="FFFFFF"/>
            <w:vAlign w:val="center"/>
          </w:tcPr>
          <w:p w14:paraId="603A874E" w14:textId="77777777" w:rsidR="009D0278" w:rsidRPr="00871F83" w:rsidRDefault="009D0278" w:rsidP="00494011">
            <w:pPr>
              <w:ind w:left="130"/>
              <w:rPr>
                <w:sz w:val="24"/>
                <w:szCs w:val="24"/>
              </w:rPr>
            </w:pPr>
          </w:p>
        </w:tc>
        <w:tc>
          <w:tcPr>
            <w:tcW w:w="1984" w:type="dxa"/>
            <w:tcBorders>
              <w:top w:val="single" w:sz="4" w:space="0" w:color="auto"/>
              <w:left w:val="single" w:sz="4" w:space="0" w:color="auto"/>
              <w:bottom w:val="nil"/>
              <w:right w:val="nil"/>
            </w:tcBorders>
            <w:shd w:val="clear" w:color="auto" w:fill="FFFFFF"/>
            <w:vAlign w:val="center"/>
          </w:tcPr>
          <w:p w14:paraId="4065B180" w14:textId="77777777" w:rsidR="009D0278" w:rsidRPr="00871F83" w:rsidRDefault="009D0278" w:rsidP="00494011">
            <w:pPr>
              <w:jc w:val="center"/>
              <w:rPr>
                <w:sz w:val="24"/>
                <w:szCs w:val="24"/>
              </w:rPr>
            </w:pPr>
            <w:r w:rsidRPr="00871F83">
              <w:rPr>
                <w:color w:val="000000"/>
                <w:sz w:val="24"/>
                <w:szCs w:val="24"/>
              </w:rPr>
              <w:t>ВЭКС-30</w:t>
            </w:r>
            <w:r w:rsidRPr="00871F83">
              <w:rPr>
                <w:color w:val="000000"/>
                <w:sz w:val="24"/>
                <w:szCs w:val="24"/>
                <w:lang w:val="en-US"/>
              </w:rPr>
              <w:t>L</w:t>
            </w:r>
            <w:r w:rsidRPr="00871F83">
              <w:rPr>
                <w:color w:val="000000"/>
                <w:sz w:val="24"/>
                <w:szCs w:val="24"/>
              </w:rPr>
              <w:t>-</w:t>
            </w:r>
          </w:p>
          <w:p w14:paraId="18574023" w14:textId="77777777" w:rsidR="009D0278" w:rsidRPr="00871F83" w:rsidRDefault="009D0278" w:rsidP="00494011">
            <w:pPr>
              <w:jc w:val="center"/>
              <w:rPr>
                <w:sz w:val="24"/>
                <w:szCs w:val="24"/>
              </w:rPr>
            </w:pPr>
            <w:r w:rsidRPr="00871F83">
              <w:rPr>
                <w:color w:val="000000"/>
                <w:sz w:val="24"/>
                <w:szCs w:val="24"/>
              </w:rPr>
              <w:t>гус.</w:t>
            </w:r>
          </w:p>
        </w:tc>
        <w:tc>
          <w:tcPr>
            <w:tcW w:w="1701" w:type="dxa"/>
            <w:tcBorders>
              <w:top w:val="single" w:sz="4" w:space="0" w:color="auto"/>
              <w:left w:val="single" w:sz="4" w:space="0" w:color="auto"/>
              <w:bottom w:val="nil"/>
              <w:right w:val="nil"/>
            </w:tcBorders>
            <w:shd w:val="clear" w:color="auto" w:fill="FFFFFF"/>
            <w:vAlign w:val="center"/>
          </w:tcPr>
          <w:p w14:paraId="664440E0" w14:textId="77777777" w:rsidR="009D0278" w:rsidRPr="00871F83" w:rsidRDefault="009D0278" w:rsidP="00494011">
            <w:pPr>
              <w:jc w:val="center"/>
              <w:rPr>
                <w:sz w:val="24"/>
                <w:szCs w:val="24"/>
              </w:rPr>
            </w:pPr>
            <w:r w:rsidRPr="00871F83">
              <w:rPr>
                <w:color w:val="000000"/>
                <w:sz w:val="24"/>
                <w:szCs w:val="24"/>
              </w:rPr>
              <w:t>1,25</w:t>
            </w:r>
          </w:p>
        </w:tc>
        <w:tc>
          <w:tcPr>
            <w:tcW w:w="1562" w:type="dxa"/>
            <w:tcBorders>
              <w:top w:val="single" w:sz="4" w:space="0" w:color="auto"/>
              <w:left w:val="single" w:sz="4" w:space="0" w:color="auto"/>
              <w:bottom w:val="nil"/>
              <w:right w:val="nil"/>
            </w:tcBorders>
            <w:shd w:val="clear" w:color="auto" w:fill="FFFFFF"/>
            <w:vAlign w:val="center"/>
          </w:tcPr>
          <w:p w14:paraId="6379BA1F" w14:textId="77777777" w:rsidR="009D0278" w:rsidRPr="00871F83" w:rsidRDefault="009D0278" w:rsidP="00494011">
            <w:pPr>
              <w:jc w:val="center"/>
              <w:rPr>
                <w:sz w:val="24"/>
                <w:szCs w:val="24"/>
              </w:rPr>
            </w:pPr>
            <w:r w:rsidRPr="00871F83">
              <w:rPr>
                <w:color w:val="000000"/>
                <w:sz w:val="24"/>
                <w:szCs w:val="24"/>
              </w:rPr>
              <w:t>обр. лоп</w:t>
            </w:r>
          </w:p>
        </w:tc>
        <w:tc>
          <w:tcPr>
            <w:tcW w:w="1135" w:type="dxa"/>
            <w:gridSpan w:val="2"/>
            <w:tcBorders>
              <w:top w:val="single" w:sz="4" w:space="0" w:color="auto"/>
              <w:left w:val="single" w:sz="4" w:space="0" w:color="auto"/>
              <w:bottom w:val="nil"/>
              <w:right w:val="nil"/>
            </w:tcBorders>
            <w:shd w:val="clear" w:color="auto" w:fill="FFFFFF"/>
            <w:vAlign w:val="center"/>
          </w:tcPr>
          <w:p w14:paraId="4FE634EA" w14:textId="77777777" w:rsidR="009D0278" w:rsidRPr="00871F83" w:rsidRDefault="009D0278" w:rsidP="00494011">
            <w:pPr>
              <w:jc w:val="center"/>
              <w:rPr>
                <w:sz w:val="24"/>
                <w:szCs w:val="24"/>
              </w:rPr>
            </w:pPr>
            <w:r w:rsidRPr="00871F83">
              <w:rPr>
                <w:color w:val="000000"/>
                <w:sz w:val="24"/>
                <w:szCs w:val="24"/>
              </w:rPr>
              <w:t>6,8</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4D88E64D" w14:textId="77777777" w:rsidR="009D0278" w:rsidRPr="00871F83" w:rsidRDefault="009D0278" w:rsidP="00494011">
            <w:pPr>
              <w:jc w:val="center"/>
              <w:rPr>
                <w:sz w:val="24"/>
                <w:szCs w:val="24"/>
              </w:rPr>
            </w:pPr>
            <w:r w:rsidRPr="00871F83">
              <w:rPr>
                <w:color w:val="000000"/>
                <w:sz w:val="24"/>
                <w:szCs w:val="24"/>
              </w:rPr>
              <w:t>7,2</w:t>
            </w:r>
          </w:p>
        </w:tc>
      </w:tr>
      <w:tr w:rsidR="009D0278" w:rsidRPr="00871F83" w14:paraId="738C2D6F" w14:textId="77777777" w:rsidTr="00494011">
        <w:tc>
          <w:tcPr>
            <w:tcW w:w="1985" w:type="dxa"/>
            <w:vMerge w:val="restart"/>
            <w:tcBorders>
              <w:top w:val="single" w:sz="4" w:space="0" w:color="auto"/>
              <w:left w:val="single" w:sz="4" w:space="0" w:color="auto"/>
              <w:bottom w:val="nil"/>
              <w:right w:val="nil"/>
            </w:tcBorders>
            <w:shd w:val="clear" w:color="auto" w:fill="FFFFFF"/>
            <w:vAlign w:val="center"/>
          </w:tcPr>
          <w:p w14:paraId="1BF3A208" w14:textId="77777777" w:rsidR="009D0278" w:rsidRPr="00871F83" w:rsidRDefault="009D0278" w:rsidP="00494011">
            <w:pPr>
              <w:ind w:left="130"/>
              <w:rPr>
                <w:sz w:val="24"/>
                <w:szCs w:val="24"/>
              </w:rPr>
            </w:pPr>
            <w:r w:rsidRPr="00871F83">
              <w:rPr>
                <w:color w:val="000000"/>
                <w:sz w:val="24"/>
                <w:szCs w:val="24"/>
              </w:rPr>
              <w:t>ОАО</w:t>
            </w:r>
          </w:p>
          <w:p w14:paraId="6C9BDD4D" w14:textId="77777777" w:rsidR="009D0278" w:rsidRPr="00871F83" w:rsidRDefault="009D0278" w:rsidP="00494011">
            <w:pPr>
              <w:ind w:left="130"/>
              <w:rPr>
                <w:sz w:val="24"/>
                <w:szCs w:val="24"/>
              </w:rPr>
            </w:pPr>
            <w:r w:rsidRPr="00871F83">
              <w:rPr>
                <w:color w:val="000000"/>
                <w:sz w:val="24"/>
                <w:szCs w:val="24"/>
              </w:rPr>
              <w:t>«Экско», Россия</w:t>
            </w:r>
          </w:p>
        </w:tc>
        <w:tc>
          <w:tcPr>
            <w:tcW w:w="1984" w:type="dxa"/>
            <w:vMerge w:val="restart"/>
            <w:tcBorders>
              <w:top w:val="single" w:sz="4" w:space="0" w:color="auto"/>
              <w:left w:val="single" w:sz="4" w:space="0" w:color="auto"/>
              <w:bottom w:val="nil"/>
              <w:right w:val="nil"/>
            </w:tcBorders>
            <w:shd w:val="clear" w:color="auto" w:fill="FFFFFF"/>
            <w:vAlign w:val="center"/>
          </w:tcPr>
          <w:p w14:paraId="3285CF5B" w14:textId="77777777" w:rsidR="009D0278" w:rsidRPr="00871F83" w:rsidRDefault="009D0278" w:rsidP="00494011">
            <w:pPr>
              <w:jc w:val="center"/>
              <w:rPr>
                <w:sz w:val="24"/>
                <w:szCs w:val="24"/>
              </w:rPr>
            </w:pPr>
            <w:r w:rsidRPr="00871F83">
              <w:rPr>
                <w:color w:val="000000"/>
                <w:sz w:val="24"/>
                <w:szCs w:val="24"/>
              </w:rPr>
              <w:t>ЭО-5116 1-гус.</w:t>
            </w:r>
          </w:p>
        </w:tc>
        <w:tc>
          <w:tcPr>
            <w:tcW w:w="1701" w:type="dxa"/>
            <w:tcBorders>
              <w:top w:val="single" w:sz="4" w:space="0" w:color="auto"/>
              <w:left w:val="single" w:sz="4" w:space="0" w:color="auto"/>
              <w:bottom w:val="nil"/>
              <w:right w:val="nil"/>
            </w:tcBorders>
            <w:shd w:val="clear" w:color="auto" w:fill="FFFFFF"/>
            <w:vAlign w:val="center"/>
          </w:tcPr>
          <w:p w14:paraId="52709D9D" w14:textId="77777777" w:rsidR="009D0278" w:rsidRPr="00871F83" w:rsidRDefault="009D0278" w:rsidP="00494011">
            <w:pPr>
              <w:jc w:val="center"/>
              <w:rPr>
                <w:sz w:val="24"/>
                <w:szCs w:val="24"/>
              </w:rPr>
            </w:pPr>
            <w:r w:rsidRPr="00871F83">
              <w:rPr>
                <w:color w:val="000000"/>
                <w:sz w:val="24"/>
                <w:szCs w:val="24"/>
              </w:rPr>
              <w:t>1,25 – 1,8</w:t>
            </w:r>
          </w:p>
        </w:tc>
        <w:tc>
          <w:tcPr>
            <w:tcW w:w="1562" w:type="dxa"/>
            <w:tcBorders>
              <w:top w:val="single" w:sz="4" w:space="0" w:color="auto"/>
              <w:left w:val="single" w:sz="4" w:space="0" w:color="auto"/>
              <w:bottom w:val="nil"/>
              <w:right w:val="nil"/>
            </w:tcBorders>
            <w:shd w:val="clear" w:color="auto" w:fill="FFFFFF"/>
            <w:vAlign w:val="center"/>
          </w:tcPr>
          <w:p w14:paraId="455B7BC8" w14:textId="77777777" w:rsidR="009D0278" w:rsidRPr="00871F83" w:rsidRDefault="009D0278" w:rsidP="00494011">
            <w:pPr>
              <w:jc w:val="center"/>
              <w:rPr>
                <w:sz w:val="24"/>
                <w:szCs w:val="24"/>
              </w:rPr>
            </w:pPr>
            <w:r w:rsidRPr="00871F83">
              <w:rPr>
                <w:color w:val="000000"/>
                <w:sz w:val="24"/>
                <w:szCs w:val="24"/>
              </w:rPr>
              <w:t>прям. лоп.</w:t>
            </w:r>
          </w:p>
        </w:tc>
        <w:tc>
          <w:tcPr>
            <w:tcW w:w="1135" w:type="dxa"/>
            <w:gridSpan w:val="2"/>
            <w:tcBorders>
              <w:top w:val="single" w:sz="4" w:space="0" w:color="auto"/>
              <w:left w:val="single" w:sz="4" w:space="0" w:color="auto"/>
              <w:bottom w:val="nil"/>
              <w:right w:val="nil"/>
            </w:tcBorders>
            <w:shd w:val="clear" w:color="auto" w:fill="FFFFFF"/>
            <w:vAlign w:val="center"/>
          </w:tcPr>
          <w:p w14:paraId="61A88923" w14:textId="77777777" w:rsidR="009D0278" w:rsidRPr="00871F83" w:rsidRDefault="009D0278" w:rsidP="00494011">
            <w:pPr>
              <w:jc w:val="center"/>
              <w:rPr>
                <w:sz w:val="24"/>
                <w:szCs w:val="24"/>
              </w:rPr>
            </w:pPr>
            <w:r w:rsidRPr="00871F83">
              <w:rPr>
                <w:color w:val="000000"/>
                <w:sz w:val="24"/>
                <w:szCs w:val="24"/>
              </w:rPr>
              <w:t>1,8</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19A1E99F" w14:textId="77777777" w:rsidR="009D0278" w:rsidRPr="00871F83" w:rsidRDefault="009D0278" w:rsidP="00494011">
            <w:pPr>
              <w:jc w:val="center"/>
              <w:rPr>
                <w:sz w:val="24"/>
                <w:szCs w:val="24"/>
              </w:rPr>
            </w:pPr>
            <w:r w:rsidRPr="00871F83">
              <w:rPr>
                <w:color w:val="000000"/>
                <w:sz w:val="24"/>
                <w:szCs w:val="24"/>
              </w:rPr>
              <w:t>7,4</w:t>
            </w:r>
          </w:p>
        </w:tc>
      </w:tr>
      <w:tr w:rsidR="009D0278" w:rsidRPr="00871F83" w14:paraId="3B5E0461" w14:textId="77777777" w:rsidTr="00494011">
        <w:tc>
          <w:tcPr>
            <w:tcW w:w="1985" w:type="dxa"/>
            <w:vMerge/>
            <w:tcBorders>
              <w:top w:val="nil"/>
              <w:left w:val="single" w:sz="4" w:space="0" w:color="auto"/>
              <w:bottom w:val="single" w:sz="4" w:space="0" w:color="auto"/>
              <w:right w:val="nil"/>
            </w:tcBorders>
            <w:shd w:val="clear" w:color="auto" w:fill="FFFFFF"/>
          </w:tcPr>
          <w:p w14:paraId="63B7EFC3" w14:textId="77777777" w:rsidR="009D0278" w:rsidRPr="00871F83" w:rsidRDefault="009D0278" w:rsidP="004323A7">
            <w:pPr>
              <w:rPr>
                <w:sz w:val="24"/>
                <w:szCs w:val="24"/>
              </w:rPr>
            </w:pPr>
          </w:p>
        </w:tc>
        <w:tc>
          <w:tcPr>
            <w:tcW w:w="1984" w:type="dxa"/>
            <w:vMerge/>
            <w:tcBorders>
              <w:top w:val="nil"/>
              <w:left w:val="single" w:sz="4" w:space="0" w:color="auto"/>
              <w:bottom w:val="single" w:sz="4" w:space="0" w:color="auto"/>
              <w:right w:val="nil"/>
            </w:tcBorders>
            <w:shd w:val="clear" w:color="auto" w:fill="FFFFFF"/>
            <w:vAlign w:val="center"/>
          </w:tcPr>
          <w:p w14:paraId="2275F02C" w14:textId="77777777" w:rsidR="009D0278" w:rsidRPr="00871F83" w:rsidRDefault="009D0278" w:rsidP="00494011">
            <w:pPr>
              <w:jc w:val="center"/>
              <w:rPr>
                <w:sz w:val="24"/>
                <w:szCs w:val="24"/>
              </w:rPr>
            </w:pPr>
          </w:p>
        </w:tc>
        <w:tc>
          <w:tcPr>
            <w:tcW w:w="1701" w:type="dxa"/>
            <w:tcBorders>
              <w:top w:val="single" w:sz="4" w:space="0" w:color="auto"/>
              <w:left w:val="single" w:sz="4" w:space="0" w:color="auto"/>
              <w:bottom w:val="single" w:sz="4" w:space="0" w:color="auto"/>
              <w:right w:val="nil"/>
            </w:tcBorders>
            <w:shd w:val="clear" w:color="auto" w:fill="FFFFFF"/>
            <w:vAlign w:val="center"/>
          </w:tcPr>
          <w:p w14:paraId="218B83C8" w14:textId="77777777" w:rsidR="009D0278" w:rsidRPr="00871F83" w:rsidRDefault="009D0278" w:rsidP="00494011">
            <w:pPr>
              <w:jc w:val="center"/>
              <w:rPr>
                <w:sz w:val="24"/>
                <w:szCs w:val="24"/>
              </w:rPr>
            </w:pPr>
            <w:r w:rsidRPr="00871F83">
              <w:rPr>
                <w:color w:val="000000"/>
                <w:sz w:val="24"/>
                <w:szCs w:val="24"/>
              </w:rPr>
              <w:t>1,2 – 1,5</w:t>
            </w:r>
          </w:p>
        </w:tc>
        <w:tc>
          <w:tcPr>
            <w:tcW w:w="1562" w:type="dxa"/>
            <w:tcBorders>
              <w:top w:val="single" w:sz="4" w:space="0" w:color="auto"/>
              <w:left w:val="single" w:sz="4" w:space="0" w:color="auto"/>
              <w:bottom w:val="single" w:sz="4" w:space="0" w:color="auto"/>
              <w:right w:val="nil"/>
            </w:tcBorders>
            <w:shd w:val="clear" w:color="auto" w:fill="FFFFFF"/>
            <w:vAlign w:val="center"/>
          </w:tcPr>
          <w:p w14:paraId="004B4130" w14:textId="77777777" w:rsidR="009D0278" w:rsidRPr="00871F83" w:rsidRDefault="009D0278" w:rsidP="00494011">
            <w:pPr>
              <w:jc w:val="center"/>
              <w:rPr>
                <w:sz w:val="24"/>
                <w:szCs w:val="24"/>
              </w:rPr>
            </w:pPr>
            <w:r w:rsidRPr="00871F83">
              <w:rPr>
                <w:color w:val="000000"/>
                <w:sz w:val="24"/>
                <w:szCs w:val="24"/>
              </w:rPr>
              <w:t>обр. лоп</w:t>
            </w:r>
          </w:p>
        </w:tc>
        <w:tc>
          <w:tcPr>
            <w:tcW w:w="1135" w:type="dxa"/>
            <w:gridSpan w:val="2"/>
            <w:tcBorders>
              <w:top w:val="single" w:sz="4" w:space="0" w:color="auto"/>
              <w:left w:val="single" w:sz="4" w:space="0" w:color="auto"/>
              <w:bottom w:val="single" w:sz="4" w:space="0" w:color="auto"/>
              <w:right w:val="nil"/>
            </w:tcBorders>
            <w:shd w:val="clear" w:color="auto" w:fill="FFFFFF"/>
            <w:vAlign w:val="center"/>
          </w:tcPr>
          <w:p w14:paraId="62108462" w14:textId="77777777" w:rsidR="009D0278" w:rsidRPr="00871F83" w:rsidRDefault="009D0278" w:rsidP="00494011">
            <w:pPr>
              <w:jc w:val="center"/>
              <w:rPr>
                <w:sz w:val="24"/>
                <w:szCs w:val="24"/>
              </w:rPr>
            </w:pPr>
            <w:r w:rsidRPr="00871F83">
              <w:rPr>
                <w:color w:val="000000"/>
                <w:sz w:val="24"/>
                <w:szCs w:val="24"/>
              </w:rPr>
              <w:t>6,9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B39B6A" w14:textId="77777777" w:rsidR="009D0278" w:rsidRPr="00871F83" w:rsidRDefault="009D0278" w:rsidP="00494011">
            <w:pPr>
              <w:jc w:val="center"/>
              <w:rPr>
                <w:sz w:val="24"/>
                <w:szCs w:val="24"/>
              </w:rPr>
            </w:pPr>
            <w:r w:rsidRPr="00871F83">
              <w:rPr>
                <w:color w:val="000000"/>
                <w:sz w:val="24"/>
                <w:szCs w:val="24"/>
              </w:rPr>
              <w:t>8,6</w:t>
            </w:r>
          </w:p>
        </w:tc>
      </w:tr>
    </w:tbl>
    <w:p w14:paraId="05DEB2ED" w14:textId="3328CC13" w:rsidR="009D0278" w:rsidRPr="00871F83" w:rsidRDefault="009D0278" w:rsidP="00494011">
      <w:pPr>
        <w:spacing w:before="200" w:after="200"/>
        <w:ind w:firstLine="709"/>
        <w:rPr>
          <w:sz w:val="24"/>
          <w:szCs w:val="24"/>
        </w:rPr>
      </w:pPr>
      <w:r w:rsidRPr="00871F83">
        <w:rPr>
          <w:color w:val="000000"/>
          <w:sz w:val="24"/>
          <w:szCs w:val="24"/>
        </w:rPr>
        <w:t>Таблица П3.8 –</w:t>
      </w:r>
      <w:r w:rsidR="00A4244B" w:rsidRPr="00A4244B">
        <w:rPr>
          <w:color w:val="000000"/>
          <w:sz w:val="24"/>
          <w:szCs w:val="24"/>
        </w:rPr>
        <w:t xml:space="preserve"> </w:t>
      </w:r>
      <w:r w:rsidRPr="00871F83">
        <w:rPr>
          <w:color w:val="000000"/>
          <w:sz w:val="24"/>
          <w:szCs w:val="24"/>
        </w:rPr>
        <w:t>Экскаваторы-планировщики</w:t>
      </w:r>
    </w:p>
    <w:tbl>
      <w:tblPr>
        <w:tblW w:w="9302" w:type="dxa"/>
        <w:tblInd w:w="5" w:type="dxa"/>
        <w:tblLayout w:type="fixed"/>
        <w:tblCellMar>
          <w:left w:w="0" w:type="dxa"/>
          <w:right w:w="0" w:type="dxa"/>
        </w:tblCellMar>
        <w:tblLook w:val="0000" w:firstRow="0" w:lastRow="0" w:firstColumn="0" w:lastColumn="0" w:noHBand="0" w:noVBand="0"/>
      </w:tblPr>
      <w:tblGrid>
        <w:gridCol w:w="2127"/>
        <w:gridCol w:w="2755"/>
        <w:gridCol w:w="1497"/>
        <w:gridCol w:w="1325"/>
        <w:gridCol w:w="1598"/>
      </w:tblGrid>
      <w:tr w:rsidR="009D0278" w:rsidRPr="00871F83" w14:paraId="4ECCBF1F" w14:textId="77777777" w:rsidTr="00494011">
        <w:tc>
          <w:tcPr>
            <w:tcW w:w="2127" w:type="dxa"/>
            <w:tcBorders>
              <w:top w:val="single" w:sz="4" w:space="0" w:color="auto"/>
              <w:left w:val="single" w:sz="4" w:space="0" w:color="auto"/>
              <w:bottom w:val="nil"/>
              <w:right w:val="nil"/>
            </w:tcBorders>
            <w:shd w:val="clear" w:color="auto" w:fill="FFFFFF"/>
            <w:vAlign w:val="center"/>
          </w:tcPr>
          <w:p w14:paraId="4B82D97B" w14:textId="77777777" w:rsidR="009D0278" w:rsidRPr="00871F83" w:rsidRDefault="009D0278" w:rsidP="00494011">
            <w:pPr>
              <w:jc w:val="center"/>
              <w:rPr>
                <w:sz w:val="24"/>
                <w:szCs w:val="24"/>
              </w:rPr>
            </w:pPr>
            <w:r w:rsidRPr="00871F83">
              <w:rPr>
                <w:color w:val="000000"/>
                <w:sz w:val="24"/>
                <w:szCs w:val="24"/>
              </w:rPr>
              <w:t>Производитель,</w:t>
            </w:r>
          </w:p>
          <w:p w14:paraId="75DE240A" w14:textId="77777777" w:rsidR="009D0278" w:rsidRPr="00871F83" w:rsidRDefault="009D0278" w:rsidP="00494011">
            <w:pPr>
              <w:jc w:val="center"/>
              <w:rPr>
                <w:sz w:val="24"/>
                <w:szCs w:val="24"/>
              </w:rPr>
            </w:pPr>
            <w:r w:rsidRPr="00871F83">
              <w:rPr>
                <w:color w:val="000000"/>
                <w:sz w:val="24"/>
                <w:szCs w:val="24"/>
              </w:rPr>
              <w:t>страна</w:t>
            </w:r>
          </w:p>
        </w:tc>
        <w:tc>
          <w:tcPr>
            <w:tcW w:w="2755" w:type="dxa"/>
            <w:tcBorders>
              <w:top w:val="single" w:sz="4" w:space="0" w:color="auto"/>
              <w:left w:val="single" w:sz="4" w:space="0" w:color="auto"/>
              <w:bottom w:val="nil"/>
              <w:right w:val="nil"/>
            </w:tcBorders>
            <w:shd w:val="clear" w:color="auto" w:fill="FFFFFF"/>
            <w:vAlign w:val="center"/>
          </w:tcPr>
          <w:p w14:paraId="66198419" w14:textId="77777777" w:rsidR="009D0278" w:rsidRPr="00871F83" w:rsidRDefault="009D0278" w:rsidP="00494011">
            <w:pPr>
              <w:jc w:val="center"/>
              <w:rPr>
                <w:sz w:val="24"/>
                <w:szCs w:val="24"/>
              </w:rPr>
            </w:pPr>
            <w:r w:rsidRPr="00871F83">
              <w:rPr>
                <w:color w:val="000000"/>
                <w:sz w:val="24"/>
                <w:szCs w:val="24"/>
              </w:rPr>
              <w:t>Индекс машины, тип хода</w:t>
            </w:r>
          </w:p>
        </w:tc>
        <w:tc>
          <w:tcPr>
            <w:tcW w:w="1497" w:type="dxa"/>
            <w:tcBorders>
              <w:top w:val="single" w:sz="4" w:space="0" w:color="auto"/>
              <w:left w:val="single" w:sz="4" w:space="0" w:color="auto"/>
              <w:bottom w:val="nil"/>
              <w:right w:val="nil"/>
            </w:tcBorders>
            <w:shd w:val="clear" w:color="auto" w:fill="FFFFFF"/>
            <w:vAlign w:val="center"/>
          </w:tcPr>
          <w:p w14:paraId="7BEDA5A5" w14:textId="77777777" w:rsidR="009D0278" w:rsidRPr="00871F83" w:rsidRDefault="009D0278" w:rsidP="00494011">
            <w:pPr>
              <w:jc w:val="center"/>
              <w:rPr>
                <w:sz w:val="24"/>
                <w:szCs w:val="24"/>
                <w:vertAlign w:val="superscript"/>
              </w:rPr>
            </w:pPr>
            <w:r w:rsidRPr="00871F83">
              <w:rPr>
                <w:color w:val="000000"/>
                <w:sz w:val="24"/>
                <w:szCs w:val="24"/>
              </w:rPr>
              <w:t xml:space="preserve">Емкость ковша </w:t>
            </w:r>
            <w:r w:rsidRPr="00871F83">
              <w:rPr>
                <w:color w:val="000000"/>
                <w:sz w:val="24"/>
                <w:szCs w:val="24"/>
                <w:lang w:val="en-US"/>
              </w:rPr>
              <w:t>q,</w:t>
            </w:r>
            <w:r w:rsidRPr="00871F83">
              <w:rPr>
                <w:color w:val="000000"/>
                <w:sz w:val="24"/>
                <w:szCs w:val="24"/>
              </w:rPr>
              <w:t xml:space="preserve"> м</w:t>
            </w:r>
            <w:r w:rsidRPr="00871F83">
              <w:rPr>
                <w:color w:val="000000"/>
                <w:sz w:val="24"/>
                <w:szCs w:val="24"/>
                <w:vertAlign w:val="superscript"/>
              </w:rPr>
              <w:t>3</w:t>
            </w:r>
          </w:p>
        </w:tc>
        <w:tc>
          <w:tcPr>
            <w:tcW w:w="1325" w:type="dxa"/>
            <w:tcBorders>
              <w:top w:val="single" w:sz="4" w:space="0" w:color="auto"/>
              <w:left w:val="single" w:sz="4" w:space="0" w:color="auto"/>
              <w:bottom w:val="nil"/>
              <w:right w:val="nil"/>
            </w:tcBorders>
            <w:shd w:val="clear" w:color="auto" w:fill="FFFFFF"/>
            <w:vAlign w:val="center"/>
          </w:tcPr>
          <w:p w14:paraId="66F8A0BA" w14:textId="77777777" w:rsidR="009D0278" w:rsidRPr="00871F83" w:rsidRDefault="009D0278" w:rsidP="00494011">
            <w:pPr>
              <w:jc w:val="center"/>
              <w:rPr>
                <w:sz w:val="24"/>
                <w:szCs w:val="24"/>
              </w:rPr>
            </w:pPr>
            <w:r w:rsidRPr="00871F83">
              <w:rPr>
                <w:color w:val="000000"/>
                <w:sz w:val="24"/>
                <w:szCs w:val="24"/>
              </w:rPr>
              <w:t>Глубина копания, м</w:t>
            </w:r>
          </w:p>
        </w:tc>
        <w:tc>
          <w:tcPr>
            <w:tcW w:w="1598" w:type="dxa"/>
            <w:tcBorders>
              <w:top w:val="single" w:sz="4" w:space="0" w:color="auto"/>
              <w:left w:val="single" w:sz="4" w:space="0" w:color="auto"/>
              <w:bottom w:val="nil"/>
              <w:right w:val="single" w:sz="4" w:space="0" w:color="auto"/>
            </w:tcBorders>
            <w:shd w:val="clear" w:color="auto" w:fill="FFFFFF"/>
            <w:vAlign w:val="center"/>
          </w:tcPr>
          <w:p w14:paraId="6B3AEE16" w14:textId="77777777" w:rsidR="009D0278" w:rsidRPr="00871F83" w:rsidRDefault="009D0278" w:rsidP="00494011">
            <w:pPr>
              <w:jc w:val="center"/>
              <w:rPr>
                <w:sz w:val="24"/>
                <w:szCs w:val="24"/>
              </w:rPr>
            </w:pPr>
            <w:r w:rsidRPr="00871F83">
              <w:rPr>
                <w:color w:val="000000"/>
                <w:sz w:val="24"/>
                <w:szCs w:val="24"/>
              </w:rPr>
              <w:t>Длина и ширина планировки, м</w:t>
            </w:r>
          </w:p>
        </w:tc>
      </w:tr>
      <w:tr w:rsidR="009D0278" w:rsidRPr="00871F83" w14:paraId="520E5E9C" w14:textId="77777777" w:rsidTr="004323A7">
        <w:tc>
          <w:tcPr>
            <w:tcW w:w="2127" w:type="dxa"/>
            <w:tcBorders>
              <w:top w:val="single" w:sz="4" w:space="0" w:color="auto"/>
              <w:left w:val="single" w:sz="4" w:space="0" w:color="auto"/>
              <w:bottom w:val="nil"/>
              <w:right w:val="nil"/>
            </w:tcBorders>
            <w:shd w:val="clear" w:color="auto" w:fill="FFFFFF"/>
          </w:tcPr>
          <w:p w14:paraId="1FCCEF4A" w14:textId="77777777" w:rsidR="009D0278" w:rsidRPr="00871F83" w:rsidRDefault="009D0278" w:rsidP="004323A7">
            <w:pPr>
              <w:jc w:val="center"/>
              <w:rPr>
                <w:sz w:val="24"/>
                <w:szCs w:val="24"/>
              </w:rPr>
            </w:pPr>
            <w:r w:rsidRPr="00871F83">
              <w:rPr>
                <w:color w:val="000000"/>
                <w:sz w:val="24"/>
                <w:szCs w:val="24"/>
              </w:rPr>
              <w:t>1</w:t>
            </w:r>
          </w:p>
        </w:tc>
        <w:tc>
          <w:tcPr>
            <w:tcW w:w="2755" w:type="dxa"/>
            <w:tcBorders>
              <w:top w:val="single" w:sz="4" w:space="0" w:color="auto"/>
              <w:left w:val="single" w:sz="4" w:space="0" w:color="auto"/>
              <w:bottom w:val="nil"/>
              <w:right w:val="nil"/>
            </w:tcBorders>
            <w:shd w:val="clear" w:color="auto" w:fill="FFFFFF"/>
          </w:tcPr>
          <w:p w14:paraId="1404BA5C" w14:textId="77777777" w:rsidR="009D0278" w:rsidRPr="00871F83" w:rsidRDefault="009D0278" w:rsidP="004323A7">
            <w:pPr>
              <w:jc w:val="center"/>
              <w:rPr>
                <w:sz w:val="24"/>
                <w:szCs w:val="24"/>
              </w:rPr>
            </w:pPr>
            <w:r w:rsidRPr="00871F83">
              <w:rPr>
                <w:color w:val="000000"/>
                <w:sz w:val="24"/>
                <w:szCs w:val="24"/>
              </w:rPr>
              <w:t>2</w:t>
            </w:r>
          </w:p>
        </w:tc>
        <w:tc>
          <w:tcPr>
            <w:tcW w:w="1497" w:type="dxa"/>
            <w:tcBorders>
              <w:top w:val="single" w:sz="4" w:space="0" w:color="auto"/>
              <w:left w:val="single" w:sz="4" w:space="0" w:color="auto"/>
              <w:bottom w:val="nil"/>
              <w:right w:val="nil"/>
            </w:tcBorders>
            <w:shd w:val="clear" w:color="auto" w:fill="FFFFFF"/>
          </w:tcPr>
          <w:p w14:paraId="146E120C" w14:textId="77777777" w:rsidR="009D0278" w:rsidRPr="00871F83" w:rsidRDefault="009D0278" w:rsidP="004323A7">
            <w:pPr>
              <w:jc w:val="center"/>
              <w:rPr>
                <w:sz w:val="24"/>
                <w:szCs w:val="24"/>
              </w:rPr>
            </w:pPr>
            <w:r w:rsidRPr="00871F83">
              <w:rPr>
                <w:color w:val="000000"/>
                <w:sz w:val="24"/>
                <w:szCs w:val="24"/>
              </w:rPr>
              <w:t>3</w:t>
            </w:r>
          </w:p>
        </w:tc>
        <w:tc>
          <w:tcPr>
            <w:tcW w:w="1325" w:type="dxa"/>
            <w:tcBorders>
              <w:top w:val="single" w:sz="4" w:space="0" w:color="auto"/>
              <w:left w:val="single" w:sz="4" w:space="0" w:color="auto"/>
              <w:bottom w:val="nil"/>
              <w:right w:val="nil"/>
            </w:tcBorders>
            <w:shd w:val="clear" w:color="auto" w:fill="FFFFFF"/>
          </w:tcPr>
          <w:p w14:paraId="5DB719CB" w14:textId="77777777" w:rsidR="009D0278" w:rsidRPr="00871F83" w:rsidRDefault="009D0278" w:rsidP="004323A7">
            <w:pPr>
              <w:jc w:val="center"/>
              <w:rPr>
                <w:sz w:val="24"/>
                <w:szCs w:val="24"/>
              </w:rPr>
            </w:pPr>
            <w:r w:rsidRPr="00871F83">
              <w:rPr>
                <w:color w:val="000000"/>
                <w:sz w:val="24"/>
                <w:szCs w:val="24"/>
              </w:rPr>
              <w:t>4</w:t>
            </w:r>
          </w:p>
        </w:tc>
        <w:tc>
          <w:tcPr>
            <w:tcW w:w="1598" w:type="dxa"/>
            <w:tcBorders>
              <w:top w:val="single" w:sz="4" w:space="0" w:color="auto"/>
              <w:left w:val="single" w:sz="4" w:space="0" w:color="auto"/>
              <w:bottom w:val="nil"/>
              <w:right w:val="single" w:sz="4" w:space="0" w:color="auto"/>
            </w:tcBorders>
            <w:shd w:val="clear" w:color="auto" w:fill="FFFFFF"/>
          </w:tcPr>
          <w:p w14:paraId="54656CDE" w14:textId="77777777" w:rsidR="009D0278" w:rsidRPr="00871F83" w:rsidRDefault="009D0278" w:rsidP="004323A7">
            <w:pPr>
              <w:jc w:val="center"/>
              <w:rPr>
                <w:sz w:val="24"/>
                <w:szCs w:val="24"/>
              </w:rPr>
            </w:pPr>
            <w:r w:rsidRPr="00871F83">
              <w:rPr>
                <w:color w:val="000000"/>
                <w:sz w:val="24"/>
                <w:szCs w:val="24"/>
              </w:rPr>
              <w:t>5</w:t>
            </w:r>
          </w:p>
        </w:tc>
      </w:tr>
      <w:tr w:rsidR="009D0278" w:rsidRPr="00871F83" w14:paraId="6ADD8329" w14:textId="77777777" w:rsidTr="00494011">
        <w:tc>
          <w:tcPr>
            <w:tcW w:w="2127" w:type="dxa"/>
            <w:vMerge w:val="restart"/>
            <w:tcBorders>
              <w:top w:val="single" w:sz="4" w:space="0" w:color="auto"/>
              <w:left w:val="single" w:sz="4" w:space="0" w:color="auto"/>
              <w:bottom w:val="nil"/>
              <w:right w:val="nil"/>
            </w:tcBorders>
            <w:shd w:val="clear" w:color="auto" w:fill="FFFFFF"/>
            <w:vAlign w:val="center"/>
          </w:tcPr>
          <w:p w14:paraId="0C5057F9" w14:textId="77777777" w:rsidR="009D0278" w:rsidRPr="00871F83" w:rsidRDefault="009D0278" w:rsidP="00A4244B">
            <w:pPr>
              <w:ind w:left="130"/>
              <w:rPr>
                <w:sz w:val="24"/>
                <w:szCs w:val="24"/>
              </w:rPr>
            </w:pPr>
            <w:r w:rsidRPr="00871F83">
              <w:rPr>
                <w:color w:val="000000"/>
                <w:sz w:val="24"/>
                <w:szCs w:val="24"/>
              </w:rPr>
              <w:t>ОАО «Мотовилиханские заводы», Россия</w:t>
            </w:r>
          </w:p>
        </w:tc>
        <w:tc>
          <w:tcPr>
            <w:tcW w:w="2755" w:type="dxa"/>
            <w:tcBorders>
              <w:top w:val="single" w:sz="4" w:space="0" w:color="auto"/>
              <w:left w:val="single" w:sz="4" w:space="0" w:color="auto"/>
              <w:bottom w:val="nil"/>
              <w:right w:val="nil"/>
            </w:tcBorders>
            <w:shd w:val="clear" w:color="auto" w:fill="FFFFFF"/>
            <w:vAlign w:val="center"/>
          </w:tcPr>
          <w:p w14:paraId="014BA202" w14:textId="77777777" w:rsidR="009D0278" w:rsidRPr="00871F83" w:rsidRDefault="009D0278" w:rsidP="00494011">
            <w:pPr>
              <w:jc w:val="center"/>
              <w:rPr>
                <w:sz w:val="24"/>
                <w:szCs w:val="24"/>
              </w:rPr>
            </w:pPr>
            <w:r w:rsidRPr="00871F83">
              <w:rPr>
                <w:color w:val="000000"/>
                <w:sz w:val="24"/>
                <w:szCs w:val="24"/>
              </w:rPr>
              <w:t>ЭО-43212 (ЗТМ-220) на КамАЗ-53228</w:t>
            </w:r>
          </w:p>
        </w:tc>
        <w:tc>
          <w:tcPr>
            <w:tcW w:w="1497" w:type="dxa"/>
            <w:tcBorders>
              <w:top w:val="single" w:sz="4" w:space="0" w:color="auto"/>
              <w:left w:val="single" w:sz="4" w:space="0" w:color="auto"/>
              <w:bottom w:val="nil"/>
              <w:right w:val="nil"/>
            </w:tcBorders>
            <w:shd w:val="clear" w:color="auto" w:fill="FFFFFF"/>
            <w:vAlign w:val="center"/>
          </w:tcPr>
          <w:p w14:paraId="4D92E331" w14:textId="77777777" w:rsidR="009D0278" w:rsidRPr="00871F83" w:rsidRDefault="009D0278" w:rsidP="00494011">
            <w:pPr>
              <w:jc w:val="center"/>
              <w:rPr>
                <w:sz w:val="24"/>
                <w:szCs w:val="24"/>
              </w:rPr>
            </w:pPr>
            <w:r w:rsidRPr="00871F83">
              <w:rPr>
                <w:color w:val="000000"/>
                <w:sz w:val="24"/>
                <w:szCs w:val="24"/>
              </w:rPr>
              <w:t>0,5</w:t>
            </w:r>
          </w:p>
        </w:tc>
        <w:tc>
          <w:tcPr>
            <w:tcW w:w="1325" w:type="dxa"/>
            <w:tcBorders>
              <w:top w:val="single" w:sz="4" w:space="0" w:color="auto"/>
              <w:left w:val="single" w:sz="4" w:space="0" w:color="auto"/>
              <w:bottom w:val="nil"/>
              <w:right w:val="nil"/>
            </w:tcBorders>
            <w:shd w:val="clear" w:color="auto" w:fill="FFFFFF"/>
            <w:vAlign w:val="center"/>
          </w:tcPr>
          <w:p w14:paraId="1722BF0C" w14:textId="77777777" w:rsidR="009D0278" w:rsidRPr="00871F83" w:rsidRDefault="009D0278" w:rsidP="00494011">
            <w:pPr>
              <w:jc w:val="center"/>
              <w:rPr>
                <w:sz w:val="24"/>
                <w:szCs w:val="24"/>
              </w:rPr>
            </w:pPr>
            <w:r w:rsidRPr="00871F83">
              <w:rPr>
                <w:color w:val="000000"/>
                <w:sz w:val="24"/>
                <w:szCs w:val="24"/>
              </w:rPr>
              <w:t>До 5,8</w:t>
            </w:r>
          </w:p>
        </w:tc>
        <w:tc>
          <w:tcPr>
            <w:tcW w:w="1598" w:type="dxa"/>
            <w:tcBorders>
              <w:top w:val="single" w:sz="4" w:space="0" w:color="auto"/>
              <w:left w:val="single" w:sz="4" w:space="0" w:color="auto"/>
              <w:bottom w:val="nil"/>
              <w:right w:val="single" w:sz="4" w:space="0" w:color="auto"/>
            </w:tcBorders>
            <w:shd w:val="clear" w:color="auto" w:fill="FFFFFF"/>
            <w:vAlign w:val="center"/>
          </w:tcPr>
          <w:p w14:paraId="2B07F20C" w14:textId="77777777" w:rsidR="009D0278" w:rsidRPr="00871F83" w:rsidRDefault="009D0278" w:rsidP="00494011">
            <w:pPr>
              <w:jc w:val="center"/>
              <w:rPr>
                <w:sz w:val="24"/>
                <w:szCs w:val="24"/>
              </w:rPr>
            </w:pPr>
            <w:r w:rsidRPr="00871F83">
              <w:rPr>
                <w:color w:val="000000"/>
                <w:sz w:val="24"/>
                <w:szCs w:val="24"/>
              </w:rPr>
              <w:t>3,7 х 2,4</w:t>
            </w:r>
          </w:p>
        </w:tc>
      </w:tr>
      <w:tr w:rsidR="009D0278" w:rsidRPr="00871F83" w14:paraId="6390C648" w14:textId="77777777" w:rsidTr="00494011">
        <w:tc>
          <w:tcPr>
            <w:tcW w:w="2127" w:type="dxa"/>
            <w:vMerge/>
            <w:tcBorders>
              <w:top w:val="nil"/>
              <w:left w:val="single" w:sz="4" w:space="0" w:color="auto"/>
              <w:bottom w:val="nil"/>
              <w:right w:val="nil"/>
            </w:tcBorders>
            <w:shd w:val="clear" w:color="auto" w:fill="FFFFFF"/>
            <w:vAlign w:val="center"/>
          </w:tcPr>
          <w:p w14:paraId="4EFD9CB4" w14:textId="77777777" w:rsidR="009D0278" w:rsidRPr="00871F83" w:rsidRDefault="009D0278" w:rsidP="00A4244B">
            <w:pPr>
              <w:ind w:left="130"/>
              <w:rPr>
                <w:sz w:val="24"/>
                <w:szCs w:val="24"/>
              </w:rPr>
            </w:pPr>
          </w:p>
        </w:tc>
        <w:tc>
          <w:tcPr>
            <w:tcW w:w="2755" w:type="dxa"/>
            <w:tcBorders>
              <w:top w:val="single" w:sz="4" w:space="0" w:color="auto"/>
              <w:left w:val="single" w:sz="4" w:space="0" w:color="auto"/>
              <w:bottom w:val="nil"/>
              <w:right w:val="nil"/>
            </w:tcBorders>
            <w:shd w:val="clear" w:color="auto" w:fill="FFFFFF"/>
            <w:vAlign w:val="center"/>
          </w:tcPr>
          <w:p w14:paraId="727172F0" w14:textId="77777777" w:rsidR="009D0278" w:rsidRPr="00871F83" w:rsidRDefault="009D0278" w:rsidP="00494011">
            <w:pPr>
              <w:jc w:val="center"/>
              <w:rPr>
                <w:sz w:val="24"/>
                <w:szCs w:val="24"/>
              </w:rPr>
            </w:pPr>
            <w:r w:rsidRPr="00871F83">
              <w:rPr>
                <w:color w:val="000000"/>
                <w:sz w:val="24"/>
                <w:szCs w:val="24"/>
              </w:rPr>
              <w:t>ЭО-43213 (ЗТМ- 221) на Урал-4320</w:t>
            </w:r>
          </w:p>
        </w:tc>
        <w:tc>
          <w:tcPr>
            <w:tcW w:w="1497" w:type="dxa"/>
            <w:tcBorders>
              <w:top w:val="single" w:sz="4" w:space="0" w:color="auto"/>
              <w:left w:val="single" w:sz="4" w:space="0" w:color="auto"/>
              <w:bottom w:val="nil"/>
              <w:right w:val="nil"/>
            </w:tcBorders>
            <w:shd w:val="clear" w:color="auto" w:fill="FFFFFF"/>
            <w:vAlign w:val="center"/>
          </w:tcPr>
          <w:p w14:paraId="05536152" w14:textId="77777777" w:rsidR="009D0278" w:rsidRPr="00871F83" w:rsidRDefault="009D0278" w:rsidP="00494011">
            <w:pPr>
              <w:jc w:val="center"/>
              <w:rPr>
                <w:sz w:val="24"/>
                <w:szCs w:val="24"/>
              </w:rPr>
            </w:pPr>
            <w:r w:rsidRPr="00871F83">
              <w:rPr>
                <w:color w:val="000000"/>
                <w:sz w:val="24"/>
                <w:szCs w:val="24"/>
              </w:rPr>
              <w:t>0,5</w:t>
            </w:r>
          </w:p>
        </w:tc>
        <w:tc>
          <w:tcPr>
            <w:tcW w:w="1325" w:type="dxa"/>
            <w:tcBorders>
              <w:top w:val="single" w:sz="4" w:space="0" w:color="auto"/>
              <w:left w:val="single" w:sz="4" w:space="0" w:color="auto"/>
              <w:bottom w:val="nil"/>
              <w:right w:val="nil"/>
            </w:tcBorders>
            <w:shd w:val="clear" w:color="auto" w:fill="FFFFFF"/>
            <w:vAlign w:val="center"/>
          </w:tcPr>
          <w:p w14:paraId="6AC92B47" w14:textId="77777777" w:rsidR="009D0278" w:rsidRPr="00871F83" w:rsidRDefault="009D0278" w:rsidP="00494011">
            <w:pPr>
              <w:jc w:val="center"/>
              <w:rPr>
                <w:sz w:val="24"/>
                <w:szCs w:val="24"/>
              </w:rPr>
            </w:pPr>
            <w:r w:rsidRPr="00871F83">
              <w:rPr>
                <w:color w:val="000000"/>
                <w:sz w:val="24"/>
                <w:szCs w:val="24"/>
              </w:rPr>
              <w:t>До 5,7</w:t>
            </w:r>
          </w:p>
        </w:tc>
        <w:tc>
          <w:tcPr>
            <w:tcW w:w="1598" w:type="dxa"/>
            <w:tcBorders>
              <w:top w:val="single" w:sz="4" w:space="0" w:color="auto"/>
              <w:left w:val="single" w:sz="4" w:space="0" w:color="auto"/>
              <w:bottom w:val="nil"/>
              <w:right w:val="single" w:sz="4" w:space="0" w:color="auto"/>
            </w:tcBorders>
            <w:shd w:val="clear" w:color="auto" w:fill="FFFFFF"/>
            <w:vAlign w:val="center"/>
          </w:tcPr>
          <w:p w14:paraId="428E2E3E" w14:textId="77777777" w:rsidR="009D0278" w:rsidRPr="00871F83" w:rsidRDefault="009D0278" w:rsidP="00494011">
            <w:pPr>
              <w:jc w:val="center"/>
              <w:rPr>
                <w:sz w:val="24"/>
                <w:szCs w:val="24"/>
              </w:rPr>
            </w:pPr>
            <w:r w:rsidRPr="00871F83">
              <w:rPr>
                <w:color w:val="000000"/>
                <w:sz w:val="24"/>
                <w:szCs w:val="24"/>
              </w:rPr>
              <w:t>3,7 х 2,4</w:t>
            </w:r>
          </w:p>
        </w:tc>
      </w:tr>
      <w:tr w:rsidR="009D0278" w:rsidRPr="00871F83" w14:paraId="4AFBC215" w14:textId="77777777" w:rsidTr="00494011">
        <w:tc>
          <w:tcPr>
            <w:tcW w:w="2127" w:type="dxa"/>
            <w:tcBorders>
              <w:top w:val="single" w:sz="4" w:space="0" w:color="auto"/>
              <w:left w:val="single" w:sz="4" w:space="0" w:color="auto"/>
              <w:bottom w:val="nil"/>
              <w:right w:val="nil"/>
            </w:tcBorders>
            <w:shd w:val="clear" w:color="auto" w:fill="FFFFFF"/>
            <w:vAlign w:val="center"/>
          </w:tcPr>
          <w:p w14:paraId="4413961E" w14:textId="77777777" w:rsidR="009D0278" w:rsidRPr="00871F83" w:rsidRDefault="009D0278" w:rsidP="00A4244B">
            <w:pPr>
              <w:ind w:left="130"/>
              <w:rPr>
                <w:sz w:val="24"/>
                <w:szCs w:val="24"/>
              </w:rPr>
            </w:pPr>
            <w:r w:rsidRPr="00871F83">
              <w:rPr>
                <w:color w:val="000000"/>
                <w:sz w:val="24"/>
                <w:szCs w:val="24"/>
              </w:rPr>
              <w:t>ГУП ПО «Уралвагонзавод», Россия</w:t>
            </w:r>
          </w:p>
        </w:tc>
        <w:tc>
          <w:tcPr>
            <w:tcW w:w="2755" w:type="dxa"/>
            <w:tcBorders>
              <w:top w:val="single" w:sz="4" w:space="0" w:color="auto"/>
              <w:left w:val="single" w:sz="4" w:space="0" w:color="auto"/>
              <w:bottom w:val="nil"/>
              <w:right w:val="nil"/>
            </w:tcBorders>
            <w:shd w:val="clear" w:color="auto" w:fill="FFFFFF"/>
            <w:vAlign w:val="center"/>
          </w:tcPr>
          <w:p w14:paraId="3E72CE32" w14:textId="77777777" w:rsidR="009D0278" w:rsidRPr="00871F83" w:rsidRDefault="009D0278" w:rsidP="00494011">
            <w:pPr>
              <w:jc w:val="center"/>
              <w:rPr>
                <w:sz w:val="24"/>
                <w:szCs w:val="24"/>
              </w:rPr>
            </w:pPr>
            <w:r w:rsidRPr="00871F83">
              <w:rPr>
                <w:color w:val="000000"/>
                <w:sz w:val="24"/>
                <w:szCs w:val="24"/>
              </w:rPr>
              <w:t>ЭТ-1 на ЭО-33211</w:t>
            </w:r>
          </w:p>
        </w:tc>
        <w:tc>
          <w:tcPr>
            <w:tcW w:w="1497" w:type="dxa"/>
            <w:tcBorders>
              <w:top w:val="single" w:sz="4" w:space="0" w:color="auto"/>
              <w:left w:val="single" w:sz="4" w:space="0" w:color="auto"/>
              <w:bottom w:val="nil"/>
              <w:right w:val="nil"/>
            </w:tcBorders>
            <w:shd w:val="clear" w:color="auto" w:fill="FFFFFF"/>
            <w:vAlign w:val="center"/>
          </w:tcPr>
          <w:p w14:paraId="555D3113" w14:textId="77777777" w:rsidR="009D0278" w:rsidRPr="00871F83" w:rsidRDefault="009D0278" w:rsidP="00494011">
            <w:pPr>
              <w:jc w:val="center"/>
              <w:rPr>
                <w:sz w:val="24"/>
                <w:szCs w:val="24"/>
              </w:rPr>
            </w:pPr>
            <w:r w:rsidRPr="00871F83">
              <w:rPr>
                <w:color w:val="000000"/>
                <w:sz w:val="24"/>
                <w:szCs w:val="24"/>
              </w:rPr>
              <w:t>0,4-1,3</w:t>
            </w:r>
          </w:p>
        </w:tc>
        <w:tc>
          <w:tcPr>
            <w:tcW w:w="1325" w:type="dxa"/>
            <w:tcBorders>
              <w:top w:val="single" w:sz="4" w:space="0" w:color="auto"/>
              <w:left w:val="single" w:sz="4" w:space="0" w:color="auto"/>
              <w:bottom w:val="nil"/>
              <w:right w:val="nil"/>
            </w:tcBorders>
            <w:shd w:val="clear" w:color="auto" w:fill="FFFFFF"/>
            <w:vAlign w:val="center"/>
          </w:tcPr>
          <w:p w14:paraId="733088BB" w14:textId="77777777" w:rsidR="009D0278" w:rsidRPr="00871F83" w:rsidRDefault="009D0278" w:rsidP="00494011">
            <w:pPr>
              <w:jc w:val="center"/>
              <w:rPr>
                <w:sz w:val="24"/>
                <w:szCs w:val="24"/>
              </w:rPr>
            </w:pPr>
            <w:r w:rsidRPr="00871F83">
              <w:rPr>
                <w:color w:val="000000"/>
                <w:sz w:val="24"/>
                <w:szCs w:val="24"/>
              </w:rPr>
              <w:t>До 5,9</w:t>
            </w:r>
          </w:p>
        </w:tc>
        <w:tc>
          <w:tcPr>
            <w:tcW w:w="1598" w:type="dxa"/>
            <w:tcBorders>
              <w:top w:val="single" w:sz="4" w:space="0" w:color="auto"/>
              <w:left w:val="single" w:sz="4" w:space="0" w:color="auto"/>
              <w:bottom w:val="nil"/>
              <w:right w:val="single" w:sz="4" w:space="0" w:color="auto"/>
            </w:tcBorders>
            <w:shd w:val="clear" w:color="auto" w:fill="FFFFFF"/>
            <w:vAlign w:val="center"/>
          </w:tcPr>
          <w:p w14:paraId="27FA5E2E" w14:textId="77777777" w:rsidR="009D0278" w:rsidRPr="00871F83" w:rsidRDefault="009D0278" w:rsidP="00494011">
            <w:pPr>
              <w:jc w:val="center"/>
              <w:rPr>
                <w:sz w:val="24"/>
                <w:szCs w:val="24"/>
              </w:rPr>
            </w:pPr>
            <w:r w:rsidRPr="00871F83">
              <w:rPr>
                <w:color w:val="000000"/>
                <w:sz w:val="24"/>
                <w:szCs w:val="24"/>
              </w:rPr>
              <w:t>4,0 х 2,5</w:t>
            </w:r>
          </w:p>
        </w:tc>
      </w:tr>
      <w:tr w:rsidR="009D0278" w:rsidRPr="00871F83" w14:paraId="1816A2F8" w14:textId="77777777" w:rsidTr="00494011">
        <w:tc>
          <w:tcPr>
            <w:tcW w:w="2127" w:type="dxa"/>
            <w:vMerge w:val="restart"/>
            <w:tcBorders>
              <w:top w:val="single" w:sz="4" w:space="0" w:color="auto"/>
              <w:left w:val="single" w:sz="4" w:space="0" w:color="auto"/>
              <w:bottom w:val="nil"/>
              <w:right w:val="nil"/>
            </w:tcBorders>
            <w:shd w:val="clear" w:color="auto" w:fill="FFFFFF"/>
            <w:vAlign w:val="center"/>
          </w:tcPr>
          <w:p w14:paraId="37518263" w14:textId="77777777" w:rsidR="009D0278" w:rsidRPr="00871F83" w:rsidRDefault="009D0278" w:rsidP="00A4244B">
            <w:pPr>
              <w:ind w:left="130"/>
              <w:rPr>
                <w:sz w:val="24"/>
                <w:szCs w:val="24"/>
              </w:rPr>
            </w:pPr>
            <w:r w:rsidRPr="00871F83">
              <w:rPr>
                <w:color w:val="000000"/>
                <w:sz w:val="24"/>
                <w:szCs w:val="24"/>
              </w:rPr>
              <w:t>МП «Святовит», Беларусь и Литва</w:t>
            </w:r>
          </w:p>
        </w:tc>
        <w:tc>
          <w:tcPr>
            <w:tcW w:w="2755" w:type="dxa"/>
            <w:tcBorders>
              <w:top w:val="single" w:sz="4" w:space="0" w:color="auto"/>
              <w:left w:val="single" w:sz="4" w:space="0" w:color="auto"/>
              <w:bottom w:val="nil"/>
              <w:right w:val="nil"/>
            </w:tcBorders>
            <w:shd w:val="clear" w:color="auto" w:fill="FFFFFF"/>
            <w:vAlign w:val="center"/>
          </w:tcPr>
          <w:p w14:paraId="4D03D2E0" w14:textId="77777777" w:rsidR="009D0278" w:rsidRPr="00871F83" w:rsidRDefault="009D0278" w:rsidP="00494011">
            <w:pPr>
              <w:jc w:val="center"/>
              <w:rPr>
                <w:sz w:val="24"/>
                <w:szCs w:val="24"/>
              </w:rPr>
            </w:pPr>
            <w:r w:rsidRPr="00871F83">
              <w:rPr>
                <w:color w:val="000000"/>
                <w:sz w:val="24"/>
                <w:szCs w:val="24"/>
                <w:lang w:val="en-US"/>
              </w:rPr>
              <w:t xml:space="preserve">EW-25 </w:t>
            </w:r>
            <w:r w:rsidRPr="00871F83">
              <w:rPr>
                <w:color w:val="000000"/>
                <w:sz w:val="24"/>
                <w:szCs w:val="24"/>
              </w:rPr>
              <w:t>М1.000 на МАЗ-6338</w:t>
            </w:r>
          </w:p>
        </w:tc>
        <w:tc>
          <w:tcPr>
            <w:tcW w:w="1497" w:type="dxa"/>
            <w:tcBorders>
              <w:top w:val="single" w:sz="4" w:space="0" w:color="auto"/>
              <w:left w:val="single" w:sz="4" w:space="0" w:color="auto"/>
              <w:bottom w:val="nil"/>
              <w:right w:val="nil"/>
            </w:tcBorders>
            <w:shd w:val="clear" w:color="auto" w:fill="FFFFFF"/>
            <w:vAlign w:val="center"/>
          </w:tcPr>
          <w:p w14:paraId="26BDBD15" w14:textId="77777777" w:rsidR="009D0278" w:rsidRPr="00871F83" w:rsidRDefault="009D0278" w:rsidP="00494011">
            <w:pPr>
              <w:jc w:val="center"/>
              <w:rPr>
                <w:sz w:val="24"/>
                <w:szCs w:val="24"/>
              </w:rPr>
            </w:pPr>
            <w:r w:rsidRPr="00871F83">
              <w:rPr>
                <w:color w:val="000000"/>
                <w:sz w:val="24"/>
                <w:szCs w:val="24"/>
              </w:rPr>
              <w:t>0,63 - 0,95</w:t>
            </w:r>
          </w:p>
        </w:tc>
        <w:tc>
          <w:tcPr>
            <w:tcW w:w="1325" w:type="dxa"/>
            <w:tcBorders>
              <w:top w:val="single" w:sz="4" w:space="0" w:color="auto"/>
              <w:left w:val="single" w:sz="4" w:space="0" w:color="auto"/>
              <w:bottom w:val="nil"/>
              <w:right w:val="nil"/>
            </w:tcBorders>
            <w:shd w:val="clear" w:color="auto" w:fill="FFFFFF"/>
            <w:vAlign w:val="center"/>
          </w:tcPr>
          <w:p w14:paraId="580BA312" w14:textId="77777777" w:rsidR="009D0278" w:rsidRPr="00871F83" w:rsidRDefault="009D0278" w:rsidP="00494011">
            <w:pPr>
              <w:jc w:val="center"/>
              <w:rPr>
                <w:sz w:val="24"/>
                <w:szCs w:val="24"/>
              </w:rPr>
            </w:pPr>
            <w:r w:rsidRPr="00871F83">
              <w:rPr>
                <w:color w:val="000000"/>
                <w:sz w:val="24"/>
                <w:szCs w:val="24"/>
              </w:rPr>
              <w:t>До 6,9</w:t>
            </w:r>
          </w:p>
        </w:tc>
        <w:tc>
          <w:tcPr>
            <w:tcW w:w="1598" w:type="dxa"/>
            <w:tcBorders>
              <w:top w:val="single" w:sz="4" w:space="0" w:color="auto"/>
              <w:left w:val="single" w:sz="4" w:space="0" w:color="auto"/>
              <w:bottom w:val="nil"/>
              <w:right w:val="single" w:sz="4" w:space="0" w:color="auto"/>
            </w:tcBorders>
            <w:shd w:val="clear" w:color="auto" w:fill="FFFFFF"/>
            <w:vAlign w:val="center"/>
          </w:tcPr>
          <w:p w14:paraId="517BDE94" w14:textId="77777777" w:rsidR="009D0278" w:rsidRPr="00871F83" w:rsidRDefault="009D0278" w:rsidP="00494011">
            <w:pPr>
              <w:jc w:val="center"/>
              <w:rPr>
                <w:sz w:val="24"/>
                <w:szCs w:val="24"/>
              </w:rPr>
            </w:pPr>
            <w:r w:rsidRPr="00871F83">
              <w:rPr>
                <w:color w:val="000000"/>
                <w:sz w:val="24"/>
                <w:szCs w:val="24"/>
              </w:rPr>
              <w:t>4,15 х 2,4</w:t>
            </w:r>
          </w:p>
        </w:tc>
      </w:tr>
      <w:tr w:rsidR="009D0278" w:rsidRPr="00871F83" w14:paraId="631C5673" w14:textId="77777777" w:rsidTr="00494011">
        <w:tc>
          <w:tcPr>
            <w:tcW w:w="2127" w:type="dxa"/>
            <w:vMerge/>
            <w:tcBorders>
              <w:top w:val="nil"/>
              <w:left w:val="single" w:sz="4" w:space="0" w:color="auto"/>
              <w:bottom w:val="nil"/>
              <w:right w:val="nil"/>
            </w:tcBorders>
            <w:shd w:val="clear" w:color="auto" w:fill="FFFFFF"/>
            <w:vAlign w:val="center"/>
          </w:tcPr>
          <w:p w14:paraId="3776B758" w14:textId="77777777" w:rsidR="009D0278" w:rsidRPr="00871F83" w:rsidRDefault="009D0278" w:rsidP="00A4244B">
            <w:pPr>
              <w:ind w:left="130"/>
              <w:rPr>
                <w:sz w:val="24"/>
                <w:szCs w:val="24"/>
              </w:rPr>
            </w:pPr>
          </w:p>
        </w:tc>
        <w:tc>
          <w:tcPr>
            <w:tcW w:w="2755" w:type="dxa"/>
            <w:tcBorders>
              <w:top w:val="single" w:sz="4" w:space="0" w:color="auto"/>
              <w:left w:val="single" w:sz="4" w:space="0" w:color="auto"/>
              <w:bottom w:val="nil"/>
              <w:right w:val="nil"/>
            </w:tcBorders>
            <w:shd w:val="clear" w:color="auto" w:fill="FFFFFF"/>
            <w:vAlign w:val="center"/>
          </w:tcPr>
          <w:p w14:paraId="60648E19" w14:textId="77777777" w:rsidR="009D0278" w:rsidRPr="00871F83" w:rsidRDefault="009D0278" w:rsidP="00494011">
            <w:pPr>
              <w:jc w:val="center"/>
              <w:rPr>
                <w:sz w:val="24"/>
                <w:szCs w:val="24"/>
              </w:rPr>
            </w:pPr>
            <w:r w:rsidRPr="00871F83">
              <w:rPr>
                <w:color w:val="000000"/>
                <w:sz w:val="24"/>
                <w:szCs w:val="24"/>
                <w:lang w:val="en-US"/>
              </w:rPr>
              <w:t xml:space="preserve">EW-25 </w:t>
            </w:r>
            <w:r w:rsidRPr="00871F83">
              <w:rPr>
                <w:color w:val="000000"/>
                <w:sz w:val="24"/>
                <w:szCs w:val="24"/>
              </w:rPr>
              <w:t>М1.010 на МАЗ-6338</w:t>
            </w:r>
          </w:p>
        </w:tc>
        <w:tc>
          <w:tcPr>
            <w:tcW w:w="1497" w:type="dxa"/>
            <w:tcBorders>
              <w:top w:val="single" w:sz="4" w:space="0" w:color="auto"/>
              <w:left w:val="single" w:sz="4" w:space="0" w:color="auto"/>
              <w:bottom w:val="nil"/>
              <w:right w:val="nil"/>
            </w:tcBorders>
            <w:shd w:val="clear" w:color="auto" w:fill="FFFFFF"/>
            <w:vAlign w:val="center"/>
          </w:tcPr>
          <w:p w14:paraId="0CAC3AD7" w14:textId="77777777" w:rsidR="009D0278" w:rsidRPr="00871F83" w:rsidRDefault="009D0278" w:rsidP="00494011">
            <w:pPr>
              <w:jc w:val="center"/>
              <w:rPr>
                <w:sz w:val="24"/>
                <w:szCs w:val="24"/>
              </w:rPr>
            </w:pPr>
            <w:r w:rsidRPr="00871F83">
              <w:rPr>
                <w:color w:val="000000"/>
                <w:sz w:val="24"/>
                <w:szCs w:val="24"/>
              </w:rPr>
              <w:t>0,63 - 0,95</w:t>
            </w:r>
          </w:p>
        </w:tc>
        <w:tc>
          <w:tcPr>
            <w:tcW w:w="1325" w:type="dxa"/>
            <w:tcBorders>
              <w:top w:val="single" w:sz="4" w:space="0" w:color="auto"/>
              <w:left w:val="single" w:sz="4" w:space="0" w:color="auto"/>
              <w:bottom w:val="nil"/>
              <w:right w:val="nil"/>
            </w:tcBorders>
            <w:shd w:val="clear" w:color="auto" w:fill="FFFFFF"/>
            <w:vAlign w:val="center"/>
          </w:tcPr>
          <w:p w14:paraId="4659F0D8" w14:textId="77777777" w:rsidR="009D0278" w:rsidRPr="00871F83" w:rsidRDefault="009D0278" w:rsidP="00494011">
            <w:pPr>
              <w:jc w:val="center"/>
              <w:rPr>
                <w:sz w:val="24"/>
                <w:szCs w:val="24"/>
              </w:rPr>
            </w:pPr>
            <w:r w:rsidRPr="00871F83">
              <w:rPr>
                <w:color w:val="000000"/>
                <w:sz w:val="24"/>
                <w:szCs w:val="24"/>
              </w:rPr>
              <w:t>До 6,9</w:t>
            </w:r>
          </w:p>
        </w:tc>
        <w:tc>
          <w:tcPr>
            <w:tcW w:w="1598" w:type="dxa"/>
            <w:tcBorders>
              <w:top w:val="single" w:sz="4" w:space="0" w:color="auto"/>
              <w:left w:val="single" w:sz="4" w:space="0" w:color="auto"/>
              <w:bottom w:val="nil"/>
              <w:right w:val="single" w:sz="4" w:space="0" w:color="auto"/>
            </w:tcBorders>
            <w:shd w:val="clear" w:color="auto" w:fill="FFFFFF"/>
            <w:vAlign w:val="center"/>
          </w:tcPr>
          <w:p w14:paraId="037964CA" w14:textId="77777777" w:rsidR="009D0278" w:rsidRPr="00871F83" w:rsidRDefault="009D0278" w:rsidP="00494011">
            <w:pPr>
              <w:jc w:val="center"/>
              <w:rPr>
                <w:sz w:val="24"/>
                <w:szCs w:val="24"/>
              </w:rPr>
            </w:pPr>
            <w:r w:rsidRPr="00871F83">
              <w:rPr>
                <w:color w:val="000000"/>
                <w:sz w:val="24"/>
                <w:szCs w:val="24"/>
              </w:rPr>
              <w:t>4,15 х 2,4</w:t>
            </w:r>
          </w:p>
        </w:tc>
      </w:tr>
      <w:tr w:rsidR="009D0278" w:rsidRPr="00871F83" w14:paraId="20B55D81" w14:textId="77777777" w:rsidTr="00494011">
        <w:tc>
          <w:tcPr>
            <w:tcW w:w="2127" w:type="dxa"/>
            <w:vMerge/>
            <w:tcBorders>
              <w:top w:val="nil"/>
              <w:left w:val="single" w:sz="4" w:space="0" w:color="auto"/>
              <w:bottom w:val="nil"/>
              <w:right w:val="nil"/>
            </w:tcBorders>
            <w:shd w:val="clear" w:color="auto" w:fill="FFFFFF"/>
            <w:vAlign w:val="center"/>
          </w:tcPr>
          <w:p w14:paraId="512D550A" w14:textId="77777777" w:rsidR="009D0278" w:rsidRPr="00871F83" w:rsidRDefault="009D0278" w:rsidP="00A4244B">
            <w:pPr>
              <w:ind w:left="130"/>
              <w:rPr>
                <w:sz w:val="24"/>
                <w:szCs w:val="24"/>
              </w:rPr>
            </w:pPr>
          </w:p>
        </w:tc>
        <w:tc>
          <w:tcPr>
            <w:tcW w:w="2755" w:type="dxa"/>
            <w:tcBorders>
              <w:top w:val="single" w:sz="4" w:space="0" w:color="auto"/>
              <w:left w:val="single" w:sz="4" w:space="0" w:color="auto"/>
              <w:bottom w:val="nil"/>
              <w:right w:val="nil"/>
            </w:tcBorders>
            <w:shd w:val="clear" w:color="auto" w:fill="FFFFFF"/>
            <w:vAlign w:val="center"/>
          </w:tcPr>
          <w:p w14:paraId="5324439D" w14:textId="77777777" w:rsidR="009D0278" w:rsidRPr="00871F83" w:rsidRDefault="009D0278" w:rsidP="00494011">
            <w:pPr>
              <w:jc w:val="center"/>
              <w:rPr>
                <w:sz w:val="24"/>
                <w:szCs w:val="24"/>
              </w:rPr>
            </w:pPr>
            <w:r w:rsidRPr="00871F83">
              <w:rPr>
                <w:color w:val="000000"/>
                <w:sz w:val="24"/>
                <w:szCs w:val="24"/>
                <w:lang w:val="en-US"/>
              </w:rPr>
              <w:t xml:space="preserve">EW-25 </w:t>
            </w:r>
            <w:r w:rsidRPr="00871F83">
              <w:rPr>
                <w:color w:val="000000"/>
                <w:sz w:val="24"/>
                <w:szCs w:val="24"/>
              </w:rPr>
              <w:t>М1.100 на КамАЗ-53228</w:t>
            </w:r>
          </w:p>
        </w:tc>
        <w:tc>
          <w:tcPr>
            <w:tcW w:w="1497" w:type="dxa"/>
            <w:tcBorders>
              <w:top w:val="single" w:sz="4" w:space="0" w:color="auto"/>
              <w:left w:val="single" w:sz="4" w:space="0" w:color="auto"/>
              <w:bottom w:val="nil"/>
              <w:right w:val="nil"/>
            </w:tcBorders>
            <w:shd w:val="clear" w:color="auto" w:fill="FFFFFF"/>
            <w:vAlign w:val="center"/>
          </w:tcPr>
          <w:p w14:paraId="3142B5DA" w14:textId="77777777" w:rsidR="009D0278" w:rsidRPr="00871F83" w:rsidRDefault="009D0278" w:rsidP="00494011">
            <w:pPr>
              <w:jc w:val="center"/>
              <w:rPr>
                <w:sz w:val="24"/>
                <w:szCs w:val="24"/>
              </w:rPr>
            </w:pPr>
            <w:r w:rsidRPr="00871F83">
              <w:rPr>
                <w:color w:val="000000"/>
                <w:sz w:val="24"/>
                <w:szCs w:val="24"/>
              </w:rPr>
              <w:t>0,4 - 0,95</w:t>
            </w:r>
          </w:p>
        </w:tc>
        <w:tc>
          <w:tcPr>
            <w:tcW w:w="1325" w:type="dxa"/>
            <w:tcBorders>
              <w:top w:val="single" w:sz="4" w:space="0" w:color="auto"/>
              <w:left w:val="single" w:sz="4" w:space="0" w:color="auto"/>
              <w:bottom w:val="nil"/>
              <w:right w:val="nil"/>
            </w:tcBorders>
            <w:shd w:val="clear" w:color="auto" w:fill="FFFFFF"/>
            <w:vAlign w:val="center"/>
          </w:tcPr>
          <w:p w14:paraId="67474189" w14:textId="77777777" w:rsidR="009D0278" w:rsidRPr="00871F83" w:rsidRDefault="009D0278" w:rsidP="00494011">
            <w:pPr>
              <w:jc w:val="center"/>
              <w:rPr>
                <w:sz w:val="24"/>
                <w:szCs w:val="24"/>
              </w:rPr>
            </w:pPr>
            <w:r w:rsidRPr="00871F83">
              <w:rPr>
                <w:color w:val="000000"/>
                <w:sz w:val="24"/>
                <w:szCs w:val="24"/>
              </w:rPr>
              <w:t>До 6,9</w:t>
            </w:r>
          </w:p>
        </w:tc>
        <w:tc>
          <w:tcPr>
            <w:tcW w:w="1598" w:type="dxa"/>
            <w:tcBorders>
              <w:top w:val="single" w:sz="4" w:space="0" w:color="auto"/>
              <w:left w:val="single" w:sz="4" w:space="0" w:color="auto"/>
              <w:bottom w:val="nil"/>
              <w:right w:val="single" w:sz="4" w:space="0" w:color="auto"/>
            </w:tcBorders>
            <w:shd w:val="clear" w:color="auto" w:fill="FFFFFF"/>
            <w:vAlign w:val="center"/>
          </w:tcPr>
          <w:p w14:paraId="33AA20B4" w14:textId="77777777" w:rsidR="009D0278" w:rsidRPr="00871F83" w:rsidRDefault="009D0278" w:rsidP="00494011">
            <w:pPr>
              <w:jc w:val="center"/>
              <w:rPr>
                <w:sz w:val="24"/>
                <w:szCs w:val="24"/>
              </w:rPr>
            </w:pPr>
            <w:r w:rsidRPr="00871F83">
              <w:rPr>
                <w:color w:val="000000"/>
                <w:sz w:val="24"/>
                <w:szCs w:val="24"/>
              </w:rPr>
              <w:t>4,15 х 2,4</w:t>
            </w:r>
          </w:p>
        </w:tc>
      </w:tr>
      <w:tr w:rsidR="009D0278" w:rsidRPr="00871F83" w14:paraId="3F508C37" w14:textId="77777777" w:rsidTr="00494011">
        <w:tc>
          <w:tcPr>
            <w:tcW w:w="2127" w:type="dxa"/>
            <w:tcBorders>
              <w:top w:val="single" w:sz="4" w:space="0" w:color="auto"/>
              <w:left w:val="single" w:sz="4" w:space="0" w:color="auto"/>
              <w:bottom w:val="single" w:sz="4" w:space="0" w:color="auto"/>
              <w:right w:val="nil"/>
            </w:tcBorders>
            <w:shd w:val="clear" w:color="auto" w:fill="FFFFFF"/>
            <w:vAlign w:val="center"/>
          </w:tcPr>
          <w:p w14:paraId="68D0D59C" w14:textId="77777777" w:rsidR="009D0278" w:rsidRPr="00871F83" w:rsidRDefault="009D0278" w:rsidP="00A4244B">
            <w:pPr>
              <w:ind w:left="130"/>
              <w:rPr>
                <w:sz w:val="24"/>
                <w:szCs w:val="24"/>
              </w:rPr>
            </w:pPr>
            <w:r w:rsidRPr="00871F83">
              <w:rPr>
                <w:color w:val="000000"/>
                <w:sz w:val="24"/>
                <w:szCs w:val="24"/>
              </w:rPr>
              <w:t>ОАО «Кохановский экскаваторный завод», Беларусь</w:t>
            </w:r>
          </w:p>
        </w:tc>
        <w:tc>
          <w:tcPr>
            <w:tcW w:w="2755" w:type="dxa"/>
            <w:tcBorders>
              <w:top w:val="single" w:sz="4" w:space="0" w:color="auto"/>
              <w:left w:val="single" w:sz="4" w:space="0" w:color="auto"/>
              <w:bottom w:val="single" w:sz="4" w:space="0" w:color="auto"/>
              <w:right w:val="nil"/>
            </w:tcBorders>
            <w:shd w:val="clear" w:color="auto" w:fill="FFFFFF"/>
            <w:vAlign w:val="center"/>
          </w:tcPr>
          <w:p w14:paraId="2E9FA0E8" w14:textId="77777777" w:rsidR="009D0278" w:rsidRPr="00871F83" w:rsidRDefault="009D0278" w:rsidP="00494011">
            <w:pPr>
              <w:jc w:val="center"/>
              <w:rPr>
                <w:sz w:val="24"/>
                <w:szCs w:val="24"/>
              </w:rPr>
            </w:pPr>
            <w:r w:rsidRPr="00871F83">
              <w:rPr>
                <w:color w:val="000000"/>
                <w:sz w:val="24"/>
                <w:szCs w:val="24"/>
              </w:rPr>
              <w:t>ЭО-3533М на МАЗ-5337</w:t>
            </w:r>
          </w:p>
        </w:tc>
        <w:tc>
          <w:tcPr>
            <w:tcW w:w="1497" w:type="dxa"/>
            <w:tcBorders>
              <w:top w:val="single" w:sz="4" w:space="0" w:color="auto"/>
              <w:left w:val="single" w:sz="4" w:space="0" w:color="auto"/>
              <w:bottom w:val="single" w:sz="4" w:space="0" w:color="auto"/>
              <w:right w:val="nil"/>
            </w:tcBorders>
            <w:shd w:val="clear" w:color="auto" w:fill="FFFFFF"/>
            <w:vAlign w:val="center"/>
          </w:tcPr>
          <w:p w14:paraId="3CECB8F3" w14:textId="77777777" w:rsidR="009D0278" w:rsidRPr="00871F83" w:rsidRDefault="009D0278" w:rsidP="00494011">
            <w:pPr>
              <w:jc w:val="center"/>
              <w:rPr>
                <w:sz w:val="24"/>
                <w:szCs w:val="24"/>
              </w:rPr>
            </w:pPr>
            <w:r w:rsidRPr="00871F83">
              <w:rPr>
                <w:color w:val="000000"/>
                <w:sz w:val="24"/>
                <w:szCs w:val="24"/>
              </w:rPr>
              <w:t>0,4 - 0,5</w:t>
            </w:r>
          </w:p>
        </w:tc>
        <w:tc>
          <w:tcPr>
            <w:tcW w:w="1325" w:type="dxa"/>
            <w:tcBorders>
              <w:top w:val="single" w:sz="4" w:space="0" w:color="auto"/>
              <w:left w:val="single" w:sz="4" w:space="0" w:color="auto"/>
              <w:bottom w:val="single" w:sz="4" w:space="0" w:color="auto"/>
              <w:right w:val="nil"/>
            </w:tcBorders>
            <w:shd w:val="clear" w:color="auto" w:fill="FFFFFF"/>
            <w:vAlign w:val="center"/>
          </w:tcPr>
          <w:p w14:paraId="608025DB" w14:textId="77777777" w:rsidR="009D0278" w:rsidRPr="00871F83" w:rsidRDefault="009D0278" w:rsidP="00494011">
            <w:pPr>
              <w:jc w:val="center"/>
              <w:rPr>
                <w:sz w:val="24"/>
                <w:szCs w:val="24"/>
              </w:rPr>
            </w:pPr>
            <w:r w:rsidRPr="00871F83">
              <w:rPr>
                <w:color w:val="000000"/>
                <w:sz w:val="24"/>
                <w:szCs w:val="24"/>
              </w:rPr>
              <w:t>До 4,5</w:t>
            </w:r>
          </w:p>
        </w:tc>
        <w:tc>
          <w:tcPr>
            <w:tcW w:w="1598" w:type="dxa"/>
            <w:tcBorders>
              <w:top w:val="single" w:sz="4" w:space="0" w:color="auto"/>
              <w:left w:val="single" w:sz="4" w:space="0" w:color="auto"/>
              <w:bottom w:val="single" w:sz="4" w:space="0" w:color="auto"/>
              <w:right w:val="single" w:sz="4" w:space="0" w:color="auto"/>
            </w:tcBorders>
            <w:shd w:val="clear" w:color="auto" w:fill="FFFFFF"/>
            <w:vAlign w:val="center"/>
          </w:tcPr>
          <w:p w14:paraId="2F392BC2" w14:textId="77777777" w:rsidR="009D0278" w:rsidRPr="00871F83" w:rsidRDefault="009D0278" w:rsidP="00494011">
            <w:pPr>
              <w:jc w:val="center"/>
              <w:rPr>
                <w:sz w:val="24"/>
                <w:szCs w:val="24"/>
              </w:rPr>
            </w:pPr>
            <w:r w:rsidRPr="00871F83">
              <w:rPr>
                <w:color w:val="000000"/>
                <w:sz w:val="24"/>
                <w:szCs w:val="24"/>
              </w:rPr>
              <w:t>3,2 х 2,4</w:t>
            </w:r>
          </w:p>
        </w:tc>
      </w:tr>
    </w:tbl>
    <w:p w14:paraId="25B0AAB5" w14:textId="77777777" w:rsidR="00A4244B" w:rsidRDefault="00A4244B" w:rsidP="009D0278">
      <w:pPr>
        <w:rPr>
          <w:color w:val="000000"/>
          <w:sz w:val="24"/>
          <w:szCs w:val="24"/>
        </w:rPr>
      </w:pPr>
    </w:p>
    <w:p w14:paraId="40E81E23" w14:textId="77777777" w:rsidR="00A4244B" w:rsidRDefault="00A4244B">
      <w:pPr>
        <w:rPr>
          <w:color w:val="000000"/>
          <w:sz w:val="24"/>
          <w:szCs w:val="24"/>
        </w:rPr>
      </w:pPr>
      <w:r>
        <w:rPr>
          <w:color w:val="000000"/>
          <w:sz w:val="24"/>
          <w:szCs w:val="24"/>
        </w:rPr>
        <w:br w:type="page"/>
      </w:r>
    </w:p>
    <w:p w14:paraId="7DF07501" w14:textId="0591AEB6" w:rsidR="009D0278" w:rsidRPr="00871F83" w:rsidRDefault="009D0278" w:rsidP="00A4244B">
      <w:pPr>
        <w:spacing w:before="200" w:after="200"/>
        <w:ind w:firstLine="709"/>
        <w:rPr>
          <w:sz w:val="24"/>
          <w:szCs w:val="24"/>
        </w:rPr>
      </w:pPr>
      <w:r w:rsidRPr="00871F83">
        <w:rPr>
          <w:color w:val="000000"/>
          <w:sz w:val="24"/>
          <w:szCs w:val="24"/>
        </w:rPr>
        <w:lastRenderedPageBreak/>
        <w:t>Таблица П3.9 – Машины для посева трав</w:t>
      </w:r>
    </w:p>
    <w:tbl>
      <w:tblPr>
        <w:tblW w:w="9498" w:type="dxa"/>
        <w:tblInd w:w="5" w:type="dxa"/>
        <w:tblLayout w:type="fixed"/>
        <w:tblCellMar>
          <w:left w:w="0" w:type="dxa"/>
          <w:right w:w="0" w:type="dxa"/>
        </w:tblCellMar>
        <w:tblLook w:val="0000" w:firstRow="0" w:lastRow="0" w:firstColumn="0" w:lastColumn="0" w:noHBand="0" w:noVBand="0"/>
      </w:tblPr>
      <w:tblGrid>
        <w:gridCol w:w="2694"/>
        <w:gridCol w:w="2794"/>
        <w:gridCol w:w="4010"/>
      </w:tblGrid>
      <w:tr w:rsidR="009D0278" w:rsidRPr="00871F83" w14:paraId="3E6A7E22" w14:textId="77777777" w:rsidTr="00A4244B">
        <w:trPr>
          <w:trHeight w:hRule="exact" w:val="402"/>
        </w:trPr>
        <w:tc>
          <w:tcPr>
            <w:tcW w:w="2694" w:type="dxa"/>
            <w:tcBorders>
              <w:top w:val="single" w:sz="4" w:space="0" w:color="auto"/>
              <w:left w:val="single" w:sz="4" w:space="0" w:color="auto"/>
              <w:bottom w:val="nil"/>
              <w:right w:val="nil"/>
            </w:tcBorders>
            <w:shd w:val="clear" w:color="auto" w:fill="FFFFFF"/>
            <w:vAlign w:val="center"/>
          </w:tcPr>
          <w:p w14:paraId="0CC5B522" w14:textId="77777777" w:rsidR="009D0278" w:rsidRPr="00871F83" w:rsidRDefault="009D0278" w:rsidP="00A4244B">
            <w:pPr>
              <w:jc w:val="center"/>
              <w:rPr>
                <w:sz w:val="24"/>
                <w:szCs w:val="24"/>
              </w:rPr>
            </w:pPr>
            <w:r w:rsidRPr="00871F83">
              <w:rPr>
                <w:color w:val="000000"/>
                <w:sz w:val="24"/>
                <w:szCs w:val="24"/>
              </w:rPr>
              <w:t>Модель и тип машины</w:t>
            </w:r>
          </w:p>
        </w:tc>
        <w:tc>
          <w:tcPr>
            <w:tcW w:w="2794" w:type="dxa"/>
            <w:tcBorders>
              <w:top w:val="single" w:sz="4" w:space="0" w:color="auto"/>
              <w:left w:val="single" w:sz="4" w:space="0" w:color="auto"/>
              <w:bottom w:val="nil"/>
              <w:right w:val="nil"/>
            </w:tcBorders>
            <w:shd w:val="clear" w:color="auto" w:fill="FFFFFF"/>
            <w:vAlign w:val="center"/>
          </w:tcPr>
          <w:p w14:paraId="17C27FF1" w14:textId="77777777" w:rsidR="009D0278" w:rsidRPr="00871F83" w:rsidRDefault="009D0278" w:rsidP="00A4244B">
            <w:pPr>
              <w:jc w:val="center"/>
              <w:rPr>
                <w:sz w:val="24"/>
                <w:szCs w:val="24"/>
              </w:rPr>
            </w:pPr>
            <w:r w:rsidRPr="00871F83">
              <w:rPr>
                <w:color w:val="000000"/>
                <w:sz w:val="24"/>
                <w:szCs w:val="24"/>
              </w:rPr>
              <w:t>Дальность полета струи, м</w:t>
            </w:r>
          </w:p>
        </w:tc>
        <w:tc>
          <w:tcPr>
            <w:tcW w:w="4010" w:type="dxa"/>
            <w:tcBorders>
              <w:top w:val="single" w:sz="4" w:space="0" w:color="auto"/>
              <w:left w:val="single" w:sz="4" w:space="0" w:color="auto"/>
              <w:bottom w:val="nil"/>
              <w:right w:val="single" w:sz="4" w:space="0" w:color="auto"/>
            </w:tcBorders>
            <w:shd w:val="clear" w:color="auto" w:fill="FFFFFF"/>
            <w:vAlign w:val="center"/>
          </w:tcPr>
          <w:p w14:paraId="1BB308EF" w14:textId="77777777" w:rsidR="009D0278" w:rsidRPr="00871F83" w:rsidRDefault="009D0278" w:rsidP="00A4244B">
            <w:pPr>
              <w:jc w:val="center"/>
              <w:rPr>
                <w:sz w:val="24"/>
                <w:szCs w:val="24"/>
              </w:rPr>
            </w:pPr>
            <w:r w:rsidRPr="00871F83">
              <w:rPr>
                <w:color w:val="000000"/>
                <w:sz w:val="24"/>
                <w:szCs w:val="24"/>
              </w:rPr>
              <w:t>Техническая производительность, м</w:t>
            </w:r>
            <w:r w:rsidRPr="00871F83">
              <w:rPr>
                <w:color w:val="000000"/>
                <w:sz w:val="24"/>
                <w:szCs w:val="24"/>
                <w:vertAlign w:val="superscript"/>
              </w:rPr>
              <w:t>2</w:t>
            </w:r>
            <w:r w:rsidRPr="00871F83">
              <w:rPr>
                <w:color w:val="000000"/>
                <w:sz w:val="24"/>
                <w:szCs w:val="24"/>
              </w:rPr>
              <w:t>/ч</w:t>
            </w:r>
          </w:p>
        </w:tc>
      </w:tr>
      <w:tr w:rsidR="009D0278" w:rsidRPr="00871F83" w14:paraId="7871EE61" w14:textId="77777777" w:rsidTr="00A4244B">
        <w:trPr>
          <w:trHeight w:hRule="exact" w:val="658"/>
        </w:trPr>
        <w:tc>
          <w:tcPr>
            <w:tcW w:w="2694" w:type="dxa"/>
            <w:tcBorders>
              <w:top w:val="single" w:sz="4" w:space="0" w:color="auto"/>
              <w:left w:val="single" w:sz="4" w:space="0" w:color="auto"/>
              <w:bottom w:val="nil"/>
              <w:right w:val="nil"/>
            </w:tcBorders>
            <w:shd w:val="clear" w:color="auto" w:fill="FFFFFF"/>
            <w:vAlign w:val="center"/>
          </w:tcPr>
          <w:p w14:paraId="1675B8DE" w14:textId="77777777" w:rsidR="009D0278" w:rsidRPr="00871F83" w:rsidRDefault="009D0278" w:rsidP="00A4244B">
            <w:pPr>
              <w:ind w:left="130"/>
              <w:rPr>
                <w:sz w:val="24"/>
                <w:szCs w:val="24"/>
              </w:rPr>
            </w:pPr>
            <w:r w:rsidRPr="00871F83">
              <w:rPr>
                <w:color w:val="000000"/>
                <w:sz w:val="24"/>
                <w:szCs w:val="24"/>
              </w:rPr>
              <w:t>МК-14-1, прицепная к трактору</w:t>
            </w:r>
          </w:p>
        </w:tc>
        <w:tc>
          <w:tcPr>
            <w:tcW w:w="2794" w:type="dxa"/>
            <w:tcBorders>
              <w:top w:val="single" w:sz="4" w:space="0" w:color="auto"/>
              <w:left w:val="single" w:sz="4" w:space="0" w:color="auto"/>
              <w:bottom w:val="nil"/>
              <w:right w:val="nil"/>
            </w:tcBorders>
            <w:shd w:val="clear" w:color="auto" w:fill="FFFFFF"/>
            <w:vAlign w:val="center"/>
          </w:tcPr>
          <w:p w14:paraId="3D41E04F" w14:textId="77777777" w:rsidR="009D0278" w:rsidRPr="00871F83" w:rsidRDefault="009D0278" w:rsidP="00A4244B">
            <w:pPr>
              <w:jc w:val="center"/>
              <w:rPr>
                <w:sz w:val="24"/>
                <w:szCs w:val="24"/>
              </w:rPr>
            </w:pPr>
            <w:r w:rsidRPr="00871F83">
              <w:rPr>
                <w:color w:val="000000"/>
                <w:sz w:val="24"/>
                <w:szCs w:val="24"/>
              </w:rPr>
              <w:t>40</w:t>
            </w:r>
          </w:p>
        </w:tc>
        <w:tc>
          <w:tcPr>
            <w:tcW w:w="4010" w:type="dxa"/>
            <w:tcBorders>
              <w:top w:val="single" w:sz="4" w:space="0" w:color="auto"/>
              <w:left w:val="single" w:sz="4" w:space="0" w:color="auto"/>
              <w:bottom w:val="nil"/>
              <w:right w:val="single" w:sz="4" w:space="0" w:color="auto"/>
            </w:tcBorders>
            <w:shd w:val="clear" w:color="auto" w:fill="FFFFFF"/>
            <w:vAlign w:val="center"/>
          </w:tcPr>
          <w:p w14:paraId="2347115D" w14:textId="77777777" w:rsidR="009D0278" w:rsidRPr="00871F83" w:rsidRDefault="009D0278" w:rsidP="00A4244B">
            <w:pPr>
              <w:jc w:val="center"/>
              <w:rPr>
                <w:sz w:val="24"/>
                <w:szCs w:val="24"/>
              </w:rPr>
            </w:pPr>
            <w:r w:rsidRPr="00871F83">
              <w:rPr>
                <w:color w:val="000000"/>
                <w:sz w:val="24"/>
                <w:szCs w:val="24"/>
              </w:rPr>
              <w:t>4200</w:t>
            </w:r>
          </w:p>
        </w:tc>
      </w:tr>
      <w:tr w:rsidR="009D0278" w:rsidRPr="00871F83" w14:paraId="1A7C7CBC" w14:textId="77777777" w:rsidTr="00A4244B">
        <w:trPr>
          <w:trHeight w:hRule="exact" w:val="662"/>
        </w:trPr>
        <w:tc>
          <w:tcPr>
            <w:tcW w:w="2694" w:type="dxa"/>
            <w:tcBorders>
              <w:top w:val="single" w:sz="4" w:space="0" w:color="auto"/>
              <w:left w:val="single" w:sz="4" w:space="0" w:color="auto"/>
              <w:bottom w:val="single" w:sz="4" w:space="0" w:color="auto"/>
              <w:right w:val="nil"/>
            </w:tcBorders>
            <w:shd w:val="clear" w:color="auto" w:fill="FFFFFF"/>
            <w:vAlign w:val="center"/>
          </w:tcPr>
          <w:p w14:paraId="45D2F806" w14:textId="77777777" w:rsidR="009D0278" w:rsidRPr="00871F83" w:rsidRDefault="009D0278" w:rsidP="00A4244B">
            <w:pPr>
              <w:ind w:left="130"/>
              <w:rPr>
                <w:sz w:val="24"/>
                <w:szCs w:val="24"/>
              </w:rPr>
            </w:pPr>
            <w:r w:rsidRPr="00871F83">
              <w:rPr>
                <w:color w:val="000000"/>
                <w:sz w:val="24"/>
                <w:szCs w:val="24"/>
              </w:rPr>
              <w:t>ДЭ-16 на автомобиле ЗИЛ</w:t>
            </w:r>
          </w:p>
        </w:tc>
        <w:tc>
          <w:tcPr>
            <w:tcW w:w="2794" w:type="dxa"/>
            <w:tcBorders>
              <w:top w:val="single" w:sz="4" w:space="0" w:color="auto"/>
              <w:left w:val="single" w:sz="4" w:space="0" w:color="auto"/>
              <w:bottom w:val="single" w:sz="4" w:space="0" w:color="auto"/>
              <w:right w:val="nil"/>
            </w:tcBorders>
            <w:shd w:val="clear" w:color="auto" w:fill="FFFFFF"/>
            <w:vAlign w:val="center"/>
          </w:tcPr>
          <w:p w14:paraId="4981D087" w14:textId="77777777" w:rsidR="009D0278" w:rsidRPr="00871F83" w:rsidRDefault="009D0278" w:rsidP="00A4244B">
            <w:pPr>
              <w:jc w:val="center"/>
              <w:rPr>
                <w:sz w:val="24"/>
                <w:szCs w:val="24"/>
              </w:rPr>
            </w:pPr>
            <w:r w:rsidRPr="00871F83">
              <w:rPr>
                <w:color w:val="000000"/>
                <w:sz w:val="24"/>
                <w:szCs w:val="24"/>
              </w:rPr>
              <w:t>40</w:t>
            </w:r>
          </w:p>
        </w:tc>
        <w:tc>
          <w:tcPr>
            <w:tcW w:w="4010" w:type="dxa"/>
            <w:tcBorders>
              <w:top w:val="single" w:sz="4" w:space="0" w:color="auto"/>
              <w:left w:val="single" w:sz="4" w:space="0" w:color="auto"/>
              <w:bottom w:val="single" w:sz="4" w:space="0" w:color="auto"/>
              <w:right w:val="single" w:sz="4" w:space="0" w:color="auto"/>
            </w:tcBorders>
            <w:shd w:val="clear" w:color="auto" w:fill="FFFFFF"/>
            <w:vAlign w:val="center"/>
          </w:tcPr>
          <w:p w14:paraId="1429966D" w14:textId="77777777" w:rsidR="009D0278" w:rsidRPr="00871F83" w:rsidRDefault="009D0278" w:rsidP="00A4244B">
            <w:pPr>
              <w:jc w:val="center"/>
              <w:rPr>
                <w:sz w:val="24"/>
                <w:szCs w:val="24"/>
              </w:rPr>
            </w:pPr>
            <w:r w:rsidRPr="00871F83">
              <w:rPr>
                <w:color w:val="000000"/>
                <w:sz w:val="24"/>
                <w:szCs w:val="24"/>
              </w:rPr>
              <w:t>3800</w:t>
            </w:r>
          </w:p>
        </w:tc>
      </w:tr>
    </w:tbl>
    <w:p w14:paraId="34CA076C" w14:textId="77777777" w:rsidR="009D0278" w:rsidRPr="00871F83" w:rsidRDefault="009D0278" w:rsidP="00A4244B">
      <w:pPr>
        <w:spacing w:before="200" w:after="200"/>
        <w:ind w:firstLine="709"/>
        <w:rPr>
          <w:sz w:val="24"/>
          <w:szCs w:val="24"/>
        </w:rPr>
      </w:pPr>
      <w:r w:rsidRPr="00871F83">
        <w:rPr>
          <w:color w:val="000000"/>
          <w:sz w:val="24"/>
          <w:szCs w:val="24"/>
        </w:rPr>
        <w:t>Таблица П3.10 – Катки вибрационные самоходные для уплотнения грунтов</w:t>
      </w:r>
    </w:p>
    <w:tbl>
      <w:tblPr>
        <w:tblW w:w="9407" w:type="dxa"/>
        <w:tblInd w:w="5" w:type="dxa"/>
        <w:tblLayout w:type="fixed"/>
        <w:tblCellMar>
          <w:left w:w="0" w:type="dxa"/>
          <w:right w:w="0" w:type="dxa"/>
        </w:tblCellMar>
        <w:tblLook w:val="0000" w:firstRow="0" w:lastRow="0" w:firstColumn="0" w:lastColumn="0" w:noHBand="0" w:noVBand="0"/>
      </w:tblPr>
      <w:tblGrid>
        <w:gridCol w:w="1691"/>
        <w:gridCol w:w="1959"/>
        <w:gridCol w:w="1559"/>
        <w:gridCol w:w="1418"/>
        <w:gridCol w:w="1276"/>
        <w:gridCol w:w="1504"/>
      </w:tblGrid>
      <w:tr w:rsidR="009D0278" w:rsidRPr="00871F83" w14:paraId="11E2E7A7" w14:textId="77777777" w:rsidTr="00A4244B">
        <w:tc>
          <w:tcPr>
            <w:tcW w:w="1691" w:type="dxa"/>
            <w:vMerge w:val="restart"/>
            <w:tcBorders>
              <w:top w:val="single" w:sz="4" w:space="0" w:color="auto"/>
              <w:left w:val="single" w:sz="4" w:space="0" w:color="auto"/>
              <w:bottom w:val="nil"/>
              <w:right w:val="nil"/>
            </w:tcBorders>
            <w:shd w:val="clear" w:color="auto" w:fill="FFFFFF"/>
          </w:tcPr>
          <w:p w14:paraId="458B8CE1" w14:textId="77777777" w:rsidR="009D0278" w:rsidRPr="00871F83" w:rsidRDefault="009D0278" w:rsidP="004323A7">
            <w:pPr>
              <w:jc w:val="center"/>
              <w:rPr>
                <w:sz w:val="24"/>
                <w:szCs w:val="24"/>
              </w:rPr>
            </w:pPr>
            <w:r w:rsidRPr="00871F83">
              <w:rPr>
                <w:color w:val="000000"/>
                <w:sz w:val="24"/>
                <w:szCs w:val="24"/>
              </w:rPr>
              <w:t>Производитель,</w:t>
            </w:r>
          </w:p>
          <w:p w14:paraId="15A87AFE" w14:textId="77777777" w:rsidR="009D0278" w:rsidRPr="00871F83" w:rsidRDefault="009D0278" w:rsidP="004323A7">
            <w:pPr>
              <w:jc w:val="center"/>
              <w:rPr>
                <w:sz w:val="24"/>
                <w:szCs w:val="24"/>
              </w:rPr>
            </w:pPr>
            <w:r w:rsidRPr="00871F83">
              <w:rPr>
                <w:color w:val="000000"/>
                <w:sz w:val="24"/>
                <w:szCs w:val="24"/>
              </w:rPr>
              <w:t>страна</w:t>
            </w:r>
          </w:p>
        </w:tc>
        <w:tc>
          <w:tcPr>
            <w:tcW w:w="3518" w:type="dxa"/>
            <w:gridSpan w:val="2"/>
            <w:tcBorders>
              <w:top w:val="single" w:sz="4" w:space="0" w:color="auto"/>
              <w:left w:val="single" w:sz="4" w:space="0" w:color="auto"/>
              <w:bottom w:val="nil"/>
              <w:right w:val="nil"/>
            </w:tcBorders>
            <w:shd w:val="clear" w:color="auto" w:fill="FFFFFF"/>
          </w:tcPr>
          <w:p w14:paraId="7B832149" w14:textId="77777777" w:rsidR="009D0278" w:rsidRPr="00871F83" w:rsidRDefault="009D0278" w:rsidP="004323A7">
            <w:pPr>
              <w:jc w:val="center"/>
              <w:rPr>
                <w:sz w:val="24"/>
                <w:szCs w:val="24"/>
              </w:rPr>
            </w:pPr>
            <w:r w:rsidRPr="00871F83">
              <w:rPr>
                <w:color w:val="000000"/>
                <w:sz w:val="24"/>
                <w:szCs w:val="24"/>
              </w:rPr>
              <w:t>Индекс машины</w:t>
            </w:r>
          </w:p>
        </w:tc>
        <w:tc>
          <w:tcPr>
            <w:tcW w:w="1418" w:type="dxa"/>
            <w:vMerge w:val="restart"/>
            <w:tcBorders>
              <w:top w:val="single" w:sz="4" w:space="0" w:color="auto"/>
              <w:left w:val="single" w:sz="4" w:space="0" w:color="auto"/>
              <w:bottom w:val="nil"/>
              <w:right w:val="nil"/>
            </w:tcBorders>
            <w:shd w:val="clear" w:color="auto" w:fill="FFFFFF"/>
          </w:tcPr>
          <w:p w14:paraId="70A0E481" w14:textId="77777777" w:rsidR="009D0278" w:rsidRPr="00871F83" w:rsidRDefault="009D0278" w:rsidP="004323A7">
            <w:pPr>
              <w:jc w:val="center"/>
              <w:rPr>
                <w:sz w:val="24"/>
                <w:szCs w:val="24"/>
              </w:rPr>
            </w:pPr>
            <w:r w:rsidRPr="00871F83">
              <w:rPr>
                <w:color w:val="000000"/>
                <w:sz w:val="24"/>
                <w:szCs w:val="24"/>
              </w:rPr>
              <w:t>Ширина вальца, м</w:t>
            </w:r>
          </w:p>
        </w:tc>
        <w:tc>
          <w:tcPr>
            <w:tcW w:w="2780" w:type="dxa"/>
            <w:gridSpan w:val="2"/>
            <w:tcBorders>
              <w:top w:val="single" w:sz="4" w:space="0" w:color="auto"/>
              <w:left w:val="single" w:sz="4" w:space="0" w:color="auto"/>
              <w:bottom w:val="nil"/>
              <w:right w:val="single" w:sz="4" w:space="0" w:color="auto"/>
            </w:tcBorders>
            <w:shd w:val="clear" w:color="auto" w:fill="FFFFFF"/>
          </w:tcPr>
          <w:p w14:paraId="676B13C9" w14:textId="77777777" w:rsidR="009D0278" w:rsidRPr="00871F83" w:rsidRDefault="009D0278" w:rsidP="004323A7">
            <w:pPr>
              <w:jc w:val="center"/>
              <w:rPr>
                <w:sz w:val="24"/>
                <w:szCs w:val="24"/>
              </w:rPr>
            </w:pPr>
            <w:r w:rsidRPr="00871F83">
              <w:rPr>
                <w:color w:val="000000"/>
                <w:sz w:val="24"/>
                <w:szCs w:val="24"/>
              </w:rPr>
              <w:t>Масса, т</w:t>
            </w:r>
          </w:p>
        </w:tc>
      </w:tr>
      <w:tr w:rsidR="009D0278" w:rsidRPr="00871F83" w14:paraId="7CFFAE87" w14:textId="77777777" w:rsidTr="00A4244B">
        <w:tc>
          <w:tcPr>
            <w:tcW w:w="1691" w:type="dxa"/>
            <w:vMerge/>
            <w:tcBorders>
              <w:top w:val="nil"/>
              <w:left w:val="single" w:sz="4" w:space="0" w:color="auto"/>
              <w:bottom w:val="nil"/>
              <w:right w:val="nil"/>
            </w:tcBorders>
            <w:shd w:val="clear" w:color="auto" w:fill="FFFFFF"/>
          </w:tcPr>
          <w:p w14:paraId="48DDBF25" w14:textId="77777777" w:rsidR="009D0278" w:rsidRPr="00871F83" w:rsidRDefault="009D0278" w:rsidP="004323A7">
            <w:pPr>
              <w:jc w:val="center"/>
              <w:rPr>
                <w:sz w:val="24"/>
                <w:szCs w:val="24"/>
              </w:rPr>
            </w:pPr>
          </w:p>
        </w:tc>
        <w:tc>
          <w:tcPr>
            <w:tcW w:w="1959" w:type="dxa"/>
            <w:tcBorders>
              <w:top w:val="single" w:sz="4" w:space="0" w:color="auto"/>
              <w:left w:val="single" w:sz="4" w:space="0" w:color="auto"/>
              <w:bottom w:val="nil"/>
              <w:right w:val="nil"/>
            </w:tcBorders>
            <w:shd w:val="clear" w:color="auto" w:fill="FFFFFF"/>
          </w:tcPr>
          <w:p w14:paraId="7DFAC13C" w14:textId="77777777" w:rsidR="009D0278" w:rsidRPr="00871F83" w:rsidRDefault="009D0278" w:rsidP="004323A7">
            <w:pPr>
              <w:jc w:val="center"/>
              <w:rPr>
                <w:sz w:val="24"/>
                <w:szCs w:val="24"/>
              </w:rPr>
            </w:pPr>
            <w:r w:rsidRPr="00871F83">
              <w:rPr>
                <w:color w:val="000000"/>
                <w:sz w:val="24"/>
                <w:szCs w:val="24"/>
              </w:rPr>
              <w:t>Гладковальцовый</w:t>
            </w:r>
          </w:p>
        </w:tc>
        <w:tc>
          <w:tcPr>
            <w:tcW w:w="1559" w:type="dxa"/>
            <w:tcBorders>
              <w:top w:val="single" w:sz="4" w:space="0" w:color="auto"/>
              <w:left w:val="single" w:sz="4" w:space="0" w:color="auto"/>
              <w:bottom w:val="nil"/>
              <w:right w:val="nil"/>
            </w:tcBorders>
            <w:shd w:val="clear" w:color="auto" w:fill="FFFFFF"/>
          </w:tcPr>
          <w:p w14:paraId="17D40FFD" w14:textId="77777777" w:rsidR="009D0278" w:rsidRPr="00871F83" w:rsidRDefault="009D0278" w:rsidP="004323A7">
            <w:pPr>
              <w:jc w:val="center"/>
              <w:rPr>
                <w:sz w:val="24"/>
                <w:szCs w:val="24"/>
              </w:rPr>
            </w:pPr>
            <w:r w:rsidRPr="00871F83">
              <w:rPr>
                <w:color w:val="000000"/>
                <w:sz w:val="24"/>
                <w:szCs w:val="24"/>
              </w:rPr>
              <w:t>Кулачковый</w:t>
            </w:r>
          </w:p>
        </w:tc>
        <w:tc>
          <w:tcPr>
            <w:tcW w:w="1418" w:type="dxa"/>
            <w:vMerge/>
            <w:tcBorders>
              <w:top w:val="nil"/>
              <w:left w:val="single" w:sz="4" w:space="0" w:color="auto"/>
              <w:bottom w:val="nil"/>
              <w:right w:val="nil"/>
            </w:tcBorders>
            <w:shd w:val="clear" w:color="auto" w:fill="FFFFFF"/>
          </w:tcPr>
          <w:p w14:paraId="3D7613AF" w14:textId="77777777" w:rsidR="009D0278" w:rsidRPr="00871F83" w:rsidRDefault="009D0278" w:rsidP="004323A7">
            <w:pPr>
              <w:jc w:val="center"/>
              <w:rPr>
                <w:sz w:val="24"/>
                <w:szCs w:val="24"/>
              </w:rPr>
            </w:pPr>
          </w:p>
        </w:tc>
        <w:tc>
          <w:tcPr>
            <w:tcW w:w="1276" w:type="dxa"/>
            <w:tcBorders>
              <w:top w:val="single" w:sz="4" w:space="0" w:color="auto"/>
              <w:left w:val="single" w:sz="4" w:space="0" w:color="auto"/>
              <w:bottom w:val="nil"/>
              <w:right w:val="nil"/>
            </w:tcBorders>
            <w:shd w:val="clear" w:color="auto" w:fill="FFFFFF"/>
          </w:tcPr>
          <w:p w14:paraId="75DDF1F2" w14:textId="77777777" w:rsidR="009D0278" w:rsidRPr="00871F83" w:rsidRDefault="009D0278" w:rsidP="004323A7">
            <w:pPr>
              <w:jc w:val="center"/>
              <w:rPr>
                <w:sz w:val="24"/>
                <w:szCs w:val="24"/>
              </w:rPr>
            </w:pPr>
            <w:r w:rsidRPr="00871F83">
              <w:rPr>
                <w:color w:val="000000"/>
                <w:sz w:val="24"/>
                <w:szCs w:val="24"/>
              </w:rPr>
              <w:t>ГВК</w:t>
            </w:r>
          </w:p>
        </w:tc>
        <w:tc>
          <w:tcPr>
            <w:tcW w:w="1504" w:type="dxa"/>
            <w:tcBorders>
              <w:top w:val="single" w:sz="4" w:space="0" w:color="auto"/>
              <w:left w:val="single" w:sz="4" w:space="0" w:color="auto"/>
              <w:bottom w:val="nil"/>
              <w:right w:val="single" w:sz="4" w:space="0" w:color="auto"/>
            </w:tcBorders>
            <w:shd w:val="clear" w:color="auto" w:fill="FFFFFF"/>
          </w:tcPr>
          <w:p w14:paraId="5E97B4CB" w14:textId="77777777" w:rsidR="009D0278" w:rsidRPr="00871F83" w:rsidRDefault="009D0278" w:rsidP="004323A7">
            <w:pPr>
              <w:jc w:val="center"/>
              <w:rPr>
                <w:sz w:val="24"/>
                <w:szCs w:val="24"/>
              </w:rPr>
            </w:pPr>
            <w:r w:rsidRPr="00871F83">
              <w:rPr>
                <w:color w:val="000000"/>
                <w:sz w:val="24"/>
                <w:szCs w:val="24"/>
              </w:rPr>
              <w:t>Кулачковый</w:t>
            </w:r>
          </w:p>
        </w:tc>
      </w:tr>
      <w:tr w:rsidR="009D0278" w:rsidRPr="00871F83" w14:paraId="31E9CD01" w14:textId="77777777" w:rsidTr="00A4244B">
        <w:tc>
          <w:tcPr>
            <w:tcW w:w="1691" w:type="dxa"/>
            <w:tcBorders>
              <w:top w:val="single" w:sz="4" w:space="0" w:color="auto"/>
              <w:left w:val="single" w:sz="4" w:space="0" w:color="auto"/>
              <w:bottom w:val="nil"/>
              <w:right w:val="nil"/>
            </w:tcBorders>
            <w:shd w:val="clear" w:color="auto" w:fill="FFFFFF"/>
          </w:tcPr>
          <w:p w14:paraId="77D768A0" w14:textId="77777777" w:rsidR="009D0278" w:rsidRPr="00871F83" w:rsidRDefault="009D0278" w:rsidP="004323A7">
            <w:pPr>
              <w:jc w:val="center"/>
              <w:rPr>
                <w:sz w:val="24"/>
                <w:szCs w:val="24"/>
              </w:rPr>
            </w:pPr>
            <w:r w:rsidRPr="00871F83">
              <w:rPr>
                <w:color w:val="000000"/>
                <w:sz w:val="24"/>
                <w:szCs w:val="24"/>
              </w:rPr>
              <w:t>1</w:t>
            </w:r>
          </w:p>
        </w:tc>
        <w:tc>
          <w:tcPr>
            <w:tcW w:w="1959" w:type="dxa"/>
            <w:tcBorders>
              <w:top w:val="single" w:sz="4" w:space="0" w:color="auto"/>
              <w:left w:val="single" w:sz="4" w:space="0" w:color="auto"/>
              <w:bottom w:val="nil"/>
              <w:right w:val="nil"/>
            </w:tcBorders>
            <w:shd w:val="clear" w:color="auto" w:fill="FFFFFF"/>
          </w:tcPr>
          <w:p w14:paraId="1DD5BE6F" w14:textId="77777777" w:rsidR="009D0278" w:rsidRPr="00871F83" w:rsidRDefault="009D0278" w:rsidP="004323A7">
            <w:pPr>
              <w:jc w:val="center"/>
              <w:rPr>
                <w:sz w:val="24"/>
                <w:szCs w:val="24"/>
              </w:rPr>
            </w:pPr>
            <w:r w:rsidRPr="00871F83">
              <w:rPr>
                <w:color w:val="000000"/>
                <w:sz w:val="24"/>
                <w:szCs w:val="24"/>
              </w:rPr>
              <w:t>2</w:t>
            </w:r>
          </w:p>
        </w:tc>
        <w:tc>
          <w:tcPr>
            <w:tcW w:w="1559" w:type="dxa"/>
            <w:tcBorders>
              <w:top w:val="single" w:sz="4" w:space="0" w:color="auto"/>
              <w:left w:val="single" w:sz="4" w:space="0" w:color="auto"/>
              <w:bottom w:val="nil"/>
              <w:right w:val="nil"/>
            </w:tcBorders>
            <w:shd w:val="clear" w:color="auto" w:fill="FFFFFF"/>
          </w:tcPr>
          <w:p w14:paraId="2BF768FD" w14:textId="77777777" w:rsidR="009D0278" w:rsidRPr="00871F83" w:rsidRDefault="009D0278" w:rsidP="004323A7">
            <w:pPr>
              <w:jc w:val="center"/>
              <w:rPr>
                <w:sz w:val="24"/>
                <w:szCs w:val="24"/>
              </w:rPr>
            </w:pPr>
            <w:r w:rsidRPr="00871F83">
              <w:rPr>
                <w:color w:val="000000"/>
                <w:sz w:val="24"/>
                <w:szCs w:val="24"/>
              </w:rPr>
              <w:t>3</w:t>
            </w:r>
          </w:p>
        </w:tc>
        <w:tc>
          <w:tcPr>
            <w:tcW w:w="1418" w:type="dxa"/>
            <w:tcBorders>
              <w:top w:val="single" w:sz="4" w:space="0" w:color="auto"/>
              <w:left w:val="single" w:sz="4" w:space="0" w:color="auto"/>
              <w:bottom w:val="nil"/>
              <w:right w:val="nil"/>
            </w:tcBorders>
            <w:shd w:val="clear" w:color="auto" w:fill="FFFFFF"/>
          </w:tcPr>
          <w:p w14:paraId="4D838262" w14:textId="77777777" w:rsidR="009D0278" w:rsidRPr="00871F83" w:rsidRDefault="009D0278" w:rsidP="004323A7">
            <w:pPr>
              <w:jc w:val="center"/>
              <w:rPr>
                <w:sz w:val="24"/>
                <w:szCs w:val="24"/>
              </w:rPr>
            </w:pPr>
            <w:r w:rsidRPr="00871F83">
              <w:rPr>
                <w:color w:val="000000"/>
                <w:sz w:val="24"/>
                <w:szCs w:val="24"/>
              </w:rPr>
              <w:t>4</w:t>
            </w:r>
          </w:p>
        </w:tc>
        <w:tc>
          <w:tcPr>
            <w:tcW w:w="1276" w:type="dxa"/>
            <w:tcBorders>
              <w:top w:val="single" w:sz="4" w:space="0" w:color="auto"/>
              <w:left w:val="single" w:sz="4" w:space="0" w:color="auto"/>
              <w:bottom w:val="nil"/>
              <w:right w:val="nil"/>
            </w:tcBorders>
            <w:shd w:val="clear" w:color="auto" w:fill="FFFFFF"/>
          </w:tcPr>
          <w:p w14:paraId="492DC696" w14:textId="77777777" w:rsidR="009D0278" w:rsidRPr="00871F83" w:rsidRDefault="009D0278" w:rsidP="004323A7">
            <w:pPr>
              <w:jc w:val="center"/>
              <w:rPr>
                <w:sz w:val="24"/>
                <w:szCs w:val="24"/>
              </w:rPr>
            </w:pPr>
            <w:r w:rsidRPr="00871F83">
              <w:rPr>
                <w:color w:val="000000"/>
                <w:sz w:val="24"/>
                <w:szCs w:val="24"/>
              </w:rPr>
              <w:t>5</w:t>
            </w:r>
          </w:p>
        </w:tc>
        <w:tc>
          <w:tcPr>
            <w:tcW w:w="1504" w:type="dxa"/>
            <w:tcBorders>
              <w:top w:val="single" w:sz="4" w:space="0" w:color="auto"/>
              <w:left w:val="single" w:sz="4" w:space="0" w:color="auto"/>
              <w:bottom w:val="nil"/>
              <w:right w:val="single" w:sz="4" w:space="0" w:color="auto"/>
            </w:tcBorders>
            <w:shd w:val="clear" w:color="auto" w:fill="FFFFFF"/>
          </w:tcPr>
          <w:p w14:paraId="7C28524A" w14:textId="77777777" w:rsidR="009D0278" w:rsidRPr="00871F83" w:rsidRDefault="009D0278" w:rsidP="004323A7">
            <w:pPr>
              <w:jc w:val="center"/>
              <w:rPr>
                <w:sz w:val="24"/>
                <w:szCs w:val="24"/>
              </w:rPr>
            </w:pPr>
            <w:r w:rsidRPr="00871F83">
              <w:rPr>
                <w:color w:val="000000"/>
                <w:sz w:val="24"/>
                <w:szCs w:val="24"/>
              </w:rPr>
              <w:t>6</w:t>
            </w:r>
          </w:p>
        </w:tc>
      </w:tr>
      <w:tr w:rsidR="009D0278" w:rsidRPr="00871F83" w14:paraId="2382D5B7" w14:textId="77777777" w:rsidTr="00A4244B">
        <w:tc>
          <w:tcPr>
            <w:tcW w:w="1691" w:type="dxa"/>
            <w:vMerge w:val="restart"/>
            <w:tcBorders>
              <w:top w:val="single" w:sz="4" w:space="0" w:color="auto"/>
              <w:left w:val="single" w:sz="4" w:space="0" w:color="auto"/>
              <w:bottom w:val="nil"/>
              <w:right w:val="nil"/>
            </w:tcBorders>
            <w:shd w:val="clear" w:color="auto" w:fill="FFFFFF"/>
            <w:vAlign w:val="center"/>
          </w:tcPr>
          <w:p w14:paraId="716A7D65" w14:textId="77777777" w:rsidR="009D0278" w:rsidRPr="00871F83" w:rsidRDefault="009D0278" w:rsidP="00A4244B">
            <w:pPr>
              <w:ind w:left="130"/>
              <w:rPr>
                <w:sz w:val="24"/>
                <w:szCs w:val="24"/>
              </w:rPr>
            </w:pPr>
            <w:r w:rsidRPr="00871F83">
              <w:rPr>
                <w:color w:val="000000"/>
                <w:sz w:val="24"/>
                <w:szCs w:val="24"/>
              </w:rPr>
              <w:t>ЗАО «Раскат», Россия</w:t>
            </w:r>
          </w:p>
        </w:tc>
        <w:tc>
          <w:tcPr>
            <w:tcW w:w="1959" w:type="dxa"/>
            <w:tcBorders>
              <w:top w:val="single" w:sz="4" w:space="0" w:color="auto"/>
              <w:left w:val="single" w:sz="4" w:space="0" w:color="auto"/>
              <w:bottom w:val="nil"/>
              <w:right w:val="nil"/>
            </w:tcBorders>
            <w:shd w:val="clear" w:color="auto" w:fill="FFFFFF"/>
            <w:vAlign w:val="center"/>
          </w:tcPr>
          <w:p w14:paraId="1D598A53" w14:textId="77777777" w:rsidR="009D0278" w:rsidRPr="00871F83" w:rsidRDefault="009D0278" w:rsidP="00A4244B">
            <w:pPr>
              <w:jc w:val="center"/>
              <w:rPr>
                <w:sz w:val="24"/>
                <w:szCs w:val="24"/>
              </w:rPr>
            </w:pPr>
            <w:r w:rsidRPr="00871F83">
              <w:rPr>
                <w:color w:val="000000"/>
                <w:sz w:val="24"/>
                <w:szCs w:val="24"/>
              </w:rPr>
              <w:t>ДУ-111</w:t>
            </w:r>
          </w:p>
        </w:tc>
        <w:tc>
          <w:tcPr>
            <w:tcW w:w="1559" w:type="dxa"/>
            <w:tcBorders>
              <w:top w:val="single" w:sz="4" w:space="0" w:color="auto"/>
              <w:left w:val="single" w:sz="4" w:space="0" w:color="auto"/>
              <w:bottom w:val="nil"/>
              <w:right w:val="nil"/>
            </w:tcBorders>
            <w:shd w:val="clear" w:color="auto" w:fill="FFFFFF"/>
            <w:vAlign w:val="center"/>
          </w:tcPr>
          <w:p w14:paraId="0F1C44BB" w14:textId="77777777" w:rsidR="009D0278" w:rsidRPr="00871F83" w:rsidRDefault="009D0278" w:rsidP="00A4244B">
            <w:pPr>
              <w:jc w:val="center"/>
              <w:rPr>
                <w:sz w:val="24"/>
                <w:szCs w:val="24"/>
              </w:rPr>
            </w:pPr>
            <w:r w:rsidRPr="00871F83">
              <w:rPr>
                <w:color w:val="000000"/>
                <w:sz w:val="24"/>
                <w:szCs w:val="24"/>
              </w:rPr>
              <w:t>-</w:t>
            </w:r>
          </w:p>
        </w:tc>
        <w:tc>
          <w:tcPr>
            <w:tcW w:w="1418" w:type="dxa"/>
            <w:tcBorders>
              <w:top w:val="single" w:sz="4" w:space="0" w:color="auto"/>
              <w:left w:val="single" w:sz="4" w:space="0" w:color="auto"/>
              <w:bottom w:val="nil"/>
              <w:right w:val="nil"/>
            </w:tcBorders>
            <w:shd w:val="clear" w:color="auto" w:fill="FFFFFF"/>
            <w:vAlign w:val="center"/>
          </w:tcPr>
          <w:p w14:paraId="4A8584B6" w14:textId="77777777" w:rsidR="009D0278" w:rsidRPr="00871F83" w:rsidRDefault="009D0278" w:rsidP="00A4244B">
            <w:pPr>
              <w:jc w:val="center"/>
              <w:rPr>
                <w:sz w:val="24"/>
                <w:szCs w:val="24"/>
              </w:rPr>
            </w:pPr>
            <w:r w:rsidRPr="00871F83">
              <w:rPr>
                <w:color w:val="000000"/>
                <w:sz w:val="24"/>
                <w:szCs w:val="24"/>
              </w:rPr>
              <w:t>1,7</w:t>
            </w:r>
          </w:p>
        </w:tc>
        <w:tc>
          <w:tcPr>
            <w:tcW w:w="1276" w:type="dxa"/>
            <w:tcBorders>
              <w:top w:val="single" w:sz="4" w:space="0" w:color="auto"/>
              <w:left w:val="single" w:sz="4" w:space="0" w:color="auto"/>
              <w:bottom w:val="nil"/>
              <w:right w:val="nil"/>
            </w:tcBorders>
            <w:shd w:val="clear" w:color="auto" w:fill="FFFFFF"/>
            <w:vAlign w:val="center"/>
          </w:tcPr>
          <w:p w14:paraId="7F411E98" w14:textId="77777777" w:rsidR="009D0278" w:rsidRPr="00871F83" w:rsidRDefault="009D0278" w:rsidP="00A4244B">
            <w:pPr>
              <w:jc w:val="center"/>
              <w:rPr>
                <w:sz w:val="24"/>
                <w:szCs w:val="24"/>
              </w:rPr>
            </w:pPr>
            <w:r w:rsidRPr="00871F83">
              <w:rPr>
                <w:color w:val="000000"/>
                <w:sz w:val="24"/>
                <w:szCs w:val="24"/>
              </w:rPr>
              <w:t>7,3</w:t>
            </w:r>
          </w:p>
        </w:tc>
        <w:tc>
          <w:tcPr>
            <w:tcW w:w="1504" w:type="dxa"/>
            <w:tcBorders>
              <w:top w:val="single" w:sz="4" w:space="0" w:color="auto"/>
              <w:left w:val="single" w:sz="4" w:space="0" w:color="auto"/>
              <w:bottom w:val="nil"/>
              <w:right w:val="single" w:sz="4" w:space="0" w:color="auto"/>
            </w:tcBorders>
            <w:shd w:val="clear" w:color="auto" w:fill="FFFFFF"/>
            <w:vAlign w:val="center"/>
          </w:tcPr>
          <w:p w14:paraId="003F9D51" w14:textId="77777777" w:rsidR="009D0278" w:rsidRPr="00871F83" w:rsidRDefault="009D0278" w:rsidP="00A4244B">
            <w:pPr>
              <w:jc w:val="center"/>
              <w:rPr>
                <w:sz w:val="24"/>
                <w:szCs w:val="24"/>
              </w:rPr>
            </w:pPr>
            <w:r w:rsidRPr="00871F83">
              <w:rPr>
                <w:color w:val="000000"/>
                <w:sz w:val="24"/>
                <w:szCs w:val="24"/>
              </w:rPr>
              <w:t>-</w:t>
            </w:r>
          </w:p>
        </w:tc>
      </w:tr>
      <w:tr w:rsidR="009D0278" w:rsidRPr="00871F83" w14:paraId="0C43FC39" w14:textId="77777777" w:rsidTr="00A4244B">
        <w:tc>
          <w:tcPr>
            <w:tcW w:w="1691" w:type="dxa"/>
            <w:vMerge/>
            <w:tcBorders>
              <w:top w:val="nil"/>
              <w:left w:val="single" w:sz="4" w:space="0" w:color="auto"/>
              <w:bottom w:val="nil"/>
              <w:right w:val="nil"/>
            </w:tcBorders>
            <w:shd w:val="clear" w:color="auto" w:fill="FFFFFF"/>
            <w:vAlign w:val="center"/>
          </w:tcPr>
          <w:p w14:paraId="6D4D842D" w14:textId="77777777" w:rsidR="009D0278" w:rsidRPr="00871F83" w:rsidRDefault="009D0278" w:rsidP="00A4244B">
            <w:pPr>
              <w:ind w:left="130"/>
              <w:rPr>
                <w:sz w:val="24"/>
                <w:szCs w:val="24"/>
              </w:rPr>
            </w:pPr>
          </w:p>
        </w:tc>
        <w:tc>
          <w:tcPr>
            <w:tcW w:w="1959" w:type="dxa"/>
            <w:tcBorders>
              <w:top w:val="single" w:sz="4" w:space="0" w:color="auto"/>
              <w:left w:val="single" w:sz="4" w:space="0" w:color="auto"/>
              <w:bottom w:val="nil"/>
              <w:right w:val="nil"/>
            </w:tcBorders>
            <w:shd w:val="clear" w:color="auto" w:fill="FFFFFF"/>
            <w:vAlign w:val="center"/>
          </w:tcPr>
          <w:p w14:paraId="51D4B180" w14:textId="77777777" w:rsidR="009D0278" w:rsidRPr="00871F83" w:rsidRDefault="009D0278" w:rsidP="00A4244B">
            <w:pPr>
              <w:jc w:val="center"/>
              <w:rPr>
                <w:sz w:val="24"/>
                <w:szCs w:val="24"/>
              </w:rPr>
            </w:pPr>
            <w:r w:rsidRPr="00871F83">
              <w:rPr>
                <w:color w:val="000000"/>
                <w:sz w:val="24"/>
                <w:szCs w:val="24"/>
              </w:rPr>
              <w:t>ДУ-74</w:t>
            </w:r>
          </w:p>
        </w:tc>
        <w:tc>
          <w:tcPr>
            <w:tcW w:w="1559" w:type="dxa"/>
            <w:tcBorders>
              <w:top w:val="single" w:sz="4" w:space="0" w:color="auto"/>
              <w:left w:val="single" w:sz="4" w:space="0" w:color="auto"/>
              <w:bottom w:val="nil"/>
              <w:right w:val="nil"/>
            </w:tcBorders>
            <w:shd w:val="clear" w:color="auto" w:fill="FFFFFF"/>
            <w:vAlign w:val="center"/>
          </w:tcPr>
          <w:p w14:paraId="67AA5EC7" w14:textId="77777777" w:rsidR="009D0278" w:rsidRPr="00871F83" w:rsidRDefault="009D0278" w:rsidP="00A4244B">
            <w:pPr>
              <w:jc w:val="center"/>
              <w:rPr>
                <w:sz w:val="24"/>
                <w:szCs w:val="24"/>
              </w:rPr>
            </w:pPr>
            <w:r w:rsidRPr="00871F83">
              <w:rPr>
                <w:color w:val="000000"/>
                <w:sz w:val="24"/>
                <w:szCs w:val="24"/>
              </w:rPr>
              <w:t>ДУ-74.1</w:t>
            </w:r>
          </w:p>
        </w:tc>
        <w:tc>
          <w:tcPr>
            <w:tcW w:w="1418" w:type="dxa"/>
            <w:tcBorders>
              <w:top w:val="single" w:sz="4" w:space="0" w:color="auto"/>
              <w:left w:val="single" w:sz="4" w:space="0" w:color="auto"/>
              <w:bottom w:val="nil"/>
              <w:right w:val="nil"/>
            </w:tcBorders>
            <w:shd w:val="clear" w:color="auto" w:fill="FFFFFF"/>
            <w:vAlign w:val="center"/>
          </w:tcPr>
          <w:p w14:paraId="0E02EBFC" w14:textId="77777777" w:rsidR="009D0278" w:rsidRPr="00871F83" w:rsidRDefault="009D0278" w:rsidP="00A4244B">
            <w:pPr>
              <w:jc w:val="center"/>
              <w:rPr>
                <w:sz w:val="24"/>
                <w:szCs w:val="24"/>
              </w:rPr>
            </w:pPr>
            <w:r w:rsidRPr="00871F83">
              <w:rPr>
                <w:color w:val="000000"/>
                <w:sz w:val="24"/>
                <w:szCs w:val="24"/>
              </w:rPr>
              <w:t>1,7</w:t>
            </w:r>
          </w:p>
        </w:tc>
        <w:tc>
          <w:tcPr>
            <w:tcW w:w="1276" w:type="dxa"/>
            <w:tcBorders>
              <w:top w:val="single" w:sz="4" w:space="0" w:color="auto"/>
              <w:left w:val="single" w:sz="4" w:space="0" w:color="auto"/>
              <w:bottom w:val="nil"/>
              <w:right w:val="nil"/>
            </w:tcBorders>
            <w:shd w:val="clear" w:color="auto" w:fill="FFFFFF"/>
            <w:vAlign w:val="center"/>
          </w:tcPr>
          <w:p w14:paraId="2123E768" w14:textId="77777777" w:rsidR="009D0278" w:rsidRPr="00871F83" w:rsidRDefault="009D0278" w:rsidP="00A4244B">
            <w:pPr>
              <w:jc w:val="center"/>
              <w:rPr>
                <w:sz w:val="24"/>
                <w:szCs w:val="24"/>
              </w:rPr>
            </w:pPr>
            <w:r w:rsidRPr="00871F83">
              <w:rPr>
                <w:color w:val="000000"/>
                <w:sz w:val="24"/>
                <w:szCs w:val="24"/>
              </w:rPr>
              <w:t>8,5</w:t>
            </w:r>
          </w:p>
        </w:tc>
        <w:tc>
          <w:tcPr>
            <w:tcW w:w="1504" w:type="dxa"/>
            <w:tcBorders>
              <w:top w:val="single" w:sz="4" w:space="0" w:color="auto"/>
              <w:left w:val="single" w:sz="4" w:space="0" w:color="auto"/>
              <w:bottom w:val="nil"/>
              <w:right w:val="single" w:sz="4" w:space="0" w:color="auto"/>
            </w:tcBorders>
            <w:shd w:val="clear" w:color="auto" w:fill="FFFFFF"/>
            <w:vAlign w:val="center"/>
          </w:tcPr>
          <w:p w14:paraId="797157D8" w14:textId="77777777" w:rsidR="009D0278" w:rsidRPr="00871F83" w:rsidRDefault="009D0278" w:rsidP="00A4244B">
            <w:pPr>
              <w:jc w:val="center"/>
              <w:rPr>
                <w:sz w:val="24"/>
                <w:szCs w:val="24"/>
              </w:rPr>
            </w:pPr>
            <w:r w:rsidRPr="00871F83">
              <w:rPr>
                <w:color w:val="000000"/>
                <w:sz w:val="24"/>
                <w:szCs w:val="24"/>
              </w:rPr>
              <w:t>9,0</w:t>
            </w:r>
          </w:p>
        </w:tc>
      </w:tr>
      <w:tr w:rsidR="009D0278" w:rsidRPr="00871F83" w14:paraId="2E05C442" w14:textId="77777777" w:rsidTr="00A4244B">
        <w:tc>
          <w:tcPr>
            <w:tcW w:w="1691" w:type="dxa"/>
            <w:vMerge/>
            <w:tcBorders>
              <w:top w:val="nil"/>
              <w:left w:val="single" w:sz="4" w:space="0" w:color="auto"/>
              <w:bottom w:val="nil"/>
              <w:right w:val="nil"/>
            </w:tcBorders>
            <w:shd w:val="clear" w:color="auto" w:fill="FFFFFF"/>
            <w:vAlign w:val="center"/>
          </w:tcPr>
          <w:p w14:paraId="272FC8D6" w14:textId="77777777" w:rsidR="009D0278" w:rsidRPr="00871F83" w:rsidRDefault="009D0278" w:rsidP="00A4244B">
            <w:pPr>
              <w:ind w:left="130"/>
              <w:rPr>
                <w:sz w:val="24"/>
                <w:szCs w:val="24"/>
              </w:rPr>
            </w:pPr>
          </w:p>
        </w:tc>
        <w:tc>
          <w:tcPr>
            <w:tcW w:w="1959" w:type="dxa"/>
            <w:tcBorders>
              <w:top w:val="single" w:sz="4" w:space="0" w:color="auto"/>
              <w:left w:val="single" w:sz="4" w:space="0" w:color="auto"/>
              <w:bottom w:val="nil"/>
              <w:right w:val="nil"/>
            </w:tcBorders>
            <w:shd w:val="clear" w:color="auto" w:fill="FFFFFF"/>
            <w:vAlign w:val="center"/>
          </w:tcPr>
          <w:p w14:paraId="6F388112" w14:textId="77777777" w:rsidR="009D0278" w:rsidRPr="00871F83" w:rsidRDefault="009D0278" w:rsidP="00A4244B">
            <w:pPr>
              <w:jc w:val="center"/>
              <w:rPr>
                <w:sz w:val="24"/>
                <w:szCs w:val="24"/>
              </w:rPr>
            </w:pPr>
            <w:r w:rsidRPr="00871F83">
              <w:rPr>
                <w:color w:val="000000"/>
                <w:sz w:val="24"/>
                <w:szCs w:val="24"/>
              </w:rPr>
              <w:t>ДУ-85</w:t>
            </w:r>
          </w:p>
        </w:tc>
        <w:tc>
          <w:tcPr>
            <w:tcW w:w="1559" w:type="dxa"/>
            <w:tcBorders>
              <w:top w:val="single" w:sz="4" w:space="0" w:color="auto"/>
              <w:left w:val="single" w:sz="4" w:space="0" w:color="auto"/>
              <w:bottom w:val="nil"/>
              <w:right w:val="nil"/>
            </w:tcBorders>
            <w:shd w:val="clear" w:color="auto" w:fill="FFFFFF"/>
            <w:vAlign w:val="center"/>
          </w:tcPr>
          <w:p w14:paraId="65BC8CBE" w14:textId="77777777" w:rsidR="009D0278" w:rsidRPr="00871F83" w:rsidRDefault="009D0278" w:rsidP="00A4244B">
            <w:pPr>
              <w:jc w:val="center"/>
              <w:rPr>
                <w:sz w:val="24"/>
                <w:szCs w:val="24"/>
              </w:rPr>
            </w:pPr>
            <w:r w:rsidRPr="00871F83">
              <w:rPr>
                <w:color w:val="000000"/>
                <w:sz w:val="24"/>
                <w:szCs w:val="24"/>
              </w:rPr>
              <w:t>ДУ-85.1</w:t>
            </w:r>
          </w:p>
        </w:tc>
        <w:tc>
          <w:tcPr>
            <w:tcW w:w="1418" w:type="dxa"/>
            <w:tcBorders>
              <w:top w:val="single" w:sz="4" w:space="0" w:color="auto"/>
              <w:left w:val="single" w:sz="4" w:space="0" w:color="auto"/>
              <w:bottom w:val="nil"/>
              <w:right w:val="nil"/>
            </w:tcBorders>
            <w:shd w:val="clear" w:color="auto" w:fill="FFFFFF"/>
            <w:vAlign w:val="center"/>
          </w:tcPr>
          <w:p w14:paraId="0D7042F2" w14:textId="77777777" w:rsidR="009D0278" w:rsidRPr="00871F83" w:rsidRDefault="009D0278" w:rsidP="00A4244B">
            <w:pPr>
              <w:jc w:val="center"/>
              <w:rPr>
                <w:sz w:val="24"/>
                <w:szCs w:val="24"/>
              </w:rPr>
            </w:pPr>
            <w:r w:rsidRPr="00871F83">
              <w:rPr>
                <w:color w:val="000000"/>
                <w:sz w:val="24"/>
                <w:szCs w:val="24"/>
              </w:rPr>
              <w:t>2,0</w:t>
            </w:r>
          </w:p>
        </w:tc>
        <w:tc>
          <w:tcPr>
            <w:tcW w:w="1276" w:type="dxa"/>
            <w:tcBorders>
              <w:top w:val="single" w:sz="4" w:space="0" w:color="auto"/>
              <w:left w:val="single" w:sz="4" w:space="0" w:color="auto"/>
              <w:bottom w:val="nil"/>
              <w:right w:val="nil"/>
            </w:tcBorders>
            <w:shd w:val="clear" w:color="auto" w:fill="FFFFFF"/>
            <w:vAlign w:val="center"/>
          </w:tcPr>
          <w:p w14:paraId="26C5034D" w14:textId="77777777" w:rsidR="009D0278" w:rsidRPr="00871F83" w:rsidRDefault="009D0278" w:rsidP="00A4244B">
            <w:pPr>
              <w:jc w:val="center"/>
              <w:rPr>
                <w:sz w:val="24"/>
                <w:szCs w:val="24"/>
              </w:rPr>
            </w:pPr>
            <w:r w:rsidRPr="00871F83">
              <w:rPr>
                <w:color w:val="000000"/>
                <w:sz w:val="24"/>
                <w:szCs w:val="24"/>
              </w:rPr>
              <w:t>13,0</w:t>
            </w:r>
          </w:p>
        </w:tc>
        <w:tc>
          <w:tcPr>
            <w:tcW w:w="1504" w:type="dxa"/>
            <w:tcBorders>
              <w:top w:val="single" w:sz="4" w:space="0" w:color="auto"/>
              <w:left w:val="single" w:sz="4" w:space="0" w:color="auto"/>
              <w:bottom w:val="nil"/>
              <w:right w:val="single" w:sz="4" w:space="0" w:color="auto"/>
            </w:tcBorders>
            <w:shd w:val="clear" w:color="auto" w:fill="FFFFFF"/>
            <w:vAlign w:val="center"/>
          </w:tcPr>
          <w:p w14:paraId="6F1C5C17" w14:textId="77777777" w:rsidR="009D0278" w:rsidRPr="00871F83" w:rsidRDefault="009D0278" w:rsidP="00A4244B">
            <w:pPr>
              <w:jc w:val="center"/>
              <w:rPr>
                <w:sz w:val="24"/>
                <w:szCs w:val="24"/>
              </w:rPr>
            </w:pPr>
            <w:r w:rsidRPr="00871F83">
              <w:rPr>
                <w:color w:val="000000"/>
                <w:sz w:val="24"/>
                <w:szCs w:val="24"/>
              </w:rPr>
              <w:t>13,5</w:t>
            </w:r>
          </w:p>
        </w:tc>
      </w:tr>
      <w:tr w:rsidR="009D0278" w:rsidRPr="00871F83" w14:paraId="25B11218" w14:textId="77777777" w:rsidTr="00A4244B">
        <w:tc>
          <w:tcPr>
            <w:tcW w:w="1691" w:type="dxa"/>
            <w:tcBorders>
              <w:top w:val="single" w:sz="4" w:space="0" w:color="auto"/>
              <w:left w:val="single" w:sz="4" w:space="0" w:color="auto"/>
              <w:bottom w:val="nil"/>
              <w:right w:val="nil"/>
            </w:tcBorders>
            <w:shd w:val="clear" w:color="auto" w:fill="FFFFFF"/>
            <w:vAlign w:val="center"/>
          </w:tcPr>
          <w:p w14:paraId="2E46F304" w14:textId="77777777" w:rsidR="009D0278" w:rsidRPr="00871F83" w:rsidRDefault="009D0278" w:rsidP="00A4244B">
            <w:pPr>
              <w:ind w:left="130"/>
              <w:rPr>
                <w:sz w:val="24"/>
                <w:szCs w:val="24"/>
              </w:rPr>
            </w:pPr>
            <w:r w:rsidRPr="00871F83">
              <w:rPr>
                <w:color w:val="000000"/>
                <w:sz w:val="24"/>
                <w:szCs w:val="24"/>
              </w:rPr>
              <w:t>ОАО «ЧТЗ - Уралтрак»</w:t>
            </w:r>
          </w:p>
        </w:tc>
        <w:tc>
          <w:tcPr>
            <w:tcW w:w="1959" w:type="dxa"/>
            <w:tcBorders>
              <w:top w:val="single" w:sz="4" w:space="0" w:color="auto"/>
              <w:left w:val="single" w:sz="4" w:space="0" w:color="auto"/>
              <w:bottom w:val="nil"/>
              <w:right w:val="nil"/>
            </w:tcBorders>
            <w:shd w:val="clear" w:color="auto" w:fill="FFFFFF"/>
            <w:vAlign w:val="center"/>
          </w:tcPr>
          <w:p w14:paraId="72E5AE87" w14:textId="77777777" w:rsidR="009D0278" w:rsidRPr="00871F83" w:rsidRDefault="009D0278" w:rsidP="00A4244B">
            <w:pPr>
              <w:jc w:val="center"/>
              <w:rPr>
                <w:sz w:val="24"/>
                <w:szCs w:val="24"/>
              </w:rPr>
            </w:pPr>
            <w:r w:rsidRPr="00871F83">
              <w:rPr>
                <w:color w:val="000000"/>
                <w:sz w:val="24"/>
                <w:szCs w:val="24"/>
              </w:rPr>
              <w:t>ВК-24.01.01</w:t>
            </w:r>
          </w:p>
        </w:tc>
        <w:tc>
          <w:tcPr>
            <w:tcW w:w="1559" w:type="dxa"/>
            <w:tcBorders>
              <w:top w:val="single" w:sz="4" w:space="0" w:color="auto"/>
              <w:left w:val="single" w:sz="4" w:space="0" w:color="auto"/>
              <w:bottom w:val="nil"/>
              <w:right w:val="nil"/>
            </w:tcBorders>
            <w:shd w:val="clear" w:color="auto" w:fill="FFFFFF"/>
            <w:vAlign w:val="center"/>
          </w:tcPr>
          <w:p w14:paraId="70655538" w14:textId="77777777" w:rsidR="009D0278" w:rsidRPr="00871F83" w:rsidRDefault="009D0278" w:rsidP="00A4244B">
            <w:pPr>
              <w:jc w:val="center"/>
              <w:rPr>
                <w:sz w:val="24"/>
                <w:szCs w:val="24"/>
              </w:rPr>
            </w:pPr>
            <w:r w:rsidRPr="00871F83">
              <w:rPr>
                <w:color w:val="000000"/>
                <w:sz w:val="24"/>
                <w:szCs w:val="24"/>
              </w:rPr>
              <w:t>ВК-24.01.01</w:t>
            </w:r>
          </w:p>
        </w:tc>
        <w:tc>
          <w:tcPr>
            <w:tcW w:w="1418" w:type="dxa"/>
            <w:tcBorders>
              <w:top w:val="single" w:sz="4" w:space="0" w:color="auto"/>
              <w:left w:val="single" w:sz="4" w:space="0" w:color="auto"/>
              <w:bottom w:val="nil"/>
              <w:right w:val="nil"/>
            </w:tcBorders>
            <w:shd w:val="clear" w:color="auto" w:fill="FFFFFF"/>
            <w:vAlign w:val="center"/>
          </w:tcPr>
          <w:p w14:paraId="7A834000" w14:textId="77777777" w:rsidR="009D0278" w:rsidRPr="00871F83" w:rsidRDefault="009D0278" w:rsidP="00A4244B">
            <w:pPr>
              <w:jc w:val="center"/>
              <w:rPr>
                <w:sz w:val="24"/>
                <w:szCs w:val="24"/>
              </w:rPr>
            </w:pPr>
            <w:r w:rsidRPr="00871F83">
              <w:rPr>
                <w:color w:val="000000"/>
                <w:sz w:val="24"/>
                <w:szCs w:val="24"/>
              </w:rPr>
              <w:t>2,995</w:t>
            </w:r>
          </w:p>
        </w:tc>
        <w:tc>
          <w:tcPr>
            <w:tcW w:w="1276" w:type="dxa"/>
            <w:tcBorders>
              <w:top w:val="single" w:sz="4" w:space="0" w:color="auto"/>
              <w:left w:val="single" w:sz="4" w:space="0" w:color="auto"/>
              <w:bottom w:val="nil"/>
              <w:right w:val="nil"/>
            </w:tcBorders>
            <w:shd w:val="clear" w:color="auto" w:fill="FFFFFF"/>
            <w:vAlign w:val="center"/>
          </w:tcPr>
          <w:p w14:paraId="183B272E" w14:textId="77777777" w:rsidR="009D0278" w:rsidRPr="00871F83" w:rsidRDefault="009D0278" w:rsidP="00A4244B">
            <w:pPr>
              <w:jc w:val="center"/>
              <w:rPr>
                <w:sz w:val="24"/>
                <w:szCs w:val="24"/>
              </w:rPr>
            </w:pPr>
            <w:r w:rsidRPr="00871F83">
              <w:rPr>
                <w:color w:val="000000"/>
                <w:sz w:val="24"/>
                <w:szCs w:val="24"/>
              </w:rPr>
              <w:t>23,0</w:t>
            </w:r>
          </w:p>
        </w:tc>
        <w:tc>
          <w:tcPr>
            <w:tcW w:w="1504" w:type="dxa"/>
            <w:tcBorders>
              <w:top w:val="single" w:sz="4" w:space="0" w:color="auto"/>
              <w:left w:val="single" w:sz="4" w:space="0" w:color="auto"/>
              <w:bottom w:val="nil"/>
              <w:right w:val="single" w:sz="4" w:space="0" w:color="auto"/>
            </w:tcBorders>
            <w:shd w:val="clear" w:color="auto" w:fill="FFFFFF"/>
            <w:vAlign w:val="center"/>
          </w:tcPr>
          <w:p w14:paraId="305AC7D5" w14:textId="77777777" w:rsidR="009D0278" w:rsidRPr="00871F83" w:rsidRDefault="009D0278" w:rsidP="00A4244B">
            <w:pPr>
              <w:jc w:val="center"/>
              <w:rPr>
                <w:sz w:val="24"/>
                <w:szCs w:val="24"/>
              </w:rPr>
            </w:pPr>
            <w:r w:rsidRPr="00871F83">
              <w:rPr>
                <w:color w:val="000000"/>
                <w:sz w:val="24"/>
                <w:szCs w:val="24"/>
              </w:rPr>
              <w:t>26,0</w:t>
            </w:r>
          </w:p>
        </w:tc>
      </w:tr>
      <w:tr w:rsidR="009D0278" w:rsidRPr="00871F83" w14:paraId="7DFFAD13" w14:textId="77777777" w:rsidTr="00A4244B">
        <w:tc>
          <w:tcPr>
            <w:tcW w:w="1691" w:type="dxa"/>
            <w:vMerge w:val="restart"/>
            <w:tcBorders>
              <w:top w:val="single" w:sz="4" w:space="0" w:color="auto"/>
              <w:left w:val="single" w:sz="4" w:space="0" w:color="auto"/>
              <w:bottom w:val="nil"/>
              <w:right w:val="nil"/>
            </w:tcBorders>
            <w:shd w:val="clear" w:color="auto" w:fill="FFFFFF"/>
            <w:vAlign w:val="center"/>
          </w:tcPr>
          <w:p w14:paraId="150FE2C9" w14:textId="77777777" w:rsidR="009D0278" w:rsidRPr="00871F83" w:rsidRDefault="009D0278" w:rsidP="00A4244B">
            <w:pPr>
              <w:ind w:left="130"/>
              <w:rPr>
                <w:sz w:val="24"/>
                <w:szCs w:val="24"/>
              </w:rPr>
            </w:pPr>
            <w:r w:rsidRPr="00871F83">
              <w:rPr>
                <w:color w:val="000000"/>
                <w:sz w:val="24"/>
                <w:szCs w:val="24"/>
              </w:rPr>
              <w:t>ОАО «Амкодор», Беларусь</w:t>
            </w:r>
          </w:p>
        </w:tc>
        <w:tc>
          <w:tcPr>
            <w:tcW w:w="1959" w:type="dxa"/>
            <w:tcBorders>
              <w:top w:val="single" w:sz="4" w:space="0" w:color="auto"/>
              <w:left w:val="single" w:sz="4" w:space="0" w:color="auto"/>
              <w:bottom w:val="nil"/>
              <w:right w:val="nil"/>
            </w:tcBorders>
            <w:shd w:val="clear" w:color="auto" w:fill="FFFFFF"/>
            <w:vAlign w:val="center"/>
          </w:tcPr>
          <w:p w14:paraId="1D7BF81D" w14:textId="77777777" w:rsidR="009D0278" w:rsidRPr="00871F83" w:rsidRDefault="009D0278" w:rsidP="00A4244B">
            <w:pPr>
              <w:jc w:val="center"/>
              <w:rPr>
                <w:sz w:val="24"/>
                <w:szCs w:val="24"/>
              </w:rPr>
            </w:pPr>
            <w:r w:rsidRPr="00871F83">
              <w:rPr>
                <w:color w:val="000000"/>
                <w:sz w:val="24"/>
                <w:szCs w:val="24"/>
              </w:rPr>
              <w:t>Амкодор-6715</w:t>
            </w:r>
          </w:p>
        </w:tc>
        <w:tc>
          <w:tcPr>
            <w:tcW w:w="1559" w:type="dxa"/>
            <w:tcBorders>
              <w:top w:val="single" w:sz="4" w:space="0" w:color="auto"/>
              <w:left w:val="single" w:sz="4" w:space="0" w:color="auto"/>
              <w:bottom w:val="nil"/>
              <w:right w:val="nil"/>
            </w:tcBorders>
            <w:shd w:val="clear" w:color="auto" w:fill="FFFFFF"/>
            <w:vAlign w:val="center"/>
          </w:tcPr>
          <w:p w14:paraId="37EA21C4" w14:textId="77777777" w:rsidR="009D0278" w:rsidRPr="00871F83" w:rsidRDefault="009D0278" w:rsidP="00A4244B">
            <w:pPr>
              <w:jc w:val="center"/>
              <w:rPr>
                <w:sz w:val="24"/>
                <w:szCs w:val="24"/>
              </w:rPr>
            </w:pPr>
            <w:r w:rsidRPr="00871F83">
              <w:rPr>
                <w:color w:val="000000"/>
                <w:sz w:val="24"/>
                <w:szCs w:val="24"/>
              </w:rPr>
              <w:t>-</w:t>
            </w:r>
          </w:p>
        </w:tc>
        <w:tc>
          <w:tcPr>
            <w:tcW w:w="1418" w:type="dxa"/>
            <w:tcBorders>
              <w:top w:val="single" w:sz="4" w:space="0" w:color="auto"/>
              <w:left w:val="single" w:sz="4" w:space="0" w:color="auto"/>
              <w:bottom w:val="nil"/>
              <w:right w:val="nil"/>
            </w:tcBorders>
            <w:shd w:val="clear" w:color="auto" w:fill="FFFFFF"/>
            <w:vAlign w:val="center"/>
          </w:tcPr>
          <w:p w14:paraId="2C1E1CA5" w14:textId="77777777" w:rsidR="009D0278" w:rsidRPr="00871F83" w:rsidRDefault="009D0278" w:rsidP="00A4244B">
            <w:pPr>
              <w:jc w:val="center"/>
              <w:rPr>
                <w:sz w:val="24"/>
                <w:szCs w:val="24"/>
              </w:rPr>
            </w:pPr>
            <w:r w:rsidRPr="00871F83">
              <w:rPr>
                <w:color w:val="000000"/>
                <w:sz w:val="24"/>
                <w:szCs w:val="24"/>
              </w:rPr>
              <w:t>2,1</w:t>
            </w:r>
          </w:p>
        </w:tc>
        <w:tc>
          <w:tcPr>
            <w:tcW w:w="1276" w:type="dxa"/>
            <w:tcBorders>
              <w:top w:val="single" w:sz="4" w:space="0" w:color="auto"/>
              <w:left w:val="single" w:sz="4" w:space="0" w:color="auto"/>
              <w:bottom w:val="nil"/>
              <w:right w:val="nil"/>
            </w:tcBorders>
            <w:shd w:val="clear" w:color="auto" w:fill="FFFFFF"/>
            <w:vAlign w:val="center"/>
          </w:tcPr>
          <w:p w14:paraId="1A3DA183" w14:textId="77777777" w:rsidR="009D0278" w:rsidRPr="00871F83" w:rsidRDefault="009D0278" w:rsidP="00A4244B">
            <w:pPr>
              <w:jc w:val="center"/>
              <w:rPr>
                <w:sz w:val="24"/>
                <w:szCs w:val="24"/>
              </w:rPr>
            </w:pPr>
            <w:r w:rsidRPr="00871F83">
              <w:rPr>
                <w:color w:val="000000"/>
                <w:sz w:val="24"/>
                <w:szCs w:val="24"/>
              </w:rPr>
              <w:t>10,5</w:t>
            </w:r>
          </w:p>
        </w:tc>
        <w:tc>
          <w:tcPr>
            <w:tcW w:w="1504" w:type="dxa"/>
            <w:tcBorders>
              <w:top w:val="single" w:sz="4" w:space="0" w:color="auto"/>
              <w:left w:val="single" w:sz="4" w:space="0" w:color="auto"/>
              <w:bottom w:val="nil"/>
              <w:right w:val="single" w:sz="4" w:space="0" w:color="auto"/>
            </w:tcBorders>
            <w:shd w:val="clear" w:color="auto" w:fill="FFFFFF"/>
            <w:vAlign w:val="center"/>
          </w:tcPr>
          <w:p w14:paraId="4969E193" w14:textId="77777777" w:rsidR="009D0278" w:rsidRPr="00871F83" w:rsidRDefault="009D0278" w:rsidP="00A4244B">
            <w:pPr>
              <w:jc w:val="center"/>
              <w:rPr>
                <w:sz w:val="24"/>
                <w:szCs w:val="24"/>
              </w:rPr>
            </w:pPr>
            <w:r w:rsidRPr="00871F83">
              <w:rPr>
                <w:color w:val="000000"/>
                <w:sz w:val="24"/>
                <w:szCs w:val="24"/>
              </w:rPr>
              <w:t>-</w:t>
            </w:r>
          </w:p>
        </w:tc>
      </w:tr>
      <w:tr w:rsidR="009D0278" w:rsidRPr="00871F83" w14:paraId="2CDD0945" w14:textId="77777777" w:rsidTr="00A4244B">
        <w:tc>
          <w:tcPr>
            <w:tcW w:w="1691" w:type="dxa"/>
            <w:vMerge/>
            <w:tcBorders>
              <w:top w:val="nil"/>
              <w:left w:val="single" w:sz="4" w:space="0" w:color="auto"/>
              <w:bottom w:val="nil"/>
              <w:right w:val="nil"/>
            </w:tcBorders>
            <w:shd w:val="clear" w:color="auto" w:fill="FFFFFF"/>
            <w:vAlign w:val="center"/>
          </w:tcPr>
          <w:p w14:paraId="549FA896" w14:textId="77777777" w:rsidR="009D0278" w:rsidRPr="00871F83" w:rsidRDefault="009D0278" w:rsidP="00A4244B">
            <w:pPr>
              <w:ind w:left="130"/>
              <w:rPr>
                <w:sz w:val="24"/>
                <w:szCs w:val="24"/>
              </w:rPr>
            </w:pPr>
          </w:p>
        </w:tc>
        <w:tc>
          <w:tcPr>
            <w:tcW w:w="1959" w:type="dxa"/>
            <w:tcBorders>
              <w:top w:val="single" w:sz="4" w:space="0" w:color="auto"/>
              <w:left w:val="single" w:sz="4" w:space="0" w:color="auto"/>
              <w:bottom w:val="nil"/>
              <w:right w:val="nil"/>
            </w:tcBorders>
            <w:shd w:val="clear" w:color="auto" w:fill="FFFFFF"/>
            <w:vAlign w:val="center"/>
          </w:tcPr>
          <w:p w14:paraId="0C1377E9" w14:textId="77777777" w:rsidR="009D0278" w:rsidRPr="00871F83" w:rsidRDefault="009D0278" w:rsidP="00A4244B">
            <w:pPr>
              <w:jc w:val="center"/>
              <w:rPr>
                <w:sz w:val="24"/>
                <w:szCs w:val="24"/>
              </w:rPr>
            </w:pPr>
            <w:r w:rsidRPr="00871F83">
              <w:rPr>
                <w:color w:val="000000"/>
                <w:sz w:val="24"/>
                <w:szCs w:val="24"/>
              </w:rPr>
              <w:t>ВГ-1202</w:t>
            </w:r>
          </w:p>
        </w:tc>
        <w:tc>
          <w:tcPr>
            <w:tcW w:w="1559" w:type="dxa"/>
            <w:tcBorders>
              <w:top w:val="single" w:sz="4" w:space="0" w:color="auto"/>
              <w:left w:val="single" w:sz="4" w:space="0" w:color="auto"/>
              <w:bottom w:val="nil"/>
              <w:right w:val="nil"/>
            </w:tcBorders>
            <w:shd w:val="clear" w:color="auto" w:fill="FFFFFF"/>
            <w:vAlign w:val="center"/>
          </w:tcPr>
          <w:p w14:paraId="61EBCAF5" w14:textId="77777777" w:rsidR="009D0278" w:rsidRPr="00871F83" w:rsidRDefault="009D0278" w:rsidP="00A4244B">
            <w:pPr>
              <w:jc w:val="center"/>
              <w:rPr>
                <w:sz w:val="24"/>
                <w:szCs w:val="24"/>
              </w:rPr>
            </w:pPr>
            <w:r w:rsidRPr="00871F83">
              <w:rPr>
                <w:color w:val="000000"/>
                <w:sz w:val="24"/>
                <w:szCs w:val="24"/>
              </w:rPr>
              <w:t>-</w:t>
            </w:r>
          </w:p>
        </w:tc>
        <w:tc>
          <w:tcPr>
            <w:tcW w:w="1418" w:type="dxa"/>
            <w:tcBorders>
              <w:top w:val="single" w:sz="4" w:space="0" w:color="auto"/>
              <w:left w:val="single" w:sz="4" w:space="0" w:color="auto"/>
              <w:bottom w:val="nil"/>
              <w:right w:val="nil"/>
            </w:tcBorders>
            <w:shd w:val="clear" w:color="auto" w:fill="FFFFFF"/>
            <w:vAlign w:val="center"/>
          </w:tcPr>
          <w:p w14:paraId="2DD60461" w14:textId="77777777" w:rsidR="009D0278" w:rsidRPr="00871F83" w:rsidRDefault="009D0278" w:rsidP="00A4244B">
            <w:pPr>
              <w:jc w:val="center"/>
              <w:rPr>
                <w:sz w:val="24"/>
                <w:szCs w:val="24"/>
              </w:rPr>
            </w:pPr>
            <w:r w:rsidRPr="00871F83">
              <w:rPr>
                <w:color w:val="000000"/>
                <w:sz w:val="24"/>
                <w:szCs w:val="24"/>
              </w:rPr>
              <w:t>2,25</w:t>
            </w:r>
          </w:p>
        </w:tc>
        <w:tc>
          <w:tcPr>
            <w:tcW w:w="1276" w:type="dxa"/>
            <w:tcBorders>
              <w:top w:val="single" w:sz="4" w:space="0" w:color="auto"/>
              <w:left w:val="single" w:sz="4" w:space="0" w:color="auto"/>
              <w:bottom w:val="nil"/>
              <w:right w:val="nil"/>
            </w:tcBorders>
            <w:shd w:val="clear" w:color="auto" w:fill="FFFFFF"/>
            <w:vAlign w:val="center"/>
          </w:tcPr>
          <w:p w14:paraId="0672BBE2" w14:textId="77777777" w:rsidR="009D0278" w:rsidRPr="00871F83" w:rsidRDefault="009D0278" w:rsidP="00A4244B">
            <w:pPr>
              <w:jc w:val="center"/>
              <w:rPr>
                <w:sz w:val="24"/>
                <w:szCs w:val="24"/>
              </w:rPr>
            </w:pPr>
            <w:r w:rsidRPr="00871F83">
              <w:rPr>
                <w:color w:val="000000"/>
                <w:sz w:val="24"/>
                <w:szCs w:val="24"/>
              </w:rPr>
              <w:t>12,0</w:t>
            </w:r>
          </w:p>
        </w:tc>
        <w:tc>
          <w:tcPr>
            <w:tcW w:w="1504" w:type="dxa"/>
            <w:tcBorders>
              <w:top w:val="single" w:sz="4" w:space="0" w:color="auto"/>
              <w:left w:val="single" w:sz="4" w:space="0" w:color="auto"/>
              <w:bottom w:val="nil"/>
              <w:right w:val="single" w:sz="4" w:space="0" w:color="auto"/>
            </w:tcBorders>
            <w:shd w:val="clear" w:color="auto" w:fill="FFFFFF"/>
            <w:vAlign w:val="center"/>
          </w:tcPr>
          <w:p w14:paraId="7A9E7AE1" w14:textId="77777777" w:rsidR="009D0278" w:rsidRPr="00871F83" w:rsidRDefault="009D0278" w:rsidP="00A4244B">
            <w:pPr>
              <w:jc w:val="center"/>
              <w:rPr>
                <w:sz w:val="24"/>
                <w:szCs w:val="24"/>
              </w:rPr>
            </w:pPr>
            <w:r w:rsidRPr="00871F83">
              <w:rPr>
                <w:color w:val="000000"/>
                <w:sz w:val="24"/>
                <w:szCs w:val="24"/>
              </w:rPr>
              <w:t>-</w:t>
            </w:r>
          </w:p>
        </w:tc>
      </w:tr>
      <w:tr w:rsidR="009D0278" w:rsidRPr="00871F83" w14:paraId="258C1962" w14:textId="77777777" w:rsidTr="00A4244B">
        <w:tc>
          <w:tcPr>
            <w:tcW w:w="1691" w:type="dxa"/>
            <w:vMerge w:val="restart"/>
            <w:tcBorders>
              <w:top w:val="single" w:sz="4" w:space="0" w:color="auto"/>
              <w:left w:val="single" w:sz="4" w:space="0" w:color="auto"/>
              <w:bottom w:val="nil"/>
              <w:right w:val="nil"/>
            </w:tcBorders>
            <w:shd w:val="clear" w:color="auto" w:fill="FFFFFF"/>
            <w:vAlign w:val="center"/>
          </w:tcPr>
          <w:p w14:paraId="36B9558A" w14:textId="77777777" w:rsidR="009D0278" w:rsidRPr="00871F83" w:rsidRDefault="009D0278" w:rsidP="00A4244B">
            <w:pPr>
              <w:ind w:left="130"/>
              <w:rPr>
                <w:sz w:val="24"/>
                <w:szCs w:val="24"/>
              </w:rPr>
            </w:pPr>
            <w:r w:rsidRPr="00871F83">
              <w:rPr>
                <w:color w:val="000000"/>
                <w:sz w:val="24"/>
                <w:szCs w:val="24"/>
                <w:lang w:val="en-US"/>
              </w:rPr>
              <w:t>Bomag,</w:t>
            </w:r>
            <w:r w:rsidRPr="00871F83">
              <w:rPr>
                <w:color w:val="000000"/>
                <w:sz w:val="24"/>
                <w:szCs w:val="24"/>
              </w:rPr>
              <w:t xml:space="preserve"> Германия</w:t>
            </w:r>
          </w:p>
        </w:tc>
        <w:tc>
          <w:tcPr>
            <w:tcW w:w="1959" w:type="dxa"/>
            <w:tcBorders>
              <w:top w:val="single" w:sz="4" w:space="0" w:color="auto"/>
              <w:left w:val="single" w:sz="4" w:space="0" w:color="auto"/>
              <w:bottom w:val="nil"/>
              <w:right w:val="nil"/>
            </w:tcBorders>
            <w:shd w:val="clear" w:color="auto" w:fill="FFFFFF"/>
            <w:vAlign w:val="center"/>
          </w:tcPr>
          <w:p w14:paraId="7F134ED1" w14:textId="77777777" w:rsidR="009D0278" w:rsidRPr="00871F83" w:rsidRDefault="009D0278" w:rsidP="00A4244B">
            <w:pPr>
              <w:jc w:val="center"/>
              <w:rPr>
                <w:sz w:val="24"/>
                <w:szCs w:val="24"/>
              </w:rPr>
            </w:pPr>
            <w:r w:rsidRPr="00871F83">
              <w:rPr>
                <w:color w:val="000000"/>
                <w:sz w:val="24"/>
                <w:szCs w:val="24"/>
                <w:lang w:val="en-US"/>
              </w:rPr>
              <w:t xml:space="preserve">BW </w:t>
            </w:r>
            <w:r w:rsidRPr="00871F83">
              <w:rPr>
                <w:color w:val="000000"/>
                <w:sz w:val="24"/>
                <w:szCs w:val="24"/>
              </w:rPr>
              <w:t xml:space="preserve">156 </w:t>
            </w:r>
            <w:r w:rsidRPr="00871F83">
              <w:rPr>
                <w:color w:val="000000"/>
                <w:sz w:val="24"/>
                <w:szCs w:val="24"/>
                <w:lang w:val="en-US"/>
              </w:rPr>
              <w:t>D-3</w:t>
            </w:r>
          </w:p>
        </w:tc>
        <w:tc>
          <w:tcPr>
            <w:tcW w:w="1559" w:type="dxa"/>
            <w:tcBorders>
              <w:top w:val="single" w:sz="4" w:space="0" w:color="auto"/>
              <w:left w:val="single" w:sz="4" w:space="0" w:color="auto"/>
              <w:bottom w:val="nil"/>
              <w:right w:val="nil"/>
            </w:tcBorders>
            <w:shd w:val="clear" w:color="auto" w:fill="FFFFFF"/>
            <w:vAlign w:val="center"/>
          </w:tcPr>
          <w:p w14:paraId="22C3B744" w14:textId="77777777" w:rsidR="009D0278" w:rsidRPr="00871F83" w:rsidRDefault="009D0278" w:rsidP="00A4244B">
            <w:pPr>
              <w:jc w:val="center"/>
              <w:rPr>
                <w:sz w:val="24"/>
                <w:szCs w:val="24"/>
              </w:rPr>
            </w:pPr>
            <w:r w:rsidRPr="00871F83">
              <w:rPr>
                <w:color w:val="000000"/>
                <w:sz w:val="24"/>
                <w:szCs w:val="24"/>
                <w:lang w:val="en-US"/>
              </w:rPr>
              <w:t xml:space="preserve">BW </w:t>
            </w:r>
            <w:r w:rsidRPr="00871F83">
              <w:rPr>
                <w:color w:val="000000"/>
                <w:sz w:val="24"/>
                <w:szCs w:val="24"/>
              </w:rPr>
              <w:t xml:space="preserve">156 </w:t>
            </w:r>
            <w:r w:rsidRPr="00871F83">
              <w:rPr>
                <w:color w:val="000000"/>
                <w:sz w:val="24"/>
                <w:szCs w:val="24"/>
                <w:lang w:val="en-US"/>
              </w:rPr>
              <w:t>PD-3</w:t>
            </w:r>
          </w:p>
        </w:tc>
        <w:tc>
          <w:tcPr>
            <w:tcW w:w="1418" w:type="dxa"/>
            <w:tcBorders>
              <w:top w:val="single" w:sz="4" w:space="0" w:color="auto"/>
              <w:left w:val="single" w:sz="4" w:space="0" w:color="auto"/>
              <w:bottom w:val="nil"/>
              <w:right w:val="nil"/>
            </w:tcBorders>
            <w:shd w:val="clear" w:color="auto" w:fill="FFFFFF"/>
            <w:vAlign w:val="center"/>
          </w:tcPr>
          <w:p w14:paraId="495A719C" w14:textId="77777777" w:rsidR="009D0278" w:rsidRPr="00871F83" w:rsidRDefault="009D0278" w:rsidP="00A4244B">
            <w:pPr>
              <w:jc w:val="center"/>
              <w:rPr>
                <w:sz w:val="24"/>
                <w:szCs w:val="24"/>
              </w:rPr>
            </w:pPr>
            <w:r w:rsidRPr="00871F83">
              <w:rPr>
                <w:color w:val="000000"/>
                <w:sz w:val="24"/>
                <w:szCs w:val="24"/>
              </w:rPr>
              <w:t>1,46</w:t>
            </w:r>
          </w:p>
        </w:tc>
        <w:tc>
          <w:tcPr>
            <w:tcW w:w="1276" w:type="dxa"/>
            <w:tcBorders>
              <w:top w:val="single" w:sz="4" w:space="0" w:color="auto"/>
              <w:left w:val="single" w:sz="4" w:space="0" w:color="auto"/>
              <w:bottom w:val="nil"/>
              <w:right w:val="nil"/>
            </w:tcBorders>
            <w:shd w:val="clear" w:color="auto" w:fill="FFFFFF"/>
            <w:vAlign w:val="center"/>
          </w:tcPr>
          <w:p w14:paraId="2DC55992" w14:textId="77777777" w:rsidR="009D0278" w:rsidRPr="00871F83" w:rsidRDefault="009D0278" w:rsidP="00A4244B">
            <w:pPr>
              <w:jc w:val="center"/>
              <w:rPr>
                <w:sz w:val="24"/>
                <w:szCs w:val="24"/>
              </w:rPr>
            </w:pPr>
            <w:r w:rsidRPr="00871F83">
              <w:rPr>
                <w:color w:val="000000"/>
                <w:sz w:val="24"/>
                <w:szCs w:val="24"/>
              </w:rPr>
              <w:t>6,15</w:t>
            </w:r>
          </w:p>
        </w:tc>
        <w:tc>
          <w:tcPr>
            <w:tcW w:w="1504" w:type="dxa"/>
            <w:tcBorders>
              <w:top w:val="single" w:sz="4" w:space="0" w:color="auto"/>
              <w:left w:val="single" w:sz="4" w:space="0" w:color="auto"/>
              <w:bottom w:val="nil"/>
              <w:right w:val="single" w:sz="4" w:space="0" w:color="auto"/>
            </w:tcBorders>
            <w:shd w:val="clear" w:color="auto" w:fill="FFFFFF"/>
            <w:vAlign w:val="center"/>
          </w:tcPr>
          <w:p w14:paraId="0709FF19" w14:textId="77777777" w:rsidR="009D0278" w:rsidRPr="00871F83" w:rsidRDefault="009D0278" w:rsidP="00A4244B">
            <w:pPr>
              <w:jc w:val="center"/>
              <w:rPr>
                <w:sz w:val="24"/>
                <w:szCs w:val="24"/>
              </w:rPr>
            </w:pPr>
            <w:r w:rsidRPr="00871F83">
              <w:rPr>
                <w:color w:val="000000"/>
                <w:sz w:val="24"/>
                <w:szCs w:val="24"/>
              </w:rPr>
              <w:t>6,40</w:t>
            </w:r>
          </w:p>
        </w:tc>
      </w:tr>
      <w:tr w:rsidR="009D0278" w:rsidRPr="00871F83" w14:paraId="4BB48637" w14:textId="77777777" w:rsidTr="00A4244B">
        <w:tc>
          <w:tcPr>
            <w:tcW w:w="1691" w:type="dxa"/>
            <w:vMerge/>
            <w:tcBorders>
              <w:top w:val="nil"/>
              <w:left w:val="single" w:sz="4" w:space="0" w:color="auto"/>
              <w:bottom w:val="nil"/>
              <w:right w:val="nil"/>
            </w:tcBorders>
            <w:shd w:val="clear" w:color="auto" w:fill="FFFFFF"/>
            <w:vAlign w:val="center"/>
          </w:tcPr>
          <w:p w14:paraId="0AB67A07" w14:textId="77777777" w:rsidR="009D0278" w:rsidRPr="00871F83" w:rsidRDefault="009D0278" w:rsidP="00A4244B">
            <w:pPr>
              <w:ind w:left="130"/>
              <w:rPr>
                <w:sz w:val="24"/>
                <w:szCs w:val="24"/>
              </w:rPr>
            </w:pPr>
          </w:p>
        </w:tc>
        <w:tc>
          <w:tcPr>
            <w:tcW w:w="1959" w:type="dxa"/>
            <w:tcBorders>
              <w:top w:val="single" w:sz="4" w:space="0" w:color="auto"/>
              <w:left w:val="single" w:sz="4" w:space="0" w:color="auto"/>
              <w:bottom w:val="nil"/>
              <w:right w:val="nil"/>
            </w:tcBorders>
            <w:shd w:val="clear" w:color="auto" w:fill="FFFFFF"/>
            <w:vAlign w:val="center"/>
          </w:tcPr>
          <w:p w14:paraId="15742594" w14:textId="77777777" w:rsidR="009D0278" w:rsidRPr="00871F83" w:rsidRDefault="009D0278" w:rsidP="00A4244B">
            <w:pPr>
              <w:jc w:val="center"/>
              <w:rPr>
                <w:sz w:val="24"/>
                <w:szCs w:val="24"/>
              </w:rPr>
            </w:pPr>
            <w:r w:rsidRPr="00871F83">
              <w:rPr>
                <w:color w:val="000000"/>
                <w:sz w:val="24"/>
                <w:szCs w:val="24"/>
                <w:lang w:val="en-US"/>
              </w:rPr>
              <w:t xml:space="preserve">BW </w:t>
            </w:r>
            <w:r w:rsidRPr="00871F83">
              <w:rPr>
                <w:color w:val="000000"/>
                <w:sz w:val="24"/>
                <w:szCs w:val="24"/>
              </w:rPr>
              <w:t xml:space="preserve">177 </w:t>
            </w:r>
            <w:r w:rsidRPr="00871F83">
              <w:rPr>
                <w:color w:val="000000"/>
                <w:sz w:val="24"/>
                <w:szCs w:val="24"/>
                <w:lang w:val="en-US"/>
              </w:rPr>
              <w:t>D-3</w:t>
            </w:r>
          </w:p>
        </w:tc>
        <w:tc>
          <w:tcPr>
            <w:tcW w:w="1559" w:type="dxa"/>
            <w:tcBorders>
              <w:top w:val="single" w:sz="4" w:space="0" w:color="auto"/>
              <w:left w:val="single" w:sz="4" w:space="0" w:color="auto"/>
              <w:bottom w:val="nil"/>
              <w:right w:val="nil"/>
            </w:tcBorders>
            <w:shd w:val="clear" w:color="auto" w:fill="FFFFFF"/>
            <w:vAlign w:val="center"/>
          </w:tcPr>
          <w:p w14:paraId="23D259BC" w14:textId="77777777" w:rsidR="009D0278" w:rsidRPr="00871F83" w:rsidRDefault="009D0278" w:rsidP="00A4244B">
            <w:pPr>
              <w:jc w:val="center"/>
              <w:rPr>
                <w:sz w:val="24"/>
                <w:szCs w:val="24"/>
              </w:rPr>
            </w:pPr>
            <w:r w:rsidRPr="00871F83">
              <w:rPr>
                <w:color w:val="000000"/>
                <w:sz w:val="24"/>
                <w:szCs w:val="24"/>
                <w:lang w:val="en-US"/>
              </w:rPr>
              <w:t xml:space="preserve">BW </w:t>
            </w:r>
            <w:r w:rsidRPr="00871F83">
              <w:rPr>
                <w:color w:val="000000"/>
                <w:sz w:val="24"/>
                <w:szCs w:val="24"/>
              </w:rPr>
              <w:t xml:space="preserve">177 </w:t>
            </w:r>
            <w:r w:rsidRPr="00871F83">
              <w:rPr>
                <w:color w:val="000000"/>
                <w:sz w:val="24"/>
                <w:szCs w:val="24"/>
                <w:lang w:val="en-US"/>
              </w:rPr>
              <w:t>PD-3</w:t>
            </w:r>
          </w:p>
        </w:tc>
        <w:tc>
          <w:tcPr>
            <w:tcW w:w="1418" w:type="dxa"/>
            <w:tcBorders>
              <w:top w:val="single" w:sz="4" w:space="0" w:color="auto"/>
              <w:left w:val="single" w:sz="4" w:space="0" w:color="auto"/>
              <w:bottom w:val="nil"/>
              <w:right w:val="nil"/>
            </w:tcBorders>
            <w:shd w:val="clear" w:color="auto" w:fill="FFFFFF"/>
            <w:vAlign w:val="center"/>
          </w:tcPr>
          <w:p w14:paraId="57C95943" w14:textId="77777777" w:rsidR="009D0278" w:rsidRPr="00871F83" w:rsidRDefault="009D0278" w:rsidP="00A4244B">
            <w:pPr>
              <w:jc w:val="center"/>
              <w:rPr>
                <w:sz w:val="24"/>
                <w:szCs w:val="24"/>
              </w:rPr>
            </w:pPr>
            <w:r w:rsidRPr="00871F83">
              <w:rPr>
                <w:color w:val="000000"/>
                <w:sz w:val="24"/>
                <w:szCs w:val="24"/>
              </w:rPr>
              <w:t>1,69</w:t>
            </w:r>
          </w:p>
        </w:tc>
        <w:tc>
          <w:tcPr>
            <w:tcW w:w="1276" w:type="dxa"/>
            <w:tcBorders>
              <w:top w:val="single" w:sz="4" w:space="0" w:color="auto"/>
              <w:left w:val="single" w:sz="4" w:space="0" w:color="auto"/>
              <w:bottom w:val="nil"/>
              <w:right w:val="nil"/>
            </w:tcBorders>
            <w:shd w:val="clear" w:color="auto" w:fill="FFFFFF"/>
            <w:vAlign w:val="center"/>
          </w:tcPr>
          <w:p w14:paraId="6272429E" w14:textId="77777777" w:rsidR="009D0278" w:rsidRPr="00871F83" w:rsidRDefault="009D0278" w:rsidP="00A4244B">
            <w:pPr>
              <w:jc w:val="center"/>
              <w:rPr>
                <w:sz w:val="24"/>
                <w:szCs w:val="24"/>
              </w:rPr>
            </w:pPr>
            <w:r w:rsidRPr="00871F83">
              <w:rPr>
                <w:color w:val="000000"/>
                <w:sz w:val="24"/>
                <w:szCs w:val="24"/>
              </w:rPr>
              <w:t>7,36</w:t>
            </w:r>
          </w:p>
        </w:tc>
        <w:tc>
          <w:tcPr>
            <w:tcW w:w="1504" w:type="dxa"/>
            <w:tcBorders>
              <w:top w:val="single" w:sz="4" w:space="0" w:color="auto"/>
              <w:left w:val="single" w:sz="4" w:space="0" w:color="auto"/>
              <w:bottom w:val="nil"/>
              <w:right w:val="single" w:sz="4" w:space="0" w:color="auto"/>
            </w:tcBorders>
            <w:shd w:val="clear" w:color="auto" w:fill="FFFFFF"/>
            <w:vAlign w:val="center"/>
          </w:tcPr>
          <w:p w14:paraId="54729B16" w14:textId="77777777" w:rsidR="009D0278" w:rsidRPr="00871F83" w:rsidRDefault="009D0278" w:rsidP="00A4244B">
            <w:pPr>
              <w:jc w:val="center"/>
              <w:rPr>
                <w:sz w:val="24"/>
                <w:szCs w:val="24"/>
              </w:rPr>
            </w:pPr>
            <w:r w:rsidRPr="00871F83">
              <w:rPr>
                <w:color w:val="000000"/>
                <w:sz w:val="24"/>
                <w:szCs w:val="24"/>
              </w:rPr>
              <w:t>7,55</w:t>
            </w:r>
          </w:p>
        </w:tc>
      </w:tr>
      <w:tr w:rsidR="009D0278" w:rsidRPr="00871F83" w14:paraId="4D80340A" w14:textId="77777777" w:rsidTr="00A4244B">
        <w:tc>
          <w:tcPr>
            <w:tcW w:w="1691" w:type="dxa"/>
            <w:vMerge/>
            <w:tcBorders>
              <w:top w:val="nil"/>
              <w:left w:val="single" w:sz="4" w:space="0" w:color="auto"/>
              <w:bottom w:val="nil"/>
              <w:right w:val="nil"/>
            </w:tcBorders>
            <w:shd w:val="clear" w:color="auto" w:fill="FFFFFF"/>
            <w:vAlign w:val="center"/>
          </w:tcPr>
          <w:p w14:paraId="678DC30C" w14:textId="77777777" w:rsidR="009D0278" w:rsidRPr="00871F83" w:rsidRDefault="009D0278" w:rsidP="00A4244B">
            <w:pPr>
              <w:ind w:left="130"/>
              <w:rPr>
                <w:sz w:val="24"/>
                <w:szCs w:val="24"/>
              </w:rPr>
            </w:pPr>
          </w:p>
        </w:tc>
        <w:tc>
          <w:tcPr>
            <w:tcW w:w="1959" w:type="dxa"/>
            <w:tcBorders>
              <w:top w:val="single" w:sz="4" w:space="0" w:color="auto"/>
              <w:left w:val="single" w:sz="4" w:space="0" w:color="auto"/>
              <w:bottom w:val="nil"/>
              <w:right w:val="nil"/>
            </w:tcBorders>
            <w:shd w:val="clear" w:color="auto" w:fill="FFFFFF"/>
            <w:vAlign w:val="center"/>
          </w:tcPr>
          <w:p w14:paraId="44807FBF" w14:textId="77777777" w:rsidR="009D0278" w:rsidRPr="00871F83" w:rsidRDefault="009D0278" w:rsidP="00A4244B">
            <w:pPr>
              <w:jc w:val="center"/>
              <w:rPr>
                <w:sz w:val="24"/>
                <w:szCs w:val="24"/>
              </w:rPr>
            </w:pPr>
            <w:r w:rsidRPr="00871F83">
              <w:rPr>
                <w:color w:val="000000"/>
                <w:sz w:val="24"/>
                <w:szCs w:val="24"/>
                <w:lang w:val="en-US"/>
              </w:rPr>
              <w:t xml:space="preserve">BW </w:t>
            </w:r>
            <w:r w:rsidRPr="00871F83">
              <w:rPr>
                <w:color w:val="000000"/>
                <w:sz w:val="24"/>
                <w:szCs w:val="24"/>
              </w:rPr>
              <w:t xml:space="preserve">178 </w:t>
            </w:r>
            <w:r w:rsidRPr="00871F83">
              <w:rPr>
                <w:color w:val="000000"/>
                <w:sz w:val="24"/>
                <w:szCs w:val="24"/>
                <w:lang w:val="en-US"/>
              </w:rPr>
              <w:t>D-3</w:t>
            </w:r>
          </w:p>
        </w:tc>
        <w:tc>
          <w:tcPr>
            <w:tcW w:w="1559" w:type="dxa"/>
            <w:tcBorders>
              <w:top w:val="single" w:sz="4" w:space="0" w:color="auto"/>
              <w:left w:val="single" w:sz="4" w:space="0" w:color="auto"/>
              <w:bottom w:val="nil"/>
              <w:right w:val="nil"/>
            </w:tcBorders>
            <w:shd w:val="clear" w:color="auto" w:fill="FFFFFF"/>
            <w:vAlign w:val="center"/>
          </w:tcPr>
          <w:p w14:paraId="10B19ACE" w14:textId="77777777" w:rsidR="009D0278" w:rsidRPr="00871F83" w:rsidRDefault="009D0278" w:rsidP="00A4244B">
            <w:pPr>
              <w:jc w:val="center"/>
              <w:rPr>
                <w:sz w:val="24"/>
                <w:szCs w:val="24"/>
              </w:rPr>
            </w:pPr>
            <w:r w:rsidRPr="00871F83">
              <w:rPr>
                <w:color w:val="000000"/>
                <w:sz w:val="24"/>
                <w:szCs w:val="24"/>
                <w:lang w:val="en-US"/>
              </w:rPr>
              <w:t xml:space="preserve">BW </w:t>
            </w:r>
            <w:r w:rsidRPr="00871F83">
              <w:rPr>
                <w:color w:val="000000"/>
                <w:sz w:val="24"/>
                <w:szCs w:val="24"/>
              </w:rPr>
              <w:t xml:space="preserve">178 </w:t>
            </w:r>
            <w:r w:rsidRPr="00871F83">
              <w:rPr>
                <w:color w:val="000000"/>
                <w:sz w:val="24"/>
                <w:szCs w:val="24"/>
                <w:lang w:val="en-US"/>
              </w:rPr>
              <w:t>PD-3</w:t>
            </w:r>
          </w:p>
        </w:tc>
        <w:tc>
          <w:tcPr>
            <w:tcW w:w="1418" w:type="dxa"/>
            <w:tcBorders>
              <w:top w:val="single" w:sz="4" w:space="0" w:color="auto"/>
              <w:left w:val="single" w:sz="4" w:space="0" w:color="auto"/>
              <w:bottom w:val="nil"/>
              <w:right w:val="nil"/>
            </w:tcBorders>
            <w:shd w:val="clear" w:color="auto" w:fill="FFFFFF"/>
            <w:vAlign w:val="center"/>
          </w:tcPr>
          <w:p w14:paraId="088C9134" w14:textId="77777777" w:rsidR="009D0278" w:rsidRPr="00871F83" w:rsidRDefault="009D0278" w:rsidP="00A4244B">
            <w:pPr>
              <w:jc w:val="center"/>
              <w:rPr>
                <w:sz w:val="24"/>
                <w:szCs w:val="24"/>
              </w:rPr>
            </w:pPr>
            <w:r w:rsidRPr="00871F83">
              <w:rPr>
                <w:color w:val="000000"/>
                <w:sz w:val="24"/>
                <w:szCs w:val="24"/>
              </w:rPr>
              <w:t>1,69</w:t>
            </w:r>
          </w:p>
        </w:tc>
        <w:tc>
          <w:tcPr>
            <w:tcW w:w="1276" w:type="dxa"/>
            <w:tcBorders>
              <w:top w:val="single" w:sz="4" w:space="0" w:color="auto"/>
              <w:left w:val="single" w:sz="4" w:space="0" w:color="auto"/>
              <w:bottom w:val="nil"/>
              <w:right w:val="nil"/>
            </w:tcBorders>
            <w:shd w:val="clear" w:color="auto" w:fill="FFFFFF"/>
            <w:vAlign w:val="center"/>
          </w:tcPr>
          <w:p w14:paraId="13AB2C7E" w14:textId="77777777" w:rsidR="009D0278" w:rsidRPr="00871F83" w:rsidRDefault="009D0278" w:rsidP="00A4244B">
            <w:pPr>
              <w:jc w:val="center"/>
              <w:rPr>
                <w:sz w:val="24"/>
                <w:szCs w:val="24"/>
              </w:rPr>
            </w:pPr>
            <w:r w:rsidRPr="00871F83">
              <w:rPr>
                <w:color w:val="000000"/>
                <w:sz w:val="24"/>
                <w:szCs w:val="24"/>
              </w:rPr>
              <w:t>8,16</w:t>
            </w:r>
          </w:p>
        </w:tc>
        <w:tc>
          <w:tcPr>
            <w:tcW w:w="1504" w:type="dxa"/>
            <w:tcBorders>
              <w:top w:val="single" w:sz="4" w:space="0" w:color="auto"/>
              <w:left w:val="single" w:sz="4" w:space="0" w:color="auto"/>
              <w:bottom w:val="nil"/>
              <w:right w:val="single" w:sz="4" w:space="0" w:color="auto"/>
            </w:tcBorders>
            <w:shd w:val="clear" w:color="auto" w:fill="FFFFFF"/>
            <w:vAlign w:val="center"/>
          </w:tcPr>
          <w:p w14:paraId="28D6A4E2" w14:textId="77777777" w:rsidR="009D0278" w:rsidRPr="00871F83" w:rsidRDefault="009D0278" w:rsidP="00A4244B">
            <w:pPr>
              <w:jc w:val="center"/>
              <w:rPr>
                <w:sz w:val="24"/>
                <w:szCs w:val="24"/>
              </w:rPr>
            </w:pPr>
            <w:r w:rsidRPr="00871F83">
              <w:rPr>
                <w:color w:val="000000"/>
                <w:sz w:val="24"/>
                <w:szCs w:val="24"/>
              </w:rPr>
              <w:t>8,34</w:t>
            </w:r>
          </w:p>
        </w:tc>
      </w:tr>
      <w:tr w:rsidR="009D0278" w:rsidRPr="00871F83" w14:paraId="55DD4CDB" w14:textId="77777777" w:rsidTr="00A4244B">
        <w:tc>
          <w:tcPr>
            <w:tcW w:w="1691" w:type="dxa"/>
            <w:vMerge/>
            <w:tcBorders>
              <w:top w:val="nil"/>
              <w:left w:val="single" w:sz="4" w:space="0" w:color="auto"/>
              <w:bottom w:val="nil"/>
              <w:right w:val="nil"/>
            </w:tcBorders>
            <w:shd w:val="clear" w:color="auto" w:fill="FFFFFF"/>
            <w:vAlign w:val="center"/>
          </w:tcPr>
          <w:p w14:paraId="4A59377A" w14:textId="77777777" w:rsidR="009D0278" w:rsidRPr="00871F83" w:rsidRDefault="009D0278" w:rsidP="00A4244B">
            <w:pPr>
              <w:ind w:left="130"/>
              <w:rPr>
                <w:sz w:val="24"/>
                <w:szCs w:val="24"/>
              </w:rPr>
            </w:pPr>
          </w:p>
        </w:tc>
        <w:tc>
          <w:tcPr>
            <w:tcW w:w="1959" w:type="dxa"/>
            <w:tcBorders>
              <w:top w:val="single" w:sz="4" w:space="0" w:color="auto"/>
              <w:left w:val="single" w:sz="4" w:space="0" w:color="auto"/>
              <w:bottom w:val="nil"/>
              <w:right w:val="nil"/>
            </w:tcBorders>
            <w:shd w:val="clear" w:color="auto" w:fill="FFFFFF"/>
            <w:vAlign w:val="center"/>
          </w:tcPr>
          <w:p w14:paraId="5BB226F9" w14:textId="77777777" w:rsidR="009D0278" w:rsidRPr="00871F83" w:rsidRDefault="009D0278" w:rsidP="00A4244B">
            <w:pPr>
              <w:jc w:val="center"/>
              <w:rPr>
                <w:sz w:val="24"/>
                <w:szCs w:val="24"/>
              </w:rPr>
            </w:pPr>
            <w:r w:rsidRPr="00871F83">
              <w:rPr>
                <w:color w:val="000000"/>
                <w:sz w:val="24"/>
                <w:szCs w:val="24"/>
                <w:lang w:val="en-US"/>
              </w:rPr>
              <w:t xml:space="preserve">BW </w:t>
            </w:r>
            <w:r w:rsidRPr="00871F83">
              <w:rPr>
                <w:color w:val="000000"/>
                <w:sz w:val="24"/>
                <w:szCs w:val="24"/>
              </w:rPr>
              <w:t xml:space="preserve">219 </w:t>
            </w:r>
            <w:r w:rsidRPr="00871F83">
              <w:rPr>
                <w:color w:val="000000"/>
                <w:sz w:val="24"/>
                <w:szCs w:val="24"/>
                <w:lang w:val="en-US"/>
              </w:rPr>
              <w:t>DH-3</w:t>
            </w:r>
          </w:p>
        </w:tc>
        <w:tc>
          <w:tcPr>
            <w:tcW w:w="1559" w:type="dxa"/>
            <w:tcBorders>
              <w:top w:val="single" w:sz="4" w:space="0" w:color="auto"/>
              <w:left w:val="single" w:sz="4" w:space="0" w:color="auto"/>
              <w:bottom w:val="nil"/>
              <w:right w:val="nil"/>
            </w:tcBorders>
            <w:shd w:val="clear" w:color="auto" w:fill="FFFFFF"/>
            <w:vAlign w:val="center"/>
          </w:tcPr>
          <w:p w14:paraId="5C8E0EA0" w14:textId="77777777" w:rsidR="009D0278" w:rsidRPr="00871F83" w:rsidRDefault="009D0278" w:rsidP="00A4244B">
            <w:pPr>
              <w:jc w:val="center"/>
              <w:rPr>
                <w:sz w:val="24"/>
                <w:szCs w:val="24"/>
              </w:rPr>
            </w:pPr>
            <w:r w:rsidRPr="00871F83">
              <w:rPr>
                <w:color w:val="000000"/>
                <w:sz w:val="24"/>
                <w:szCs w:val="24"/>
                <w:lang w:val="en-US"/>
              </w:rPr>
              <w:t xml:space="preserve">BW </w:t>
            </w:r>
            <w:r w:rsidRPr="00871F83">
              <w:rPr>
                <w:color w:val="000000"/>
                <w:sz w:val="24"/>
                <w:szCs w:val="24"/>
              </w:rPr>
              <w:t xml:space="preserve">156 </w:t>
            </w:r>
            <w:r w:rsidRPr="00871F83">
              <w:rPr>
                <w:color w:val="000000"/>
                <w:sz w:val="24"/>
                <w:szCs w:val="24"/>
                <w:lang w:val="en-US"/>
              </w:rPr>
              <w:t>PDH-3</w:t>
            </w:r>
          </w:p>
        </w:tc>
        <w:tc>
          <w:tcPr>
            <w:tcW w:w="1418" w:type="dxa"/>
            <w:tcBorders>
              <w:top w:val="single" w:sz="4" w:space="0" w:color="auto"/>
              <w:left w:val="single" w:sz="4" w:space="0" w:color="auto"/>
              <w:bottom w:val="nil"/>
              <w:right w:val="nil"/>
            </w:tcBorders>
            <w:shd w:val="clear" w:color="auto" w:fill="FFFFFF"/>
            <w:vAlign w:val="center"/>
          </w:tcPr>
          <w:p w14:paraId="50D3E6BE" w14:textId="77777777" w:rsidR="009D0278" w:rsidRPr="00871F83" w:rsidRDefault="009D0278" w:rsidP="00A4244B">
            <w:pPr>
              <w:jc w:val="center"/>
              <w:rPr>
                <w:sz w:val="24"/>
                <w:szCs w:val="24"/>
              </w:rPr>
            </w:pPr>
            <w:r w:rsidRPr="00871F83">
              <w:rPr>
                <w:color w:val="000000"/>
                <w:sz w:val="24"/>
                <w:szCs w:val="24"/>
              </w:rPr>
              <w:t>2,13</w:t>
            </w:r>
          </w:p>
        </w:tc>
        <w:tc>
          <w:tcPr>
            <w:tcW w:w="1276" w:type="dxa"/>
            <w:tcBorders>
              <w:top w:val="single" w:sz="4" w:space="0" w:color="auto"/>
              <w:left w:val="single" w:sz="4" w:space="0" w:color="auto"/>
              <w:bottom w:val="nil"/>
              <w:right w:val="nil"/>
            </w:tcBorders>
            <w:shd w:val="clear" w:color="auto" w:fill="FFFFFF"/>
            <w:vAlign w:val="center"/>
          </w:tcPr>
          <w:p w14:paraId="6C47DFF6" w14:textId="77777777" w:rsidR="009D0278" w:rsidRPr="00871F83" w:rsidRDefault="009D0278" w:rsidP="00A4244B">
            <w:pPr>
              <w:jc w:val="center"/>
              <w:rPr>
                <w:sz w:val="24"/>
                <w:szCs w:val="24"/>
              </w:rPr>
            </w:pPr>
            <w:r w:rsidRPr="00871F83">
              <w:rPr>
                <w:color w:val="000000"/>
                <w:sz w:val="24"/>
                <w:szCs w:val="24"/>
              </w:rPr>
              <w:t>19,1</w:t>
            </w:r>
          </w:p>
        </w:tc>
        <w:tc>
          <w:tcPr>
            <w:tcW w:w="1504" w:type="dxa"/>
            <w:tcBorders>
              <w:top w:val="single" w:sz="4" w:space="0" w:color="auto"/>
              <w:left w:val="single" w:sz="4" w:space="0" w:color="auto"/>
              <w:bottom w:val="nil"/>
              <w:right w:val="single" w:sz="4" w:space="0" w:color="auto"/>
            </w:tcBorders>
            <w:shd w:val="clear" w:color="auto" w:fill="FFFFFF"/>
            <w:vAlign w:val="center"/>
          </w:tcPr>
          <w:p w14:paraId="1C67D183" w14:textId="77777777" w:rsidR="009D0278" w:rsidRPr="00871F83" w:rsidRDefault="009D0278" w:rsidP="00A4244B">
            <w:pPr>
              <w:jc w:val="center"/>
              <w:rPr>
                <w:sz w:val="24"/>
                <w:szCs w:val="24"/>
              </w:rPr>
            </w:pPr>
            <w:r w:rsidRPr="00871F83">
              <w:rPr>
                <w:color w:val="000000"/>
                <w:sz w:val="24"/>
                <w:szCs w:val="24"/>
              </w:rPr>
              <w:t>19,5</w:t>
            </w:r>
          </w:p>
        </w:tc>
      </w:tr>
      <w:tr w:rsidR="009D0278" w:rsidRPr="00871F83" w14:paraId="1511869F" w14:textId="77777777" w:rsidTr="00A4244B">
        <w:tc>
          <w:tcPr>
            <w:tcW w:w="1691" w:type="dxa"/>
            <w:vMerge/>
            <w:tcBorders>
              <w:top w:val="nil"/>
              <w:left w:val="single" w:sz="4" w:space="0" w:color="auto"/>
              <w:bottom w:val="nil"/>
              <w:right w:val="nil"/>
            </w:tcBorders>
            <w:shd w:val="clear" w:color="auto" w:fill="FFFFFF"/>
            <w:vAlign w:val="center"/>
          </w:tcPr>
          <w:p w14:paraId="25DA453A" w14:textId="77777777" w:rsidR="009D0278" w:rsidRPr="00871F83" w:rsidRDefault="009D0278" w:rsidP="00A4244B">
            <w:pPr>
              <w:ind w:left="130"/>
              <w:rPr>
                <w:sz w:val="24"/>
                <w:szCs w:val="24"/>
              </w:rPr>
            </w:pPr>
          </w:p>
        </w:tc>
        <w:tc>
          <w:tcPr>
            <w:tcW w:w="1959" w:type="dxa"/>
            <w:tcBorders>
              <w:top w:val="single" w:sz="4" w:space="0" w:color="auto"/>
              <w:left w:val="single" w:sz="4" w:space="0" w:color="auto"/>
              <w:bottom w:val="nil"/>
              <w:right w:val="nil"/>
            </w:tcBorders>
            <w:shd w:val="clear" w:color="auto" w:fill="FFFFFF"/>
            <w:vAlign w:val="center"/>
          </w:tcPr>
          <w:p w14:paraId="419E897A" w14:textId="77777777" w:rsidR="009D0278" w:rsidRPr="00871F83" w:rsidRDefault="009D0278" w:rsidP="00A4244B">
            <w:pPr>
              <w:jc w:val="center"/>
              <w:rPr>
                <w:sz w:val="24"/>
                <w:szCs w:val="24"/>
              </w:rPr>
            </w:pPr>
            <w:r w:rsidRPr="00871F83">
              <w:rPr>
                <w:color w:val="000000"/>
                <w:sz w:val="24"/>
                <w:szCs w:val="24"/>
                <w:lang w:val="en-US"/>
              </w:rPr>
              <w:t xml:space="preserve">BW </w:t>
            </w:r>
            <w:r w:rsidRPr="00871F83">
              <w:rPr>
                <w:color w:val="000000"/>
                <w:sz w:val="24"/>
                <w:szCs w:val="24"/>
              </w:rPr>
              <w:t xml:space="preserve">225 </w:t>
            </w:r>
            <w:r w:rsidRPr="00871F83">
              <w:rPr>
                <w:color w:val="000000"/>
                <w:sz w:val="24"/>
                <w:szCs w:val="24"/>
                <w:lang w:val="en-US"/>
              </w:rPr>
              <w:t>D-3</w:t>
            </w:r>
          </w:p>
        </w:tc>
        <w:tc>
          <w:tcPr>
            <w:tcW w:w="1559" w:type="dxa"/>
            <w:tcBorders>
              <w:top w:val="single" w:sz="4" w:space="0" w:color="auto"/>
              <w:left w:val="single" w:sz="4" w:space="0" w:color="auto"/>
              <w:bottom w:val="nil"/>
              <w:right w:val="nil"/>
            </w:tcBorders>
            <w:shd w:val="clear" w:color="auto" w:fill="FFFFFF"/>
            <w:vAlign w:val="center"/>
          </w:tcPr>
          <w:p w14:paraId="7A0CEB21" w14:textId="77777777" w:rsidR="009D0278" w:rsidRPr="00871F83" w:rsidRDefault="009D0278" w:rsidP="00A4244B">
            <w:pPr>
              <w:jc w:val="center"/>
              <w:rPr>
                <w:sz w:val="24"/>
                <w:szCs w:val="24"/>
              </w:rPr>
            </w:pPr>
            <w:r w:rsidRPr="00871F83">
              <w:rPr>
                <w:color w:val="000000"/>
                <w:sz w:val="24"/>
                <w:szCs w:val="24"/>
                <w:lang w:val="en-US"/>
              </w:rPr>
              <w:t xml:space="preserve">BW </w:t>
            </w:r>
            <w:r w:rsidRPr="00871F83">
              <w:rPr>
                <w:color w:val="000000"/>
                <w:sz w:val="24"/>
                <w:szCs w:val="24"/>
              </w:rPr>
              <w:t xml:space="preserve">225 </w:t>
            </w:r>
            <w:r w:rsidRPr="00871F83">
              <w:rPr>
                <w:color w:val="000000"/>
                <w:sz w:val="24"/>
                <w:szCs w:val="24"/>
                <w:lang w:val="en-US"/>
              </w:rPr>
              <w:t>PD-3</w:t>
            </w:r>
          </w:p>
        </w:tc>
        <w:tc>
          <w:tcPr>
            <w:tcW w:w="1418" w:type="dxa"/>
            <w:tcBorders>
              <w:top w:val="single" w:sz="4" w:space="0" w:color="auto"/>
              <w:left w:val="single" w:sz="4" w:space="0" w:color="auto"/>
              <w:bottom w:val="nil"/>
              <w:right w:val="nil"/>
            </w:tcBorders>
            <w:shd w:val="clear" w:color="auto" w:fill="FFFFFF"/>
            <w:vAlign w:val="center"/>
          </w:tcPr>
          <w:p w14:paraId="5CA53AB6" w14:textId="77777777" w:rsidR="009D0278" w:rsidRPr="00871F83" w:rsidRDefault="009D0278" w:rsidP="00A4244B">
            <w:pPr>
              <w:jc w:val="center"/>
              <w:rPr>
                <w:sz w:val="24"/>
                <w:szCs w:val="24"/>
              </w:rPr>
            </w:pPr>
            <w:r w:rsidRPr="00871F83">
              <w:rPr>
                <w:color w:val="000000"/>
                <w:sz w:val="24"/>
                <w:szCs w:val="24"/>
              </w:rPr>
              <w:t>2,13</w:t>
            </w:r>
          </w:p>
        </w:tc>
        <w:tc>
          <w:tcPr>
            <w:tcW w:w="1276" w:type="dxa"/>
            <w:tcBorders>
              <w:top w:val="single" w:sz="4" w:space="0" w:color="auto"/>
              <w:left w:val="single" w:sz="4" w:space="0" w:color="auto"/>
              <w:bottom w:val="nil"/>
              <w:right w:val="nil"/>
            </w:tcBorders>
            <w:shd w:val="clear" w:color="auto" w:fill="FFFFFF"/>
            <w:vAlign w:val="center"/>
          </w:tcPr>
          <w:p w14:paraId="49CA3D58" w14:textId="77777777" w:rsidR="009D0278" w:rsidRPr="00871F83" w:rsidRDefault="009D0278" w:rsidP="00A4244B">
            <w:pPr>
              <w:jc w:val="center"/>
              <w:rPr>
                <w:sz w:val="24"/>
                <w:szCs w:val="24"/>
              </w:rPr>
            </w:pPr>
            <w:r w:rsidRPr="00871F83">
              <w:rPr>
                <w:color w:val="000000"/>
                <w:sz w:val="24"/>
                <w:szCs w:val="24"/>
              </w:rPr>
              <w:t>25,2</w:t>
            </w:r>
          </w:p>
        </w:tc>
        <w:tc>
          <w:tcPr>
            <w:tcW w:w="1504" w:type="dxa"/>
            <w:tcBorders>
              <w:top w:val="single" w:sz="4" w:space="0" w:color="auto"/>
              <w:left w:val="single" w:sz="4" w:space="0" w:color="auto"/>
              <w:bottom w:val="nil"/>
              <w:right w:val="single" w:sz="4" w:space="0" w:color="auto"/>
            </w:tcBorders>
            <w:shd w:val="clear" w:color="auto" w:fill="FFFFFF"/>
            <w:vAlign w:val="center"/>
          </w:tcPr>
          <w:p w14:paraId="6EA04204" w14:textId="77777777" w:rsidR="009D0278" w:rsidRPr="00871F83" w:rsidRDefault="009D0278" w:rsidP="00A4244B">
            <w:pPr>
              <w:jc w:val="center"/>
              <w:rPr>
                <w:sz w:val="24"/>
                <w:szCs w:val="24"/>
              </w:rPr>
            </w:pPr>
            <w:r w:rsidRPr="00871F83">
              <w:rPr>
                <w:color w:val="000000"/>
                <w:sz w:val="24"/>
                <w:szCs w:val="24"/>
              </w:rPr>
              <w:t>24,8</w:t>
            </w:r>
          </w:p>
        </w:tc>
      </w:tr>
      <w:tr w:rsidR="009D0278" w:rsidRPr="00871F83" w14:paraId="5A484712" w14:textId="77777777" w:rsidTr="00A4244B">
        <w:tc>
          <w:tcPr>
            <w:tcW w:w="1691" w:type="dxa"/>
            <w:vMerge w:val="restart"/>
            <w:tcBorders>
              <w:top w:val="single" w:sz="4" w:space="0" w:color="auto"/>
              <w:left w:val="single" w:sz="4" w:space="0" w:color="auto"/>
              <w:bottom w:val="nil"/>
              <w:right w:val="nil"/>
            </w:tcBorders>
            <w:shd w:val="clear" w:color="auto" w:fill="FFFFFF"/>
            <w:vAlign w:val="center"/>
          </w:tcPr>
          <w:p w14:paraId="5C663C48" w14:textId="77777777" w:rsidR="009D0278" w:rsidRPr="00871F83" w:rsidRDefault="009D0278" w:rsidP="00A4244B">
            <w:pPr>
              <w:ind w:left="130"/>
              <w:rPr>
                <w:sz w:val="24"/>
                <w:szCs w:val="24"/>
              </w:rPr>
            </w:pPr>
            <w:r w:rsidRPr="00871F83">
              <w:rPr>
                <w:color w:val="000000"/>
                <w:sz w:val="24"/>
                <w:szCs w:val="24"/>
                <w:lang w:val="en-US"/>
              </w:rPr>
              <w:t>Hamm,</w:t>
            </w:r>
          </w:p>
          <w:p w14:paraId="59236AAD" w14:textId="77777777" w:rsidR="009D0278" w:rsidRPr="00871F83" w:rsidRDefault="009D0278" w:rsidP="00A4244B">
            <w:pPr>
              <w:ind w:left="130"/>
              <w:rPr>
                <w:sz w:val="24"/>
                <w:szCs w:val="24"/>
              </w:rPr>
            </w:pPr>
            <w:r w:rsidRPr="00871F83">
              <w:rPr>
                <w:color w:val="000000"/>
                <w:sz w:val="24"/>
                <w:szCs w:val="24"/>
              </w:rPr>
              <w:t>Германия</w:t>
            </w:r>
          </w:p>
        </w:tc>
        <w:tc>
          <w:tcPr>
            <w:tcW w:w="1959" w:type="dxa"/>
            <w:tcBorders>
              <w:top w:val="single" w:sz="4" w:space="0" w:color="auto"/>
              <w:left w:val="single" w:sz="4" w:space="0" w:color="auto"/>
              <w:bottom w:val="nil"/>
              <w:right w:val="nil"/>
            </w:tcBorders>
            <w:shd w:val="clear" w:color="auto" w:fill="FFFFFF"/>
            <w:vAlign w:val="center"/>
          </w:tcPr>
          <w:p w14:paraId="3EC0447E" w14:textId="77777777" w:rsidR="009D0278" w:rsidRPr="00871F83" w:rsidRDefault="009D0278" w:rsidP="00A4244B">
            <w:pPr>
              <w:jc w:val="center"/>
              <w:rPr>
                <w:sz w:val="24"/>
                <w:szCs w:val="24"/>
              </w:rPr>
            </w:pPr>
            <w:r w:rsidRPr="00871F83">
              <w:rPr>
                <w:color w:val="000000"/>
                <w:sz w:val="24"/>
                <w:szCs w:val="24"/>
              </w:rPr>
              <w:t xml:space="preserve">2220 </w:t>
            </w:r>
            <w:r w:rsidRPr="00871F83">
              <w:rPr>
                <w:color w:val="000000"/>
                <w:sz w:val="24"/>
                <w:szCs w:val="24"/>
                <w:lang w:val="en-US"/>
              </w:rPr>
              <w:t>D</w:t>
            </w:r>
          </w:p>
        </w:tc>
        <w:tc>
          <w:tcPr>
            <w:tcW w:w="1559" w:type="dxa"/>
            <w:tcBorders>
              <w:top w:val="single" w:sz="4" w:space="0" w:color="auto"/>
              <w:left w:val="single" w:sz="4" w:space="0" w:color="auto"/>
              <w:bottom w:val="nil"/>
              <w:right w:val="nil"/>
            </w:tcBorders>
            <w:shd w:val="clear" w:color="auto" w:fill="FFFFFF"/>
            <w:vAlign w:val="center"/>
          </w:tcPr>
          <w:p w14:paraId="711060D9" w14:textId="77777777" w:rsidR="009D0278" w:rsidRPr="00871F83" w:rsidRDefault="009D0278" w:rsidP="00A4244B">
            <w:pPr>
              <w:jc w:val="center"/>
              <w:rPr>
                <w:sz w:val="24"/>
                <w:szCs w:val="24"/>
              </w:rPr>
            </w:pPr>
            <w:r w:rsidRPr="00871F83">
              <w:rPr>
                <w:color w:val="000000"/>
                <w:sz w:val="24"/>
                <w:szCs w:val="24"/>
              </w:rPr>
              <w:t xml:space="preserve">2222 </w:t>
            </w:r>
            <w:r w:rsidRPr="00871F83">
              <w:rPr>
                <w:color w:val="000000"/>
                <w:sz w:val="24"/>
                <w:szCs w:val="24"/>
                <w:lang w:val="en-US"/>
              </w:rPr>
              <w:t>DS</w:t>
            </w:r>
          </w:p>
        </w:tc>
        <w:tc>
          <w:tcPr>
            <w:tcW w:w="1418" w:type="dxa"/>
            <w:tcBorders>
              <w:top w:val="single" w:sz="4" w:space="0" w:color="auto"/>
              <w:left w:val="single" w:sz="4" w:space="0" w:color="auto"/>
              <w:bottom w:val="nil"/>
              <w:right w:val="nil"/>
            </w:tcBorders>
            <w:shd w:val="clear" w:color="auto" w:fill="FFFFFF"/>
            <w:vAlign w:val="center"/>
          </w:tcPr>
          <w:p w14:paraId="1C606530" w14:textId="77777777" w:rsidR="009D0278" w:rsidRPr="00871F83" w:rsidRDefault="009D0278" w:rsidP="00A4244B">
            <w:pPr>
              <w:jc w:val="center"/>
              <w:rPr>
                <w:sz w:val="24"/>
                <w:szCs w:val="24"/>
              </w:rPr>
            </w:pPr>
            <w:r w:rsidRPr="00871F83">
              <w:rPr>
                <w:color w:val="000000"/>
                <w:sz w:val="24"/>
                <w:szCs w:val="24"/>
              </w:rPr>
              <w:t>1,38</w:t>
            </w:r>
          </w:p>
        </w:tc>
        <w:tc>
          <w:tcPr>
            <w:tcW w:w="1276" w:type="dxa"/>
            <w:tcBorders>
              <w:top w:val="single" w:sz="4" w:space="0" w:color="auto"/>
              <w:left w:val="single" w:sz="4" w:space="0" w:color="auto"/>
              <w:bottom w:val="nil"/>
              <w:right w:val="nil"/>
            </w:tcBorders>
            <w:shd w:val="clear" w:color="auto" w:fill="FFFFFF"/>
            <w:vAlign w:val="center"/>
          </w:tcPr>
          <w:p w14:paraId="39169BC2" w14:textId="77777777" w:rsidR="009D0278" w:rsidRPr="00871F83" w:rsidRDefault="009D0278" w:rsidP="00A4244B">
            <w:pPr>
              <w:jc w:val="center"/>
              <w:rPr>
                <w:sz w:val="24"/>
                <w:szCs w:val="24"/>
              </w:rPr>
            </w:pPr>
            <w:r w:rsidRPr="00871F83">
              <w:rPr>
                <w:color w:val="000000"/>
                <w:sz w:val="24"/>
                <w:szCs w:val="24"/>
              </w:rPr>
              <w:t>4,85</w:t>
            </w:r>
          </w:p>
        </w:tc>
        <w:tc>
          <w:tcPr>
            <w:tcW w:w="1504" w:type="dxa"/>
            <w:tcBorders>
              <w:top w:val="single" w:sz="4" w:space="0" w:color="auto"/>
              <w:left w:val="single" w:sz="4" w:space="0" w:color="auto"/>
              <w:bottom w:val="nil"/>
              <w:right w:val="single" w:sz="4" w:space="0" w:color="auto"/>
            </w:tcBorders>
            <w:shd w:val="clear" w:color="auto" w:fill="FFFFFF"/>
            <w:vAlign w:val="center"/>
          </w:tcPr>
          <w:p w14:paraId="33623998" w14:textId="77777777" w:rsidR="009D0278" w:rsidRPr="00871F83" w:rsidRDefault="009D0278" w:rsidP="00A4244B">
            <w:pPr>
              <w:jc w:val="center"/>
              <w:rPr>
                <w:sz w:val="24"/>
                <w:szCs w:val="24"/>
              </w:rPr>
            </w:pPr>
            <w:r w:rsidRPr="00871F83">
              <w:rPr>
                <w:color w:val="000000"/>
                <w:sz w:val="24"/>
                <w:szCs w:val="24"/>
              </w:rPr>
              <w:t>5,10</w:t>
            </w:r>
          </w:p>
        </w:tc>
      </w:tr>
      <w:tr w:rsidR="009D0278" w:rsidRPr="00871F83" w14:paraId="446480F8" w14:textId="77777777" w:rsidTr="00A4244B">
        <w:tc>
          <w:tcPr>
            <w:tcW w:w="1691" w:type="dxa"/>
            <w:vMerge/>
            <w:tcBorders>
              <w:top w:val="nil"/>
              <w:left w:val="single" w:sz="4" w:space="0" w:color="auto"/>
              <w:bottom w:val="nil"/>
              <w:right w:val="nil"/>
            </w:tcBorders>
            <w:shd w:val="clear" w:color="auto" w:fill="FFFFFF"/>
          </w:tcPr>
          <w:p w14:paraId="21DB68FD" w14:textId="77777777" w:rsidR="009D0278" w:rsidRPr="00871F83" w:rsidRDefault="009D0278" w:rsidP="004323A7">
            <w:pPr>
              <w:rPr>
                <w:sz w:val="24"/>
                <w:szCs w:val="24"/>
              </w:rPr>
            </w:pPr>
          </w:p>
        </w:tc>
        <w:tc>
          <w:tcPr>
            <w:tcW w:w="1959" w:type="dxa"/>
            <w:tcBorders>
              <w:top w:val="single" w:sz="4" w:space="0" w:color="auto"/>
              <w:left w:val="single" w:sz="4" w:space="0" w:color="auto"/>
              <w:bottom w:val="nil"/>
              <w:right w:val="nil"/>
            </w:tcBorders>
            <w:shd w:val="clear" w:color="auto" w:fill="FFFFFF"/>
            <w:vAlign w:val="center"/>
          </w:tcPr>
          <w:p w14:paraId="79577784" w14:textId="77777777" w:rsidR="009D0278" w:rsidRPr="00871F83" w:rsidRDefault="009D0278" w:rsidP="00A4244B">
            <w:pPr>
              <w:jc w:val="center"/>
              <w:rPr>
                <w:sz w:val="24"/>
                <w:szCs w:val="24"/>
              </w:rPr>
            </w:pPr>
            <w:r w:rsidRPr="00871F83">
              <w:rPr>
                <w:color w:val="000000"/>
                <w:sz w:val="24"/>
                <w:szCs w:val="24"/>
              </w:rPr>
              <w:t xml:space="preserve">2420 </w:t>
            </w:r>
            <w:r w:rsidRPr="00871F83">
              <w:rPr>
                <w:color w:val="000000"/>
                <w:sz w:val="24"/>
                <w:szCs w:val="24"/>
                <w:lang w:val="en-US"/>
              </w:rPr>
              <w:t>D</w:t>
            </w:r>
          </w:p>
        </w:tc>
        <w:tc>
          <w:tcPr>
            <w:tcW w:w="1559" w:type="dxa"/>
            <w:tcBorders>
              <w:top w:val="single" w:sz="4" w:space="0" w:color="auto"/>
              <w:left w:val="single" w:sz="4" w:space="0" w:color="auto"/>
              <w:bottom w:val="nil"/>
              <w:right w:val="nil"/>
            </w:tcBorders>
            <w:shd w:val="clear" w:color="auto" w:fill="FFFFFF"/>
            <w:vAlign w:val="center"/>
          </w:tcPr>
          <w:p w14:paraId="2B90F957" w14:textId="77777777" w:rsidR="009D0278" w:rsidRPr="00871F83" w:rsidRDefault="009D0278" w:rsidP="00A4244B">
            <w:pPr>
              <w:jc w:val="center"/>
              <w:rPr>
                <w:sz w:val="24"/>
                <w:szCs w:val="24"/>
              </w:rPr>
            </w:pPr>
            <w:r w:rsidRPr="00871F83">
              <w:rPr>
                <w:color w:val="000000"/>
                <w:sz w:val="24"/>
                <w:szCs w:val="24"/>
              </w:rPr>
              <w:t xml:space="preserve">2422 </w:t>
            </w:r>
            <w:r w:rsidRPr="00871F83">
              <w:rPr>
                <w:color w:val="000000"/>
                <w:sz w:val="24"/>
                <w:szCs w:val="24"/>
                <w:lang w:val="en-US"/>
              </w:rPr>
              <w:t>DS</w:t>
            </w:r>
          </w:p>
        </w:tc>
        <w:tc>
          <w:tcPr>
            <w:tcW w:w="1418" w:type="dxa"/>
            <w:tcBorders>
              <w:top w:val="single" w:sz="4" w:space="0" w:color="auto"/>
              <w:left w:val="single" w:sz="4" w:space="0" w:color="auto"/>
              <w:bottom w:val="nil"/>
              <w:right w:val="nil"/>
            </w:tcBorders>
            <w:shd w:val="clear" w:color="auto" w:fill="FFFFFF"/>
            <w:vAlign w:val="center"/>
          </w:tcPr>
          <w:p w14:paraId="73BA5824" w14:textId="77777777" w:rsidR="009D0278" w:rsidRPr="00871F83" w:rsidRDefault="009D0278" w:rsidP="00A4244B">
            <w:pPr>
              <w:jc w:val="center"/>
              <w:rPr>
                <w:sz w:val="24"/>
                <w:szCs w:val="24"/>
              </w:rPr>
            </w:pPr>
            <w:r w:rsidRPr="00871F83">
              <w:rPr>
                <w:color w:val="000000"/>
                <w:sz w:val="24"/>
                <w:szCs w:val="24"/>
              </w:rPr>
              <w:t>2,14</w:t>
            </w:r>
          </w:p>
        </w:tc>
        <w:tc>
          <w:tcPr>
            <w:tcW w:w="2780" w:type="dxa"/>
            <w:gridSpan w:val="2"/>
            <w:tcBorders>
              <w:top w:val="single" w:sz="4" w:space="0" w:color="auto"/>
              <w:left w:val="single" w:sz="4" w:space="0" w:color="auto"/>
              <w:bottom w:val="nil"/>
              <w:right w:val="single" w:sz="4" w:space="0" w:color="auto"/>
            </w:tcBorders>
            <w:shd w:val="clear" w:color="auto" w:fill="FFFFFF"/>
            <w:vAlign w:val="center"/>
          </w:tcPr>
          <w:p w14:paraId="4ED45F9A" w14:textId="77777777" w:rsidR="009D0278" w:rsidRPr="00871F83" w:rsidRDefault="009D0278" w:rsidP="00A4244B">
            <w:pPr>
              <w:jc w:val="center"/>
              <w:rPr>
                <w:sz w:val="24"/>
                <w:szCs w:val="24"/>
              </w:rPr>
            </w:pPr>
            <w:r w:rsidRPr="00871F83">
              <w:rPr>
                <w:color w:val="000000"/>
                <w:sz w:val="24"/>
                <w:szCs w:val="24"/>
              </w:rPr>
              <w:t>11,3</w:t>
            </w:r>
          </w:p>
        </w:tc>
      </w:tr>
      <w:tr w:rsidR="009D0278" w:rsidRPr="00871F83" w14:paraId="13347D3E" w14:textId="77777777" w:rsidTr="00A4244B">
        <w:tc>
          <w:tcPr>
            <w:tcW w:w="1691" w:type="dxa"/>
            <w:vMerge/>
            <w:tcBorders>
              <w:top w:val="nil"/>
              <w:left w:val="single" w:sz="4" w:space="0" w:color="auto"/>
              <w:bottom w:val="nil"/>
              <w:right w:val="nil"/>
            </w:tcBorders>
            <w:shd w:val="clear" w:color="auto" w:fill="FFFFFF"/>
          </w:tcPr>
          <w:p w14:paraId="5EB484C1" w14:textId="77777777" w:rsidR="009D0278" w:rsidRPr="00871F83" w:rsidRDefault="009D0278" w:rsidP="004323A7">
            <w:pPr>
              <w:rPr>
                <w:sz w:val="24"/>
                <w:szCs w:val="24"/>
              </w:rPr>
            </w:pPr>
          </w:p>
        </w:tc>
        <w:tc>
          <w:tcPr>
            <w:tcW w:w="1959" w:type="dxa"/>
            <w:tcBorders>
              <w:top w:val="single" w:sz="4" w:space="0" w:color="auto"/>
              <w:left w:val="single" w:sz="4" w:space="0" w:color="auto"/>
              <w:bottom w:val="nil"/>
              <w:right w:val="nil"/>
            </w:tcBorders>
            <w:shd w:val="clear" w:color="auto" w:fill="FFFFFF"/>
            <w:vAlign w:val="center"/>
          </w:tcPr>
          <w:p w14:paraId="4E55D813" w14:textId="77777777" w:rsidR="009D0278" w:rsidRPr="00871F83" w:rsidRDefault="009D0278" w:rsidP="00A4244B">
            <w:pPr>
              <w:jc w:val="center"/>
              <w:rPr>
                <w:sz w:val="24"/>
                <w:szCs w:val="24"/>
              </w:rPr>
            </w:pPr>
            <w:r w:rsidRPr="00871F83">
              <w:rPr>
                <w:color w:val="000000"/>
                <w:sz w:val="24"/>
                <w:szCs w:val="24"/>
              </w:rPr>
              <w:t xml:space="preserve">2520 </w:t>
            </w:r>
            <w:r w:rsidRPr="00871F83">
              <w:rPr>
                <w:color w:val="000000"/>
                <w:sz w:val="24"/>
                <w:szCs w:val="24"/>
                <w:lang w:val="en-US"/>
              </w:rPr>
              <w:t>D</w:t>
            </w:r>
          </w:p>
        </w:tc>
        <w:tc>
          <w:tcPr>
            <w:tcW w:w="1559" w:type="dxa"/>
            <w:tcBorders>
              <w:top w:val="single" w:sz="4" w:space="0" w:color="auto"/>
              <w:left w:val="single" w:sz="4" w:space="0" w:color="auto"/>
              <w:bottom w:val="nil"/>
              <w:right w:val="nil"/>
            </w:tcBorders>
            <w:shd w:val="clear" w:color="auto" w:fill="FFFFFF"/>
            <w:vAlign w:val="center"/>
          </w:tcPr>
          <w:p w14:paraId="4E4F2353" w14:textId="77777777" w:rsidR="009D0278" w:rsidRPr="00871F83" w:rsidRDefault="009D0278" w:rsidP="00A4244B">
            <w:pPr>
              <w:jc w:val="center"/>
              <w:rPr>
                <w:sz w:val="24"/>
                <w:szCs w:val="24"/>
              </w:rPr>
            </w:pPr>
            <w:r w:rsidRPr="00871F83">
              <w:rPr>
                <w:color w:val="000000"/>
                <w:sz w:val="24"/>
                <w:szCs w:val="24"/>
              </w:rPr>
              <w:t xml:space="preserve">2522 </w:t>
            </w:r>
            <w:r w:rsidRPr="00871F83">
              <w:rPr>
                <w:color w:val="000000"/>
                <w:sz w:val="24"/>
                <w:szCs w:val="24"/>
                <w:lang w:val="en-US"/>
              </w:rPr>
              <w:t>DS</w:t>
            </w:r>
          </w:p>
        </w:tc>
        <w:tc>
          <w:tcPr>
            <w:tcW w:w="1418" w:type="dxa"/>
            <w:tcBorders>
              <w:top w:val="single" w:sz="4" w:space="0" w:color="auto"/>
              <w:left w:val="single" w:sz="4" w:space="0" w:color="auto"/>
              <w:bottom w:val="nil"/>
              <w:right w:val="nil"/>
            </w:tcBorders>
            <w:shd w:val="clear" w:color="auto" w:fill="FFFFFF"/>
            <w:vAlign w:val="center"/>
          </w:tcPr>
          <w:p w14:paraId="4D0AF980" w14:textId="77777777" w:rsidR="009D0278" w:rsidRPr="00871F83" w:rsidRDefault="009D0278" w:rsidP="00A4244B">
            <w:pPr>
              <w:jc w:val="center"/>
              <w:rPr>
                <w:sz w:val="24"/>
                <w:szCs w:val="24"/>
              </w:rPr>
            </w:pPr>
            <w:r w:rsidRPr="00871F83">
              <w:rPr>
                <w:color w:val="000000"/>
                <w:sz w:val="24"/>
                <w:szCs w:val="24"/>
              </w:rPr>
              <w:t>2,22</w:t>
            </w:r>
          </w:p>
        </w:tc>
        <w:tc>
          <w:tcPr>
            <w:tcW w:w="2780" w:type="dxa"/>
            <w:gridSpan w:val="2"/>
            <w:tcBorders>
              <w:top w:val="single" w:sz="4" w:space="0" w:color="auto"/>
              <w:left w:val="single" w:sz="4" w:space="0" w:color="auto"/>
              <w:bottom w:val="nil"/>
              <w:right w:val="single" w:sz="4" w:space="0" w:color="auto"/>
            </w:tcBorders>
            <w:shd w:val="clear" w:color="auto" w:fill="FFFFFF"/>
            <w:vAlign w:val="center"/>
          </w:tcPr>
          <w:p w14:paraId="39126EE1" w14:textId="77777777" w:rsidR="009D0278" w:rsidRPr="00871F83" w:rsidRDefault="009D0278" w:rsidP="00A4244B">
            <w:pPr>
              <w:jc w:val="center"/>
              <w:rPr>
                <w:sz w:val="24"/>
                <w:szCs w:val="24"/>
              </w:rPr>
            </w:pPr>
            <w:r w:rsidRPr="00871F83">
              <w:rPr>
                <w:color w:val="000000"/>
                <w:sz w:val="24"/>
                <w:szCs w:val="24"/>
              </w:rPr>
              <w:t>17,3</w:t>
            </w:r>
          </w:p>
        </w:tc>
      </w:tr>
      <w:tr w:rsidR="009D0278" w:rsidRPr="00871F83" w14:paraId="2AA2C13C" w14:textId="77777777" w:rsidTr="00A4244B">
        <w:tc>
          <w:tcPr>
            <w:tcW w:w="1691" w:type="dxa"/>
            <w:vMerge/>
            <w:tcBorders>
              <w:top w:val="nil"/>
              <w:left w:val="single" w:sz="4" w:space="0" w:color="auto"/>
              <w:bottom w:val="nil"/>
              <w:right w:val="nil"/>
            </w:tcBorders>
            <w:shd w:val="clear" w:color="auto" w:fill="FFFFFF"/>
          </w:tcPr>
          <w:p w14:paraId="5FB55C48" w14:textId="77777777" w:rsidR="009D0278" w:rsidRPr="00871F83" w:rsidRDefault="009D0278" w:rsidP="004323A7">
            <w:pPr>
              <w:rPr>
                <w:sz w:val="24"/>
                <w:szCs w:val="24"/>
              </w:rPr>
            </w:pPr>
          </w:p>
        </w:tc>
        <w:tc>
          <w:tcPr>
            <w:tcW w:w="1959" w:type="dxa"/>
            <w:tcBorders>
              <w:top w:val="single" w:sz="4" w:space="0" w:color="auto"/>
              <w:left w:val="single" w:sz="4" w:space="0" w:color="auto"/>
              <w:bottom w:val="nil"/>
              <w:right w:val="nil"/>
            </w:tcBorders>
            <w:shd w:val="clear" w:color="auto" w:fill="FFFFFF"/>
            <w:vAlign w:val="center"/>
          </w:tcPr>
          <w:p w14:paraId="4BA22F2A" w14:textId="77777777" w:rsidR="009D0278" w:rsidRPr="00871F83" w:rsidRDefault="009D0278" w:rsidP="00A4244B">
            <w:pPr>
              <w:jc w:val="center"/>
              <w:rPr>
                <w:sz w:val="24"/>
                <w:szCs w:val="24"/>
              </w:rPr>
            </w:pPr>
            <w:r w:rsidRPr="00871F83">
              <w:rPr>
                <w:color w:val="000000"/>
                <w:sz w:val="24"/>
                <w:szCs w:val="24"/>
              </w:rPr>
              <w:t>3520</w:t>
            </w:r>
          </w:p>
        </w:tc>
        <w:tc>
          <w:tcPr>
            <w:tcW w:w="1559" w:type="dxa"/>
            <w:tcBorders>
              <w:top w:val="single" w:sz="4" w:space="0" w:color="auto"/>
              <w:left w:val="single" w:sz="4" w:space="0" w:color="auto"/>
              <w:bottom w:val="nil"/>
              <w:right w:val="nil"/>
            </w:tcBorders>
            <w:shd w:val="clear" w:color="auto" w:fill="FFFFFF"/>
            <w:vAlign w:val="center"/>
          </w:tcPr>
          <w:p w14:paraId="27F84583" w14:textId="77777777" w:rsidR="009D0278" w:rsidRPr="00871F83" w:rsidRDefault="009D0278" w:rsidP="00A4244B">
            <w:pPr>
              <w:jc w:val="center"/>
              <w:rPr>
                <w:sz w:val="24"/>
                <w:szCs w:val="24"/>
              </w:rPr>
            </w:pPr>
            <w:r w:rsidRPr="00871F83">
              <w:rPr>
                <w:color w:val="000000"/>
                <w:sz w:val="24"/>
                <w:szCs w:val="24"/>
              </w:rPr>
              <w:t xml:space="preserve">3520 </w:t>
            </w:r>
            <w:r w:rsidRPr="00871F83">
              <w:rPr>
                <w:color w:val="000000"/>
                <w:sz w:val="24"/>
                <w:szCs w:val="24"/>
                <w:lang w:val="en-US"/>
              </w:rPr>
              <w:t>P</w:t>
            </w:r>
          </w:p>
        </w:tc>
        <w:tc>
          <w:tcPr>
            <w:tcW w:w="1418" w:type="dxa"/>
            <w:tcBorders>
              <w:top w:val="single" w:sz="4" w:space="0" w:color="auto"/>
              <w:left w:val="single" w:sz="4" w:space="0" w:color="auto"/>
              <w:bottom w:val="nil"/>
              <w:right w:val="nil"/>
            </w:tcBorders>
            <w:shd w:val="clear" w:color="auto" w:fill="FFFFFF"/>
            <w:vAlign w:val="center"/>
          </w:tcPr>
          <w:p w14:paraId="7A8F719A" w14:textId="77777777" w:rsidR="009D0278" w:rsidRPr="00871F83" w:rsidRDefault="009D0278" w:rsidP="00A4244B">
            <w:pPr>
              <w:jc w:val="center"/>
              <w:rPr>
                <w:sz w:val="24"/>
                <w:szCs w:val="24"/>
              </w:rPr>
            </w:pPr>
            <w:r w:rsidRPr="00871F83">
              <w:rPr>
                <w:color w:val="000000"/>
                <w:sz w:val="24"/>
                <w:szCs w:val="24"/>
              </w:rPr>
              <w:t>2,22</w:t>
            </w:r>
          </w:p>
        </w:tc>
        <w:tc>
          <w:tcPr>
            <w:tcW w:w="1276" w:type="dxa"/>
            <w:tcBorders>
              <w:top w:val="single" w:sz="4" w:space="0" w:color="auto"/>
              <w:left w:val="single" w:sz="4" w:space="0" w:color="auto"/>
              <w:bottom w:val="nil"/>
              <w:right w:val="nil"/>
            </w:tcBorders>
            <w:shd w:val="clear" w:color="auto" w:fill="FFFFFF"/>
            <w:vAlign w:val="center"/>
          </w:tcPr>
          <w:p w14:paraId="6C0617EE" w14:textId="77777777" w:rsidR="009D0278" w:rsidRPr="00871F83" w:rsidRDefault="009D0278" w:rsidP="00A4244B">
            <w:pPr>
              <w:jc w:val="center"/>
              <w:rPr>
                <w:sz w:val="24"/>
                <w:szCs w:val="24"/>
              </w:rPr>
            </w:pPr>
            <w:r w:rsidRPr="00871F83">
              <w:rPr>
                <w:color w:val="000000"/>
                <w:sz w:val="24"/>
                <w:szCs w:val="24"/>
              </w:rPr>
              <w:t>19,8</w:t>
            </w:r>
          </w:p>
        </w:tc>
        <w:tc>
          <w:tcPr>
            <w:tcW w:w="1504" w:type="dxa"/>
            <w:tcBorders>
              <w:top w:val="single" w:sz="4" w:space="0" w:color="auto"/>
              <w:left w:val="single" w:sz="4" w:space="0" w:color="auto"/>
              <w:bottom w:val="nil"/>
              <w:right w:val="single" w:sz="4" w:space="0" w:color="auto"/>
            </w:tcBorders>
            <w:shd w:val="clear" w:color="auto" w:fill="FFFFFF"/>
            <w:vAlign w:val="center"/>
          </w:tcPr>
          <w:p w14:paraId="40D0F062" w14:textId="77777777" w:rsidR="009D0278" w:rsidRPr="00871F83" w:rsidRDefault="009D0278" w:rsidP="00A4244B">
            <w:pPr>
              <w:jc w:val="center"/>
              <w:rPr>
                <w:sz w:val="24"/>
                <w:szCs w:val="24"/>
              </w:rPr>
            </w:pPr>
            <w:r w:rsidRPr="00871F83">
              <w:rPr>
                <w:color w:val="000000"/>
                <w:sz w:val="24"/>
                <w:szCs w:val="24"/>
              </w:rPr>
              <w:t>19,9</w:t>
            </w:r>
          </w:p>
        </w:tc>
      </w:tr>
      <w:tr w:rsidR="009D0278" w:rsidRPr="00871F83" w14:paraId="606182C0" w14:textId="77777777" w:rsidTr="00A4244B">
        <w:tc>
          <w:tcPr>
            <w:tcW w:w="1691" w:type="dxa"/>
            <w:vMerge/>
            <w:tcBorders>
              <w:top w:val="nil"/>
              <w:left w:val="single" w:sz="4" w:space="0" w:color="auto"/>
              <w:bottom w:val="single" w:sz="4" w:space="0" w:color="auto"/>
              <w:right w:val="nil"/>
            </w:tcBorders>
            <w:shd w:val="clear" w:color="auto" w:fill="FFFFFF"/>
          </w:tcPr>
          <w:p w14:paraId="40DBE846" w14:textId="77777777" w:rsidR="009D0278" w:rsidRPr="00871F83" w:rsidRDefault="009D0278" w:rsidP="004323A7">
            <w:pPr>
              <w:rPr>
                <w:sz w:val="24"/>
                <w:szCs w:val="24"/>
              </w:rPr>
            </w:pPr>
          </w:p>
        </w:tc>
        <w:tc>
          <w:tcPr>
            <w:tcW w:w="1959" w:type="dxa"/>
            <w:tcBorders>
              <w:top w:val="single" w:sz="4" w:space="0" w:color="auto"/>
              <w:left w:val="single" w:sz="4" w:space="0" w:color="auto"/>
              <w:bottom w:val="single" w:sz="4" w:space="0" w:color="auto"/>
              <w:right w:val="nil"/>
            </w:tcBorders>
            <w:shd w:val="clear" w:color="auto" w:fill="FFFFFF"/>
            <w:vAlign w:val="center"/>
          </w:tcPr>
          <w:p w14:paraId="4F6A983A" w14:textId="77777777" w:rsidR="009D0278" w:rsidRPr="00871F83" w:rsidRDefault="009D0278" w:rsidP="00A4244B">
            <w:pPr>
              <w:jc w:val="center"/>
              <w:rPr>
                <w:sz w:val="24"/>
                <w:szCs w:val="24"/>
              </w:rPr>
            </w:pPr>
            <w:r w:rsidRPr="00871F83">
              <w:rPr>
                <w:color w:val="000000"/>
                <w:sz w:val="24"/>
                <w:szCs w:val="24"/>
              </w:rPr>
              <w:t>3625</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475EB7E5" w14:textId="77777777" w:rsidR="009D0278" w:rsidRPr="00871F83" w:rsidRDefault="009D0278" w:rsidP="00A4244B">
            <w:pPr>
              <w:jc w:val="center"/>
              <w:rPr>
                <w:sz w:val="24"/>
                <w:szCs w:val="24"/>
              </w:rPr>
            </w:pPr>
            <w:r w:rsidRPr="00871F83">
              <w:rPr>
                <w:color w:val="000000"/>
                <w:sz w:val="24"/>
                <w:szCs w:val="24"/>
              </w:rPr>
              <w:t>-</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17C1A954" w14:textId="77777777" w:rsidR="009D0278" w:rsidRPr="00871F83" w:rsidRDefault="009D0278" w:rsidP="00A4244B">
            <w:pPr>
              <w:jc w:val="center"/>
              <w:rPr>
                <w:sz w:val="24"/>
                <w:szCs w:val="24"/>
              </w:rPr>
            </w:pPr>
            <w:r w:rsidRPr="00871F83">
              <w:rPr>
                <w:color w:val="000000"/>
                <w:sz w:val="24"/>
                <w:szCs w:val="24"/>
              </w:rPr>
              <w:t>2,22</w:t>
            </w:r>
          </w:p>
        </w:tc>
        <w:tc>
          <w:tcPr>
            <w:tcW w:w="1276" w:type="dxa"/>
            <w:tcBorders>
              <w:top w:val="single" w:sz="4" w:space="0" w:color="auto"/>
              <w:left w:val="single" w:sz="4" w:space="0" w:color="auto"/>
              <w:bottom w:val="single" w:sz="4" w:space="0" w:color="auto"/>
              <w:right w:val="nil"/>
            </w:tcBorders>
            <w:shd w:val="clear" w:color="auto" w:fill="FFFFFF"/>
            <w:vAlign w:val="center"/>
          </w:tcPr>
          <w:p w14:paraId="7B89CCE2" w14:textId="77777777" w:rsidR="009D0278" w:rsidRPr="00871F83" w:rsidRDefault="009D0278" w:rsidP="00A4244B">
            <w:pPr>
              <w:jc w:val="center"/>
              <w:rPr>
                <w:sz w:val="24"/>
                <w:szCs w:val="24"/>
              </w:rPr>
            </w:pPr>
            <w:r w:rsidRPr="00871F83">
              <w:rPr>
                <w:color w:val="000000"/>
                <w:sz w:val="24"/>
                <w:szCs w:val="24"/>
              </w:rPr>
              <w:t>25,0</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70860457" w14:textId="77777777" w:rsidR="009D0278" w:rsidRPr="00871F83" w:rsidRDefault="009D0278" w:rsidP="00A4244B">
            <w:pPr>
              <w:jc w:val="center"/>
              <w:rPr>
                <w:sz w:val="24"/>
                <w:szCs w:val="24"/>
              </w:rPr>
            </w:pPr>
            <w:r w:rsidRPr="00871F83">
              <w:rPr>
                <w:color w:val="000000"/>
                <w:sz w:val="24"/>
                <w:szCs w:val="24"/>
              </w:rPr>
              <w:t>-</w:t>
            </w:r>
          </w:p>
        </w:tc>
      </w:tr>
    </w:tbl>
    <w:p w14:paraId="17E1F76A" w14:textId="13FFB5D3" w:rsidR="009D0278" w:rsidRPr="00871F83" w:rsidRDefault="009D0278" w:rsidP="00A4244B">
      <w:pPr>
        <w:spacing w:before="200" w:after="200"/>
        <w:ind w:firstLine="709"/>
        <w:rPr>
          <w:sz w:val="24"/>
          <w:szCs w:val="24"/>
        </w:rPr>
      </w:pPr>
      <w:r w:rsidRPr="00871F83">
        <w:rPr>
          <w:color w:val="000000"/>
          <w:sz w:val="24"/>
          <w:szCs w:val="24"/>
        </w:rPr>
        <w:t>Таблица П3.11 – Технологические характеристики катков</w:t>
      </w:r>
    </w:p>
    <w:tbl>
      <w:tblPr>
        <w:tblW w:w="9488" w:type="dxa"/>
        <w:tblInd w:w="5" w:type="dxa"/>
        <w:tblLayout w:type="fixed"/>
        <w:tblCellMar>
          <w:left w:w="0" w:type="dxa"/>
          <w:right w:w="0" w:type="dxa"/>
        </w:tblCellMar>
        <w:tblLook w:val="0000" w:firstRow="0" w:lastRow="0" w:firstColumn="0" w:lastColumn="0" w:noHBand="0" w:noVBand="0"/>
      </w:tblPr>
      <w:tblGrid>
        <w:gridCol w:w="1843"/>
        <w:gridCol w:w="1800"/>
        <w:gridCol w:w="1886"/>
        <w:gridCol w:w="1842"/>
        <w:gridCol w:w="1134"/>
        <w:gridCol w:w="983"/>
      </w:tblGrid>
      <w:tr w:rsidR="009D0278" w:rsidRPr="00A4244B" w14:paraId="3B61B577" w14:textId="77777777" w:rsidTr="00A4244B">
        <w:tc>
          <w:tcPr>
            <w:tcW w:w="1843" w:type="dxa"/>
            <w:vMerge w:val="restart"/>
            <w:tcBorders>
              <w:top w:val="single" w:sz="4" w:space="0" w:color="auto"/>
              <w:left w:val="single" w:sz="4" w:space="0" w:color="auto"/>
              <w:bottom w:val="nil"/>
              <w:right w:val="nil"/>
            </w:tcBorders>
            <w:shd w:val="clear" w:color="auto" w:fill="FFFFFF"/>
            <w:vAlign w:val="center"/>
          </w:tcPr>
          <w:p w14:paraId="52DD540E" w14:textId="77777777" w:rsidR="009D0278" w:rsidRPr="00A4244B" w:rsidRDefault="009D0278" w:rsidP="00A4244B">
            <w:pPr>
              <w:jc w:val="center"/>
              <w:rPr>
                <w:sz w:val="24"/>
                <w:szCs w:val="24"/>
              </w:rPr>
            </w:pPr>
            <w:r w:rsidRPr="00A4244B">
              <w:rPr>
                <w:color w:val="000000"/>
                <w:sz w:val="24"/>
                <w:szCs w:val="24"/>
              </w:rPr>
              <w:t>Модель</w:t>
            </w:r>
          </w:p>
        </w:tc>
        <w:tc>
          <w:tcPr>
            <w:tcW w:w="1800" w:type="dxa"/>
            <w:vMerge w:val="restart"/>
            <w:tcBorders>
              <w:top w:val="single" w:sz="4" w:space="0" w:color="auto"/>
              <w:left w:val="single" w:sz="4" w:space="0" w:color="auto"/>
              <w:bottom w:val="nil"/>
              <w:right w:val="nil"/>
            </w:tcBorders>
            <w:shd w:val="clear" w:color="auto" w:fill="FFFFFF"/>
            <w:vAlign w:val="center"/>
          </w:tcPr>
          <w:p w14:paraId="0FEE7FEB" w14:textId="77777777" w:rsidR="009D0278" w:rsidRPr="00A4244B" w:rsidRDefault="009D0278" w:rsidP="00A4244B">
            <w:pPr>
              <w:jc w:val="center"/>
              <w:rPr>
                <w:sz w:val="24"/>
                <w:szCs w:val="24"/>
              </w:rPr>
            </w:pPr>
            <w:r w:rsidRPr="00A4244B">
              <w:rPr>
                <w:color w:val="000000"/>
                <w:sz w:val="24"/>
                <w:szCs w:val="24"/>
              </w:rPr>
              <w:t>Рабочая скорость при уплотнении грунтов ¥</w:t>
            </w:r>
            <w:r w:rsidRPr="00A4244B">
              <w:rPr>
                <w:color w:val="000000"/>
                <w:sz w:val="24"/>
                <w:szCs w:val="24"/>
                <w:vertAlign w:val="subscript"/>
              </w:rPr>
              <w:t>р</w:t>
            </w:r>
            <w:r w:rsidRPr="00A4244B">
              <w:rPr>
                <w:color w:val="000000"/>
                <w:sz w:val="24"/>
                <w:szCs w:val="24"/>
              </w:rPr>
              <w:t>,</w:t>
            </w:r>
          </w:p>
          <w:p w14:paraId="4BAE2440" w14:textId="77777777" w:rsidR="009D0278" w:rsidRPr="00A4244B" w:rsidRDefault="009D0278" w:rsidP="00A4244B">
            <w:pPr>
              <w:jc w:val="center"/>
              <w:rPr>
                <w:sz w:val="24"/>
                <w:szCs w:val="24"/>
              </w:rPr>
            </w:pPr>
            <w:r w:rsidRPr="00A4244B">
              <w:rPr>
                <w:color w:val="000000"/>
                <w:sz w:val="24"/>
                <w:szCs w:val="24"/>
              </w:rPr>
              <w:t>км/ч</w:t>
            </w:r>
          </w:p>
        </w:tc>
        <w:tc>
          <w:tcPr>
            <w:tcW w:w="3728" w:type="dxa"/>
            <w:gridSpan w:val="2"/>
            <w:tcBorders>
              <w:top w:val="single" w:sz="4" w:space="0" w:color="auto"/>
              <w:left w:val="single" w:sz="4" w:space="0" w:color="auto"/>
              <w:bottom w:val="nil"/>
              <w:right w:val="nil"/>
            </w:tcBorders>
            <w:shd w:val="clear" w:color="auto" w:fill="FFFFFF"/>
            <w:vAlign w:val="center"/>
          </w:tcPr>
          <w:p w14:paraId="72B188D5" w14:textId="77777777" w:rsidR="009D0278" w:rsidRPr="00A4244B" w:rsidRDefault="009D0278" w:rsidP="00A4244B">
            <w:pPr>
              <w:jc w:val="center"/>
              <w:rPr>
                <w:sz w:val="24"/>
                <w:szCs w:val="24"/>
              </w:rPr>
            </w:pPr>
            <w:r w:rsidRPr="00A4244B">
              <w:rPr>
                <w:color w:val="000000"/>
                <w:sz w:val="24"/>
                <w:szCs w:val="24"/>
              </w:rPr>
              <w:t>Глубина уплотнения грунтов (в плотном теле), м</w:t>
            </w:r>
          </w:p>
        </w:tc>
        <w:tc>
          <w:tcPr>
            <w:tcW w:w="2117" w:type="dxa"/>
            <w:gridSpan w:val="2"/>
            <w:tcBorders>
              <w:top w:val="single" w:sz="4" w:space="0" w:color="auto"/>
              <w:left w:val="single" w:sz="4" w:space="0" w:color="auto"/>
              <w:bottom w:val="nil"/>
              <w:right w:val="single" w:sz="4" w:space="0" w:color="auto"/>
            </w:tcBorders>
            <w:shd w:val="clear" w:color="auto" w:fill="FFFFFF"/>
            <w:vAlign w:val="center"/>
          </w:tcPr>
          <w:p w14:paraId="1FDB4E90" w14:textId="77777777" w:rsidR="009D0278" w:rsidRPr="00A4244B" w:rsidRDefault="009D0278" w:rsidP="00A4244B">
            <w:pPr>
              <w:jc w:val="center"/>
              <w:rPr>
                <w:sz w:val="24"/>
                <w:szCs w:val="24"/>
              </w:rPr>
            </w:pPr>
            <w:r w:rsidRPr="00A4244B">
              <w:rPr>
                <w:color w:val="000000"/>
                <w:sz w:val="24"/>
                <w:szCs w:val="24"/>
              </w:rPr>
              <w:t>Число проходов катка при уплотнении грунтов</w:t>
            </w:r>
          </w:p>
        </w:tc>
      </w:tr>
      <w:tr w:rsidR="009D0278" w:rsidRPr="00A4244B" w14:paraId="3EFCE8C1" w14:textId="77777777" w:rsidTr="00A4244B">
        <w:tc>
          <w:tcPr>
            <w:tcW w:w="1843" w:type="dxa"/>
            <w:vMerge/>
            <w:tcBorders>
              <w:top w:val="nil"/>
              <w:left w:val="single" w:sz="4" w:space="0" w:color="auto"/>
              <w:bottom w:val="nil"/>
              <w:right w:val="nil"/>
            </w:tcBorders>
            <w:shd w:val="clear" w:color="auto" w:fill="FFFFFF"/>
            <w:vAlign w:val="center"/>
          </w:tcPr>
          <w:p w14:paraId="2E7B7730" w14:textId="77777777" w:rsidR="009D0278" w:rsidRPr="00A4244B" w:rsidRDefault="009D0278" w:rsidP="00A4244B">
            <w:pPr>
              <w:jc w:val="center"/>
              <w:rPr>
                <w:sz w:val="24"/>
                <w:szCs w:val="24"/>
              </w:rPr>
            </w:pPr>
          </w:p>
        </w:tc>
        <w:tc>
          <w:tcPr>
            <w:tcW w:w="1800" w:type="dxa"/>
            <w:vMerge/>
            <w:tcBorders>
              <w:top w:val="nil"/>
              <w:left w:val="single" w:sz="4" w:space="0" w:color="auto"/>
              <w:bottom w:val="nil"/>
              <w:right w:val="nil"/>
            </w:tcBorders>
            <w:shd w:val="clear" w:color="auto" w:fill="FFFFFF"/>
            <w:vAlign w:val="center"/>
          </w:tcPr>
          <w:p w14:paraId="519847ED" w14:textId="77777777" w:rsidR="009D0278" w:rsidRPr="00A4244B" w:rsidRDefault="009D0278" w:rsidP="00A4244B">
            <w:pPr>
              <w:jc w:val="center"/>
              <w:rPr>
                <w:sz w:val="24"/>
                <w:szCs w:val="24"/>
              </w:rPr>
            </w:pPr>
          </w:p>
        </w:tc>
        <w:tc>
          <w:tcPr>
            <w:tcW w:w="1886" w:type="dxa"/>
            <w:tcBorders>
              <w:top w:val="single" w:sz="4" w:space="0" w:color="auto"/>
              <w:left w:val="single" w:sz="4" w:space="0" w:color="auto"/>
              <w:bottom w:val="nil"/>
              <w:right w:val="nil"/>
            </w:tcBorders>
            <w:shd w:val="clear" w:color="auto" w:fill="FFFFFF"/>
            <w:vAlign w:val="center"/>
          </w:tcPr>
          <w:p w14:paraId="5A0C209E" w14:textId="77777777" w:rsidR="009D0278" w:rsidRPr="00A4244B" w:rsidRDefault="009D0278" w:rsidP="00A4244B">
            <w:pPr>
              <w:jc w:val="center"/>
              <w:rPr>
                <w:sz w:val="24"/>
                <w:szCs w:val="24"/>
              </w:rPr>
            </w:pPr>
            <w:r w:rsidRPr="00A4244B">
              <w:rPr>
                <w:color w:val="000000"/>
                <w:sz w:val="24"/>
                <w:szCs w:val="24"/>
              </w:rPr>
              <w:t>связных</w:t>
            </w:r>
          </w:p>
        </w:tc>
        <w:tc>
          <w:tcPr>
            <w:tcW w:w="1842" w:type="dxa"/>
            <w:tcBorders>
              <w:top w:val="single" w:sz="4" w:space="0" w:color="auto"/>
              <w:left w:val="single" w:sz="4" w:space="0" w:color="auto"/>
              <w:bottom w:val="nil"/>
              <w:right w:val="nil"/>
            </w:tcBorders>
            <w:shd w:val="clear" w:color="auto" w:fill="FFFFFF"/>
            <w:vAlign w:val="center"/>
          </w:tcPr>
          <w:p w14:paraId="1E4C3F38" w14:textId="77777777" w:rsidR="009D0278" w:rsidRPr="00A4244B" w:rsidRDefault="009D0278" w:rsidP="00A4244B">
            <w:pPr>
              <w:jc w:val="center"/>
              <w:rPr>
                <w:sz w:val="24"/>
                <w:szCs w:val="24"/>
              </w:rPr>
            </w:pPr>
            <w:r w:rsidRPr="00A4244B">
              <w:rPr>
                <w:color w:val="000000"/>
                <w:sz w:val="24"/>
                <w:szCs w:val="24"/>
              </w:rPr>
              <w:t>несвязных</w:t>
            </w:r>
          </w:p>
        </w:tc>
        <w:tc>
          <w:tcPr>
            <w:tcW w:w="1134" w:type="dxa"/>
            <w:tcBorders>
              <w:top w:val="single" w:sz="4" w:space="0" w:color="auto"/>
              <w:left w:val="single" w:sz="4" w:space="0" w:color="auto"/>
              <w:bottom w:val="nil"/>
              <w:right w:val="nil"/>
            </w:tcBorders>
            <w:shd w:val="clear" w:color="auto" w:fill="FFFFFF"/>
            <w:vAlign w:val="center"/>
          </w:tcPr>
          <w:p w14:paraId="6E21F772" w14:textId="77777777" w:rsidR="009D0278" w:rsidRPr="00A4244B" w:rsidRDefault="009D0278" w:rsidP="00A4244B">
            <w:pPr>
              <w:jc w:val="center"/>
              <w:rPr>
                <w:sz w:val="24"/>
                <w:szCs w:val="24"/>
              </w:rPr>
            </w:pPr>
            <w:r w:rsidRPr="00A4244B">
              <w:rPr>
                <w:color w:val="000000"/>
                <w:sz w:val="24"/>
                <w:szCs w:val="24"/>
              </w:rPr>
              <w:t>связных</w:t>
            </w:r>
          </w:p>
        </w:tc>
        <w:tc>
          <w:tcPr>
            <w:tcW w:w="983" w:type="dxa"/>
            <w:tcBorders>
              <w:top w:val="single" w:sz="4" w:space="0" w:color="auto"/>
              <w:left w:val="single" w:sz="4" w:space="0" w:color="auto"/>
              <w:bottom w:val="nil"/>
              <w:right w:val="single" w:sz="4" w:space="0" w:color="auto"/>
            </w:tcBorders>
            <w:shd w:val="clear" w:color="auto" w:fill="FFFFFF"/>
            <w:vAlign w:val="center"/>
          </w:tcPr>
          <w:p w14:paraId="281EC1C8" w14:textId="77777777" w:rsidR="009D0278" w:rsidRPr="00A4244B" w:rsidRDefault="009D0278" w:rsidP="00A4244B">
            <w:pPr>
              <w:jc w:val="center"/>
              <w:rPr>
                <w:sz w:val="24"/>
                <w:szCs w:val="24"/>
              </w:rPr>
            </w:pPr>
            <w:r w:rsidRPr="00A4244B">
              <w:rPr>
                <w:color w:val="000000"/>
                <w:sz w:val="24"/>
                <w:szCs w:val="24"/>
              </w:rPr>
              <w:t>несвязных</w:t>
            </w:r>
          </w:p>
        </w:tc>
      </w:tr>
      <w:tr w:rsidR="009D0278" w:rsidRPr="00A4244B" w14:paraId="4C2DD927" w14:textId="77777777" w:rsidTr="009D0278">
        <w:tc>
          <w:tcPr>
            <w:tcW w:w="1843" w:type="dxa"/>
            <w:tcBorders>
              <w:top w:val="single" w:sz="4" w:space="0" w:color="auto"/>
              <w:left w:val="single" w:sz="4" w:space="0" w:color="auto"/>
              <w:bottom w:val="nil"/>
              <w:right w:val="nil"/>
            </w:tcBorders>
            <w:shd w:val="clear" w:color="auto" w:fill="FFFFFF"/>
          </w:tcPr>
          <w:p w14:paraId="0779F874" w14:textId="77777777" w:rsidR="009D0278" w:rsidRPr="00A4244B" w:rsidRDefault="009D0278" w:rsidP="00A4244B">
            <w:pPr>
              <w:ind w:left="130"/>
              <w:rPr>
                <w:sz w:val="24"/>
                <w:szCs w:val="24"/>
              </w:rPr>
            </w:pPr>
            <w:r w:rsidRPr="00A4244B">
              <w:rPr>
                <w:color w:val="000000"/>
                <w:sz w:val="24"/>
                <w:szCs w:val="24"/>
              </w:rPr>
              <w:t>ДУ-111</w:t>
            </w:r>
          </w:p>
        </w:tc>
        <w:tc>
          <w:tcPr>
            <w:tcW w:w="1800" w:type="dxa"/>
            <w:tcBorders>
              <w:top w:val="single" w:sz="4" w:space="0" w:color="auto"/>
              <w:left w:val="single" w:sz="4" w:space="0" w:color="auto"/>
              <w:bottom w:val="nil"/>
              <w:right w:val="nil"/>
            </w:tcBorders>
            <w:shd w:val="clear" w:color="auto" w:fill="FFFFFF"/>
          </w:tcPr>
          <w:p w14:paraId="6D3D206D" w14:textId="77777777" w:rsidR="009D0278" w:rsidRPr="00A4244B" w:rsidRDefault="009D0278" w:rsidP="004323A7">
            <w:pPr>
              <w:jc w:val="center"/>
              <w:rPr>
                <w:sz w:val="24"/>
                <w:szCs w:val="24"/>
              </w:rPr>
            </w:pPr>
            <w:r w:rsidRPr="00A4244B">
              <w:rPr>
                <w:color w:val="000000"/>
                <w:sz w:val="24"/>
                <w:szCs w:val="24"/>
              </w:rPr>
              <w:t>5,5</w:t>
            </w:r>
          </w:p>
        </w:tc>
        <w:tc>
          <w:tcPr>
            <w:tcW w:w="1886" w:type="dxa"/>
            <w:tcBorders>
              <w:top w:val="single" w:sz="4" w:space="0" w:color="auto"/>
              <w:left w:val="single" w:sz="4" w:space="0" w:color="auto"/>
              <w:bottom w:val="nil"/>
              <w:right w:val="nil"/>
            </w:tcBorders>
            <w:shd w:val="clear" w:color="auto" w:fill="FFFFFF"/>
          </w:tcPr>
          <w:p w14:paraId="5D11EED5" w14:textId="77777777" w:rsidR="009D0278" w:rsidRPr="00A4244B" w:rsidRDefault="009D0278" w:rsidP="004323A7">
            <w:pPr>
              <w:jc w:val="center"/>
              <w:rPr>
                <w:sz w:val="24"/>
                <w:szCs w:val="24"/>
              </w:rPr>
            </w:pPr>
            <w:r w:rsidRPr="00A4244B">
              <w:rPr>
                <w:color w:val="000000"/>
                <w:sz w:val="24"/>
                <w:szCs w:val="24"/>
              </w:rPr>
              <w:t>0,2</w:t>
            </w:r>
          </w:p>
        </w:tc>
        <w:tc>
          <w:tcPr>
            <w:tcW w:w="1842" w:type="dxa"/>
            <w:tcBorders>
              <w:top w:val="single" w:sz="4" w:space="0" w:color="auto"/>
              <w:left w:val="single" w:sz="4" w:space="0" w:color="auto"/>
              <w:bottom w:val="nil"/>
              <w:right w:val="nil"/>
            </w:tcBorders>
            <w:shd w:val="clear" w:color="auto" w:fill="FFFFFF"/>
          </w:tcPr>
          <w:p w14:paraId="14043753" w14:textId="77777777" w:rsidR="009D0278" w:rsidRPr="00A4244B" w:rsidRDefault="009D0278" w:rsidP="004323A7">
            <w:pPr>
              <w:jc w:val="center"/>
              <w:rPr>
                <w:sz w:val="24"/>
                <w:szCs w:val="24"/>
              </w:rPr>
            </w:pPr>
            <w:r w:rsidRPr="00A4244B">
              <w:rPr>
                <w:color w:val="000000"/>
                <w:sz w:val="24"/>
                <w:szCs w:val="24"/>
              </w:rPr>
              <w:t>-</w:t>
            </w:r>
          </w:p>
        </w:tc>
        <w:tc>
          <w:tcPr>
            <w:tcW w:w="1134" w:type="dxa"/>
            <w:tcBorders>
              <w:top w:val="single" w:sz="4" w:space="0" w:color="auto"/>
              <w:left w:val="single" w:sz="4" w:space="0" w:color="auto"/>
              <w:bottom w:val="nil"/>
              <w:right w:val="nil"/>
            </w:tcBorders>
            <w:shd w:val="clear" w:color="auto" w:fill="FFFFFF"/>
          </w:tcPr>
          <w:p w14:paraId="00CB2BBF"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0D59E188" w14:textId="77777777" w:rsidR="009D0278" w:rsidRPr="00A4244B" w:rsidRDefault="009D0278" w:rsidP="004323A7">
            <w:pPr>
              <w:jc w:val="center"/>
              <w:rPr>
                <w:sz w:val="24"/>
                <w:szCs w:val="24"/>
              </w:rPr>
            </w:pPr>
            <w:r w:rsidRPr="00A4244B">
              <w:rPr>
                <w:color w:val="000000"/>
                <w:sz w:val="24"/>
                <w:szCs w:val="24"/>
              </w:rPr>
              <w:t>-</w:t>
            </w:r>
          </w:p>
        </w:tc>
      </w:tr>
      <w:tr w:rsidR="009D0278" w:rsidRPr="00A4244B" w14:paraId="428C01A6" w14:textId="77777777" w:rsidTr="009D0278">
        <w:tc>
          <w:tcPr>
            <w:tcW w:w="1843" w:type="dxa"/>
            <w:tcBorders>
              <w:top w:val="single" w:sz="4" w:space="0" w:color="auto"/>
              <w:left w:val="single" w:sz="4" w:space="0" w:color="auto"/>
              <w:bottom w:val="nil"/>
              <w:right w:val="nil"/>
            </w:tcBorders>
            <w:shd w:val="clear" w:color="auto" w:fill="FFFFFF"/>
          </w:tcPr>
          <w:p w14:paraId="15F07BBC" w14:textId="77777777" w:rsidR="009D0278" w:rsidRPr="00A4244B" w:rsidRDefault="009D0278" w:rsidP="00A4244B">
            <w:pPr>
              <w:ind w:left="130"/>
              <w:rPr>
                <w:sz w:val="24"/>
                <w:szCs w:val="24"/>
              </w:rPr>
            </w:pPr>
            <w:r w:rsidRPr="00A4244B">
              <w:rPr>
                <w:color w:val="000000"/>
                <w:sz w:val="24"/>
                <w:szCs w:val="24"/>
              </w:rPr>
              <w:t>ДУ-74</w:t>
            </w:r>
          </w:p>
        </w:tc>
        <w:tc>
          <w:tcPr>
            <w:tcW w:w="1800" w:type="dxa"/>
            <w:tcBorders>
              <w:top w:val="single" w:sz="4" w:space="0" w:color="auto"/>
              <w:left w:val="single" w:sz="4" w:space="0" w:color="auto"/>
              <w:bottom w:val="nil"/>
              <w:right w:val="nil"/>
            </w:tcBorders>
            <w:shd w:val="clear" w:color="auto" w:fill="FFFFFF"/>
          </w:tcPr>
          <w:p w14:paraId="45C78CE6" w14:textId="77777777" w:rsidR="009D0278" w:rsidRPr="00A4244B" w:rsidRDefault="009D0278" w:rsidP="004323A7">
            <w:pPr>
              <w:jc w:val="center"/>
              <w:rPr>
                <w:sz w:val="24"/>
                <w:szCs w:val="24"/>
              </w:rPr>
            </w:pPr>
            <w:r w:rsidRPr="00A4244B">
              <w:rPr>
                <w:color w:val="000000"/>
                <w:sz w:val="24"/>
                <w:szCs w:val="24"/>
              </w:rPr>
              <w:t>6,0</w:t>
            </w:r>
          </w:p>
        </w:tc>
        <w:tc>
          <w:tcPr>
            <w:tcW w:w="1886" w:type="dxa"/>
            <w:tcBorders>
              <w:top w:val="single" w:sz="4" w:space="0" w:color="auto"/>
              <w:left w:val="single" w:sz="4" w:space="0" w:color="auto"/>
              <w:bottom w:val="nil"/>
              <w:right w:val="nil"/>
            </w:tcBorders>
            <w:shd w:val="clear" w:color="auto" w:fill="FFFFFF"/>
          </w:tcPr>
          <w:p w14:paraId="137536D6" w14:textId="77777777" w:rsidR="009D0278" w:rsidRPr="00A4244B" w:rsidRDefault="009D0278" w:rsidP="004323A7">
            <w:pPr>
              <w:jc w:val="center"/>
              <w:rPr>
                <w:sz w:val="24"/>
                <w:szCs w:val="24"/>
              </w:rPr>
            </w:pPr>
            <w:r w:rsidRPr="00A4244B">
              <w:rPr>
                <w:color w:val="000000"/>
                <w:sz w:val="24"/>
                <w:szCs w:val="24"/>
              </w:rPr>
              <w:t>0,2</w:t>
            </w:r>
          </w:p>
        </w:tc>
        <w:tc>
          <w:tcPr>
            <w:tcW w:w="1842" w:type="dxa"/>
            <w:tcBorders>
              <w:top w:val="single" w:sz="4" w:space="0" w:color="auto"/>
              <w:left w:val="single" w:sz="4" w:space="0" w:color="auto"/>
              <w:bottom w:val="nil"/>
              <w:right w:val="nil"/>
            </w:tcBorders>
            <w:shd w:val="clear" w:color="auto" w:fill="FFFFFF"/>
          </w:tcPr>
          <w:p w14:paraId="12C57D12" w14:textId="77777777" w:rsidR="009D0278" w:rsidRPr="00A4244B" w:rsidRDefault="009D0278" w:rsidP="004323A7">
            <w:pPr>
              <w:jc w:val="center"/>
              <w:rPr>
                <w:sz w:val="24"/>
                <w:szCs w:val="24"/>
              </w:rPr>
            </w:pPr>
            <w:r w:rsidRPr="00A4244B">
              <w:rPr>
                <w:color w:val="000000"/>
                <w:sz w:val="24"/>
                <w:szCs w:val="24"/>
              </w:rPr>
              <w:t>0,3</w:t>
            </w:r>
          </w:p>
        </w:tc>
        <w:tc>
          <w:tcPr>
            <w:tcW w:w="1134" w:type="dxa"/>
            <w:tcBorders>
              <w:top w:val="single" w:sz="4" w:space="0" w:color="auto"/>
              <w:left w:val="single" w:sz="4" w:space="0" w:color="auto"/>
              <w:bottom w:val="nil"/>
              <w:right w:val="nil"/>
            </w:tcBorders>
            <w:shd w:val="clear" w:color="auto" w:fill="FFFFFF"/>
          </w:tcPr>
          <w:p w14:paraId="3D5BE066"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08BC8020"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27192239" w14:textId="77777777" w:rsidTr="009D0278">
        <w:tc>
          <w:tcPr>
            <w:tcW w:w="1843" w:type="dxa"/>
            <w:tcBorders>
              <w:top w:val="single" w:sz="4" w:space="0" w:color="auto"/>
              <w:left w:val="single" w:sz="4" w:space="0" w:color="auto"/>
              <w:bottom w:val="nil"/>
              <w:right w:val="nil"/>
            </w:tcBorders>
            <w:shd w:val="clear" w:color="auto" w:fill="FFFFFF"/>
          </w:tcPr>
          <w:p w14:paraId="102815B9" w14:textId="77777777" w:rsidR="009D0278" w:rsidRPr="00A4244B" w:rsidRDefault="009D0278" w:rsidP="00A4244B">
            <w:pPr>
              <w:ind w:left="130"/>
              <w:rPr>
                <w:sz w:val="24"/>
                <w:szCs w:val="24"/>
              </w:rPr>
            </w:pPr>
            <w:r w:rsidRPr="00A4244B">
              <w:rPr>
                <w:color w:val="000000"/>
                <w:sz w:val="24"/>
                <w:szCs w:val="24"/>
              </w:rPr>
              <w:t>ДУ-85</w:t>
            </w:r>
          </w:p>
        </w:tc>
        <w:tc>
          <w:tcPr>
            <w:tcW w:w="1800" w:type="dxa"/>
            <w:tcBorders>
              <w:top w:val="single" w:sz="4" w:space="0" w:color="auto"/>
              <w:left w:val="single" w:sz="4" w:space="0" w:color="auto"/>
              <w:bottom w:val="nil"/>
              <w:right w:val="nil"/>
            </w:tcBorders>
            <w:shd w:val="clear" w:color="auto" w:fill="FFFFFF"/>
          </w:tcPr>
          <w:p w14:paraId="6CD61A91" w14:textId="77777777" w:rsidR="009D0278" w:rsidRPr="00A4244B" w:rsidRDefault="009D0278" w:rsidP="004323A7">
            <w:pPr>
              <w:jc w:val="center"/>
              <w:rPr>
                <w:sz w:val="24"/>
                <w:szCs w:val="24"/>
              </w:rPr>
            </w:pPr>
            <w:r w:rsidRPr="00A4244B">
              <w:rPr>
                <w:color w:val="000000"/>
                <w:sz w:val="24"/>
                <w:szCs w:val="24"/>
              </w:rPr>
              <w:t>5,5</w:t>
            </w:r>
          </w:p>
        </w:tc>
        <w:tc>
          <w:tcPr>
            <w:tcW w:w="1886" w:type="dxa"/>
            <w:tcBorders>
              <w:top w:val="single" w:sz="4" w:space="0" w:color="auto"/>
              <w:left w:val="single" w:sz="4" w:space="0" w:color="auto"/>
              <w:bottom w:val="nil"/>
              <w:right w:val="nil"/>
            </w:tcBorders>
            <w:shd w:val="clear" w:color="auto" w:fill="FFFFFF"/>
          </w:tcPr>
          <w:p w14:paraId="6CC62E00" w14:textId="77777777" w:rsidR="009D0278" w:rsidRPr="00A4244B" w:rsidRDefault="009D0278" w:rsidP="004323A7">
            <w:pPr>
              <w:jc w:val="center"/>
              <w:rPr>
                <w:sz w:val="24"/>
                <w:szCs w:val="24"/>
              </w:rPr>
            </w:pPr>
            <w:r w:rsidRPr="00A4244B">
              <w:rPr>
                <w:color w:val="000000"/>
                <w:sz w:val="24"/>
                <w:szCs w:val="24"/>
              </w:rPr>
              <w:t>0,20</w:t>
            </w:r>
          </w:p>
        </w:tc>
        <w:tc>
          <w:tcPr>
            <w:tcW w:w="1842" w:type="dxa"/>
            <w:tcBorders>
              <w:top w:val="single" w:sz="4" w:space="0" w:color="auto"/>
              <w:left w:val="single" w:sz="4" w:space="0" w:color="auto"/>
              <w:bottom w:val="nil"/>
              <w:right w:val="nil"/>
            </w:tcBorders>
            <w:shd w:val="clear" w:color="auto" w:fill="FFFFFF"/>
          </w:tcPr>
          <w:p w14:paraId="09DFA3A0" w14:textId="77777777" w:rsidR="009D0278" w:rsidRPr="00A4244B" w:rsidRDefault="009D0278" w:rsidP="004323A7">
            <w:pPr>
              <w:jc w:val="center"/>
              <w:rPr>
                <w:sz w:val="24"/>
                <w:szCs w:val="24"/>
              </w:rPr>
            </w:pPr>
            <w:r w:rsidRPr="00A4244B">
              <w:rPr>
                <w:color w:val="000000"/>
                <w:sz w:val="24"/>
                <w:szCs w:val="24"/>
              </w:rPr>
              <w:t>0,30</w:t>
            </w:r>
          </w:p>
        </w:tc>
        <w:tc>
          <w:tcPr>
            <w:tcW w:w="1134" w:type="dxa"/>
            <w:tcBorders>
              <w:top w:val="single" w:sz="4" w:space="0" w:color="auto"/>
              <w:left w:val="single" w:sz="4" w:space="0" w:color="auto"/>
              <w:bottom w:val="nil"/>
              <w:right w:val="nil"/>
            </w:tcBorders>
            <w:shd w:val="clear" w:color="auto" w:fill="FFFFFF"/>
          </w:tcPr>
          <w:p w14:paraId="6394DAB5"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60974AB0"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4855F51E" w14:textId="77777777" w:rsidTr="009D0278">
        <w:tc>
          <w:tcPr>
            <w:tcW w:w="1843" w:type="dxa"/>
            <w:tcBorders>
              <w:top w:val="single" w:sz="4" w:space="0" w:color="auto"/>
              <w:left w:val="single" w:sz="4" w:space="0" w:color="auto"/>
              <w:bottom w:val="nil"/>
              <w:right w:val="nil"/>
            </w:tcBorders>
            <w:shd w:val="clear" w:color="auto" w:fill="FFFFFF"/>
          </w:tcPr>
          <w:p w14:paraId="0A42A7D9" w14:textId="77777777" w:rsidR="009D0278" w:rsidRPr="00A4244B" w:rsidRDefault="009D0278" w:rsidP="00A4244B">
            <w:pPr>
              <w:ind w:left="130"/>
              <w:rPr>
                <w:sz w:val="24"/>
                <w:szCs w:val="24"/>
              </w:rPr>
            </w:pPr>
            <w:r w:rsidRPr="00A4244B">
              <w:rPr>
                <w:color w:val="000000"/>
                <w:sz w:val="24"/>
                <w:szCs w:val="24"/>
              </w:rPr>
              <w:t>ВГ-1202</w:t>
            </w:r>
          </w:p>
        </w:tc>
        <w:tc>
          <w:tcPr>
            <w:tcW w:w="1800" w:type="dxa"/>
            <w:tcBorders>
              <w:top w:val="single" w:sz="4" w:space="0" w:color="auto"/>
              <w:left w:val="single" w:sz="4" w:space="0" w:color="auto"/>
              <w:bottom w:val="nil"/>
              <w:right w:val="nil"/>
            </w:tcBorders>
            <w:shd w:val="clear" w:color="auto" w:fill="FFFFFF"/>
          </w:tcPr>
          <w:p w14:paraId="3A2DD9B8" w14:textId="77777777" w:rsidR="009D0278" w:rsidRPr="00A4244B" w:rsidRDefault="009D0278" w:rsidP="004323A7">
            <w:pPr>
              <w:jc w:val="center"/>
              <w:rPr>
                <w:sz w:val="24"/>
                <w:szCs w:val="24"/>
              </w:rPr>
            </w:pPr>
            <w:r w:rsidRPr="00A4244B">
              <w:rPr>
                <w:color w:val="000000"/>
                <w:sz w:val="24"/>
                <w:szCs w:val="24"/>
              </w:rPr>
              <w:t>7,5</w:t>
            </w:r>
          </w:p>
        </w:tc>
        <w:tc>
          <w:tcPr>
            <w:tcW w:w="1886" w:type="dxa"/>
            <w:tcBorders>
              <w:top w:val="single" w:sz="4" w:space="0" w:color="auto"/>
              <w:left w:val="single" w:sz="4" w:space="0" w:color="auto"/>
              <w:bottom w:val="nil"/>
              <w:right w:val="nil"/>
            </w:tcBorders>
            <w:shd w:val="clear" w:color="auto" w:fill="FFFFFF"/>
          </w:tcPr>
          <w:p w14:paraId="0C062FEE" w14:textId="77777777" w:rsidR="009D0278" w:rsidRPr="00A4244B" w:rsidRDefault="009D0278" w:rsidP="004323A7">
            <w:pPr>
              <w:jc w:val="center"/>
              <w:rPr>
                <w:sz w:val="24"/>
                <w:szCs w:val="24"/>
              </w:rPr>
            </w:pPr>
            <w:r w:rsidRPr="00A4244B">
              <w:rPr>
                <w:color w:val="000000"/>
                <w:sz w:val="24"/>
                <w:szCs w:val="24"/>
              </w:rPr>
              <w:t>0,25</w:t>
            </w:r>
          </w:p>
        </w:tc>
        <w:tc>
          <w:tcPr>
            <w:tcW w:w="1842" w:type="dxa"/>
            <w:tcBorders>
              <w:top w:val="single" w:sz="4" w:space="0" w:color="auto"/>
              <w:left w:val="single" w:sz="4" w:space="0" w:color="auto"/>
              <w:bottom w:val="nil"/>
              <w:right w:val="nil"/>
            </w:tcBorders>
            <w:shd w:val="clear" w:color="auto" w:fill="FFFFFF"/>
          </w:tcPr>
          <w:p w14:paraId="646966E5" w14:textId="77777777" w:rsidR="009D0278" w:rsidRPr="00A4244B" w:rsidRDefault="009D0278" w:rsidP="004323A7">
            <w:pPr>
              <w:jc w:val="center"/>
              <w:rPr>
                <w:sz w:val="24"/>
                <w:szCs w:val="24"/>
              </w:rPr>
            </w:pPr>
            <w:r w:rsidRPr="00A4244B">
              <w:rPr>
                <w:color w:val="000000"/>
                <w:sz w:val="24"/>
                <w:szCs w:val="24"/>
              </w:rPr>
              <w:t>0,30</w:t>
            </w:r>
          </w:p>
        </w:tc>
        <w:tc>
          <w:tcPr>
            <w:tcW w:w="1134" w:type="dxa"/>
            <w:tcBorders>
              <w:top w:val="single" w:sz="4" w:space="0" w:color="auto"/>
              <w:left w:val="single" w:sz="4" w:space="0" w:color="auto"/>
              <w:bottom w:val="nil"/>
              <w:right w:val="nil"/>
            </w:tcBorders>
            <w:shd w:val="clear" w:color="auto" w:fill="FFFFFF"/>
          </w:tcPr>
          <w:p w14:paraId="3A9D4A31"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3F33FBF6"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3BB5D674" w14:textId="77777777" w:rsidTr="009D0278">
        <w:tc>
          <w:tcPr>
            <w:tcW w:w="1843" w:type="dxa"/>
            <w:tcBorders>
              <w:top w:val="single" w:sz="4" w:space="0" w:color="auto"/>
              <w:left w:val="single" w:sz="4" w:space="0" w:color="auto"/>
              <w:bottom w:val="nil"/>
              <w:right w:val="nil"/>
            </w:tcBorders>
            <w:shd w:val="clear" w:color="auto" w:fill="FFFFFF"/>
          </w:tcPr>
          <w:p w14:paraId="24A95731" w14:textId="77777777" w:rsidR="009D0278" w:rsidRPr="00A4244B" w:rsidRDefault="009D0278" w:rsidP="00A4244B">
            <w:pPr>
              <w:ind w:left="130"/>
              <w:rPr>
                <w:sz w:val="24"/>
                <w:szCs w:val="24"/>
              </w:rPr>
            </w:pPr>
            <w:r w:rsidRPr="00A4244B">
              <w:rPr>
                <w:color w:val="000000"/>
                <w:sz w:val="24"/>
                <w:szCs w:val="24"/>
              </w:rPr>
              <w:t>ВК-24.01.01</w:t>
            </w:r>
          </w:p>
        </w:tc>
        <w:tc>
          <w:tcPr>
            <w:tcW w:w="1800" w:type="dxa"/>
            <w:tcBorders>
              <w:top w:val="single" w:sz="4" w:space="0" w:color="auto"/>
              <w:left w:val="single" w:sz="4" w:space="0" w:color="auto"/>
              <w:bottom w:val="nil"/>
              <w:right w:val="nil"/>
            </w:tcBorders>
            <w:shd w:val="clear" w:color="auto" w:fill="FFFFFF"/>
          </w:tcPr>
          <w:p w14:paraId="0F82BDBB" w14:textId="77777777" w:rsidR="009D0278" w:rsidRPr="00A4244B" w:rsidRDefault="009D0278" w:rsidP="004323A7">
            <w:pPr>
              <w:jc w:val="center"/>
              <w:rPr>
                <w:sz w:val="24"/>
                <w:szCs w:val="24"/>
              </w:rPr>
            </w:pPr>
            <w:r w:rsidRPr="00A4244B">
              <w:rPr>
                <w:color w:val="000000"/>
                <w:sz w:val="24"/>
                <w:szCs w:val="24"/>
              </w:rPr>
              <w:t>до 10,0</w:t>
            </w:r>
          </w:p>
        </w:tc>
        <w:tc>
          <w:tcPr>
            <w:tcW w:w="1886" w:type="dxa"/>
            <w:tcBorders>
              <w:top w:val="single" w:sz="4" w:space="0" w:color="auto"/>
              <w:left w:val="single" w:sz="4" w:space="0" w:color="auto"/>
              <w:bottom w:val="nil"/>
              <w:right w:val="nil"/>
            </w:tcBorders>
            <w:shd w:val="clear" w:color="auto" w:fill="FFFFFF"/>
          </w:tcPr>
          <w:p w14:paraId="25B57AFD" w14:textId="77777777" w:rsidR="009D0278" w:rsidRPr="00A4244B" w:rsidRDefault="009D0278" w:rsidP="004323A7">
            <w:pPr>
              <w:jc w:val="center"/>
              <w:rPr>
                <w:sz w:val="24"/>
                <w:szCs w:val="24"/>
              </w:rPr>
            </w:pPr>
            <w:r w:rsidRPr="00A4244B">
              <w:rPr>
                <w:color w:val="000000"/>
                <w:sz w:val="24"/>
                <w:szCs w:val="24"/>
              </w:rPr>
              <w:t>0,4</w:t>
            </w:r>
          </w:p>
        </w:tc>
        <w:tc>
          <w:tcPr>
            <w:tcW w:w="1842" w:type="dxa"/>
            <w:tcBorders>
              <w:top w:val="single" w:sz="4" w:space="0" w:color="auto"/>
              <w:left w:val="single" w:sz="4" w:space="0" w:color="auto"/>
              <w:bottom w:val="nil"/>
              <w:right w:val="nil"/>
            </w:tcBorders>
            <w:shd w:val="clear" w:color="auto" w:fill="FFFFFF"/>
          </w:tcPr>
          <w:p w14:paraId="3E3BFD66" w14:textId="77777777" w:rsidR="009D0278" w:rsidRPr="00A4244B" w:rsidRDefault="009D0278" w:rsidP="004323A7">
            <w:pPr>
              <w:jc w:val="center"/>
              <w:rPr>
                <w:sz w:val="24"/>
                <w:szCs w:val="24"/>
              </w:rPr>
            </w:pPr>
            <w:r w:rsidRPr="00A4244B">
              <w:rPr>
                <w:color w:val="000000"/>
                <w:sz w:val="24"/>
                <w:szCs w:val="24"/>
              </w:rPr>
              <w:t>0,60</w:t>
            </w:r>
          </w:p>
        </w:tc>
        <w:tc>
          <w:tcPr>
            <w:tcW w:w="1134" w:type="dxa"/>
            <w:tcBorders>
              <w:top w:val="single" w:sz="4" w:space="0" w:color="auto"/>
              <w:left w:val="single" w:sz="4" w:space="0" w:color="auto"/>
              <w:bottom w:val="nil"/>
              <w:right w:val="nil"/>
            </w:tcBorders>
            <w:shd w:val="clear" w:color="auto" w:fill="FFFFFF"/>
          </w:tcPr>
          <w:p w14:paraId="1E750275"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09EBF229"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51BD7797" w14:textId="77777777" w:rsidTr="009D0278">
        <w:tc>
          <w:tcPr>
            <w:tcW w:w="1843" w:type="dxa"/>
            <w:tcBorders>
              <w:top w:val="single" w:sz="4" w:space="0" w:color="auto"/>
              <w:left w:val="single" w:sz="4" w:space="0" w:color="auto"/>
              <w:bottom w:val="nil"/>
              <w:right w:val="nil"/>
            </w:tcBorders>
            <w:shd w:val="clear" w:color="auto" w:fill="FFFFFF"/>
          </w:tcPr>
          <w:p w14:paraId="49F0E586" w14:textId="77777777" w:rsidR="009D0278" w:rsidRPr="00A4244B" w:rsidRDefault="009D0278" w:rsidP="00A4244B">
            <w:pPr>
              <w:ind w:left="130"/>
              <w:rPr>
                <w:sz w:val="24"/>
                <w:szCs w:val="24"/>
              </w:rPr>
            </w:pPr>
            <w:r w:rsidRPr="00A4244B">
              <w:rPr>
                <w:color w:val="000000"/>
                <w:sz w:val="24"/>
                <w:szCs w:val="24"/>
              </w:rPr>
              <w:t>Амкодор-6715</w:t>
            </w:r>
          </w:p>
        </w:tc>
        <w:tc>
          <w:tcPr>
            <w:tcW w:w="1800" w:type="dxa"/>
            <w:tcBorders>
              <w:top w:val="single" w:sz="4" w:space="0" w:color="auto"/>
              <w:left w:val="single" w:sz="4" w:space="0" w:color="auto"/>
              <w:bottom w:val="nil"/>
              <w:right w:val="nil"/>
            </w:tcBorders>
            <w:shd w:val="clear" w:color="auto" w:fill="FFFFFF"/>
          </w:tcPr>
          <w:p w14:paraId="39A22729" w14:textId="77777777" w:rsidR="009D0278" w:rsidRPr="00A4244B" w:rsidRDefault="009D0278" w:rsidP="004323A7">
            <w:pPr>
              <w:jc w:val="center"/>
              <w:rPr>
                <w:sz w:val="24"/>
                <w:szCs w:val="24"/>
              </w:rPr>
            </w:pPr>
            <w:r w:rsidRPr="00A4244B">
              <w:rPr>
                <w:color w:val="000000"/>
                <w:sz w:val="24"/>
                <w:szCs w:val="24"/>
              </w:rPr>
              <w:t>7,5</w:t>
            </w:r>
          </w:p>
        </w:tc>
        <w:tc>
          <w:tcPr>
            <w:tcW w:w="1886" w:type="dxa"/>
            <w:tcBorders>
              <w:top w:val="single" w:sz="4" w:space="0" w:color="auto"/>
              <w:left w:val="single" w:sz="4" w:space="0" w:color="auto"/>
              <w:bottom w:val="nil"/>
              <w:right w:val="nil"/>
            </w:tcBorders>
            <w:shd w:val="clear" w:color="auto" w:fill="FFFFFF"/>
          </w:tcPr>
          <w:p w14:paraId="1CC535CD" w14:textId="77777777" w:rsidR="009D0278" w:rsidRPr="00A4244B" w:rsidRDefault="009D0278" w:rsidP="004323A7">
            <w:pPr>
              <w:jc w:val="center"/>
              <w:rPr>
                <w:sz w:val="24"/>
                <w:szCs w:val="24"/>
              </w:rPr>
            </w:pPr>
            <w:r w:rsidRPr="00A4244B">
              <w:rPr>
                <w:color w:val="000000"/>
                <w:sz w:val="24"/>
                <w:szCs w:val="24"/>
              </w:rPr>
              <w:t>0,25</w:t>
            </w:r>
          </w:p>
        </w:tc>
        <w:tc>
          <w:tcPr>
            <w:tcW w:w="1842" w:type="dxa"/>
            <w:tcBorders>
              <w:top w:val="single" w:sz="4" w:space="0" w:color="auto"/>
              <w:left w:val="single" w:sz="4" w:space="0" w:color="auto"/>
              <w:bottom w:val="nil"/>
              <w:right w:val="nil"/>
            </w:tcBorders>
            <w:shd w:val="clear" w:color="auto" w:fill="FFFFFF"/>
          </w:tcPr>
          <w:p w14:paraId="54ADAE25" w14:textId="77777777" w:rsidR="009D0278" w:rsidRPr="00A4244B" w:rsidRDefault="009D0278" w:rsidP="004323A7">
            <w:pPr>
              <w:jc w:val="center"/>
              <w:rPr>
                <w:sz w:val="24"/>
                <w:szCs w:val="24"/>
              </w:rPr>
            </w:pPr>
            <w:r w:rsidRPr="00A4244B">
              <w:rPr>
                <w:color w:val="000000"/>
                <w:sz w:val="24"/>
                <w:szCs w:val="24"/>
              </w:rPr>
              <w:t>0,30</w:t>
            </w:r>
          </w:p>
        </w:tc>
        <w:tc>
          <w:tcPr>
            <w:tcW w:w="1134" w:type="dxa"/>
            <w:tcBorders>
              <w:top w:val="single" w:sz="4" w:space="0" w:color="auto"/>
              <w:left w:val="single" w:sz="4" w:space="0" w:color="auto"/>
              <w:bottom w:val="nil"/>
              <w:right w:val="nil"/>
            </w:tcBorders>
            <w:shd w:val="clear" w:color="auto" w:fill="FFFFFF"/>
          </w:tcPr>
          <w:p w14:paraId="25FEB5E2"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37945CEB"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58CC0236" w14:textId="77777777" w:rsidTr="009D0278">
        <w:tc>
          <w:tcPr>
            <w:tcW w:w="1843" w:type="dxa"/>
            <w:tcBorders>
              <w:top w:val="single" w:sz="4" w:space="0" w:color="auto"/>
              <w:left w:val="single" w:sz="4" w:space="0" w:color="auto"/>
              <w:bottom w:val="nil"/>
              <w:right w:val="nil"/>
            </w:tcBorders>
            <w:shd w:val="clear" w:color="auto" w:fill="FFFFFF"/>
          </w:tcPr>
          <w:p w14:paraId="6CA1BBFC" w14:textId="77777777" w:rsidR="009D0278" w:rsidRPr="00A4244B" w:rsidRDefault="009D0278" w:rsidP="00A4244B">
            <w:pPr>
              <w:ind w:left="130"/>
              <w:rPr>
                <w:sz w:val="24"/>
                <w:szCs w:val="24"/>
              </w:rPr>
            </w:pPr>
            <w:r w:rsidRPr="00A4244B">
              <w:rPr>
                <w:color w:val="000000"/>
                <w:sz w:val="24"/>
                <w:szCs w:val="24"/>
              </w:rPr>
              <w:t>ВГ-1202</w:t>
            </w:r>
          </w:p>
        </w:tc>
        <w:tc>
          <w:tcPr>
            <w:tcW w:w="1800" w:type="dxa"/>
            <w:tcBorders>
              <w:top w:val="single" w:sz="4" w:space="0" w:color="auto"/>
              <w:left w:val="single" w:sz="4" w:space="0" w:color="auto"/>
              <w:bottom w:val="nil"/>
              <w:right w:val="nil"/>
            </w:tcBorders>
            <w:shd w:val="clear" w:color="auto" w:fill="FFFFFF"/>
          </w:tcPr>
          <w:p w14:paraId="13B5B47A" w14:textId="77777777" w:rsidR="009D0278" w:rsidRPr="00A4244B" w:rsidRDefault="009D0278" w:rsidP="004323A7">
            <w:pPr>
              <w:jc w:val="center"/>
              <w:rPr>
                <w:sz w:val="24"/>
                <w:szCs w:val="24"/>
              </w:rPr>
            </w:pPr>
            <w:r w:rsidRPr="00A4244B">
              <w:rPr>
                <w:color w:val="000000"/>
                <w:sz w:val="24"/>
                <w:szCs w:val="24"/>
              </w:rPr>
              <w:t>до 10,0</w:t>
            </w:r>
          </w:p>
        </w:tc>
        <w:tc>
          <w:tcPr>
            <w:tcW w:w="1886" w:type="dxa"/>
            <w:tcBorders>
              <w:top w:val="single" w:sz="4" w:space="0" w:color="auto"/>
              <w:left w:val="single" w:sz="4" w:space="0" w:color="auto"/>
              <w:bottom w:val="nil"/>
              <w:right w:val="nil"/>
            </w:tcBorders>
            <w:shd w:val="clear" w:color="auto" w:fill="FFFFFF"/>
          </w:tcPr>
          <w:p w14:paraId="3CD95E99" w14:textId="77777777" w:rsidR="009D0278" w:rsidRPr="00A4244B" w:rsidRDefault="009D0278" w:rsidP="004323A7">
            <w:pPr>
              <w:jc w:val="center"/>
              <w:rPr>
                <w:sz w:val="24"/>
                <w:szCs w:val="24"/>
              </w:rPr>
            </w:pPr>
            <w:r w:rsidRPr="00A4244B">
              <w:rPr>
                <w:color w:val="000000"/>
                <w:sz w:val="24"/>
                <w:szCs w:val="24"/>
              </w:rPr>
              <w:t>0,3</w:t>
            </w:r>
          </w:p>
        </w:tc>
        <w:tc>
          <w:tcPr>
            <w:tcW w:w="1842" w:type="dxa"/>
            <w:tcBorders>
              <w:top w:val="single" w:sz="4" w:space="0" w:color="auto"/>
              <w:left w:val="single" w:sz="4" w:space="0" w:color="auto"/>
              <w:bottom w:val="nil"/>
              <w:right w:val="nil"/>
            </w:tcBorders>
            <w:shd w:val="clear" w:color="auto" w:fill="FFFFFF"/>
          </w:tcPr>
          <w:p w14:paraId="7A0EE8D9" w14:textId="77777777" w:rsidR="009D0278" w:rsidRPr="00A4244B" w:rsidRDefault="009D0278" w:rsidP="004323A7">
            <w:pPr>
              <w:jc w:val="center"/>
              <w:rPr>
                <w:sz w:val="24"/>
                <w:szCs w:val="24"/>
              </w:rPr>
            </w:pPr>
            <w:r w:rsidRPr="00A4244B">
              <w:rPr>
                <w:color w:val="000000"/>
                <w:sz w:val="24"/>
                <w:szCs w:val="24"/>
              </w:rPr>
              <w:t>0,50</w:t>
            </w:r>
          </w:p>
        </w:tc>
        <w:tc>
          <w:tcPr>
            <w:tcW w:w="1134" w:type="dxa"/>
            <w:tcBorders>
              <w:top w:val="single" w:sz="4" w:space="0" w:color="auto"/>
              <w:left w:val="single" w:sz="4" w:space="0" w:color="auto"/>
              <w:bottom w:val="nil"/>
              <w:right w:val="nil"/>
            </w:tcBorders>
            <w:shd w:val="clear" w:color="auto" w:fill="FFFFFF"/>
          </w:tcPr>
          <w:p w14:paraId="2907C1CC"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29A2776B"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0560E08F" w14:textId="77777777" w:rsidTr="009D0278">
        <w:tc>
          <w:tcPr>
            <w:tcW w:w="1843" w:type="dxa"/>
            <w:tcBorders>
              <w:top w:val="single" w:sz="4" w:space="0" w:color="auto"/>
              <w:left w:val="single" w:sz="4" w:space="0" w:color="auto"/>
              <w:bottom w:val="nil"/>
              <w:right w:val="nil"/>
            </w:tcBorders>
            <w:shd w:val="clear" w:color="auto" w:fill="FFFFFF"/>
          </w:tcPr>
          <w:p w14:paraId="257DB041" w14:textId="77777777" w:rsidR="009D0278" w:rsidRPr="00A4244B" w:rsidRDefault="009D0278" w:rsidP="00A4244B">
            <w:pPr>
              <w:ind w:left="130"/>
              <w:rPr>
                <w:sz w:val="24"/>
                <w:szCs w:val="24"/>
              </w:rPr>
            </w:pPr>
            <w:r w:rsidRPr="00A4244B">
              <w:rPr>
                <w:color w:val="000000"/>
                <w:sz w:val="24"/>
                <w:szCs w:val="24"/>
                <w:lang w:val="en-US"/>
              </w:rPr>
              <w:t xml:space="preserve">BW </w:t>
            </w:r>
            <w:r w:rsidRPr="00A4244B">
              <w:rPr>
                <w:color w:val="000000"/>
                <w:sz w:val="24"/>
                <w:szCs w:val="24"/>
              </w:rPr>
              <w:t xml:space="preserve">156 </w:t>
            </w:r>
            <w:r w:rsidRPr="00A4244B">
              <w:rPr>
                <w:color w:val="000000"/>
                <w:sz w:val="24"/>
                <w:szCs w:val="24"/>
                <w:lang w:val="en-US"/>
              </w:rPr>
              <w:t>D-3</w:t>
            </w:r>
          </w:p>
        </w:tc>
        <w:tc>
          <w:tcPr>
            <w:tcW w:w="1800" w:type="dxa"/>
            <w:tcBorders>
              <w:top w:val="single" w:sz="4" w:space="0" w:color="auto"/>
              <w:left w:val="single" w:sz="4" w:space="0" w:color="auto"/>
              <w:bottom w:val="nil"/>
              <w:right w:val="nil"/>
            </w:tcBorders>
            <w:shd w:val="clear" w:color="auto" w:fill="FFFFFF"/>
          </w:tcPr>
          <w:p w14:paraId="61DF70E6" w14:textId="77777777" w:rsidR="009D0278" w:rsidRPr="00A4244B" w:rsidRDefault="009D0278" w:rsidP="004323A7">
            <w:pPr>
              <w:jc w:val="center"/>
              <w:rPr>
                <w:sz w:val="24"/>
                <w:szCs w:val="24"/>
              </w:rPr>
            </w:pPr>
            <w:r w:rsidRPr="00A4244B">
              <w:rPr>
                <w:color w:val="000000"/>
                <w:sz w:val="24"/>
                <w:szCs w:val="24"/>
              </w:rPr>
              <w:t>до 12,0</w:t>
            </w:r>
          </w:p>
        </w:tc>
        <w:tc>
          <w:tcPr>
            <w:tcW w:w="1886" w:type="dxa"/>
            <w:tcBorders>
              <w:top w:val="single" w:sz="4" w:space="0" w:color="auto"/>
              <w:left w:val="single" w:sz="4" w:space="0" w:color="auto"/>
              <w:bottom w:val="nil"/>
              <w:right w:val="nil"/>
            </w:tcBorders>
            <w:shd w:val="clear" w:color="auto" w:fill="FFFFFF"/>
          </w:tcPr>
          <w:p w14:paraId="53FB05BD" w14:textId="77777777" w:rsidR="009D0278" w:rsidRPr="00A4244B" w:rsidRDefault="009D0278" w:rsidP="004323A7">
            <w:pPr>
              <w:jc w:val="center"/>
              <w:rPr>
                <w:sz w:val="24"/>
                <w:szCs w:val="24"/>
              </w:rPr>
            </w:pPr>
            <w:r w:rsidRPr="00A4244B">
              <w:rPr>
                <w:color w:val="000000"/>
                <w:sz w:val="24"/>
                <w:szCs w:val="24"/>
              </w:rPr>
              <w:t>0,2</w:t>
            </w:r>
          </w:p>
        </w:tc>
        <w:tc>
          <w:tcPr>
            <w:tcW w:w="1842" w:type="dxa"/>
            <w:tcBorders>
              <w:top w:val="single" w:sz="4" w:space="0" w:color="auto"/>
              <w:left w:val="single" w:sz="4" w:space="0" w:color="auto"/>
              <w:bottom w:val="nil"/>
              <w:right w:val="nil"/>
            </w:tcBorders>
            <w:shd w:val="clear" w:color="auto" w:fill="FFFFFF"/>
          </w:tcPr>
          <w:p w14:paraId="601809DC" w14:textId="77777777" w:rsidR="009D0278" w:rsidRPr="00A4244B" w:rsidRDefault="009D0278" w:rsidP="004323A7">
            <w:pPr>
              <w:jc w:val="center"/>
              <w:rPr>
                <w:sz w:val="24"/>
                <w:szCs w:val="24"/>
              </w:rPr>
            </w:pPr>
            <w:r w:rsidRPr="00A4244B">
              <w:rPr>
                <w:color w:val="000000"/>
                <w:sz w:val="24"/>
                <w:szCs w:val="24"/>
              </w:rPr>
              <w:t>0,3</w:t>
            </w:r>
          </w:p>
        </w:tc>
        <w:tc>
          <w:tcPr>
            <w:tcW w:w="1134" w:type="dxa"/>
            <w:tcBorders>
              <w:top w:val="single" w:sz="4" w:space="0" w:color="auto"/>
              <w:left w:val="single" w:sz="4" w:space="0" w:color="auto"/>
              <w:bottom w:val="nil"/>
              <w:right w:val="nil"/>
            </w:tcBorders>
            <w:shd w:val="clear" w:color="auto" w:fill="FFFFFF"/>
          </w:tcPr>
          <w:p w14:paraId="153F33D6"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34B45656"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5AD3F9B8" w14:textId="77777777" w:rsidTr="009D0278">
        <w:tc>
          <w:tcPr>
            <w:tcW w:w="1843" w:type="dxa"/>
            <w:tcBorders>
              <w:top w:val="single" w:sz="4" w:space="0" w:color="auto"/>
              <w:left w:val="single" w:sz="4" w:space="0" w:color="auto"/>
              <w:bottom w:val="nil"/>
              <w:right w:val="nil"/>
            </w:tcBorders>
            <w:shd w:val="clear" w:color="auto" w:fill="FFFFFF"/>
          </w:tcPr>
          <w:p w14:paraId="70939414" w14:textId="77777777" w:rsidR="009D0278" w:rsidRPr="00A4244B" w:rsidRDefault="009D0278" w:rsidP="00A4244B">
            <w:pPr>
              <w:ind w:left="130"/>
              <w:rPr>
                <w:sz w:val="24"/>
                <w:szCs w:val="24"/>
              </w:rPr>
            </w:pPr>
            <w:r w:rsidRPr="00A4244B">
              <w:rPr>
                <w:color w:val="000000"/>
                <w:sz w:val="24"/>
                <w:szCs w:val="24"/>
                <w:lang w:val="en-US"/>
              </w:rPr>
              <w:t xml:space="preserve">BW </w:t>
            </w:r>
            <w:r w:rsidRPr="00A4244B">
              <w:rPr>
                <w:color w:val="000000"/>
                <w:sz w:val="24"/>
                <w:szCs w:val="24"/>
              </w:rPr>
              <w:t xml:space="preserve">177 </w:t>
            </w:r>
            <w:r w:rsidRPr="00A4244B">
              <w:rPr>
                <w:color w:val="000000"/>
                <w:sz w:val="24"/>
                <w:szCs w:val="24"/>
                <w:lang w:val="en-US"/>
              </w:rPr>
              <w:t>D-3</w:t>
            </w:r>
          </w:p>
        </w:tc>
        <w:tc>
          <w:tcPr>
            <w:tcW w:w="1800" w:type="dxa"/>
            <w:tcBorders>
              <w:top w:val="single" w:sz="4" w:space="0" w:color="auto"/>
              <w:left w:val="single" w:sz="4" w:space="0" w:color="auto"/>
              <w:bottom w:val="nil"/>
              <w:right w:val="nil"/>
            </w:tcBorders>
            <w:shd w:val="clear" w:color="auto" w:fill="FFFFFF"/>
          </w:tcPr>
          <w:p w14:paraId="68A4C411" w14:textId="77777777" w:rsidR="009D0278" w:rsidRPr="00A4244B" w:rsidRDefault="009D0278" w:rsidP="004323A7">
            <w:pPr>
              <w:jc w:val="center"/>
              <w:rPr>
                <w:sz w:val="24"/>
                <w:szCs w:val="24"/>
              </w:rPr>
            </w:pPr>
            <w:r w:rsidRPr="00A4244B">
              <w:rPr>
                <w:color w:val="000000"/>
                <w:sz w:val="24"/>
                <w:szCs w:val="24"/>
              </w:rPr>
              <w:t>до 12,0</w:t>
            </w:r>
          </w:p>
        </w:tc>
        <w:tc>
          <w:tcPr>
            <w:tcW w:w="1886" w:type="dxa"/>
            <w:tcBorders>
              <w:top w:val="single" w:sz="4" w:space="0" w:color="auto"/>
              <w:left w:val="single" w:sz="4" w:space="0" w:color="auto"/>
              <w:bottom w:val="nil"/>
              <w:right w:val="nil"/>
            </w:tcBorders>
            <w:shd w:val="clear" w:color="auto" w:fill="FFFFFF"/>
          </w:tcPr>
          <w:p w14:paraId="1402A34F" w14:textId="77777777" w:rsidR="009D0278" w:rsidRPr="00A4244B" w:rsidRDefault="009D0278" w:rsidP="004323A7">
            <w:pPr>
              <w:jc w:val="center"/>
              <w:rPr>
                <w:sz w:val="24"/>
                <w:szCs w:val="24"/>
              </w:rPr>
            </w:pPr>
            <w:r w:rsidRPr="00A4244B">
              <w:rPr>
                <w:color w:val="000000"/>
                <w:sz w:val="24"/>
                <w:szCs w:val="24"/>
              </w:rPr>
              <w:t>0,25</w:t>
            </w:r>
          </w:p>
        </w:tc>
        <w:tc>
          <w:tcPr>
            <w:tcW w:w="1842" w:type="dxa"/>
            <w:tcBorders>
              <w:top w:val="single" w:sz="4" w:space="0" w:color="auto"/>
              <w:left w:val="single" w:sz="4" w:space="0" w:color="auto"/>
              <w:bottom w:val="nil"/>
              <w:right w:val="nil"/>
            </w:tcBorders>
            <w:shd w:val="clear" w:color="auto" w:fill="FFFFFF"/>
          </w:tcPr>
          <w:p w14:paraId="443FCD17" w14:textId="77777777" w:rsidR="009D0278" w:rsidRPr="00A4244B" w:rsidRDefault="009D0278" w:rsidP="004323A7">
            <w:pPr>
              <w:jc w:val="center"/>
              <w:rPr>
                <w:sz w:val="24"/>
                <w:szCs w:val="24"/>
              </w:rPr>
            </w:pPr>
            <w:r w:rsidRPr="00A4244B">
              <w:rPr>
                <w:color w:val="000000"/>
                <w:sz w:val="24"/>
                <w:szCs w:val="24"/>
              </w:rPr>
              <w:t>0,30</w:t>
            </w:r>
          </w:p>
        </w:tc>
        <w:tc>
          <w:tcPr>
            <w:tcW w:w="1134" w:type="dxa"/>
            <w:tcBorders>
              <w:top w:val="single" w:sz="4" w:space="0" w:color="auto"/>
              <w:left w:val="single" w:sz="4" w:space="0" w:color="auto"/>
              <w:bottom w:val="nil"/>
              <w:right w:val="nil"/>
            </w:tcBorders>
            <w:shd w:val="clear" w:color="auto" w:fill="FFFFFF"/>
          </w:tcPr>
          <w:p w14:paraId="5EABB875"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7CD036D1"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10D8456E" w14:textId="77777777" w:rsidTr="009D0278">
        <w:tc>
          <w:tcPr>
            <w:tcW w:w="1843" w:type="dxa"/>
            <w:tcBorders>
              <w:top w:val="single" w:sz="4" w:space="0" w:color="auto"/>
              <w:left w:val="single" w:sz="4" w:space="0" w:color="auto"/>
              <w:bottom w:val="nil"/>
              <w:right w:val="nil"/>
            </w:tcBorders>
            <w:shd w:val="clear" w:color="auto" w:fill="FFFFFF"/>
          </w:tcPr>
          <w:p w14:paraId="111FE32F" w14:textId="77777777" w:rsidR="009D0278" w:rsidRPr="00A4244B" w:rsidRDefault="009D0278" w:rsidP="00A4244B">
            <w:pPr>
              <w:ind w:left="130"/>
              <w:rPr>
                <w:sz w:val="24"/>
                <w:szCs w:val="24"/>
              </w:rPr>
            </w:pPr>
            <w:r w:rsidRPr="00A4244B">
              <w:rPr>
                <w:color w:val="000000"/>
                <w:sz w:val="24"/>
                <w:szCs w:val="24"/>
                <w:lang w:val="en-US"/>
              </w:rPr>
              <w:t xml:space="preserve">BW </w:t>
            </w:r>
            <w:r w:rsidRPr="00A4244B">
              <w:rPr>
                <w:color w:val="000000"/>
                <w:sz w:val="24"/>
                <w:szCs w:val="24"/>
              </w:rPr>
              <w:t xml:space="preserve">178 </w:t>
            </w:r>
            <w:r w:rsidRPr="00A4244B">
              <w:rPr>
                <w:color w:val="000000"/>
                <w:sz w:val="24"/>
                <w:szCs w:val="24"/>
                <w:lang w:val="en-US"/>
              </w:rPr>
              <w:t>D-3</w:t>
            </w:r>
          </w:p>
        </w:tc>
        <w:tc>
          <w:tcPr>
            <w:tcW w:w="1800" w:type="dxa"/>
            <w:tcBorders>
              <w:top w:val="single" w:sz="4" w:space="0" w:color="auto"/>
              <w:left w:val="single" w:sz="4" w:space="0" w:color="auto"/>
              <w:bottom w:val="nil"/>
              <w:right w:val="nil"/>
            </w:tcBorders>
            <w:shd w:val="clear" w:color="auto" w:fill="FFFFFF"/>
          </w:tcPr>
          <w:p w14:paraId="0F5B45AA" w14:textId="77777777" w:rsidR="009D0278" w:rsidRPr="00A4244B" w:rsidRDefault="009D0278" w:rsidP="004323A7">
            <w:pPr>
              <w:jc w:val="center"/>
              <w:rPr>
                <w:sz w:val="24"/>
                <w:szCs w:val="24"/>
              </w:rPr>
            </w:pPr>
            <w:r w:rsidRPr="00A4244B">
              <w:rPr>
                <w:color w:val="000000"/>
                <w:sz w:val="24"/>
                <w:szCs w:val="24"/>
              </w:rPr>
              <w:t>до 12,0</w:t>
            </w:r>
          </w:p>
        </w:tc>
        <w:tc>
          <w:tcPr>
            <w:tcW w:w="1886" w:type="dxa"/>
            <w:tcBorders>
              <w:top w:val="single" w:sz="4" w:space="0" w:color="auto"/>
              <w:left w:val="single" w:sz="4" w:space="0" w:color="auto"/>
              <w:bottom w:val="nil"/>
              <w:right w:val="nil"/>
            </w:tcBorders>
            <w:shd w:val="clear" w:color="auto" w:fill="FFFFFF"/>
          </w:tcPr>
          <w:p w14:paraId="3B8C3817" w14:textId="77777777" w:rsidR="009D0278" w:rsidRPr="00A4244B" w:rsidRDefault="009D0278" w:rsidP="004323A7">
            <w:pPr>
              <w:jc w:val="center"/>
              <w:rPr>
                <w:sz w:val="24"/>
                <w:szCs w:val="24"/>
              </w:rPr>
            </w:pPr>
            <w:r w:rsidRPr="00A4244B">
              <w:rPr>
                <w:color w:val="000000"/>
                <w:sz w:val="24"/>
                <w:szCs w:val="24"/>
              </w:rPr>
              <w:t>0,25</w:t>
            </w:r>
          </w:p>
        </w:tc>
        <w:tc>
          <w:tcPr>
            <w:tcW w:w="1842" w:type="dxa"/>
            <w:tcBorders>
              <w:top w:val="single" w:sz="4" w:space="0" w:color="auto"/>
              <w:left w:val="single" w:sz="4" w:space="0" w:color="auto"/>
              <w:bottom w:val="nil"/>
              <w:right w:val="nil"/>
            </w:tcBorders>
            <w:shd w:val="clear" w:color="auto" w:fill="FFFFFF"/>
          </w:tcPr>
          <w:p w14:paraId="0D50A014" w14:textId="77777777" w:rsidR="009D0278" w:rsidRPr="00A4244B" w:rsidRDefault="009D0278" w:rsidP="004323A7">
            <w:pPr>
              <w:jc w:val="center"/>
              <w:rPr>
                <w:sz w:val="24"/>
                <w:szCs w:val="24"/>
              </w:rPr>
            </w:pPr>
            <w:r w:rsidRPr="00A4244B">
              <w:rPr>
                <w:color w:val="000000"/>
                <w:sz w:val="24"/>
                <w:szCs w:val="24"/>
              </w:rPr>
              <w:t>0,35</w:t>
            </w:r>
          </w:p>
        </w:tc>
        <w:tc>
          <w:tcPr>
            <w:tcW w:w="1134" w:type="dxa"/>
            <w:tcBorders>
              <w:top w:val="single" w:sz="4" w:space="0" w:color="auto"/>
              <w:left w:val="single" w:sz="4" w:space="0" w:color="auto"/>
              <w:bottom w:val="nil"/>
              <w:right w:val="nil"/>
            </w:tcBorders>
            <w:shd w:val="clear" w:color="auto" w:fill="FFFFFF"/>
          </w:tcPr>
          <w:p w14:paraId="6919CAF2"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1D8BA226"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2E39FA02" w14:textId="77777777" w:rsidTr="009D0278">
        <w:tc>
          <w:tcPr>
            <w:tcW w:w="1843" w:type="dxa"/>
            <w:tcBorders>
              <w:top w:val="single" w:sz="4" w:space="0" w:color="auto"/>
              <w:left w:val="single" w:sz="4" w:space="0" w:color="auto"/>
              <w:bottom w:val="nil"/>
              <w:right w:val="nil"/>
            </w:tcBorders>
            <w:shd w:val="clear" w:color="auto" w:fill="FFFFFF"/>
          </w:tcPr>
          <w:p w14:paraId="53EC3439" w14:textId="77777777" w:rsidR="009D0278" w:rsidRPr="00A4244B" w:rsidRDefault="009D0278" w:rsidP="00A4244B">
            <w:pPr>
              <w:ind w:left="130"/>
              <w:rPr>
                <w:sz w:val="24"/>
                <w:szCs w:val="24"/>
              </w:rPr>
            </w:pPr>
            <w:r w:rsidRPr="00A4244B">
              <w:rPr>
                <w:color w:val="000000"/>
                <w:sz w:val="24"/>
                <w:szCs w:val="24"/>
                <w:lang w:val="en-US"/>
              </w:rPr>
              <w:t xml:space="preserve">BW </w:t>
            </w:r>
            <w:r w:rsidRPr="00A4244B">
              <w:rPr>
                <w:color w:val="000000"/>
                <w:sz w:val="24"/>
                <w:szCs w:val="24"/>
              </w:rPr>
              <w:t xml:space="preserve">219 </w:t>
            </w:r>
            <w:r w:rsidRPr="00A4244B">
              <w:rPr>
                <w:color w:val="000000"/>
                <w:sz w:val="24"/>
                <w:szCs w:val="24"/>
                <w:lang w:val="en-US"/>
              </w:rPr>
              <w:t>DH-3</w:t>
            </w:r>
          </w:p>
        </w:tc>
        <w:tc>
          <w:tcPr>
            <w:tcW w:w="1800" w:type="dxa"/>
            <w:tcBorders>
              <w:top w:val="single" w:sz="4" w:space="0" w:color="auto"/>
              <w:left w:val="single" w:sz="4" w:space="0" w:color="auto"/>
              <w:bottom w:val="nil"/>
              <w:right w:val="nil"/>
            </w:tcBorders>
            <w:shd w:val="clear" w:color="auto" w:fill="FFFFFF"/>
          </w:tcPr>
          <w:p w14:paraId="279C4F71" w14:textId="77777777" w:rsidR="009D0278" w:rsidRPr="00A4244B" w:rsidRDefault="009D0278" w:rsidP="004323A7">
            <w:pPr>
              <w:jc w:val="center"/>
              <w:rPr>
                <w:sz w:val="24"/>
                <w:szCs w:val="24"/>
              </w:rPr>
            </w:pPr>
            <w:r w:rsidRPr="00A4244B">
              <w:rPr>
                <w:color w:val="000000"/>
                <w:sz w:val="24"/>
                <w:szCs w:val="24"/>
              </w:rPr>
              <w:t>до 12,0</w:t>
            </w:r>
          </w:p>
        </w:tc>
        <w:tc>
          <w:tcPr>
            <w:tcW w:w="1886" w:type="dxa"/>
            <w:tcBorders>
              <w:top w:val="single" w:sz="4" w:space="0" w:color="auto"/>
              <w:left w:val="single" w:sz="4" w:space="0" w:color="auto"/>
              <w:bottom w:val="nil"/>
              <w:right w:val="nil"/>
            </w:tcBorders>
            <w:shd w:val="clear" w:color="auto" w:fill="FFFFFF"/>
          </w:tcPr>
          <w:p w14:paraId="32A068A2" w14:textId="77777777" w:rsidR="009D0278" w:rsidRPr="00A4244B" w:rsidRDefault="009D0278" w:rsidP="004323A7">
            <w:pPr>
              <w:jc w:val="center"/>
              <w:rPr>
                <w:sz w:val="24"/>
                <w:szCs w:val="24"/>
              </w:rPr>
            </w:pPr>
            <w:r w:rsidRPr="00A4244B">
              <w:rPr>
                <w:color w:val="000000"/>
                <w:sz w:val="24"/>
                <w:szCs w:val="24"/>
              </w:rPr>
              <w:t>0,35</w:t>
            </w:r>
          </w:p>
        </w:tc>
        <w:tc>
          <w:tcPr>
            <w:tcW w:w="1842" w:type="dxa"/>
            <w:tcBorders>
              <w:top w:val="single" w:sz="4" w:space="0" w:color="auto"/>
              <w:left w:val="single" w:sz="4" w:space="0" w:color="auto"/>
              <w:bottom w:val="nil"/>
              <w:right w:val="nil"/>
            </w:tcBorders>
            <w:shd w:val="clear" w:color="auto" w:fill="FFFFFF"/>
          </w:tcPr>
          <w:p w14:paraId="4EDAECBC" w14:textId="77777777" w:rsidR="009D0278" w:rsidRPr="00A4244B" w:rsidRDefault="009D0278" w:rsidP="004323A7">
            <w:pPr>
              <w:jc w:val="center"/>
              <w:rPr>
                <w:sz w:val="24"/>
                <w:szCs w:val="24"/>
              </w:rPr>
            </w:pPr>
            <w:r w:rsidRPr="00A4244B">
              <w:rPr>
                <w:color w:val="000000"/>
                <w:sz w:val="24"/>
                <w:szCs w:val="24"/>
              </w:rPr>
              <w:t>0,50</w:t>
            </w:r>
          </w:p>
        </w:tc>
        <w:tc>
          <w:tcPr>
            <w:tcW w:w="1134" w:type="dxa"/>
            <w:tcBorders>
              <w:top w:val="single" w:sz="4" w:space="0" w:color="auto"/>
              <w:left w:val="single" w:sz="4" w:space="0" w:color="auto"/>
              <w:bottom w:val="nil"/>
              <w:right w:val="nil"/>
            </w:tcBorders>
            <w:shd w:val="clear" w:color="auto" w:fill="FFFFFF"/>
          </w:tcPr>
          <w:p w14:paraId="3FB8D8FD"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316942F2"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736E1431" w14:textId="77777777" w:rsidTr="009D0278">
        <w:tc>
          <w:tcPr>
            <w:tcW w:w="1843" w:type="dxa"/>
            <w:tcBorders>
              <w:top w:val="single" w:sz="4" w:space="0" w:color="auto"/>
              <w:left w:val="single" w:sz="4" w:space="0" w:color="auto"/>
              <w:bottom w:val="nil"/>
              <w:right w:val="nil"/>
            </w:tcBorders>
            <w:shd w:val="clear" w:color="auto" w:fill="FFFFFF"/>
          </w:tcPr>
          <w:p w14:paraId="0138EC22" w14:textId="77777777" w:rsidR="009D0278" w:rsidRPr="00A4244B" w:rsidRDefault="009D0278" w:rsidP="00A4244B">
            <w:pPr>
              <w:ind w:left="130"/>
              <w:rPr>
                <w:sz w:val="24"/>
                <w:szCs w:val="24"/>
              </w:rPr>
            </w:pPr>
            <w:r w:rsidRPr="00A4244B">
              <w:rPr>
                <w:color w:val="000000"/>
                <w:sz w:val="24"/>
                <w:szCs w:val="24"/>
                <w:lang w:val="en-US"/>
              </w:rPr>
              <w:t>BW225 D-3</w:t>
            </w:r>
          </w:p>
        </w:tc>
        <w:tc>
          <w:tcPr>
            <w:tcW w:w="1800" w:type="dxa"/>
            <w:tcBorders>
              <w:top w:val="single" w:sz="4" w:space="0" w:color="auto"/>
              <w:left w:val="single" w:sz="4" w:space="0" w:color="auto"/>
              <w:bottom w:val="nil"/>
              <w:right w:val="nil"/>
            </w:tcBorders>
            <w:shd w:val="clear" w:color="auto" w:fill="FFFFFF"/>
          </w:tcPr>
          <w:p w14:paraId="7FC779D0" w14:textId="77777777" w:rsidR="009D0278" w:rsidRPr="00A4244B" w:rsidRDefault="009D0278" w:rsidP="004323A7">
            <w:pPr>
              <w:jc w:val="center"/>
              <w:rPr>
                <w:sz w:val="24"/>
                <w:szCs w:val="24"/>
              </w:rPr>
            </w:pPr>
            <w:r w:rsidRPr="00A4244B">
              <w:rPr>
                <w:color w:val="000000"/>
                <w:sz w:val="24"/>
                <w:szCs w:val="24"/>
              </w:rPr>
              <w:t>до 12,0</w:t>
            </w:r>
          </w:p>
        </w:tc>
        <w:tc>
          <w:tcPr>
            <w:tcW w:w="1886" w:type="dxa"/>
            <w:tcBorders>
              <w:top w:val="single" w:sz="4" w:space="0" w:color="auto"/>
              <w:left w:val="single" w:sz="4" w:space="0" w:color="auto"/>
              <w:bottom w:val="nil"/>
              <w:right w:val="nil"/>
            </w:tcBorders>
            <w:shd w:val="clear" w:color="auto" w:fill="FFFFFF"/>
          </w:tcPr>
          <w:p w14:paraId="229919E0" w14:textId="77777777" w:rsidR="009D0278" w:rsidRPr="00A4244B" w:rsidRDefault="009D0278" w:rsidP="004323A7">
            <w:pPr>
              <w:jc w:val="center"/>
              <w:rPr>
                <w:sz w:val="24"/>
                <w:szCs w:val="24"/>
              </w:rPr>
            </w:pPr>
            <w:r w:rsidRPr="00A4244B">
              <w:rPr>
                <w:color w:val="000000"/>
                <w:sz w:val="24"/>
                <w:szCs w:val="24"/>
              </w:rPr>
              <w:t>0,55</w:t>
            </w:r>
          </w:p>
        </w:tc>
        <w:tc>
          <w:tcPr>
            <w:tcW w:w="1842" w:type="dxa"/>
            <w:tcBorders>
              <w:top w:val="single" w:sz="4" w:space="0" w:color="auto"/>
              <w:left w:val="single" w:sz="4" w:space="0" w:color="auto"/>
              <w:bottom w:val="nil"/>
              <w:right w:val="nil"/>
            </w:tcBorders>
            <w:shd w:val="clear" w:color="auto" w:fill="FFFFFF"/>
          </w:tcPr>
          <w:p w14:paraId="66826863" w14:textId="77777777" w:rsidR="009D0278" w:rsidRPr="00A4244B" w:rsidRDefault="009D0278" w:rsidP="004323A7">
            <w:pPr>
              <w:jc w:val="center"/>
              <w:rPr>
                <w:sz w:val="24"/>
                <w:szCs w:val="24"/>
              </w:rPr>
            </w:pPr>
            <w:r w:rsidRPr="00A4244B">
              <w:rPr>
                <w:color w:val="000000"/>
                <w:sz w:val="24"/>
                <w:szCs w:val="24"/>
              </w:rPr>
              <w:t>0,7</w:t>
            </w:r>
          </w:p>
        </w:tc>
        <w:tc>
          <w:tcPr>
            <w:tcW w:w="1134" w:type="dxa"/>
            <w:tcBorders>
              <w:top w:val="single" w:sz="4" w:space="0" w:color="auto"/>
              <w:left w:val="single" w:sz="4" w:space="0" w:color="auto"/>
              <w:bottom w:val="nil"/>
              <w:right w:val="nil"/>
            </w:tcBorders>
            <w:shd w:val="clear" w:color="auto" w:fill="FFFFFF"/>
          </w:tcPr>
          <w:p w14:paraId="33EB78C7"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6B8549D3"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464D49A8" w14:textId="77777777" w:rsidTr="009D0278">
        <w:tc>
          <w:tcPr>
            <w:tcW w:w="1843" w:type="dxa"/>
            <w:tcBorders>
              <w:top w:val="single" w:sz="4" w:space="0" w:color="auto"/>
              <w:left w:val="single" w:sz="4" w:space="0" w:color="auto"/>
              <w:bottom w:val="nil"/>
              <w:right w:val="nil"/>
            </w:tcBorders>
            <w:shd w:val="clear" w:color="auto" w:fill="FFFFFF"/>
          </w:tcPr>
          <w:p w14:paraId="61099568" w14:textId="77777777" w:rsidR="009D0278" w:rsidRPr="00A4244B" w:rsidRDefault="009D0278" w:rsidP="00A4244B">
            <w:pPr>
              <w:ind w:left="130"/>
              <w:rPr>
                <w:sz w:val="24"/>
                <w:szCs w:val="24"/>
              </w:rPr>
            </w:pPr>
            <w:r w:rsidRPr="00A4244B">
              <w:rPr>
                <w:color w:val="000000"/>
                <w:sz w:val="24"/>
                <w:szCs w:val="24"/>
              </w:rPr>
              <w:lastRenderedPageBreak/>
              <w:t xml:space="preserve">2220 </w:t>
            </w:r>
            <w:r w:rsidRPr="00A4244B">
              <w:rPr>
                <w:color w:val="000000"/>
                <w:sz w:val="24"/>
                <w:szCs w:val="24"/>
                <w:lang w:val="en-US"/>
              </w:rPr>
              <w:t>D</w:t>
            </w:r>
          </w:p>
        </w:tc>
        <w:tc>
          <w:tcPr>
            <w:tcW w:w="1800" w:type="dxa"/>
            <w:tcBorders>
              <w:top w:val="single" w:sz="4" w:space="0" w:color="auto"/>
              <w:left w:val="single" w:sz="4" w:space="0" w:color="auto"/>
              <w:bottom w:val="nil"/>
              <w:right w:val="nil"/>
            </w:tcBorders>
            <w:shd w:val="clear" w:color="auto" w:fill="FFFFFF"/>
          </w:tcPr>
          <w:p w14:paraId="47B5AF7E" w14:textId="77777777" w:rsidR="009D0278" w:rsidRPr="00A4244B" w:rsidRDefault="009D0278" w:rsidP="004323A7">
            <w:pPr>
              <w:jc w:val="center"/>
              <w:rPr>
                <w:sz w:val="24"/>
                <w:szCs w:val="24"/>
              </w:rPr>
            </w:pPr>
            <w:r w:rsidRPr="00A4244B">
              <w:rPr>
                <w:color w:val="000000"/>
                <w:sz w:val="24"/>
                <w:szCs w:val="24"/>
              </w:rPr>
              <w:t>до 10,0</w:t>
            </w:r>
          </w:p>
        </w:tc>
        <w:tc>
          <w:tcPr>
            <w:tcW w:w="1886" w:type="dxa"/>
            <w:tcBorders>
              <w:top w:val="single" w:sz="4" w:space="0" w:color="auto"/>
              <w:left w:val="single" w:sz="4" w:space="0" w:color="auto"/>
              <w:bottom w:val="nil"/>
              <w:right w:val="nil"/>
            </w:tcBorders>
            <w:shd w:val="clear" w:color="auto" w:fill="FFFFFF"/>
          </w:tcPr>
          <w:p w14:paraId="201A4027" w14:textId="77777777" w:rsidR="009D0278" w:rsidRPr="00A4244B" w:rsidRDefault="009D0278" w:rsidP="004323A7">
            <w:pPr>
              <w:jc w:val="center"/>
              <w:rPr>
                <w:sz w:val="24"/>
                <w:szCs w:val="24"/>
              </w:rPr>
            </w:pPr>
            <w:r w:rsidRPr="00A4244B">
              <w:rPr>
                <w:color w:val="000000"/>
                <w:sz w:val="24"/>
                <w:szCs w:val="24"/>
              </w:rPr>
              <w:t>0,2</w:t>
            </w:r>
          </w:p>
        </w:tc>
        <w:tc>
          <w:tcPr>
            <w:tcW w:w="1842" w:type="dxa"/>
            <w:tcBorders>
              <w:top w:val="single" w:sz="4" w:space="0" w:color="auto"/>
              <w:left w:val="single" w:sz="4" w:space="0" w:color="auto"/>
              <w:bottom w:val="nil"/>
              <w:right w:val="nil"/>
            </w:tcBorders>
            <w:shd w:val="clear" w:color="auto" w:fill="FFFFFF"/>
          </w:tcPr>
          <w:p w14:paraId="2A1BE7AB" w14:textId="77777777" w:rsidR="009D0278" w:rsidRPr="00A4244B" w:rsidRDefault="009D0278" w:rsidP="004323A7">
            <w:pPr>
              <w:jc w:val="center"/>
              <w:rPr>
                <w:sz w:val="24"/>
                <w:szCs w:val="24"/>
              </w:rPr>
            </w:pPr>
            <w:r w:rsidRPr="00A4244B">
              <w:rPr>
                <w:color w:val="000000"/>
                <w:sz w:val="24"/>
                <w:szCs w:val="24"/>
              </w:rPr>
              <w:t>0,3</w:t>
            </w:r>
          </w:p>
        </w:tc>
        <w:tc>
          <w:tcPr>
            <w:tcW w:w="1134" w:type="dxa"/>
            <w:tcBorders>
              <w:top w:val="single" w:sz="4" w:space="0" w:color="auto"/>
              <w:left w:val="single" w:sz="4" w:space="0" w:color="auto"/>
              <w:bottom w:val="nil"/>
              <w:right w:val="nil"/>
            </w:tcBorders>
            <w:shd w:val="clear" w:color="auto" w:fill="FFFFFF"/>
          </w:tcPr>
          <w:p w14:paraId="0B935A40"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2EF9F589"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02E04C98" w14:textId="77777777" w:rsidTr="009D0278">
        <w:tc>
          <w:tcPr>
            <w:tcW w:w="1843" w:type="dxa"/>
            <w:tcBorders>
              <w:top w:val="single" w:sz="4" w:space="0" w:color="auto"/>
              <w:left w:val="single" w:sz="4" w:space="0" w:color="auto"/>
              <w:bottom w:val="nil"/>
              <w:right w:val="nil"/>
            </w:tcBorders>
            <w:shd w:val="clear" w:color="auto" w:fill="FFFFFF"/>
          </w:tcPr>
          <w:p w14:paraId="1E0F9769" w14:textId="77777777" w:rsidR="009D0278" w:rsidRPr="00A4244B" w:rsidRDefault="009D0278" w:rsidP="00A4244B">
            <w:pPr>
              <w:ind w:left="130"/>
              <w:rPr>
                <w:sz w:val="24"/>
                <w:szCs w:val="24"/>
              </w:rPr>
            </w:pPr>
            <w:r w:rsidRPr="00A4244B">
              <w:rPr>
                <w:color w:val="000000"/>
                <w:sz w:val="24"/>
                <w:szCs w:val="24"/>
              </w:rPr>
              <w:t xml:space="preserve">2420 </w:t>
            </w:r>
            <w:r w:rsidRPr="00A4244B">
              <w:rPr>
                <w:color w:val="000000"/>
                <w:sz w:val="24"/>
                <w:szCs w:val="24"/>
                <w:lang w:val="en-US"/>
              </w:rPr>
              <w:t>D</w:t>
            </w:r>
          </w:p>
        </w:tc>
        <w:tc>
          <w:tcPr>
            <w:tcW w:w="1800" w:type="dxa"/>
            <w:tcBorders>
              <w:top w:val="single" w:sz="4" w:space="0" w:color="auto"/>
              <w:left w:val="single" w:sz="4" w:space="0" w:color="auto"/>
              <w:bottom w:val="nil"/>
              <w:right w:val="nil"/>
            </w:tcBorders>
            <w:shd w:val="clear" w:color="auto" w:fill="FFFFFF"/>
          </w:tcPr>
          <w:p w14:paraId="573067C4" w14:textId="77777777" w:rsidR="009D0278" w:rsidRPr="00A4244B" w:rsidRDefault="009D0278" w:rsidP="004323A7">
            <w:pPr>
              <w:jc w:val="center"/>
              <w:rPr>
                <w:sz w:val="24"/>
                <w:szCs w:val="24"/>
              </w:rPr>
            </w:pPr>
            <w:r w:rsidRPr="00A4244B">
              <w:rPr>
                <w:color w:val="000000"/>
                <w:sz w:val="24"/>
                <w:szCs w:val="24"/>
              </w:rPr>
              <w:t>до 10,0</w:t>
            </w:r>
          </w:p>
        </w:tc>
        <w:tc>
          <w:tcPr>
            <w:tcW w:w="1886" w:type="dxa"/>
            <w:tcBorders>
              <w:top w:val="single" w:sz="4" w:space="0" w:color="auto"/>
              <w:left w:val="single" w:sz="4" w:space="0" w:color="auto"/>
              <w:bottom w:val="nil"/>
              <w:right w:val="nil"/>
            </w:tcBorders>
            <w:shd w:val="clear" w:color="auto" w:fill="FFFFFF"/>
          </w:tcPr>
          <w:p w14:paraId="7709B51F" w14:textId="77777777" w:rsidR="009D0278" w:rsidRPr="00A4244B" w:rsidRDefault="009D0278" w:rsidP="004323A7">
            <w:pPr>
              <w:jc w:val="center"/>
              <w:rPr>
                <w:sz w:val="24"/>
                <w:szCs w:val="24"/>
              </w:rPr>
            </w:pPr>
            <w:r w:rsidRPr="00A4244B">
              <w:rPr>
                <w:color w:val="000000"/>
                <w:sz w:val="24"/>
                <w:szCs w:val="24"/>
              </w:rPr>
              <w:t>0,25</w:t>
            </w:r>
          </w:p>
        </w:tc>
        <w:tc>
          <w:tcPr>
            <w:tcW w:w="1842" w:type="dxa"/>
            <w:tcBorders>
              <w:top w:val="single" w:sz="4" w:space="0" w:color="auto"/>
              <w:left w:val="single" w:sz="4" w:space="0" w:color="auto"/>
              <w:bottom w:val="nil"/>
              <w:right w:val="nil"/>
            </w:tcBorders>
            <w:shd w:val="clear" w:color="auto" w:fill="FFFFFF"/>
          </w:tcPr>
          <w:p w14:paraId="4A766E2E" w14:textId="77777777" w:rsidR="009D0278" w:rsidRPr="00A4244B" w:rsidRDefault="009D0278" w:rsidP="004323A7">
            <w:pPr>
              <w:jc w:val="center"/>
              <w:rPr>
                <w:sz w:val="24"/>
                <w:szCs w:val="24"/>
              </w:rPr>
            </w:pPr>
            <w:r w:rsidRPr="00A4244B">
              <w:rPr>
                <w:color w:val="000000"/>
                <w:sz w:val="24"/>
                <w:szCs w:val="24"/>
              </w:rPr>
              <w:t>0,30</w:t>
            </w:r>
          </w:p>
        </w:tc>
        <w:tc>
          <w:tcPr>
            <w:tcW w:w="1134" w:type="dxa"/>
            <w:tcBorders>
              <w:top w:val="single" w:sz="4" w:space="0" w:color="auto"/>
              <w:left w:val="single" w:sz="4" w:space="0" w:color="auto"/>
              <w:bottom w:val="nil"/>
              <w:right w:val="nil"/>
            </w:tcBorders>
            <w:shd w:val="clear" w:color="auto" w:fill="FFFFFF"/>
          </w:tcPr>
          <w:p w14:paraId="3C6DC7BB"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5A9435C9"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3263D562" w14:textId="77777777" w:rsidTr="009D0278">
        <w:tc>
          <w:tcPr>
            <w:tcW w:w="1843" w:type="dxa"/>
            <w:tcBorders>
              <w:top w:val="single" w:sz="4" w:space="0" w:color="auto"/>
              <w:left w:val="single" w:sz="4" w:space="0" w:color="auto"/>
              <w:bottom w:val="nil"/>
              <w:right w:val="nil"/>
            </w:tcBorders>
            <w:shd w:val="clear" w:color="auto" w:fill="FFFFFF"/>
          </w:tcPr>
          <w:p w14:paraId="71E71E42" w14:textId="77777777" w:rsidR="009D0278" w:rsidRPr="00A4244B" w:rsidRDefault="009D0278" w:rsidP="00A4244B">
            <w:pPr>
              <w:ind w:left="130"/>
              <w:rPr>
                <w:sz w:val="24"/>
                <w:szCs w:val="24"/>
              </w:rPr>
            </w:pPr>
            <w:r w:rsidRPr="00A4244B">
              <w:rPr>
                <w:color w:val="000000"/>
                <w:sz w:val="24"/>
                <w:szCs w:val="24"/>
              </w:rPr>
              <w:t xml:space="preserve">2520 </w:t>
            </w:r>
            <w:r w:rsidRPr="00A4244B">
              <w:rPr>
                <w:color w:val="000000"/>
                <w:sz w:val="24"/>
                <w:szCs w:val="24"/>
                <w:lang w:val="en-US"/>
              </w:rPr>
              <w:t>D</w:t>
            </w:r>
          </w:p>
        </w:tc>
        <w:tc>
          <w:tcPr>
            <w:tcW w:w="1800" w:type="dxa"/>
            <w:tcBorders>
              <w:top w:val="single" w:sz="4" w:space="0" w:color="auto"/>
              <w:left w:val="single" w:sz="4" w:space="0" w:color="auto"/>
              <w:bottom w:val="nil"/>
              <w:right w:val="nil"/>
            </w:tcBorders>
            <w:shd w:val="clear" w:color="auto" w:fill="FFFFFF"/>
          </w:tcPr>
          <w:p w14:paraId="4A80CF47" w14:textId="77777777" w:rsidR="009D0278" w:rsidRPr="00A4244B" w:rsidRDefault="009D0278" w:rsidP="004323A7">
            <w:pPr>
              <w:jc w:val="center"/>
              <w:rPr>
                <w:sz w:val="24"/>
                <w:szCs w:val="24"/>
              </w:rPr>
            </w:pPr>
            <w:r w:rsidRPr="00A4244B">
              <w:rPr>
                <w:color w:val="000000"/>
                <w:sz w:val="24"/>
                <w:szCs w:val="24"/>
              </w:rPr>
              <w:t>до 10,0</w:t>
            </w:r>
          </w:p>
        </w:tc>
        <w:tc>
          <w:tcPr>
            <w:tcW w:w="1886" w:type="dxa"/>
            <w:tcBorders>
              <w:top w:val="single" w:sz="4" w:space="0" w:color="auto"/>
              <w:left w:val="single" w:sz="4" w:space="0" w:color="auto"/>
              <w:bottom w:val="nil"/>
              <w:right w:val="nil"/>
            </w:tcBorders>
            <w:shd w:val="clear" w:color="auto" w:fill="FFFFFF"/>
          </w:tcPr>
          <w:p w14:paraId="4A9CA697" w14:textId="77777777" w:rsidR="009D0278" w:rsidRPr="00A4244B" w:rsidRDefault="009D0278" w:rsidP="004323A7">
            <w:pPr>
              <w:jc w:val="center"/>
              <w:rPr>
                <w:sz w:val="24"/>
                <w:szCs w:val="24"/>
              </w:rPr>
            </w:pPr>
            <w:r w:rsidRPr="00A4244B">
              <w:rPr>
                <w:color w:val="000000"/>
                <w:sz w:val="24"/>
                <w:szCs w:val="24"/>
              </w:rPr>
              <w:t>0,25</w:t>
            </w:r>
          </w:p>
        </w:tc>
        <w:tc>
          <w:tcPr>
            <w:tcW w:w="1842" w:type="dxa"/>
            <w:tcBorders>
              <w:top w:val="single" w:sz="4" w:space="0" w:color="auto"/>
              <w:left w:val="single" w:sz="4" w:space="0" w:color="auto"/>
              <w:bottom w:val="nil"/>
              <w:right w:val="nil"/>
            </w:tcBorders>
            <w:shd w:val="clear" w:color="auto" w:fill="FFFFFF"/>
          </w:tcPr>
          <w:p w14:paraId="76AFD9DA" w14:textId="77777777" w:rsidR="009D0278" w:rsidRPr="00A4244B" w:rsidRDefault="009D0278" w:rsidP="004323A7">
            <w:pPr>
              <w:jc w:val="center"/>
              <w:rPr>
                <w:sz w:val="24"/>
                <w:szCs w:val="24"/>
              </w:rPr>
            </w:pPr>
            <w:r w:rsidRPr="00A4244B">
              <w:rPr>
                <w:color w:val="000000"/>
                <w:sz w:val="24"/>
                <w:szCs w:val="24"/>
              </w:rPr>
              <w:t>0,35</w:t>
            </w:r>
          </w:p>
        </w:tc>
        <w:tc>
          <w:tcPr>
            <w:tcW w:w="1134" w:type="dxa"/>
            <w:tcBorders>
              <w:top w:val="single" w:sz="4" w:space="0" w:color="auto"/>
              <w:left w:val="single" w:sz="4" w:space="0" w:color="auto"/>
              <w:bottom w:val="nil"/>
              <w:right w:val="nil"/>
            </w:tcBorders>
            <w:shd w:val="clear" w:color="auto" w:fill="FFFFFF"/>
          </w:tcPr>
          <w:p w14:paraId="534568B8"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28CF43AC"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7739160C" w14:textId="77777777" w:rsidTr="009D0278">
        <w:tc>
          <w:tcPr>
            <w:tcW w:w="1843" w:type="dxa"/>
            <w:tcBorders>
              <w:top w:val="single" w:sz="4" w:space="0" w:color="auto"/>
              <w:left w:val="single" w:sz="4" w:space="0" w:color="auto"/>
              <w:bottom w:val="nil"/>
              <w:right w:val="nil"/>
            </w:tcBorders>
            <w:shd w:val="clear" w:color="auto" w:fill="FFFFFF"/>
          </w:tcPr>
          <w:p w14:paraId="3AFDD769" w14:textId="77777777" w:rsidR="009D0278" w:rsidRPr="00A4244B" w:rsidRDefault="009D0278" w:rsidP="00A4244B">
            <w:pPr>
              <w:ind w:left="130"/>
              <w:rPr>
                <w:sz w:val="24"/>
                <w:szCs w:val="24"/>
              </w:rPr>
            </w:pPr>
            <w:r w:rsidRPr="00A4244B">
              <w:rPr>
                <w:color w:val="000000"/>
                <w:sz w:val="24"/>
                <w:szCs w:val="24"/>
              </w:rPr>
              <w:t>3520</w:t>
            </w:r>
          </w:p>
        </w:tc>
        <w:tc>
          <w:tcPr>
            <w:tcW w:w="1800" w:type="dxa"/>
            <w:tcBorders>
              <w:top w:val="single" w:sz="4" w:space="0" w:color="auto"/>
              <w:left w:val="single" w:sz="4" w:space="0" w:color="auto"/>
              <w:bottom w:val="nil"/>
              <w:right w:val="nil"/>
            </w:tcBorders>
            <w:shd w:val="clear" w:color="auto" w:fill="FFFFFF"/>
          </w:tcPr>
          <w:p w14:paraId="373DA392" w14:textId="77777777" w:rsidR="009D0278" w:rsidRPr="00A4244B" w:rsidRDefault="009D0278" w:rsidP="004323A7">
            <w:pPr>
              <w:jc w:val="center"/>
              <w:rPr>
                <w:sz w:val="24"/>
                <w:szCs w:val="24"/>
              </w:rPr>
            </w:pPr>
            <w:r w:rsidRPr="00A4244B">
              <w:rPr>
                <w:color w:val="000000"/>
                <w:sz w:val="24"/>
                <w:szCs w:val="24"/>
              </w:rPr>
              <w:t>до 10,0</w:t>
            </w:r>
          </w:p>
        </w:tc>
        <w:tc>
          <w:tcPr>
            <w:tcW w:w="1886" w:type="dxa"/>
            <w:tcBorders>
              <w:top w:val="single" w:sz="4" w:space="0" w:color="auto"/>
              <w:left w:val="single" w:sz="4" w:space="0" w:color="auto"/>
              <w:bottom w:val="nil"/>
              <w:right w:val="nil"/>
            </w:tcBorders>
            <w:shd w:val="clear" w:color="auto" w:fill="FFFFFF"/>
          </w:tcPr>
          <w:p w14:paraId="52B8FC5E" w14:textId="77777777" w:rsidR="009D0278" w:rsidRPr="00A4244B" w:rsidRDefault="009D0278" w:rsidP="004323A7">
            <w:pPr>
              <w:jc w:val="center"/>
              <w:rPr>
                <w:sz w:val="24"/>
                <w:szCs w:val="24"/>
              </w:rPr>
            </w:pPr>
            <w:r w:rsidRPr="00A4244B">
              <w:rPr>
                <w:color w:val="000000"/>
                <w:sz w:val="24"/>
                <w:szCs w:val="24"/>
              </w:rPr>
              <w:t>0,35</w:t>
            </w:r>
          </w:p>
        </w:tc>
        <w:tc>
          <w:tcPr>
            <w:tcW w:w="1842" w:type="dxa"/>
            <w:tcBorders>
              <w:top w:val="single" w:sz="4" w:space="0" w:color="auto"/>
              <w:left w:val="single" w:sz="4" w:space="0" w:color="auto"/>
              <w:bottom w:val="nil"/>
              <w:right w:val="nil"/>
            </w:tcBorders>
            <w:shd w:val="clear" w:color="auto" w:fill="FFFFFF"/>
          </w:tcPr>
          <w:p w14:paraId="1DB6844F" w14:textId="77777777" w:rsidR="009D0278" w:rsidRPr="00A4244B" w:rsidRDefault="009D0278" w:rsidP="004323A7">
            <w:pPr>
              <w:jc w:val="center"/>
              <w:rPr>
                <w:sz w:val="24"/>
                <w:szCs w:val="24"/>
              </w:rPr>
            </w:pPr>
            <w:r w:rsidRPr="00A4244B">
              <w:rPr>
                <w:color w:val="000000"/>
                <w:sz w:val="24"/>
                <w:szCs w:val="24"/>
              </w:rPr>
              <w:t>0,50</w:t>
            </w:r>
          </w:p>
        </w:tc>
        <w:tc>
          <w:tcPr>
            <w:tcW w:w="1134" w:type="dxa"/>
            <w:tcBorders>
              <w:top w:val="single" w:sz="4" w:space="0" w:color="auto"/>
              <w:left w:val="single" w:sz="4" w:space="0" w:color="auto"/>
              <w:bottom w:val="nil"/>
              <w:right w:val="nil"/>
            </w:tcBorders>
            <w:shd w:val="clear" w:color="auto" w:fill="FFFFFF"/>
          </w:tcPr>
          <w:p w14:paraId="7DFE7C39"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nil"/>
              <w:right w:val="single" w:sz="4" w:space="0" w:color="auto"/>
            </w:tcBorders>
            <w:shd w:val="clear" w:color="auto" w:fill="FFFFFF"/>
          </w:tcPr>
          <w:p w14:paraId="26F09962" w14:textId="77777777" w:rsidR="009D0278" w:rsidRPr="00A4244B" w:rsidRDefault="009D0278" w:rsidP="004323A7">
            <w:pPr>
              <w:jc w:val="center"/>
              <w:rPr>
                <w:sz w:val="24"/>
                <w:szCs w:val="24"/>
              </w:rPr>
            </w:pPr>
            <w:r w:rsidRPr="00A4244B">
              <w:rPr>
                <w:color w:val="000000"/>
                <w:sz w:val="24"/>
                <w:szCs w:val="24"/>
              </w:rPr>
              <w:t>6 – 8</w:t>
            </w:r>
          </w:p>
        </w:tc>
      </w:tr>
      <w:tr w:rsidR="009D0278" w:rsidRPr="00A4244B" w14:paraId="4D756A2D" w14:textId="77777777" w:rsidTr="009D0278">
        <w:tc>
          <w:tcPr>
            <w:tcW w:w="1843" w:type="dxa"/>
            <w:tcBorders>
              <w:top w:val="single" w:sz="4" w:space="0" w:color="auto"/>
              <w:left w:val="single" w:sz="4" w:space="0" w:color="auto"/>
              <w:bottom w:val="single" w:sz="4" w:space="0" w:color="auto"/>
              <w:right w:val="nil"/>
            </w:tcBorders>
            <w:shd w:val="clear" w:color="auto" w:fill="FFFFFF"/>
          </w:tcPr>
          <w:p w14:paraId="640FB535" w14:textId="77777777" w:rsidR="009D0278" w:rsidRPr="00A4244B" w:rsidRDefault="009D0278" w:rsidP="00A4244B">
            <w:pPr>
              <w:ind w:left="130"/>
              <w:rPr>
                <w:sz w:val="24"/>
                <w:szCs w:val="24"/>
              </w:rPr>
            </w:pPr>
            <w:r w:rsidRPr="00A4244B">
              <w:rPr>
                <w:color w:val="000000"/>
                <w:sz w:val="24"/>
                <w:szCs w:val="24"/>
              </w:rPr>
              <w:t>3625</w:t>
            </w:r>
          </w:p>
        </w:tc>
        <w:tc>
          <w:tcPr>
            <w:tcW w:w="1800" w:type="dxa"/>
            <w:tcBorders>
              <w:top w:val="single" w:sz="4" w:space="0" w:color="auto"/>
              <w:left w:val="single" w:sz="4" w:space="0" w:color="auto"/>
              <w:bottom w:val="single" w:sz="4" w:space="0" w:color="auto"/>
              <w:right w:val="nil"/>
            </w:tcBorders>
            <w:shd w:val="clear" w:color="auto" w:fill="FFFFFF"/>
          </w:tcPr>
          <w:p w14:paraId="49A78CFE" w14:textId="77777777" w:rsidR="009D0278" w:rsidRPr="00A4244B" w:rsidRDefault="009D0278" w:rsidP="004323A7">
            <w:pPr>
              <w:jc w:val="center"/>
              <w:rPr>
                <w:sz w:val="24"/>
                <w:szCs w:val="24"/>
              </w:rPr>
            </w:pPr>
            <w:r w:rsidRPr="00A4244B">
              <w:rPr>
                <w:color w:val="000000"/>
                <w:sz w:val="24"/>
                <w:szCs w:val="24"/>
              </w:rPr>
              <w:t>до 10,0</w:t>
            </w:r>
          </w:p>
        </w:tc>
        <w:tc>
          <w:tcPr>
            <w:tcW w:w="1886" w:type="dxa"/>
            <w:tcBorders>
              <w:top w:val="single" w:sz="4" w:space="0" w:color="auto"/>
              <w:left w:val="single" w:sz="4" w:space="0" w:color="auto"/>
              <w:bottom w:val="single" w:sz="4" w:space="0" w:color="auto"/>
              <w:right w:val="nil"/>
            </w:tcBorders>
            <w:shd w:val="clear" w:color="auto" w:fill="FFFFFF"/>
          </w:tcPr>
          <w:p w14:paraId="3BD8C4D7" w14:textId="77777777" w:rsidR="009D0278" w:rsidRPr="00A4244B" w:rsidRDefault="009D0278" w:rsidP="004323A7">
            <w:pPr>
              <w:jc w:val="center"/>
              <w:rPr>
                <w:sz w:val="24"/>
                <w:szCs w:val="24"/>
              </w:rPr>
            </w:pPr>
            <w:r w:rsidRPr="00A4244B">
              <w:rPr>
                <w:color w:val="000000"/>
                <w:sz w:val="24"/>
                <w:szCs w:val="24"/>
              </w:rPr>
              <w:t>0,4</w:t>
            </w:r>
          </w:p>
        </w:tc>
        <w:tc>
          <w:tcPr>
            <w:tcW w:w="1842" w:type="dxa"/>
            <w:tcBorders>
              <w:top w:val="single" w:sz="4" w:space="0" w:color="auto"/>
              <w:left w:val="single" w:sz="4" w:space="0" w:color="auto"/>
              <w:bottom w:val="single" w:sz="4" w:space="0" w:color="auto"/>
              <w:right w:val="nil"/>
            </w:tcBorders>
            <w:shd w:val="clear" w:color="auto" w:fill="FFFFFF"/>
          </w:tcPr>
          <w:p w14:paraId="06043A69" w14:textId="77777777" w:rsidR="009D0278" w:rsidRPr="00A4244B" w:rsidRDefault="009D0278" w:rsidP="004323A7">
            <w:pPr>
              <w:jc w:val="center"/>
              <w:rPr>
                <w:sz w:val="24"/>
                <w:szCs w:val="24"/>
              </w:rPr>
            </w:pPr>
            <w:r w:rsidRPr="00A4244B">
              <w:rPr>
                <w:color w:val="000000"/>
                <w:sz w:val="24"/>
                <w:szCs w:val="24"/>
              </w:rPr>
              <w:t>0,60</w:t>
            </w:r>
          </w:p>
        </w:tc>
        <w:tc>
          <w:tcPr>
            <w:tcW w:w="1134" w:type="dxa"/>
            <w:tcBorders>
              <w:top w:val="single" w:sz="4" w:space="0" w:color="auto"/>
              <w:left w:val="single" w:sz="4" w:space="0" w:color="auto"/>
              <w:bottom w:val="single" w:sz="4" w:space="0" w:color="auto"/>
              <w:right w:val="nil"/>
            </w:tcBorders>
            <w:shd w:val="clear" w:color="auto" w:fill="FFFFFF"/>
          </w:tcPr>
          <w:p w14:paraId="6B417A80" w14:textId="77777777" w:rsidR="009D0278" w:rsidRPr="00A4244B" w:rsidRDefault="009D0278" w:rsidP="004323A7">
            <w:pPr>
              <w:jc w:val="center"/>
              <w:rPr>
                <w:sz w:val="24"/>
                <w:szCs w:val="24"/>
              </w:rPr>
            </w:pPr>
            <w:r w:rsidRPr="00A4244B">
              <w:rPr>
                <w:color w:val="000000"/>
                <w:sz w:val="24"/>
                <w:szCs w:val="24"/>
              </w:rPr>
              <w:t>10 – 12</w:t>
            </w:r>
          </w:p>
        </w:tc>
        <w:tc>
          <w:tcPr>
            <w:tcW w:w="983" w:type="dxa"/>
            <w:tcBorders>
              <w:top w:val="single" w:sz="4" w:space="0" w:color="auto"/>
              <w:left w:val="single" w:sz="4" w:space="0" w:color="auto"/>
              <w:bottom w:val="single" w:sz="4" w:space="0" w:color="auto"/>
              <w:right w:val="single" w:sz="4" w:space="0" w:color="auto"/>
            </w:tcBorders>
            <w:shd w:val="clear" w:color="auto" w:fill="FFFFFF"/>
          </w:tcPr>
          <w:p w14:paraId="4A056EB8" w14:textId="77777777" w:rsidR="009D0278" w:rsidRPr="00A4244B" w:rsidRDefault="009D0278" w:rsidP="004323A7">
            <w:pPr>
              <w:jc w:val="center"/>
              <w:rPr>
                <w:sz w:val="24"/>
                <w:szCs w:val="24"/>
              </w:rPr>
            </w:pPr>
            <w:r w:rsidRPr="00A4244B">
              <w:rPr>
                <w:color w:val="000000"/>
                <w:sz w:val="24"/>
                <w:szCs w:val="24"/>
              </w:rPr>
              <w:t>6 – 8</w:t>
            </w:r>
          </w:p>
        </w:tc>
      </w:tr>
    </w:tbl>
    <w:p w14:paraId="2C771851" w14:textId="77777777" w:rsidR="009D0278" w:rsidRPr="00A4244B" w:rsidRDefault="009D0278" w:rsidP="00A4244B">
      <w:pPr>
        <w:spacing w:before="200" w:after="200"/>
        <w:ind w:firstLine="709"/>
        <w:rPr>
          <w:sz w:val="24"/>
          <w:szCs w:val="24"/>
        </w:rPr>
      </w:pPr>
      <w:r w:rsidRPr="00A4244B">
        <w:rPr>
          <w:color w:val="000000"/>
          <w:sz w:val="24"/>
          <w:szCs w:val="24"/>
        </w:rPr>
        <w:t>Таблица П3.12 – Транспортные машины</w:t>
      </w:r>
    </w:p>
    <w:tbl>
      <w:tblPr>
        <w:tblW w:w="0" w:type="auto"/>
        <w:tblInd w:w="5" w:type="dxa"/>
        <w:tblLayout w:type="fixed"/>
        <w:tblCellMar>
          <w:left w:w="0" w:type="dxa"/>
          <w:right w:w="0" w:type="dxa"/>
        </w:tblCellMar>
        <w:tblLook w:val="0000" w:firstRow="0" w:lastRow="0" w:firstColumn="0" w:lastColumn="0" w:noHBand="0" w:noVBand="0"/>
      </w:tblPr>
      <w:tblGrid>
        <w:gridCol w:w="2381"/>
        <w:gridCol w:w="1800"/>
        <w:gridCol w:w="1603"/>
        <w:gridCol w:w="1699"/>
        <w:gridCol w:w="1819"/>
      </w:tblGrid>
      <w:tr w:rsidR="009D0278" w:rsidRPr="00A4244B" w14:paraId="1EA4D313" w14:textId="77777777" w:rsidTr="00A4244B">
        <w:tc>
          <w:tcPr>
            <w:tcW w:w="2381" w:type="dxa"/>
            <w:vMerge w:val="restart"/>
            <w:tcBorders>
              <w:top w:val="single" w:sz="4" w:space="0" w:color="auto"/>
              <w:left w:val="single" w:sz="4" w:space="0" w:color="auto"/>
              <w:bottom w:val="nil"/>
              <w:right w:val="nil"/>
            </w:tcBorders>
            <w:shd w:val="clear" w:color="auto" w:fill="FFFFFF"/>
            <w:vAlign w:val="center"/>
          </w:tcPr>
          <w:p w14:paraId="6FEC9857" w14:textId="77777777" w:rsidR="009D0278" w:rsidRPr="00A4244B" w:rsidRDefault="009D0278" w:rsidP="00A4244B">
            <w:pPr>
              <w:jc w:val="center"/>
              <w:rPr>
                <w:sz w:val="24"/>
                <w:szCs w:val="24"/>
              </w:rPr>
            </w:pPr>
            <w:r w:rsidRPr="00A4244B">
              <w:rPr>
                <w:color w:val="000000"/>
                <w:sz w:val="24"/>
                <w:szCs w:val="24"/>
              </w:rPr>
              <w:t>Индекс машины, тип</w:t>
            </w:r>
          </w:p>
        </w:tc>
        <w:tc>
          <w:tcPr>
            <w:tcW w:w="1800" w:type="dxa"/>
            <w:vMerge w:val="restart"/>
            <w:tcBorders>
              <w:top w:val="single" w:sz="4" w:space="0" w:color="auto"/>
              <w:left w:val="single" w:sz="4" w:space="0" w:color="auto"/>
              <w:bottom w:val="nil"/>
              <w:right w:val="nil"/>
            </w:tcBorders>
            <w:shd w:val="clear" w:color="auto" w:fill="FFFFFF"/>
            <w:vAlign w:val="center"/>
          </w:tcPr>
          <w:p w14:paraId="629D354B" w14:textId="77777777" w:rsidR="009D0278" w:rsidRPr="00A4244B" w:rsidRDefault="009D0278" w:rsidP="00A4244B">
            <w:pPr>
              <w:jc w:val="center"/>
              <w:rPr>
                <w:sz w:val="24"/>
                <w:szCs w:val="24"/>
              </w:rPr>
            </w:pPr>
            <w:r w:rsidRPr="00A4244B">
              <w:rPr>
                <w:color w:val="000000"/>
                <w:sz w:val="24"/>
                <w:szCs w:val="24"/>
              </w:rPr>
              <w:t>Грузоподъ</w:t>
            </w:r>
            <w:r w:rsidRPr="00A4244B">
              <w:rPr>
                <w:color w:val="000000"/>
                <w:sz w:val="24"/>
                <w:szCs w:val="24"/>
              </w:rPr>
              <w:softHyphen/>
              <w:t>емность, т</w:t>
            </w:r>
          </w:p>
        </w:tc>
        <w:tc>
          <w:tcPr>
            <w:tcW w:w="1603" w:type="dxa"/>
            <w:vMerge w:val="restart"/>
            <w:tcBorders>
              <w:top w:val="single" w:sz="4" w:space="0" w:color="auto"/>
              <w:left w:val="single" w:sz="4" w:space="0" w:color="auto"/>
              <w:bottom w:val="nil"/>
              <w:right w:val="nil"/>
            </w:tcBorders>
            <w:shd w:val="clear" w:color="auto" w:fill="FFFFFF"/>
            <w:vAlign w:val="center"/>
          </w:tcPr>
          <w:p w14:paraId="44126978" w14:textId="77777777" w:rsidR="009D0278" w:rsidRPr="00A4244B" w:rsidRDefault="009D0278" w:rsidP="00A4244B">
            <w:pPr>
              <w:jc w:val="center"/>
              <w:rPr>
                <w:sz w:val="24"/>
                <w:szCs w:val="24"/>
              </w:rPr>
            </w:pPr>
            <w:r w:rsidRPr="00A4244B">
              <w:rPr>
                <w:color w:val="000000"/>
                <w:sz w:val="24"/>
                <w:szCs w:val="24"/>
              </w:rPr>
              <w:t>Объем</w:t>
            </w:r>
          </w:p>
          <w:p w14:paraId="1164F7AA" w14:textId="77777777" w:rsidR="009D0278" w:rsidRPr="00A4244B" w:rsidRDefault="009D0278" w:rsidP="00A4244B">
            <w:pPr>
              <w:jc w:val="center"/>
              <w:rPr>
                <w:sz w:val="24"/>
                <w:szCs w:val="24"/>
                <w:vertAlign w:val="superscript"/>
              </w:rPr>
            </w:pPr>
            <w:r w:rsidRPr="00A4244B">
              <w:rPr>
                <w:color w:val="000000"/>
                <w:sz w:val="24"/>
                <w:szCs w:val="24"/>
              </w:rPr>
              <w:t>кузова, м</w:t>
            </w:r>
            <w:r w:rsidRPr="00A4244B">
              <w:rPr>
                <w:color w:val="000000"/>
                <w:sz w:val="24"/>
                <w:szCs w:val="24"/>
                <w:vertAlign w:val="superscript"/>
              </w:rPr>
              <w:t>3</w:t>
            </w:r>
          </w:p>
        </w:tc>
        <w:tc>
          <w:tcPr>
            <w:tcW w:w="3518" w:type="dxa"/>
            <w:gridSpan w:val="2"/>
            <w:tcBorders>
              <w:top w:val="single" w:sz="4" w:space="0" w:color="auto"/>
              <w:left w:val="single" w:sz="4" w:space="0" w:color="auto"/>
              <w:bottom w:val="nil"/>
              <w:right w:val="single" w:sz="4" w:space="0" w:color="auto"/>
            </w:tcBorders>
            <w:shd w:val="clear" w:color="auto" w:fill="FFFFFF"/>
            <w:vAlign w:val="center"/>
          </w:tcPr>
          <w:p w14:paraId="697DEAC7" w14:textId="77777777" w:rsidR="009D0278" w:rsidRPr="00A4244B" w:rsidRDefault="009D0278" w:rsidP="00A4244B">
            <w:pPr>
              <w:jc w:val="center"/>
              <w:rPr>
                <w:sz w:val="24"/>
                <w:szCs w:val="24"/>
              </w:rPr>
            </w:pPr>
            <w:r w:rsidRPr="00A4244B">
              <w:rPr>
                <w:color w:val="000000"/>
                <w:sz w:val="24"/>
                <w:szCs w:val="24"/>
              </w:rPr>
              <w:t xml:space="preserve">Скорость движения </w:t>
            </w:r>
            <w:r w:rsidRPr="00A4244B">
              <w:rPr>
                <w:b/>
                <w:bCs/>
                <w:i/>
                <w:iCs/>
                <w:color w:val="000000"/>
                <w:spacing w:val="-30"/>
                <w:sz w:val="24"/>
                <w:szCs w:val="24"/>
              </w:rPr>
              <w:t>V</w:t>
            </w:r>
            <w:r w:rsidRPr="00A4244B">
              <w:rPr>
                <w:color w:val="000000"/>
                <w:sz w:val="24"/>
                <w:szCs w:val="24"/>
              </w:rPr>
              <w:t>, км/ч</w:t>
            </w:r>
          </w:p>
        </w:tc>
      </w:tr>
      <w:tr w:rsidR="009D0278" w:rsidRPr="00A4244B" w14:paraId="3FE259A8" w14:textId="77777777" w:rsidTr="00A4244B">
        <w:tc>
          <w:tcPr>
            <w:tcW w:w="2381" w:type="dxa"/>
            <w:vMerge/>
            <w:tcBorders>
              <w:top w:val="nil"/>
              <w:left w:val="single" w:sz="4" w:space="0" w:color="auto"/>
              <w:bottom w:val="nil"/>
              <w:right w:val="nil"/>
            </w:tcBorders>
            <w:shd w:val="clear" w:color="auto" w:fill="FFFFFF"/>
            <w:vAlign w:val="center"/>
          </w:tcPr>
          <w:p w14:paraId="34424044" w14:textId="77777777" w:rsidR="009D0278" w:rsidRPr="00A4244B" w:rsidRDefault="009D0278" w:rsidP="00A4244B">
            <w:pPr>
              <w:jc w:val="center"/>
              <w:rPr>
                <w:sz w:val="24"/>
                <w:szCs w:val="24"/>
              </w:rPr>
            </w:pPr>
          </w:p>
        </w:tc>
        <w:tc>
          <w:tcPr>
            <w:tcW w:w="1800" w:type="dxa"/>
            <w:vMerge/>
            <w:tcBorders>
              <w:top w:val="nil"/>
              <w:left w:val="single" w:sz="4" w:space="0" w:color="auto"/>
              <w:bottom w:val="nil"/>
              <w:right w:val="nil"/>
            </w:tcBorders>
            <w:shd w:val="clear" w:color="auto" w:fill="FFFFFF"/>
            <w:vAlign w:val="center"/>
          </w:tcPr>
          <w:p w14:paraId="6CA84BAA" w14:textId="77777777" w:rsidR="009D0278" w:rsidRPr="00A4244B" w:rsidRDefault="009D0278" w:rsidP="00A4244B">
            <w:pPr>
              <w:jc w:val="center"/>
              <w:rPr>
                <w:sz w:val="24"/>
                <w:szCs w:val="24"/>
              </w:rPr>
            </w:pPr>
          </w:p>
        </w:tc>
        <w:tc>
          <w:tcPr>
            <w:tcW w:w="1603" w:type="dxa"/>
            <w:vMerge/>
            <w:tcBorders>
              <w:top w:val="nil"/>
              <w:left w:val="single" w:sz="4" w:space="0" w:color="auto"/>
              <w:bottom w:val="nil"/>
              <w:right w:val="nil"/>
            </w:tcBorders>
            <w:shd w:val="clear" w:color="auto" w:fill="FFFFFF"/>
            <w:vAlign w:val="center"/>
          </w:tcPr>
          <w:p w14:paraId="0F6BA63B" w14:textId="77777777" w:rsidR="009D0278" w:rsidRPr="00A4244B" w:rsidRDefault="009D0278" w:rsidP="00A4244B">
            <w:pPr>
              <w:jc w:val="center"/>
              <w:rPr>
                <w:sz w:val="24"/>
                <w:szCs w:val="24"/>
              </w:rPr>
            </w:pPr>
          </w:p>
        </w:tc>
        <w:tc>
          <w:tcPr>
            <w:tcW w:w="1699" w:type="dxa"/>
            <w:tcBorders>
              <w:top w:val="single" w:sz="4" w:space="0" w:color="auto"/>
              <w:left w:val="single" w:sz="4" w:space="0" w:color="auto"/>
              <w:bottom w:val="nil"/>
              <w:right w:val="nil"/>
            </w:tcBorders>
            <w:shd w:val="clear" w:color="auto" w:fill="FFFFFF"/>
            <w:vAlign w:val="center"/>
          </w:tcPr>
          <w:p w14:paraId="2FD4E772" w14:textId="77777777" w:rsidR="009D0278" w:rsidRPr="00A4244B" w:rsidRDefault="009D0278" w:rsidP="00A4244B">
            <w:pPr>
              <w:jc w:val="center"/>
              <w:rPr>
                <w:sz w:val="24"/>
                <w:szCs w:val="24"/>
              </w:rPr>
            </w:pPr>
            <w:r w:rsidRPr="00A4244B">
              <w:rPr>
                <w:color w:val="000000"/>
                <w:sz w:val="24"/>
                <w:szCs w:val="24"/>
              </w:rPr>
              <w:t>по</w:t>
            </w:r>
          </w:p>
          <w:p w14:paraId="15BFDB3B" w14:textId="77777777" w:rsidR="009D0278" w:rsidRPr="00A4244B" w:rsidRDefault="009D0278" w:rsidP="00A4244B">
            <w:pPr>
              <w:jc w:val="center"/>
              <w:rPr>
                <w:sz w:val="24"/>
                <w:szCs w:val="24"/>
              </w:rPr>
            </w:pPr>
            <w:r w:rsidRPr="00A4244B">
              <w:rPr>
                <w:color w:val="000000"/>
                <w:sz w:val="24"/>
                <w:szCs w:val="24"/>
              </w:rPr>
              <w:t>грунтовым</w:t>
            </w:r>
          </w:p>
          <w:p w14:paraId="7C4A1F9A" w14:textId="77777777" w:rsidR="009D0278" w:rsidRPr="00A4244B" w:rsidRDefault="009D0278" w:rsidP="00A4244B">
            <w:pPr>
              <w:jc w:val="center"/>
              <w:rPr>
                <w:sz w:val="24"/>
                <w:szCs w:val="24"/>
              </w:rPr>
            </w:pPr>
            <w:r w:rsidRPr="00A4244B">
              <w:rPr>
                <w:color w:val="000000"/>
                <w:sz w:val="24"/>
                <w:szCs w:val="24"/>
              </w:rPr>
              <w:t>дорогам</w:t>
            </w:r>
          </w:p>
        </w:tc>
        <w:tc>
          <w:tcPr>
            <w:tcW w:w="1819" w:type="dxa"/>
            <w:tcBorders>
              <w:top w:val="single" w:sz="4" w:space="0" w:color="auto"/>
              <w:left w:val="single" w:sz="4" w:space="0" w:color="auto"/>
              <w:bottom w:val="nil"/>
              <w:right w:val="single" w:sz="4" w:space="0" w:color="auto"/>
            </w:tcBorders>
            <w:shd w:val="clear" w:color="auto" w:fill="FFFFFF"/>
            <w:vAlign w:val="center"/>
          </w:tcPr>
          <w:p w14:paraId="42AB477D" w14:textId="77777777" w:rsidR="009D0278" w:rsidRPr="00A4244B" w:rsidRDefault="009D0278" w:rsidP="00A4244B">
            <w:pPr>
              <w:jc w:val="center"/>
              <w:rPr>
                <w:sz w:val="24"/>
                <w:szCs w:val="24"/>
              </w:rPr>
            </w:pPr>
            <w:r w:rsidRPr="00A4244B">
              <w:rPr>
                <w:color w:val="000000"/>
                <w:sz w:val="24"/>
                <w:szCs w:val="24"/>
              </w:rPr>
              <w:t>по дорогам с твердым покрытием</w:t>
            </w:r>
          </w:p>
        </w:tc>
      </w:tr>
      <w:tr w:rsidR="009D0278" w:rsidRPr="00A4244B" w14:paraId="094060E8" w14:textId="77777777" w:rsidTr="004323A7">
        <w:tc>
          <w:tcPr>
            <w:tcW w:w="2381" w:type="dxa"/>
            <w:tcBorders>
              <w:top w:val="single" w:sz="4" w:space="0" w:color="auto"/>
              <w:left w:val="single" w:sz="4" w:space="0" w:color="auto"/>
              <w:bottom w:val="nil"/>
              <w:right w:val="nil"/>
            </w:tcBorders>
            <w:shd w:val="clear" w:color="auto" w:fill="FFFFFF"/>
          </w:tcPr>
          <w:p w14:paraId="6996544D" w14:textId="77777777" w:rsidR="009D0278" w:rsidRPr="00A4244B" w:rsidRDefault="009D0278" w:rsidP="00A4244B">
            <w:pPr>
              <w:ind w:left="130"/>
              <w:rPr>
                <w:sz w:val="24"/>
                <w:szCs w:val="24"/>
              </w:rPr>
            </w:pPr>
            <w:r w:rsidRPr="00A4244B">
              <w:rPr>
                <w:color w:val="000000"/>
                <w:sz w:val="24"/>
                <w:szCs w:val="24"/>
              </w:rPr>
              <w:t>Урал-55224</w:t>
            </w:r>
          </w:p>
        </w:tc>
        <w:tc>
          <w:tcPr>
            <w:tcW w:w="1800" w:type="dxa"/>
            <w:tcBorders>
              <w:top w:val="single" w:sz="4" w:space="0" w:color="auto"/>
              <w:left w:val="single" w:sz="4" w:space="0" w:color="auto"/>
              <w:bottom w:val="nil"/>
              <w:right w:val="nil"/>
            </w:tcBorders>
            <w:shd w:val="clear" w:color="auto" w:fill="FFFFFF"/>
          </w:tcPr>
          <w:p w14:paraId="472CF8BF" w14:textId="77777777" w:rsidR="009D0278" w:rsidRPr="00A4244B" w:rsidRDefault="009D0278" w:rsidP="004323A7">
            <w:pPr>
              <w:jc w:val="center"/>
              <w:rPr>
                <w:sz w:val="24"/>
                <w:szCs w:val="24"/>
              </w:rPr>
            </w:pPr>
            <w:r w:rsidRPr="00A4244B">
              <w:rPr>
                <w:color w:val="000000"/>
                <w:sz w:val="24"/>
                <w:szCs w:val="24"/>
              </w:rPr>
              <w:t>7,22</w:t>
            </w:r>
          </w:p>
        </w:tc>
        <w:tc>
          <w:tcPr>
            <w:tcW w:w="1603" w:type="dxa"/>
            <w:tcBorders>
              <w:top w:val="single" w:sz="4" w:space="0" w:color="auto"/>
              <w:left w:val="single" w:sz="4" w:space="0" w:color="auto"/>
              <w:bottom w:val="nil"/>
              <w:right w:val="nil"/>
            </w:tcBorders>
            <w:shd w:val="clear" w:color="auto" w:fill="FFFFFF"/>
          </w:tcPr>
          <w:p w14:paraId="234F8B02" w14:textId="77777777" w:rsidR="009D0278" w:rsidRPr="00A4244B" w:rsidRDefault="009D0278" w:rsidP="004323A7">
            <w:pPr>
              <w:jc w:val="center"/>
              <w:rPr>
                <w:sz w:val="24"/>
                <w:szCs w:val="24"/>
              </w:rPr>
            </w:pPr>
            <w:r w:rsidRPr="00A4244B">
              <w:rPr>
                <w:color w:val="000000"/>
                <w:sz w:val="24"/>
                <w:szCs w:val="24"/>
              </w:rPr>
              <w:t>7,1</w:t>
            </w:r>
          </w:p>
        </w:tc>
        <w:tc>
          <w:tcPr>
            <w:tcW w:w="1699" w:type="dxa"/>
            <w:tcBorders>
              <w:top w:val="single" w:sz="4" w:space="0" w:color="auto"/>
              <w:left w:val="single" w:sz="4" w:space="0" w:color="auto"/>
              <w:bottom w:val="nil"/>
              <w:right w:val="nil"/>
            </w:tcBorders>
            <w:shd w:val="clear" w:color="auto" w:fill="FFFFFF"/>
          </w:tcPr>
          <w:p w14:paraId="3D949A7A" w14:textId="77777777" w:rsidR="009D0278" w:rsidRPr="00A4244B" w:rsidRDefault="009D0278" w:rsidP="004323A7">
            <w:pPr>
              <w:jc w:val="center"/>
              <w:rPr>
                <w:sz w:val="24"/>
                <w:szCs w:val="24"/>
              </w:rPr>
            </w:pPr>
            <w:r w:rsidRPr="00A4244B">
              <w:rPr>
                <w:color w:val="000000"/>
                <w:sz w:val="24"/>
                <w:szCs w:val="24"/>
              </w:rPr>
              <w:t>28</w:t>
            </w:r>
          </w:p>
        </w:tc>
        <w:tc>
          <w:tcPr>
            <w:tcW w:w="1819" w:type="dxa"/>
            <w:tcBorders>
              <w:top w:val="single" w:sz="4" w:space="0" w:color="auto"/>
              <w:left w:val="single" w:sz="4" w:space="0" w:color="auto"/>
              <w:bottom w:val="nil"/>
              <w:right w:val="single" w:sz="4" w:space="0" w:color="auto"/>
            </w:tcBorders>
            <w:shd w:val="clear" w:color="auto" w:fill="FFFFFF"/>
          </w:tcPr>
          <w:p w14:paraId="08F7107E" w14:textId="77777777" w:rsidR="009D0278" w:rsidRPr="00A4244B" w:rsidRDefault="009D0278" w:rsidP="004323A7">
            <w:pPr>
              <w:jc w:val="center"/>
              <w:rPr>
                <w:sz w:val="24"/>
                <w:szCs w:val="24"/>
              </w:rPr>
            </w:pPr>
            <w:r w:rsidRPr="00A4244B">
              <w:rPr>
                <w:color w:val="000000"/>
                <w:sz w:val="24"/>
                <w:szCs w:val="24"/>
              </w:rPr>
              <w:t>40</w:t>
            </w:r>
          </w:p>
        </w:tc>
      </w:tr>
      <w:tr w:rsidR="009D0278" w:rsidRPr="00A4244B" w14:paraId="797A3651" w14:textId="77777777" w:rsidTr="004323A7">
        <w:tc>
          <w:tcPr>
            <w:tcW w:w="2381" w:type="dxa"/>
            <w:tcBorders>
              <w:top w:val="single" w:sz="4" w:space="0" w:color="auto"/>
              <w:left w:val="single" w:sz="4" w:space="0" w:color="auto"/>
              <w:bottom w:val="nil"/>
              <w:right w:val="nil"/>
            </w:tcBorders>
            <w:shd w:val="clear" w:color="auto" w:fill="FFFFFF"/>
          </w:tcPr>
          <w:p w14:paraId="05D2616D" w14:textId="77777777" w:rsidR="009D0278" w:rsidRPr="00A4244B" w:rsidRDefault="009D0278" w:rsidP="00A4244B">
            <w:pPr>
              <w:ind w:left="130"/>
              <w:rPr>
                <w:sz w:val="24"/>
                <w:szCs w:val="24"/>
              </w:rPr>
            </w:pPr>
            <w:r w:rsidRPr="00A4244B">
              <w:rPr>
                <w:color w:val="000000"/>
                <w:sz w:val="24"/>
                <w:szCs w:val="24"/>
              </w:rPr>
              <w:t>МАЗ-5551</w:t>
            </w:r>
          </w:p>
        </w:tc>
        <w:tc>
          <w:tcPr>
            <w:tcW w:w="1800" w:type="dxa"/>
            <w:tcBorders>
              <w:top w:val="single" w:sz="4" w:space="0" w:color="auto"/>
              <w:left w:val="single" w:sz="4" w:space="0" w:color="auto"/>
              <w:bottom w:val="nil"/>
              <w:right w:val="nil"/>
            </w:tcBorders>
            <w:shd w:val="clear" w:color="auto" w:fill="FFFFFF"/>
          </w:tcPr>
          <w:p w14:paraId="72F04E76" w14:textId="77777777" w:rsidR="009D0278" w:rsidRPr="00A4244B" w:rsidRDefault="009D0278" w:rsidP="004323A7">
            <w:pPr>
              <w:jc w:val="center"/>
              <w:rPr>
                <w:sz w:val="24"/>
                <w:szCs w:val="24"/>
              </w:rPr>
            </w:pPr>
            <w:r w:rsidRPr="00A4244B">
              <w:rPr>
                <w:color w:val="000000"/>
                <w:sz w:val="24"/>
                <w:szCs w:val="24"/>
              </w:rPr>
              <w:t>10</w:t>
            </w:r>
          </w:p>
        </w:tc>
        <w:tc>
          <w:tcPr>
            <w:tcW w:w="1603" w:type="dxa"/>
            <w:tcBorders>
              <w:top w:val="single" w:sz="4" w:space="0" w:color="auto"/>
              <w:left w:val="single" w:sz="4" w:space="0" w:color="auto"/>
              <w:bottom w:val="nil"/>
              <w:right w:val="nil"/>
            </w:tcBorders>
            <w:shd w:val="clear" w:color="auto" w:fill="FFFFFF"/>
          </w:tcPr>
          <w:p w14:paraId="07FF0A18" w14:textId="77777777" w:rsidR="009D0278" w:rsidRPr="00A4244B" w:rsidRDefault="009D0278" w:rsidP="004323A7">
            <w:pPr>
              <w:jc w:val="center"/>
              <w:rPr>
                <w:sz w:val="24"/>
                <w:szCs w:val="24"/>
              </w:rPr>
            </w:pPr>
            <w:r w:rsidRPr="00A4244B">
              <w:rPr>
                <w:color w:val="000000"/>
                <w:sz w:val="24"/>
                <w:szCs w:val="24"/>
              </w:rPr>
              <w:t>5,5</w:t>
            </w:r>
          </w:p>
        </w:tc>
        <w:tc>
          <w:tcPr>
            <w:tcW w:w="1699" w:type="dxa"/>
            <w:tcBorders>
              <w:top w:val="single" w:sz="4" w:space="0" w:color="auto"/>
              <w:left w:val="single" w:sz="4" w:space="0" w:color="auto"/>
              <w:bottom w:val="nil"/>
              <w:right w:val="nil"/>
            </w:tcBorders>
            <w:shd w:val="clear" w:color="auto" w:fill="FFFFFF"/>
          </w:tcPr>
          <w:p w14:paraId="5E32ECB2" w14:textId="77777777" w:rsidR="009D0278" w:rsidRPr="00A4244B" w:rsidRDefault="009D0278" w:rsidP="004323A7">
            <w:pPr>
              <w:jc w:val="center"/>
              <w:rPr>
                <w:sz w:val="24"/>
                <w:szCs w:val="24"/>
              </w:rPr>
            </w:pPr>
            <w:r w:rsidRPr="00A4244B">
              <w:rPr>
                <w:color w:val="000000"/>
                <w:sz w:val="24"/>
                <w:szCs w:val="24"/>
              </w:rPr>
              <w:t>28</w:t>
            </w:r>
          </w:p>
        </w:tc>
        <w:tc>
          <w:tcPr>
            <w:tcW w:w="1819" w:type="dxa"/>
            <w:tcBorders>
              <w:top w:val="single" w:sz="4" w:space="0" w:color="auto"/>
              <w:left w:val="single" w:sz="4" w:space="0" w:color="auto"/>
              <w:bottom w:val="nil"/>
              <w:right w:val="single" w:sz="4" w:space="0" w:color="auto"/>
            </w:tcBorders>
            <w:shd w:val="clear" w:color="auto" w:fill="FFFFFF"/>
          </w:tcPr>
          <w:p w14:paraId="62AF486C" w14:textId="77777777" w:rsidR="009D0278" w:rsidRPr="00A4244B" w:rsidRDefault="009D0278" w:rsidP="004323A7">
            <w:pPr>
              <w:jc w:val="center"/>
              <w:rPr>
                <w:sz w:val="24"/>
                <w:szCs w:val="24"/>
              </w:rPr>
            </w:pPr>
            <w:r w:rsidRPr="00A4244B">
              <w:rPr>
                <w:color w:val="000000"/>
                <w:sz w:val="24"/>
                <w:szCs w:val="24"/>
              </w:rPr>
              <w:t>40</w:t>
            </w:r>
          </w:p>
        </w:tc>
      </w:tr>
      <w:tr w:rsidR="009D0278" w:rsidRPr="00A4244B" w14:paraId="1B2CCDEA" w14:textId="77777777" w:rsidTr="004323A7">
        <w:tc>
          <w:tcPr>
            <w:tcW w:w="2381" w:type="dxa"/>
            <w:tcBorders>
              <w:top w:val="single" w:sz="4" w:space="0" w:color="auto"/>
              <w:left w:val="single" w:sz="4" w:space="0" w:color="auto"/>
              <w:bottom w:val="nil"/>
              <w:right w:val="nil"/>
            </w:tcBorders>
            <w:shd w:val="clear" w:color="auto" w:fill="FFFFFF"/>
          </w:tcPr>
          <w:p w14:paraId="6082AE85" w14:textId="77777777" w:rsidR="009D0278" w:rsidRPr="00A4244B" w:rsidRDefault="009D0278" w:rsidP="00A4244B">
            <w:pPr>
              <w:ind w:left="130"/>
              <w:rPr>
                <w:sz w:val="24"/>
                <w:szCs w:val="24"/>
              </w:rPr>
            </w:pPr>
            <w:r w:rsidRPr="00A4244B">
              <w:rPr>
                <w:color w:val="000000"/>
                <w:sz w:val="24"/>
                <w:szCs w:val="24"/>
              </w:rPr>
              <w:t>КамАЗ-55111</w:t>
            </w:r>
          </w:p>
        </w:tc>
        <w:tc>
          <w:tcPr>
            <w:tcW w:w="1800" w:type="dxa"/>
            <w:tcBorders>
              <w:top w:val="single" w:sz="4" w:space="0" w:color="auto"/>
              <w:left w:val="single" w:sz="4" w:space="0" w:color="auto"/>
              <w:bottom w:val="nil"/>
              <w:right w:val="nil"/>
            </w:tcBorders>
            <w:shd w:val="clear" w:color="auto" w:fill="FFFFFF"/>
          </w:tcPr>
          <w:p w14:paraId="106E1024" w14:textId="77777777" w:rsidR="009D0278" w:rsidRPr="00A4244B" w:rsidRDefault="009D0278" w:rsidP="004323A7">
            <w:pPr>
              <w:jc w:val="center"/>
              <w:rPr>
                <w:sz w:val="24"/>
                <w:szCs w:val="24"/>
              </w:rPr>
            </w:pPr>
            <w:r w:rsidRPr="00A4244B">
              <w:rPr>
                <w:color w:val="000000"/>
                <w:sz w:val="24"/>
                <w:szCs w:val="24"/>
              </w:rPr>
              <w:t>13</w:t>
            </w:r>
          </w:p>
        </w:tc>
        <w:tc>
          <w:tcPr>
            <w:tcW w:w="1603" w:type="dxa"/>
            <w:tcBorders>
              <w:top w:val="single" w:sz="4" w:space="0" w:color="auto"/>
              <w:left w:val="single" w:sz="4" w:space="0" w:color="auto"/>
              <w:bottom w:val="nil"/>
              <w:right w:val="nil"/>
            </w:tcBorders>
            <w:shd w:val="clear" w:color="auto" w:fill="FFFFFF"/>
          </w:tcPr>
          <w:p w14:paraId="696DF72A" w14:textId="77777777" w:rsidR="009D0278" w:rsidRPr="00A4244B" w:rsidRDefault="009D0278" w:rsidP="004323A7">
            <w:pPr>
              <w:jc w:val="center"/>
              <w:rPr>
                <w:sz w:val="24"/>
                <w:szCs w:val="24"/>
              </w:rPr>
            </w:pPr>
            <w:r w:rsidRPr="00A4244B">
              <w:rPr>
                <w:color w:val="000000"/>
                <w:sz w:val="24"/>
                <w:szCs w:val="24"/>
              </w:rPr>
              <w:t>6,6</w:t>
            </w:r>
          </w:p>
        </w:tc>
        <w:tc>
          <w:tcPr>
            <w:tcW w:w="1699" w:type="dxa"/>
            <w:tcBorders>
              <w:top w:val="single" w:sz="4" w:space="0" w:color="auto"/>
              <w:left w:val="single" w:sz="4" w:space="0" w:color="auto"/>
              <w:bottom w:val="nil"/>
              <w:right w:val="nil"/>
            </w:tcBorders>
            <w:shd w:val="clear" w:color="auto" w:fill="FFFFFF"/>
          </w:tcPr>
          <w:p w14:paraId="3AAFE80A" w14:textId="77777777" w:rsidR="009D0278" w:rsidRPr="00A4244B" w:rsidRDefault="009D0278" w:rsidP="004323A7">
            <w:pPr>
              <w:jc w:val="center"/>
              <w:rPr>
                <w:sz w:val="24"/>
                <w:szCs w:val="24"/>
              </w:rPr>
            </w:pPr>
            <w:r w:rsidRPr="00A4244B">
              <w:rPr>
                <w:color w:val="000000"/>
                <w:sz w:val="24"/>
                <w:szCs w:val="24"/>
              </w:rPr>
              <w:t>30</w:t>
            </w:r>
          </w:p>
        </w:tc>
        <w:tc>
          <w:tcPr>
            <w:tcW w:w="1819" w:type="dxa"/>
            <w:tcBorders>
              <w:top w:val="single" w:sz="4" w:space="0" w:color="auto"/>
              <w:left w:val="single" w:sz="4" w:space="0" w:color="auto"/>
              <w:bottom w:val="nil"/>
              <w:right w:val="single" w:sz="4" w:space="0" w:color="auto"/>
            </w:tcBorders>
            <w:shd w:val="clear" w:color="auto" w:fill="FFFFFF"/>
          </w:tcPr>
          <w:p w14:paraId="0965A30D" w14:textId="77777777" w:rsidR="009D0278" w:rsidRPr="00A4244B" w:rsidRDefault="009D0278" w:rsidP="004323A7">
            <w:pPr>
              <w:jc w:val="center"/>
              <w:rPr>
                <w:sz w:val="24"/>
                <w:szCs w:val="24"/>
              </w:rPr>
            </w:pPr>
            <w:r w:rsidRPr="00A4244B">
              <w:rPr>
                <w:color w:val="000000"/>
                <w:sz w:val="24"/>
                <w:szCs w:val="24"/>
              </w:rPr>
              <w:t>45</w:t>
            </w:r>
          </w:p>
        </w:tc>
      </w:tr>
      <w:tr w:rsidR="009D0278" w:rsidRPr="00A4244B" w14:paraId="41E6D296" w14:textId="77777777" w:rsidTr="004323A7">
        <w:tc>
          <w:tcPr>
            <w:tcW w:w="2381" w:type="dxa"/>
            <w:tcBorders>
              <w:top w:val="single" w:sz="4" w:space="0" w:color="auto"/>
              <w:left w:val="single" w:sz="4" w:space="0" w:color="auto"/>
              <w:bottom w:val="nil"/>
              <w:right w:val="nil"/>
            </w:tcBorders>
            <w:shd w:val="clear" w:color="auto" w:fill="FFFFFF"/>
          </w:tcPr>
          <w:p w14:paraId="20E45995" w14:textId="77777777" w:rsidR="009D0278" w:rsidRPr="00A4244B" w:rsidRDefault="009D0278" w:rsidP="00A4244B">
            <w:pPr>
              <w:ind w:left="130"/>
              <w:rPr>
                <w:sz w:val="24"/>
                <w:szCs w:val="24"/>
              </w:rPr>
            </w:pPr>
            <w:r w:rsidRPr="00A4244B">
              <w:rPr>
                <w:color w:val="000000"/>
                <w:sz w:val="24"/>
                <w:szCs w:val="24"/>
              </w:rPr>
              <w:t>МАЗ-5516</w:t>
            </w:r>
          </w:p>
        </w:tc>
        <w:tc>
          <w:tcPr>
            <w:tcW w:w="1800" w:type="dxa"/>
            <w:tcBorders>
              <w:top w:val="single" w:sz="4" w:space="0" w:color="auto"/>
              <w:left w:val="single" w:sz="4" w:space="0" w:color="auto"/>
              <w:bottom w:val="nil"/>
              <w:right w:val="nil"/>
            </w:tcBorders>
            <w:shd w:val="clear" w:color="auto" w:fill="FFFFFF"/>
          </w:tcPr>
          <w:p w14:paraId="734D7F38" w14:textId="77777777" w:rsidR="009D0278" w:rsidRPr="00A4244B" w:rsidRDefault="009D0278" w:rsidP="004323A7">
            <w:pPr>
              <w:jc w:val="center"/>
              <w:rPr>
                <w:sz w:val="24"/>
                <w:szCs w:val="24"/>
              </w:rPr>
            </w:pPr>
            <w:r w:rsidRPr="00A4244B">
              <w:rPr>
                <w:color w:val="000000"/>
                <w:sz w:val="24"/>
                <w:szCs w:val="24"/>
              </w:rPr>
              <w:t>16,5</w:t>
            </w:r>
          </w:p>
        </w:tc>
        <w:tc>
          <w:tcPr>
            <w:tcW w:w="1603" w:type="dxa"/>
            <w:tcBorders>
              <w:top w:val="single" w:sz="4" w:space="0" w:color="auto"/>
              <w:left w:val="single" w:sz="4" w:space="0" w:color="auto"/>
              <w:bottom w:val="nil"/>
              <w:right w:val="nil"/>
            </w:tcBorders>
            <w:shd w:val="clear" w:color="auto" w:fill="FFFFFF"/>
          </w:tcPr>
          <w:p w14:paraId="7F167C3A" w14:textId="77777777" w:rsidR="009D0278" w:rsidRPr="00A4244B" w:rsidRDefault="009D0278" w:rsidP="004323A7">
            <w:pPr>
              <w:jc w:val="center"/>
              <w:rPr>
                <w:sz w:val="24"/>
                <w:szCs w:val="24"/>
              </w:rPr>
            </w:pPr>
            <w:r w:rsidRPr="00A4244B">
              <w:rPr>
                <w:color w:val="000000"/>
                <w:sz w:val="24"/>
                <w:szCs w:val="24"/>
              </w:rPr>
              <w:t>10</w:t>
            </w:r>
          </w:p>
        </w:tc>
        <w:tc>
          <w:tcPr>
            <w:tcW w:w="1699" w:type="dxa"/>
            <w:tcBorders>
              <w:top w:val="single" w:sz="4" w:space="0" w:color="auto"/>
              <w:left w:val="single" w:sz="4" w:space="0" w:color="auto"/>
              <w:bottom w:val="nil"/>
              <w:right w:val="nil"/>
            </w:tcBorders>
            <w:shd w:val="clear" w:color="auto" w:fill="FFFFFF"/>
          </w:tcPr>
          <w:p w14:paraId="1CA8CB10" w14:textId="77777777" w:rsidR="009D0278" w:rsidRPr="00A4244B" w:rsidRDefault="009D0278" w:rsidP="004323A7">
            <w:pPr>
              <w:jc w:val="center"/>
              <w:rPr>
                <w:sz w:val="24"/>
                <w:szCs w:val="24"/>
              </w:rPr>
            </w:pPr>
            <w:r w:rsidRPr="00A4244B">
              <w:rPr>
                <w:color w:val="000000"/>
                <w:sz w:val="24"/>
                <w:szCs w:val="24"/>
              </w:rPr>
              <w:t>30</w:t>
            </w:r>
          </w:p>
        </w:tc>
        <w:tc>
          <w:tcPr>
            <w:tcW w:w="1819" w:type="dxa"/>
            <w:tcBorders>
              <w:top w:val="single" w:sz="4" w:space="0" w:color="auto"/>
              <w:left w:val="single" w:sz="4" w:space="0" w:color="auto"/>
              <w:bottom w:val="nil"/>
              <w:right w:val="single" w:sz="4" w:space="0" w:color="auto"/>
            </w:tcBorders>
            <w:shd w:val="clear" w:color="auto" w:fill="FFFFFF"/>
          </w:tcPr>
          <w:p w14:paraId="1282E062" w14:textId="77777777" w:rsidR="009D0278" w:rsidRPr="00A4244B" w:rsidRDefault="009D0278" w:rsidP="004323A7">
            <w:pPr>
              <w:jc w:val="center"/>
              <w:rPr>
                <w:sz w:val="24"/>
                <w:szCs w:val="24"/>
              </w:rPr>
            </w:pPr>
            <w:r w:rsidRPr="00A4244B">
              <w:rPr>
                <w:color w:val="000000"/>
                <w:sz w:val="24"/>
                <w:szCs w:val="24"/>
              </w:rPr>
              <w:t>45</w:t>
            </w:r>
          </w:p>
        </w:tc>
      </w:tr>
      <w:tr w:rsidR="009D0278" w:rsidRPr="00A4244B" w14:paraId="6907B53E" w14:textId="77777777" w:rsidTr="004323A7">
        <w:tc>
          <w:tcPr>
            <w:tcW w:w="2381" w:type="dxa"/>
            <w:tcBorders>
              <w:top w:val="single" w:sz="4" w:space="0" w:color="auto"/>
              <w:left w:val="single" w:sz="4" w:space="0" w:color="auto"/>
              <w:bottom w:val="nil"/>
              <w:right w:val="nil"/>
            </w:tcBorders>
            <w:shd w:val="clear" w:color="auto" w:fill="FFFFFF"/>
          </w:tcPr>
          <w:p w14:paraId="4F29AD2B" w14:textId="77777777" w:rsidR="009D0278" w:rsidRPr="00A4244B" w:rsidRDefault="009D0278" w:rsidP="00A4244B">
            <w:pPr>
              <w:ind w:left="130"/>
              <w:rPr>
                <w:sz w:val="24"/>
                <w:szCs w:val="24"/>
              </w:rPr>
            </w:pPr>
            <w:r w:rsidRPr="00A4244B">
              <w:rPr>
                <w:color w:val="000000"/>
                <w:sz w:val="24"/>
                <w:szCs w:val="24"/>
              </w:rPr>
              <w:t>КрАЗ-65034</w:t>
            </w:r>
          </w:p>
        </w:tc>
        <w:tc>
          <w:tcPr>
            <w:tcW w:w="1800" w:type="dxa"/>
            <w:tcBorders>
              <w:top w:val="single" w:sz="4" w:space="0" w:color="auto"/>
              <w:left w:val="single" w:sz="4" w:space="0" w:color="auto"/>
              <w:bottom w:val="nil"/>
              <w:right w:val="nil"/>
            </w:tcBorders>
            <w:shd w:val="clear" w:color="auto" w:fill="FFFFFF"/>
          </w:tcPr>
          <w:p w14:paraId="0CE51AF3" w14:textId="77777777" w:rsidR="009D0278" w:rsidRPr="00A4244B" w:rsidRDefault="009D0278" w:rsidP="004323A7">
            <w:pPr>
              <w:jc w:val="center"/>
              <w:rPr>
                <w:sz w:val="24"/>
                <w:szCs w:val="24"/>
              </w:rPr>
            </w:pPr>
            <w:r w:rsidRPr="00A4244B">
              <w:rPr>
                <w:color w:val="000000"/>
                <w:sz w:val="24"/>
                <w:szCs w:val="24"/>
              </w:rPr>
              <w:t>18</w:t>
            </w:r>
          </w:p>
        </w:tc>
        <w:tc>
          <w:tcPr>
            <w:tcW w:w="1603" w:type="dxa"/>
            <w:tcBorders>
              <w:top w:val="single" w:sz="4" w:space="0" w:color="auto"/>
              <w:left w:val="single" w:sz="4" w:space="0" w:color="auto"/>
              <w:bottom w:val="nil"/>
              <w:right w:val="nil"/>
            </w:tcBorders>
            <w:shd w:val="clear" w:color="auto" w:fill="FFFFFF"/>
          </w:tcPr>
          <w:p w14:paraId="4C4784F7" w14:textId="77777777" w:rsidR="009D0278" w:rsidRPr="00A4244B" w:rsidRDefault="009D0278" w:rsidP="004323A7">
            <w:pPr>
              <w:jc w:val="center"/>
              <w:rPr>
                <w:sz w:val="24"/>
                <w:szCs w:val="24"/>
              </w:rPr>
            </w:pPr>
            <w:r w:rsidRPr="00A4244B">
              <w:rPr>
                <w:color w:val="000000"/>
                <w:sz w:val="24"/>
                <w:szCs w:val="24"/>
              </w:rPr>
              <w:t>12</w:t>
            </w:r>
          </w:p>
        </w:tc>
        <w:tc>
          <w:tcPr>
            <w:tcW w:w="1699" w:type="dxa"/>
            <w:tcBorders>
              <w:top w:val="single" w:sz="4" w:space="0" w:color="auto"/>
              <w:left w:val="single" w:sz="4" w:space="0" w:color="auto"/>
              <w:bottom w:val="nil"/>
              <w:right w:val="nil"/>
            </w:tcBorders>
            <w:shd w:val="clear" w:color="auto" w:fill="FFFFFF"/>
          </w:tcPr>
          <w:p w14:paraId="6EC4C368" w14:textId="77777777" w:rsidR="009D0278" w:rsidRPr="00A4244B" w:rsidRDefault="009D0278" w:rsidP="004323A7">
            <w:pPr>
              <w:jc w:val="center"/>
              <w:rPr>
                <w:sz w:val="24"/>
                <w:szCs w:val="24"/>
              </w:rPr>
            </w:pPr>
            <w:r w:rsidRPr="00A4244B">
              <w:rPr>
                <w:color w:val="000000"/>
                <w:sz w:val="24"/>
                <w:szCs w:val="24"/>
              </w:rPr>
              <w:t>25</w:t>
            </w:r>
          </w:p>
        </w:tc>
        <w:tc>
          <w:tcPr>
            <w:tcW w:w="1819" w:type="dxa"/>
            <w:tcBorders>
              <w:top w:val="single" w:sz="4" w:space="0" w:color="auto"/>
              <w:left w:val="single" w:sz="4" w:space="0" w:color="auto"/>
              <w:bottom w:val="nil"/>
              <w:right w:val="single" w:sz="4" w:space="0" w:color="auto"/>
            </w:tcBorders>
            <w:shd w:val="clear" w:color="auto" w:fill="FFFFFF"/>
          </w:tcPr>
          <w:p w14:paraId="0D895828" w14:textId="77777777" w:rsidR="009D0278" w:rsidRPr="00A4244B" w:rsidRDefault="009D0278" w:rsidP="004323A7">
            <w:pPr>
              <w:jc w:val="center"/>
              <w:rPr>
                <w:sz w:val="24"/>
                <w:szCs w:val="24"/>
              </w:rPr>
            </w:pPr>
            <w:r w:rsidRPr="00A4244B">
              <w:rPr>
                <w:color w:val="000000"/>
                <w:sz w:val="24"/>
                <w:szCs w:val="24"/>
              </w:rPr>
              <w:t>35</w:t>
            </w:r>
          </w:p>
        </w:tc>
      </w:tr>
      <w:tr w:rsidR="009D0278" w:rsidRPr="00A4244B" w14:paraId="0D73AD65" w14:textId="77777777" w:rsidTr="004323A7">
        <w:tc>
          <w:tcPr>
            <w:tcW w:w="2381" w:type="dxa"/>
            <w:tcBorders>
              <w:top w:val="single" w:sz="4" w:space="0" w:color="auto"/>
              <w:left w:val="single" w:sz="4" w:space="0" w:color="auto"/>
              <w:bottom w:val="nil"/>
              <w:right w:val="nil"/>
            </w:tcBorders>
            <w:shd w:val="clear" w:color="auto" w:fill="FFFFFF"/>
          </w:tcPr>
          <w:p w14:paraId="67C10CFF" w14:textId="77777777" w:rsidR="009D0278" w:rsidRPr="00A4244B" w:rsidRDefault="009D0278" w:rsidP="00A4244B">
            <w:pPr>
              <w:ind w:left="130"/>
              <w:rPr>
                <w:sz w:val="24"/>
                <w:szCs w:val="24"/>
              </w:rPr>
            </w:pPr>
            <w:r w:rsidRPr="00A4244B">
              <w:rPr>
                <w:color w:val="000000"/>
                <w:sz w:val="24"/>
                <w:szCs w:val="24"/>
              </w:rPr>
              <w:t>МАЗ-551603</w:t>
            </w:r>
          </w:p>
        </w:tc>
        <w:tc>
          <w:tcPr>
            <w:tcW w:w="1800" w:type="dxa"/>
            <w:tcBorders>
              <w:top w:val="single" w:sz="4" w:space="0" w:color="auto"/>
              <w:left w:val="single" w:sz="4" w:space="0" w:color="auto"/>
              <w:bottom w:val="nil"/>
              <w:right w:val="nil"/>
            </w:tcBorders>
            <w:shd w:val="clear" w:color="auto" w:fill="FFFFFF"/>
          </w:tcPr>
          <w:p w14:paraId="741C8E0A" w14:textId="77777777" w:rsidR="009D0278" w:rsidRPr="00A4244B" w:rsidRDefault="009D0278" w:rsidP="004323A7">
            <w:pPr>
              <w:jc w:val="center"/>
              <w:rPr>
                <w:sz w:val="24"/>
                <w:szCs w:val="24"/>
              </w:rPr>
            </w:pPr>
            <w:r w:rsidRPr="00A4244B">
              <w:rPr>
                <w:color w:val="000000"/>
                <w:sz w:val="24"/>
                <w:szCs w:val="24"/>
              </w:rPr>
              <w:t>20</w:t>
            </w:r>
          </w:p>
        </w:tc>
        <w:tc>
          <w:tcPr>
            <w:tcW w:w="1603" w:type="dxa"/>
            <w:tcBorders>
              <w:top w:val="single" w:sz="4" w:space="0" w:color="auto"/>
              <w:left w:val="single" w:sz="4" w:space="0" w:color="auto"/>
              <w:bottom w:val="nil"/>
              <w:right w:val="nil"/>
            </w:tcBorders>
            <w:shd w:val="clear" w:color="auto" w:fill="FFFFFF"/>
          </w:tcPr>
          <w:p w14:paraId="06821C0F" w14:textId="77777777" w:rsidR="009D0278" w:rsidRPr="00A4244B" w:rsidRDefault="009D0278" w:rsidP="004323A7">
            <w:pPr>
              <w:jc w:val="center"/>
              <w:rPr>
                <w:sz w:val="24"/>
                <w:szCs w:val="24"/>
              </w:rPr>
            </w:pPr>
            <w:r w:rsidRPr="00A4244B">
              <w:rPr>
                <w:color w:val="000000"/>
                <w:sz w:val="24"/>
                <w:szCs w:val="24"/>
              </w:rPr>
              <w:t>12,5</w:t>
            </w:r>
          </w:p>
        </w:tc>
        <w:tc>
          <w:tcPr>
            <w:tcW w:w="1699" w:type="dxa"/>
            <w:tcBorders>
              <w:top w:val="single" w:sz="4" w:space="0" w:color="auto"/>
              <w:left w:val="single" w:sz="4" w:space="0" w:color="auto"/>
              <w:bottom w:val="nil"/>
              <w:right w:val="nil"/>
            </w:tcBorders>
            <w:shd w:val="clear" w:color="auto" w:fill="FFFFFF"/>
          </w:tcPr>
          <w:p w14:paraId="487B19D4" w14:textId="77777777" w:rsidR="009D0278" w:rsidRPr="00A4244B" w:rsidRDefault="009D0278" w:rsidP="004323A7">
            <w:pPr>
              <w:jc w:val="center"/>
              <w:rPr>
                <w:sz w:val="24"/>
                <w:szCs w:val="24"/>
              </w:rPr>
            </w:pPr>
            <w:r w:rsidRPr="00A4244B">
              <w:rPr>
                <w:color w:val="000000"/>
                <w:sz w:val="24"/>
                <w:szCs w:val="24"/>
              </w:rPr>
              <w:t>35</w:t>
            </w:r>
          </w:p>
        </w:tc>
        <w:tc>
          <w:tcPr>
            <w:tcW w:w="1819" w:type="dxa"/>
            <w:tcBorders>
              <w:top w:val="single" w:sz="4" w:space="0" w:color="auto"/>
              <w:left w:val="single" w:sz="4" w:space="0" w:color="auto"/>
              <w:bottom w:val="nil"/>
              <w:right w:val="single" w:sz="4" w:space="0" w:color="auto"/>
            </w:tcBorders>
            <w:shd w:val="clear" w:color="auto" w:fill="FFFFFF"/>
          </w:tcPr>
          <w:p w14:paraId="359AC491" w14:textId="77777777" w:rsidR="009D0278" w:rsidRPr="00A4244B" w:rsidRDefault="009D0278" w:rsidP="004323A7">
            <w:pPr>
              <w:jc w:val="center"/>
              <w:rPr>
                <w:sz w:val="24"/>
                <w:szCs w:val="24"/>
              </w:rPr>
            </w:pPr>
            <w:r w:rsidRPr="00A4244B">
              <w:rPr>
                <w:color w:val="000000"/>
                <w:sz w:val="24"/>
                <w:szCs w:val="24"/>
              </w:rPr>
              <w:t>50</w:t>
            </w:r>
          </w:p>
        </w:tc>
      </w:tr>
      <w:tr w:rsidR="009D0278" w:rsidRPr="00A4244B" w14:paraId="60492539" w14:textId="77777777" w:rsidTr="004323A7">
        <w:tc>
          <w:tcPr>
            <w:tcW w:w="2381" w:type="dxa"/>
            <w:tcBorders>
              <w:top w:val="single" w:sz="4" w:space="0" w:color="auto"/>
              <w:left w:val="single" w:sz="4" w:space="0" w:color="auto"/>
              <w:bottom w:val="nil"/>
              <w:right w:val="nil"/>
            </w:tcBorders>
            <w:shd w:val="clear" w:color="auto" w:fill="FFFFFF"/>
          </w:tcPr>
          <w:p w14:paraId="29CFB071" w14:textId="77777777" w:rsidR="009D0278" w:rsidRPr="00A4244B" w:rsidRDefault="009D0278" w:rsidP="00A4244B">
            <w:pPr>
              <w:ind w:left="130"/>
              <w:rPr>
                <w:sz w:val="24"/>
                <w:szCs w:val="24"/>
              </w:rPr>
            </w:pPr>
            <w:r w:rsidRPr="00A4244B">
              <w:rPr>
                <w:color w:val="000000"/>
                <w:sz w:val="24"/>
                <w:szCs w:val="24"/>
              </w:rPr>
              <w:t>МоАЗ-75051</w:t>
            </w:r>
          </w:p>
        </w:tc>
        <w:tc>
          <w:tcPr>
            <w:tcW w:w="1800" w:type="dxa"/>
            <w:tcBorders>
              <w:top w:val="single" w:sz="4" w:space="0" w:color="auto"/>
              <w:left w:val="single" w:sz="4" w:space="0" w:color="auto"/>
              <w:bottom w:val="nil"/>
              <w:right w:val="nil"/>
            </w:tcBorders>
            <w:shd w:val="clear" w:color="auto" w:fill="FFFFFF"/>
          </w:tcPr>
          <w:p w14:paraId="1FB0B419" w14:textId="77777777" w:rsidR="009D0278" w:rsidRPr="00A4244B" w:rsidRDefault="009D0278" w:rsidP="004323A7">
            <w:pPr>
              <w:jc w:val="center"/>
              <w:rPr>
                <w:sz w:val="24"/>
                <w:szCs w:val="24"/>
              </w:rPr>
            </w:pPr>
            <w:r w:rsidRPr="00A4244B">
              <w:rPr>
                <w:color w:val="000000"/>
                <w:sz w:val="24"/>
                <w:szCs w:val="24"/>
              </w:rPr>
              <w:t>23</w:t>
            </w:r>
          </w:p>
        </w:tc>
        <w:tc>
          <w:tcPr>
            <w:tcW w:w="1603" w:type="dxa"/>
            <w:tcBorders>
              <w:top w:val="single" w:sz="4" w:space="0" w:color="auto"/>
              <w:left w:val="single" w:sz="4" w:space="0" w:color="auto"/>
              <w:bottom w:val="nil"/>
              <w:right w:val="nil"/>
            </w:tcBorders>
            <w:shd w:val="clear" w:color="auto" w:fill="FFFFFF"/>
          </w:tcPr>
          <w:p w14:paraId="58F9DCC7" w14:textId="77777777" w:rsidR="009D0278" w:rsidRPr="00A4244B" w:rsidRDefault="009D0278" w:rsidP="004323A7">
            <w:pPr>
              <w:jc w:val="center"/>
              <w:rPr>
                <w:sz w:val="24"/>
                <w:szCs w:val="24"/>
              </w:rPr>
            </w:pPr>
            <w:r w:rsidRPr="00A4244B">
              <w:rPr>
                <w:color w:val="000000"/>
                <w:sz w:val="24"/>
                <w:szCs w:val="24"/>
              </w:rPr>
              <w:t>15,5</w:t>
            </w:r>
          </w:p>
        </w:tc>
        <w:tc>
          <w:tcPr>
            <w:tcW w:w="1699" w:type="dxa"/>
            <w:tcBorders>
              <w:top w:val="single" w:sz="4" w:space="0" w:color="auto"/>
              <w:left w:val="single" w:sz="4" w:space="0" w:color="auto"/>
              <w:bottom w:val="nil"/>
              <w:right w:val="nil"/>
            </w:tcBorders>
            <w:shd w:val="clear" w:color="auto" w:fill="FFFFFF"/>
          </w:tcPr>
          <w:p w14:paraId="049792E4" w14:textId="77777777" w:rsidR="009D0278" w:rsidRPr="00A4244B" w:rsidRDefault="009D0278" w:rsidP="004323A7">
            <w:pPr>
              <w:jc w:val="center"/>
              <w:rPr>
                <w:sz w:val="24"/>
                <w:szCs w:val="24"/>
              </w:rPr>
            </w:pPr>
            <w:r w:rsidRPr="00A4244B">
              <w:rPr>
                <w:color w:val="000000"/>
                <w:sz w:val="24"/>
                <w:szCs w:val="24"/>
              </w:rPr>
              <w:t>40</w:t>
            </w:r>
          </w:p>
        </w:tc>
        <w:tc>
          <w:tcPr>
            <w:tcW w:w="1819" w:type="dxa"/>
            <w:tcBorders>
              <w:top w:val="single" w:sz="4" w:space="0" w:color="auto"/>
              <w:left w:val="single" w:sz="4" w:space="0" w:color="auto"/>
              <w:bottom w:val="nil"/>
              <w:right w:val="single" w:sz="4" w:space="0" w:color="auto"/>
            </w:tcBorders>
            <w:shd w:val="clear" w:color="auto" w:fill="FFFFFF"/>
          </w:tcPr>
          <w:p w14:paraId="45EAEB14" w14:textId="77777777" w:rsidR="009D0278" w:rsidRPr="00A4244B" w:rsidRDefault="009D0278" w:rsidP="004323A7">
            <w:pPr>
              <w:jc w:val="center"/>
              <w:rPr>
                <w:sz w:val="24"/>
                <w:szCs w:val="24"/>
              </w:rPr>
            </w:pPr>
            <w:r w:rsidRPr="00A4244B">
              <w:rPr>
                <w:color w:val="000000"/>
                <w:sz w:val="24"/>
                <w:szCs w:val="24"/>
              </w:rPr>
              <w:t>50</w:t>
            </w:r>
          </w:p>
        </w:tc>
      </w:tr>
      <w:tr w:rsidR="009D0278" w:rsidRPr="00A4244B" w14:paraId="15759C2A" w14:textId="77777777" w:rsidTr="004323A7">
        <w:tc>
          <w:tcPr>
            <w:tcW w:w="2381" w:type="dxa"/>
            <w:tcBorders>
              <w:top w:val="single" w:sz="4" w:space="0" w:color="auto"/>
              <w:left w:val="single" w:sz="4" w:space="0" w:color="auto"/>
              <w:bottom w:val="single" w:sz="4" w:space="0" w:color="auto"/>
              <w:right w:val="nil"/>
            </w:tcBorders>
            <w:shd w:val="clear" w:color="auto" w:fill="FFFFFF"/>
          </w:tcPr>
          <w:p w14:paraId="7125D611" w14:textId="77777777" w:rsidR="009D0278" w:rsidRPr="00A4244B" w:rsidRDefault="009D0278" w:rsidP="00A4244B">
            <w:pPr>
              <w:ind w:left="130"/>
              <w:rPr>
                <w:sz w:val="24"/>
                <w:szCs w:val="24"/>
              </w:rPr>
            </w:pPr>
            <w:r w:rsidRPr="00A4244B">
              <w:rPr>
                <w:color w:val="000000"/>
                <w:sz w:val="24"/>
                <w:szCs w:val="24"/>
                <w:lang w:val="en-US"/>
              </w:rPr>
              <w:t>Volvo A35D</w:t>
            </w:r>
          </w:p>
        </w:tc>
        <w:tc>
          <w:tcPr>
            <w:tcW w:w="1800" w:type="dxa"/>
            <w:tcBorders>
              <w:top w:val="single" w:sz="4" w:space="0" w:color="auto"/>
              <w:left w:val="single" w:sz="4" w:space="0" w:color="auto"/>
              <w:bottom w:val="single" w:sz="4" w:space="0" w:color="auto"/>
              <w:right w:val="nil"/>
            </w:tcBorders>
            <w:shd w:val="clear" w:color="auto" w:fill="FFFFFF"/>
          </w:tcPr>
          <w:p w14:paraId="53924CA0" w14:textId="77777777" w:rsidR="009D0278" w:rsidRPr="00A4244B" w:rsidRDefault="009D0278" w:rsidP="004323A7">
            <w:pPr>
              <w:jc w:val="center"/>
              <w:rPr>
                <w:sz w:val="24"/>
                <w:szCs w:val="24"/>
              </w:rPr>
            </w:pPr>
            <w:r w:rsidRPr="00A4244B">
              <w:rPr>
                <w:color w:val="000000"/>
                <w:sz w:val="24"/>
                <w:szCs w:val="24"/>
              </w:rPr>
              <w:t>32,5</w:t>
            </w:r>
          </w:p>
        </w:tc>
        <w:tc>
          <w:tcPr>
            <w:tcW w:w="1603" w:type="dxa"/>
            <w:tcBorders>
              <w:top w:val="single" w:sz="4" w:space="0" w:color="auto"/>
              <w:left w:val="single" w:sz="4" w:space="0" w:color="auto"/>
              <w:bottom w:val="single" w:sz="4" w:space="0" w:color="auto"/>
              <w:right w:val="nil"/>
            </w:tcBorders>
            <w:shd w:val="clear" w:color="auto" w:fill="FFFFFF"/>
          </w:tcPr>
          <w:p w14:paraId="2E92791B" w14:textId="77777777" w:rsidR="009D0278" w:rsidRPr="00A4244B" w:rsidRDefault="009D0278" w:rsidP="004323A7">
            <w:pPr>
              <w:jc w:val="center"/>
              <w:rPr>
                <w:sz w:val="24"/>
                <w:szCs w:val="24"/>
              </w:rPr>
            </w:pPr>
            <w:r w:rsidRPr="00A4244B">
              <w:rPr>
                <w:color w:val="000000"/>
                <w:sz w:val="24"/>
                <w:szCs w:val="24"/>
              </w:rPr>
              <w:t>20</w:t>
            </w:r>
          </w:p>
        </w:tc>
        <w:tc>
          <w:tcPr>
            <w:tcW w:w="1699" w:type="dxa"/>
            <w:tcBorders>
              <w:top w:val="single" w:sz="4" w:space="0" w:color="auto"/>
              <w:left w:val="single" w:sz="4" w:space="0" w:color="auto"/>
              <w:bottom w:val="single" w:sz="4" w:space="0" w:color="auto"/>
              <w:right w:val="nil"/>
            </w:tcBorders>
            <w:shd w:val="clear" w:color="auto" w:fill="FFFFFF"/>
          </w:tcPr>
          <w:p w14:paraId="443CD8A0" w14:textId="77777777" w:rsidR="009D0278" w:rsidRPr="00A4244B" w:rsidRDefault="009D0278" w:rsidP="004323A7">
            <w:pPr>
              <w:jc w:val="center"/>
              <w:rPr>
                <w:sz w:val="24"/>
                <w:szCs w:val="24"/>
              </w:rPr>
            </w:pPr>
            <w:r w:rsidRPr="00A4244B">
              <w:rPr>
                <w:color w:val="000000"/>
                <w:sz w:val="24"/>
                <w:szCs w:val="24"/>
              </w:rPr>
              <w:t>40</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14:paraId="6D4F4777" w14:textId="77777777" w:rsidR="009D0278" w:rsidRPr="00A4244B" w:rsidRDefault="009D0278" w:rsidP="004323A7">
            <w:pPr>
              <w:jc w:val="center"/>
              <w:rPr>
                <w:sz w:val="24"/>
                <w:szCs w:val="24"/>
              </w:rPr>
            </w:pPr>
            <w:r w:rsidRPr="00A4244B">
              <w:rPr>
                <w:color w:val="000000"/>
                <w:sz w:val="24"/>
                <w:szCs w:val="24"/>
              </w:rPr>
              <w:t>50</w:t>
            </w:r>
          </w:p>
        </w:tc>
      </w:tr>
    </w:tbl>
    <w:p w14:paraId="5BF4BB84" w14:textId="77777777" w:rsidR="009D0278" w:rsidRPr="00A4244B" w:rsidRDefault="009D0278" w:rsidP="009D0278">
      <w:pPr>
        <w:rPr>
          <w:sz w:val="24"/>
          <w:szCs w:val="24"/>
        </w:rPr>
      </w:pPr>
    </w:p>
    <w:p w14:paraId="56CAA300" w14:textId="2452A239" w:rsidR="009D0278" w:rsidRPr="00A4244B" w:rsidRDefault="009D0278" w:rsidP="00A4244B">
      <w:pPr>
        <w:spacing w:after="200"/>
        <w:ind w:firstLine="709"/>
        <w:rPr>
          <w:sz w:val="24"/>
          <w:szCs w:val="24"/>
        </w:rPr>
      </w:pPr>
      <w:r w:rsidRPr="00A4244B">
        <w:rPr>
          <w:color w:val="000000"/>
          <w:sz w:val="24"/>
          <w:szCs w:val="24"/>
        </w:rPr>
        <w:t>Таблица П3.13 – Поливомоечные машины</w:t>
      </w:r>
    </w:p>
    <w:tbl>
      <w:tblPr>
        <w:tblW w:w="0" w:type="auto"/>
        <w:tblInd w:w="5" w:type="dxa"/>
        <w:tblLayout w:type="fixed"/>
        <w:tblCellMar>
          <w:left w:w="0" w:type="dxa"/>
          <w:right w:w="0" w:type="dxa"/>
        </w:tblCellMar>
        <w:tblLook w:val="0000" w:firstRow="0" w:lastRow="0" w:firstColumn="0" w:lastColumn="0" w:noHBand="0" w:noVBand="0"/>
      </w:tblPr>
      <w:tblGrid>
        <w:gridCol w:w="2318"/>
        <w:gridCol w:w="1882"/>
        <w:gridCol w:w="2779"/>
        <w:gridCol w:w="2323"/>
      </w:tblGrid>
      <w:tr w:rsidR="009D0278" w:rsidRPr="00A4244B" w14:paraId="0D69819B" w14:textId="77777777" w:rsidTr="004323A7">
        <w:trPr>
          <w:trHeight w:hRule="exact" w:val="723"/>
        </w:trPr>
        <w:tc>
          <w:tcPr>
            <w:tcW w:w="2318" w:type="dxa"/>
            <w:tcBorders>
              <w:top w:val="single" w:sz="4" w:space="0" w:color="auto"/>
              <w:left w:val="single" w:sz="4" w:space="0" w:color="auto"/>
              <w:bottom w:val="nil"/>
              <w:right w:val="nil"/>
            </w:tcBorders>
            <w:shd w:val="clear" w:color="auto" w:fill="FFFFFF"/>
          </w:tcPr>
          <w:p w14:paraId="36DC0DFE" w14:textId="77777777" w:rsidR="009D0278" w:rsidRPr="00A4244B" w:rsidRDefault="009D0278" w:rsidP="004323A7">
            <w:pPr>
              <w:jc w:val="center"/>
              <w:rPr>
                <w:sz w:val="24"/>
                <w:szCs w:val="24"/>
              </w:rPr>
            </w:pPr>
            <w:r w:rsidRPr="00A4244B">
              <w:rPr>
                <w:color w:val="000000"/>
                <w:sz w:val="24"/>
                <w:szCs w:val="24"/>
              </w:rPr>
              <w:t>Индекс машины, база</w:t>
            </w:r>
          </w:p>
        </w:tc>
        <w:tc>
          <w:tcPr>
            <w:tcW w:w="1882" w:type="dxa"/>
            <w:tcBorders>
              <w:top w:val="single" w:sz="4" w:space="0" w:color="auto"/>
              <w:left w:val="single" w:sz="4" w:space="0" w:color="auto"/>
              <w:bottom w:val="nil"/>
              <w:right w:val="nil"/>
            </w:tcBorders>
            <w:shd w:val="clear" w:color="auto" w:fill="FFFFFF"/>
          </w:tcPr>
          <w:p w14:paraId="33119EB1" w14:textId="77777777" w:rsidR="009D0278" w:rsidRPr="00A4244B" w:rsidRDefault="009D0278" w:rsidP="004323A7">
            <w:pPr>
              <w:jc w:val="center"/>
              <w:rPr>
                <w:sz w:val="24"/>
                <w:szCs w:val="24"/>
              </w:rPr>
            </w:pPr>
            <w:r w:rsidRPr="00A4244B">
              <w:rPr>
                <w:color w:val="000000"/>
                <w:sz w:val="24"/>
                <w:szCs w:val="24"/>
              </w:rPr>
              <w:t>Вместимость</w:t>
            </w:r>
          </w:p>
          <w:p w14:paraId="4601C8D6" w14:textId="77777777" w:rsidR="009D0278" w:rsidRPr="00A4244B" w:rsidRDefault="009D0278" w:rsidP="004323A7">
            <w:pPr>
              <w:jc w:val="center"/>
              <w:rPr>
                <w:sz w:val="24"/>
                <w:szCs w:val="24"/>
                <w:vertAlign w:val="superscript"/>
              </w:rPr>
            </w:pPr>
            <w:r w:rsidRPr="00A4244B">
              <w:rPr>
                <w:color w:val="000000"/>
                <w:sz w:val="24"/>
                <w:szCs w:val="24"/>
              </w:rPr>
              <w:t>цистерны, м</w:t>
            </w:r>
            <w:r w:rsidRPr="00A4244B">
              <w:rPr>
                <w:color w:val="000000"/>
                <w:sz w:val="24"/>
                <w:szCs w:val="24"/>
                <w:vertAlign w:val="superscript"/>
              </w:rPr>
              <w:t>3</w:t>
            </w:r>
          </w:p>
        </w:tc>
        <w:tc>
          <w:tcPr>
            <w:tcW w:w="2779" w:type="dxa"/>
            <w:tcBorders>
              <w:top w:val="single" w:sz="4" w:space="0" w:color="auto"/>
              <w:left w:val="single" w:sz="4" w:space="0" w:color="auto"/>
              <w:bottom w:val="nil"/>
              <w:right w:val="nil"/>
            </w:tcBorders>
            <w:shd w:val="clear" w:color="auto" w:fill="FFFFFF"/>
          </w:tcPr>
          <w:p w14:paraId="4D82A018" w14:textId="77777777" w:rsidR="009D0278" w:rsidRPr="00A4244B" w:rsidRDefault="009D0278" w:rsidP="004323A7">
            <w:pPr>
              <w:jc w:val="center"/>
              <w:rPr>
                <w:sz w:val="24"/>
                <w:szCs w:val="24"/>
              </w:rPr>
            </w:pPr>
            <w:r w:rsidRPr="00A4244B">
              <w:rPr>
                <w:color w:val="000000"/>
                <w:sz w:val="24"/>
                <w:szCs w:val="24"/>
              </w:rPr>
              <w:t>Ширина, м</w:t>
            </w:r>
          </w:p>
        </w:tc>
        <w:tc>
          <w:tcPr>
            <w:tcW w:w="2323" w:type="dxa"/>
            <w:tcBorders>
              <w:top w:val="single" w:sz="4" w:space="0" w:color="auto"/>
              <w:left w:val="single" w:sz="4" w:space="0" w:color="auto"/>
              <w:bottom w:val="nil"/>
              <w:right w:val="single" w:sz="4" w:space="0" w:color="auto"/>
            </w:tcBorders>
            <w:shd w:val="clear" w:color="auto" w:fill="FFFFFF"/>
          </w:tcPr>
          <w:p w14:paraId="27449735" w14:textId="77777777" w:rsidR="009D0278" w:rsidRPr="00A4244B" w:rsidRDefault="009D0278" w:rsidP="004323A7">
            <w:pPr>
              <w:jc w:val="center"/>
              <w:rPr>
                <w:sz w:val="24"/>
                <w:szCs w:val="24"/>
              </w:rPr>
            </w:pPr>
            <w:r w:rsidRPr="00A4244B">
              <w:rPr>
                <w:color w:val="000000"/>
                <w:sz w:val="24"/>
                <w:szCs w:val="24"/>
              </w:rPr>
              <w:t xml:space="preserve">Рабочая скорость </w:t>
            </w:r>
            <w:r w:rsidRPr="00A4244B">
              <w:rPr>
                <w:i/>
                <w:iCs/>
                <w:color w:val="000000"/>
                <w:sz w:val="24"/>
                <w:szCs w:val="24"/>
                <w:lang w:val="en-US"/>
              </w:rPr>
              <w:t>V</w:t>
            </w:r>
            <w:r w:rsidRPr="00A4244B">
              <w:rPr>
                <w:i/>
                <w:iCs/>
                <w:color w:val="000000"/>
                <w:sz w:val="24"/>
                <w:szCs w:val="24"/>
                <w:vertAlign w:val="subscript"/>
              </w:rPr>
              <w:t>р</w:t>
            </w:r>
            <w:r w:rsidRPr="00A4244B">
              <w:rPr>
                <w:color w:val="000000"/>
                <w:sz w:val="24"/>
                <w:szCs w:val="24"/>
              </w:rPr>
              <w:t>, км/ч</w:t>
            </w:r>
          </w:p>
        </w:tc>
      </w:tr>
      <w:tr w:rsidR="009D0278" w:rsidRPr="00A4244B" w14:paraId="1FEDF1A9" w14:textId="77777777" w:rsidTr="004323A7">
        <w:trPr>
          <w:trHeight w:hRule="exact" w:val="408"/>
        </w:trPr>
        <w:tc>
          <w:tcPr>
            <w:tcW w:w="2318" w:type="dxa"/>
            <w:tcBorders>
              <w:top w:val="single" w:sz="4" w:space="0" w:color="auto"/>
              <w:left w:val="single" w:sz="4" w:space="0" w:color="auto"/>
              <w:bottom w:val="nil"/>
              <w:right w:val="nil"/>
            </w:tcBorders>
            <w:shd w:val="clear" w:color="auto" w:fill="FFFFFF"/>
          </w:tcPr>
          <w:p w14:paraId="239DD760" w14:textId="77777777" w:rsidR="009D0278" w:rsidRPr="00A4244B" w:rsidRDefault="009D0278" w:rsidP="004323A7">
            <w:pPr>
              <w:rPr>
                <w:sz w:val="24"/>
                <w:szCs w:val="24"/>
              </w:rPr>
            </w:pPr>
            <w:r w:rsidRPr="00A4244B">
              <w:rPr>
                <w:color w:val="000000"/>
                <w:sz w:val="24"/>
                <w:szCs w:val="24"/>
              </w:rPr>
              <w:t>ПМ-130Б</w:t>
            </w:r>
          </w:p>
        </w:tc>
        <w:tc>
          <w:tcPr>
            <w:tcW w:w="1882" w:type="dxa"/>
            <w:vMerge w:val="restart"/>
            <w:tcBorders>
              <w:top w:val="single" w:sz="4" w:space="0" w:color="auto"/>
              <w:left w:val="single" w:sz="4" w:space="0" w:color="auto"/>
              <w:bottom w:val="nil"/>
              <w:right w:val="nil"/>
            </w:tcBorders>
            <w:shd w:val="clear" w:color="auto" w:fill="FFFFFF"/>
          </w:tcPr>
          <w:p w14:paraId="795C3CF6" w14:textId="77777777" w:rsidR="009D0278" w:rsidRPr="00A4244B" w:rsidRDefault="009D0278" w:rsidP="004323A7">
            <w:pPr>
              <w:jc w:val="center"/>
              <w:rPr>
                <w:sz w:val="24"/>
                <w:szCs w:val="24"/>
              </w:rPr>
            </w:pPr>
            <w:r w:rsidRPr="00A4244B">
              <w:rPr>
                <w:color w:val="000000"/>
                <w:sz w:val="24"/>
                <w:szCs w:val="24"/>
              </w:rPr>
              <w:t>6,0</w:t>
            </w:r>
          </w:p>
        </w:tc>
        <w:tc>
          <w:tcPr>
            <w:tcW w:w="2779" w:type="dxa"/>
            <w:tcBorders>
              <w:top w:val="single" w:sz="4" w:space="0" w:color="auto"/>
              <w:left w:val="single" w:sz="4" w:space="0" w:color="auto"/>
              <w:bottom w:val="nil"/>
              <w:right w:val="nil"/>
            </w:tcBorders>
            <w:shd w:val="clear" w:color="auto" w:fill="FFFFFF"/>
          </w:tcPr>
          <w:p w14:paraId="629BA752" w14:textId="77777777" w:rsidR="009D0278" w:rsidRPr="00A4244B" w:rsidRDefault="009D0278" w:rsidP="004323A7">
            <w:pPr>
              <w:jc w:val="center"/>
              <w:rPr>
                <w:sz w:val="24"/>
                <w:szCs w:val="24"/>
              </w:rPr>
            </w:pPr>
            <w:r w:rsidRPr="00A4244B">
              <w:rPr>
                <w:color w:val="000000"/>
                <w:sz w:val="24"/>
                <w:szCs w:val="24"/>
              </w:rPr>
              <w:t>поливки 15.. .18</w:t>
            </w:r>
          </w:p>
        </w:tc>
        <w:tc>
          <w:tcPr>
            <w:tcW w:w="2323" w:type="dxa"/>
            <w:vMerge w:val="restart"/>
            <w:tcBorders>
              <w:top w:val="single" w:sz="4" w:space="0" w:color="auto"/>
              <w:left w:val="single" w:sz="4" w:space="0" w:color="auto"/>
              <w:bottom w:val="nil"/>
              <w:right w:val="single" w:sz="4" w:space="0" w:color="auto"/>
            </w:tcBorders>
            <w:shd w:val="clear" w:color="auto" w:fill="FFFFFF"/>
          </w:tcPr>
          <w:p w14:paraId="086EDBAB" w14:textId="77777777" w:rsidR="009D0278" w:rsidRPr="00A4244B" w:rsidRDefault="009D0278" w:rsidP="004323A7">
            <w:pPr>
              <w:jc w:val="center"/>
              <w:rPr>
                <w:sz w:val="24"/>
                <w:szCs w:val="24"/>
              </w:rPr>
            </w:pPr>
            <w:r w:rsidRPr="00A4244B">
              <w:rPr>
                <w:color w:val="000000"/>
                <w:sz w:val="24"/>
                <w:szCs w:val="24"/>
              </w:rPr>
              <w:t>20</w:t>
            </w:r>
          </w:p>
        </w:tc>
      </w:tr>
      <w:tr w:rsidR="009D0278" w:rsidRPr="00A4244B" w14:paraId="5447A0D8" w14:textId="77777777" w:rsidTr="004323A7">
        <w:trPr>
          <w:trHeight w:hRule="exact" w:val="389"/>
        </w:trPr>
        <w:tc>
          <w:tcPr>
            <w:tcW w:w="2318" w:type="dxa"/>
            <w:tcBorders>
              <w:top w:val="nil"/>
              <w:left w:val="single" w:sz="4" w:space="0" w:color="auto"/>
              <w:bottom w:val="nil"/>
              <w:right w:val="nil"/>
            </w:tcBorders>
            <w:shd w:val="clear" w:color="auto" w:fill="FFFFFF"/>
          </w:tcPr>
          <w:p w14:paraId="065C9F43" w14:textId="77777777" w:rsidR="009D0278" w:rsidRPr="00A4244B" w:rsidRDefault="009D0278" w:rsidP="004323A7">
            <w:pPr>
              <w:rPr>
                <w:sz w:val="24"/>
                <w:szCs w:val="24"/>
              </w:rPr>
            </w:pPr>
            <w:r w:rsidRPr="00A4244B">
              <w:rPr>
                <w:color w:val="000000"/>
                <w:sz w:val="24"/>
                <w:szCs w:val="24"/>
              </w:rPr>
              <w:t>(ЗИЛ)</w:t>
            </w:r>
          </w:p>
        </w:tc>
        <w:tc>
          <w:tcPr>
            <w:tcW w:w="1882" w:type="dxa"/>
            <w:vMerge/>
            <w:tcBorders>
              <w:top w:val="nil"/>
              <w:left w:val="single" w:sz="4" w:space="0" w:color="auto"/>
              <w:bottom w:val="nil"/>
              <w:right w:val="nil"/>
            </w:tcBorders>
            <w:shd w:val="clear" w:color="auto" w:fill="FFFFFF"/>
          </w:tcPr>
          <w:p w14:paraId="2A569007" w14:textId="77777777" w:rsidR="009D0278" w:rsidRPr="00A4244B" w:rsidRDefault="009D0278" w:rsidP="004323A7">
            <w:pPr>
              <w:jc w:val="center"/>
              <w:rPr>
                <w:sz w:val="24"/>
                <w:szCs w:val="24"/>
              </w:rPr>
            </w:pPr>
          </w:p>
        </w:tc>
        <w:tc>
          <w:tcPr>
            <w:tcW w:w="2779" w:type="dxa"/>
            <w:tcBorders>
              <w:top w:val="nil"/>
              <w:left w:val="single" w:sz="4" w:space="0" w:color="auto"/>
              <w:bottom w:val="nil"/>
              <w:right w:val="nil"/>
            </w:tcBorders>
            <w:shd w:val="clear" w:color="auto" w:fill="FFFFFF"/>
          </w:tcPr>
          <w:p w14:paraId="55E02958" w14:textId="77777777" w:rsidR="009D0278" w:rsidRPr="00A4244B" w:rsidRDefault="009D0278" w:rsidP="004323A7">
            <w:pPr>
              <w:jc w:val="center"/>
              <w:rPr>
                <w:sz w:val="24"/>
                <w:szCs w:val="24"/>
              </w:rPr>
            </w:pPr>
            <w:r w:rsidRPr="00A4244B">
              <w:rPr>
                <w:color w:val="000000"/>
                <w:sz w:val="24"/>
                <w:szCs w:val="24"/>
              </w:rPr>
              <w:t>мойки 8,0</w:t>
            </w:r>
          </w:p>
        </w:tc>
        <w:tc>
          <w:tcPr>
            <w:tcW w:w="2323" w:type="dxa"/>
            <w:vMerge/>
            <w:tcBorders>
              <w:top w:val="nil"/>
              <w:left w:val="single" w:sz="4" w:space="0" w:color="auto"/>
              <w:bottom w:val="nil"/>
              <w:right w:val="single" w:sz="4" w:space="0" w:color="auto"/>
            </w:tcBorders>
            <w:shd w:val="clear" w:color="auto" w:fill="FFFFFF"/>
          </w:tcPr>
          <w:p w14:paraId="139EF5C7" w14:textId="77777777" w:rsidR="009D0278" w:rsidRPr="00A4244B" w:rsidRDefault="009D0278" w:rsidP="004323A7">
            <w:pPr>
              <w:jc w:val="center"/>
              <w:rPr>
                <w:sz w:val="24"/>
                <w:szCs w:val="24"/>
              </w:rPr>
            </w:pPr>
          </w:p>
        </w:tc>
      </w:tr>
      <w:tr w:rsidR="009D0278" w:rsidRPr="00A4244B" w14:paraId="747558D2" w14:textId="77777777" w:rsidTr="004323A7">
        <w:trPr>
          <w:trHeight w:hRule="exact" w:val="341"/>
        </w:trPr>
        <w:tc>
          <w:tcPr>
            <w:tcW w:w="2318" w:type="dxa"/>
            <w:tcBorders>
              <w:top w:val="single" w:sz="4" w:space="0" w:color="auto"/>
              <w:left w:val="single" w:sz="4" w:space="0" w:color="auto"/>
              <w:bottom w:val="nil"/>
              <w:right w:val="nil"/>
            </w:tcBorders>
            <w:shd w:val="clear" w:color="auto" w:fill="FFFFFF"/>
          </w:tcPr>
          <w:p w14:paraId="5AF2583B" w14:textId="77777777" w:rsidR="009D0278" w:rsidRPr="00A4244B" w:rsidRDefault="009D0278" w:rsidP="004323A7">
            <w:pPr>
              <w:rPr>
                <w:sz w:val="24"/>
                <w:szCs w:val="24"/>
              </w:rPr>
            </w:pPr>
            <w:r w:rsidRPr="00A4244B">
              <w:rPr>
                <w:color w:val="000000"/>
                <w:sz w:val="24"/>
                <w:szCs w:val="24"/>
              </w:rPr>
              <w:t>КО-002</w:t>
            </w:r>
          </w:p>
        </w:tc>
        <w:tc>
          <w:tcPr>
            <w:tcW w:w="1882" w:type="dxa"/>
            <w:vMerge w:val="restart"/>
            <w:tcBorders>
              <w:top w:val="single" w:sz="4" w:space="0" w:color="auto"/>
              <w:left w:val="single" w:sz="4" w:space="0" w:color="auto"/>
              <w:bottom w:val="nil"/>
              <w:right w:val="nil"/>
            </w:tcBorders>
            <w:shd w:val="clear" w:color="auto" w:fill="FFFFFF"/>
          </w:tcPr>
          <w:p w14:paraId="1E2FC081" w14:textId="77777777" w:rsidR="009D0278" w:rsidRPr="00A4244B" w:rsidRDefault="009D0278" w:rsidP="004323A7">
            <w:pPr>
              <w:jc w:val="center"/>
              <w:rPr>
                <w:sz w:val="24"/>
                <w:szCs w:val="24"/>
              </w:rPr>
            </w:pPr>
            <w:r w:rsidRPr="00A4244B">
              <w:rPr>
                <w:color w:val="000000"/>
                <w:sz w:val="24"/>
                <w:szCs w:val="24"/>
              </w:rPr>
              <w:t>6,5</w:t>
            </w:r>
          </w:p>
        </w:tc>
        <w:tc>
          <w:tcPr>
            <w:tcW w:w="2779" w:type="dxa"/>
            <w:tcBorders>
              <w:top w:val="single" w:sz="4" w:space="0" w:color="auto"/>
              <w:left w:val="single" w:sz="4" w:space="0" w:color="auto"/>
              <w:bottom w:val="nil"/>
              <w:right w:val="nil"/>
            </w:tcBorders>
            <w:shd w:val="clear" w:color="auto" w:fill="FFFFFF"/>
          </w:tcPr>
          <w:p w14:paraId="28F8CC03" w14:textId="77777777" w:rsidR="009D0278" w:rsidRPr="00A4244B" w:rsidRDefault="009D0278" w:rsidP="004323A7">
            <w:pPr>
              <w:jc w:val="center"/>
              <w:rPr>
                <w:sz w:val="24"/>
                <w:szCs w:val="24"/>
              </w:rPr>
            </w:pPr>
            <w:r w:rsidRPr="00A4244B">
              <w:rPr>
                <w:color w:val="000000"/>
                <w:sz w:val="24"/>
                <w:szCs w:val="24"/>
              </w:rPr>
              <w:t>поливки 14.20</w:t>
            </w:r>
          </w:p>
        </w:tc>
        <w:tc>
          <w:tcPr>
            <w:tcW w:w="2323" w:type="dxa"/>
            <w:vMerge w:val="restart"/>
            <w:tcBorders>
              <w:top w:val="single" w:sz="4" w:space="0" w:color="auto"/>
              <w:left w:val="single" w:sz="4" w:space="0" w:color="auto"/>
              <w:bottom w:val="nil"/>
              <w:right w:val="single" w:sz="4" w:space="0" w:color="auto"/>
            </w:tcBorders>
            <w:shd w:val="clear" w:color="auto" w:fill="FFFFFF"/>
          </w:tcPr>
          <w:p w14:paraId="6BB75CF0" w14:textId="77777777" w:rsidR="009D0278" w:rsidRPr="00A4244B" w:rsidRDefault="009D0278" w:rsidP="004323A7">
            <w:pPr>
              <w:jc w:val="center"/>
              <w:rPr>
                <w:sz w:val="24"/>
                <w:szCs w:val="24"/>
              </w:rPr>
            </w:pPr>
            <w:r w:rsidRPr="00A4244B">
              <w:rPr>
                <w:color w:val="000000"/>
                <w:sz w:val="24"/>
                <w:szCs w:val="24"/>
              </w:rPr>
              <w:t>20</w:t>
            </w:r>
          </w:p>
        </w:tc>
      </w:tr>
      <w:tr w:rsidR="009D0278" w:rsidRPr="00A4244B" w14:paraId="05398DCB" w14:textId="77777777" w:rsidTr="004323A7">
        <w:trPr>
          <w:trHeight w:hRule="exact" w:val="317"/>
        </w:trPr>
        <w:tc>
          <w:tcPr>
            <w:tcW w:w="2318" w:type="dxa"/>
            <w:tcBorders>
              <w:top w:val="nil"/>
              <w:left w:val="single" w:sz="4" w:space="0" w:color="auto"/>
              <w:bottom w:val="nil"/>
              <w:right w:val="nil"/>
            </w:tcBorders>
            <w:shd w:val="clear" w:color="auto" w:fill="FFFFFF"/>
          </w:tcPr>
          <w:p w14:paraId="54DD7762" w14:textId="77777777" w:rsidR="009D0278" w:rsidRPr="00A4244B" w:rsidRDefault="009D0278" w:rsidP="004323A7">
            <w:pPr>
              <w:rPr>
                <w:sz w:val="24"/>
                <w:szCs w:val="24"/>
              </w:rPr>
            </w:pPr>
            <w:r w:rsidRPr="00A4244B">
              <w:rPr>
                <w:color w:val="000000"/>
                <w:sz w:val="24"/>
                <w:szCs w:val="24"/>
              </w:rPr>
              <w:t>(ЗИЛ)</w:t>
            </w:r>
          </w:p>
        </w:tc>
        <w:tc>
          <w:tcPr>
            <w:tcW w:w="1882" w:type="dxa"/>
            <w:vMerge/>
            <w:tcBorders>
              <w:top w:val="nil"/>
              <w:left w:val="single" w:sz="4" w:space="0" w:color="auto"/>
              <w:bottom w:val="nil"/>
              <w:right w:val="nil"/>
            </w:tcBorders>
            <w:shd w:val="clear" w:color="auto" w:fill="FFFFFF"/>
          </w:tcPr>
          <w:p w14:paraId="4F39D79F" w14:textId="77777777" w:rsidR="009D0278" w:rsidRPr="00A4244B" w:rsidRDefault="009D0278" w:rsidP="004323A7">
            <w:pPr>
              <w:jc w:val="center"/>
              <w:rPr>
                <w:sz w:val="24"/>
                <w:szCs w:val="24"/>
              </w:rPr>
            </w:pPr>
          </w:p>
        </w:tc>
        <w:tc>
          <w:tcPr>
            <w:tcW w:w="2779" w:type="dxa"/>
            <w:tcBorders>
              <w:top w:val="nil"/>
              <w:left w:val="single" w:sz="4" w:space="0" w:color="auto"/>
              <w:bottom w:val="nil"/>
              <w:right w:val="nil"/>
            </w:tcBorders>
            <w:shd w:val="clear" w:color="auto" w:fill="FFFFFF"/>
          </w:tcPr>
          <w:p w14:paraId="7911D39D" w14:textId="77777777" w:rsidR="009D0278" w:rsidRPr="00A4244B" w:rsidRDefault="009D0278" w:rsidP="004323A7">
            <w:pPr>
              <w:jc w:val="center"/>
              <w:rPr>
                <w:sz w:val="24"/>
                <w:szCs w:val="24"/>
              </w:rPr>
            </w:pPr>
            <w:r w:rsidRPr="00A4244B">
              <w:rPr>
                <w:color w:val="000000"/>
                <w:sz w:val="24"/>
                <w:szCs w:val="24"/>
              </w:rPr>
              <w:t>мойки 8,5</w:t>
            </w:r>
          </w:p>
        </w:tc>
        <w:tc>
          <w:tcPr>
            <w:tcW w:w="2323" w:type="dxa"/>
            <w:vMerge/>
            <w:tcBorders>
              <w:top w:val="nil"/>
              <w:left w:val="single" w:sz="4" w:space="0" w:color="auto"/>
              <w:bottom w:val="nil"/>
              <w:right w:val="single" w:sz="4" w:space="0" w:color="auto"/>
            </w:tcBorders>
            <w:shd w:val="clear" w:color="auto" w:fill="FFFFFF"/>
          </w:tcPr>
          <w:p w14:paraId="3BF01A9B" w14:textId="77777777" w:rsidR="009D0278" w:rsidRPr="00A4244B" w:rsidRDefault="009D0278" w:rsidP="004323A7">
            <w:pPr>
              <w:jc w:val="center"/>
              <w:rPr>
                <w:sz w:val="24"/>
                <w:szCs w:val="24"/>
              </w:rPr>
            </w:pPr>
          </w:p>
        </w:tc>
      </w:tr>
      <w:tr w:rsidR="009D0278" w:rsidRPr="00A4244B" w14:paraId="1EB3B6A5" w14:textId="77777777" w:rsidTr="004323A7">
        <w:trPr>
          <w:trHeight w:hRule="exact" w:val="336"/>
        </w:trPr>
        <w:tc>
          <w:tcPr>
            <w:tcW w:w="2318" w:type="dxa"/>
            <w:tcBorders>
              <w:top w:val="single" w:sz="4" w:space="0" w:color="auto"/>
              <w:left w:val="single" w:sz="4" w:space="0" w:color="auto"/>
              <w:bottom w:val="nil"/>
              <w:right w:val="nil"/>
            </w:tcBorders>
            <w:shd w:val="clear" w:color="auto" w:fill="FFFFFF"/>
          </w:tcPr>
          <w:p w14:paraId="0C01644A" w14:textId="77777777" w:rsidR="009D0278" w:rsidRPr="00A4244B" w:rsidRDefault="009D0278" w:rsidP="004323A7">
            <w:pPr>
              <w:rPr>
                <w:sz w:val="24"/>
                <w:szCs w:val="24"/>
              </w:rPr>
            </w:pPr>
            <w:r w:rsidRPr="00A4244B">
              <w:rPr>
                <w:color w:val="000000"/>
                <w:sz w:val="24"/>
                <w:szCs w:val="24"/>
              </w:rPr>
              <w:t>КО-802</w:t>
            </w:r>
          </w:p>
        </w:tc>
        <w:tc>
          <w:tcPr>
            <w:tcW w:w="1882" w:type="dxa"/>
            <w:vMerge w:val="restart"/>
            <w:tcBorders>
              <w:top w:val="single" w:sz="4" w:space="0" w:color="auto"/>
              <w:left w:val="single" w:sz="4" w:space="0" w:color="auto"/>
              <w:bottom w:val="nil"/>
              <w:right w:val="nil"/>
            </w:tcBorders>
            <w:shd w:val="clear" w:color="auto" w:fill="FFFFFF"/>
          </w:tcPr>
          <w:p w14:paraId="2C711F8F" w14:textId="77777777" w:rsidR="009D0278" w:rsidRPr="00A4244B" w:rsidRDefault="009D0278" w:rsidP="004323A7">
            <w:pPr>
              <w:jc w:val="center"/>
              <w:rPr>
                <w:sz w:val="24"/>
                <w:szCs w:val="24"/>
              </w:rPr>
            </w:pPr>
            <w:r w:rsidRPr="00A4244B">
              <w:rPr>
                <w:color w:val="000000"/>
                <w:sz w:val="24"/>
                <w:szCs w:val="24"/>
              </w:rPr>
              <w:t>11,0</w:t>
            </w:r>
          </w:p>
        </w:tc>
        <w:tc>
          <w:tcPr>
            <w:tcW w:w="2779" w:type="dxa"/>
            <w:tcBorders>
              <w:top w:val="single" w:sz="4" w:space="0" w:color="auto"/>
              <w:left w:val="single" w:sz="4" w:space="0" w:color="auto"/>
              <w:bottom w:val="nil"/>
              <w:right w:val="nil"/>
            </w:tcBorders>
            <w:shd w:val="clear" w:color="auto" w:fill="FFFFFF"/>
          </w:tcPr>
          <w:p w14:paraId="0AD47F07" w14:textId="77777777" w:rsidR="009D0278" w:rsidRPr="00A4244B" w:rsidRDefault="009D0278" w:rsidP="004323A7">
            <w:pPr>
              <w:jc w:val="center"/>
              <w:rPr>
                <w:sz w:val="24"/>
                <w:szCs w:val="24"/>
              </w:rPr>
            </w:pPr>
            <w:r w:rsidRPr="00A4244B">
              <w:rPr>
                <w:color w:val="000000"/>
                <w:sz w:val="24"/>
                <w:szCs w:val="24"/>
              </w:rPr>
              <w:t>поливки 15</w:t>
            </w:r>
          </w:p>
        </w:tc>
        <w:tc>
          <w:tcPr>
            <w:tcW w:w="2323" w:type="dxa"/>
            <w:vMerge w:val="restart"/>
            <w:tcBorders>
              <w:top w:val="single" w:sz="4" w:space="0" w:color="auto"/>
              <w:left w:val="single" w:sz="4" w:space="0" w:color="auto"/>
              <w:bottom w:val="nil"/>
              <w:right w:val="single" w:sz="4" w:space="0" w:color="auto"/>
            </w:tcBorders>
            <w:shd w:val="clear" w:color="auto" w:fill="FFFFFF"/>
          </w:tcPr>
          <w:p w14:paraId="1519ED5D" w14:textId="77777777" w:rsidR="009D0278" w:rsidRPr="00A4244B" w:rsidRDefault="009D0278" w:rsidP="004323A7">
            <w:pPr>
              <w:jc w:val="center"/>
              <w:rPr>
                <w:sz w:val="24"/>
                <w:szCs w:val="24"/>
              </w:rPr>
            </w:pPr>
            <w:r w:rsidRPr="00A4244B">
              <w:rPr>
                <w:color w:val="000000"/>
                <w:sz w:val="24"/>
                <w:szCs w:val="24"/>
              </w:rPr>
              <w:t>25</w:t>
            </w:r>
          </w:p>
        </w:tc>
      </w:tr>
      <w:tr w:rsidR="009D0278" w:rsidRPr="00871F83" w14:paraId="6723ACD4" w14:textId="77777777" w:rsidTr="004323A7">
        <w:trPr>
          <w:trHeight w:hRule="exact" w:val="326"/>
        </w:trPr>
        <w:tc>
          <w:tcPr>
            <w:tcW w:w="2318" w:type="dxa"/>
            <w:tcBorders>
              <w:top w:val="nil"/>
              <w:left w:val="single" w:sz="4" w:space="0" w:color="auto"/>
              <w:bottom w:val="single" w:sz="4" w:space="0" w:color="auto"/>
              <w:right w:val="nil"/>
            </w:tcBorders>
            <w:shd w:val="clear" w:color="auto" w:fill="FFFFFF"/>
          </w:tcPr>
          <w:p w14:paraId="6F7291B5" w14:textId="77777777" w:rsidR="009D0278" w:rsidRPr="00A4244B" w:rsidRDefault="009D0278" w:rsidP="004323A7">
            <w:pPr>
              <w:rPr>
                <w:sz w:val="24"/>
                <w:szCs w:val="24"/>
              </w:rPr>
            </w:pPr>
            <w:r w:rsidRPr="00A4244B">
              <w:rPr>
                <w:color w:val="000000"/>
                <w:sz w:val="24"/>
                <w:szCs w:val="24"/>
              </w:rPr>
              <w:t>(КаМАЗ)</w:t>
            </w:r>
          </w:p>
        </w:tc>
        <w:tc>
          <w:tcPr>
            <w:tcW w:w="1882" w:type="dxa"/>
            <w:vMerge/>
            <w:tcBorders>
              <w:top w:val="nil"/>
              <w:left w:val="single" w:sz="4" w:space="0" w:color="auto"/>
              <w:bottom w:val="single" w:sz="4" w:space="0" w:color="auto"/>
              <w:right w:val="nil"/>
            </w:tcBorders>
            <w:shd w:val="clear" w:color="auto" w:fill="FFFFFF"/>
          </w:tcPr>
          <w:p w14:paraId="194CCEAF" w14:textId="77777777" w:rsidR="009D0278" w:rsidRPr="00A4244B" w:rsidRDefault="009D0278" w:rsidP="004323A7">
            <w:pPr>
              <w:rPr>
                <w:sz w:val="24"/>
                <w:szCs w:val="24"/>
              </w:rPr>
            </w:pPr>
          </w:p>
        </w:tc>
        <w:tc>
          <w:tcPr>
            <w:tcW w:w="2779" w:type="dxa"/>
            <w:tcBorders>
              <w:top w:val="nil"/>
              <w:left w:val="single" w:sz="4" w:space="0" w:color="auto"/>
              <w:bottom w:val="single" w:sz="4" w:space="0" w:color="auto"/>
              <w:right w:val="nil"/>
            </w:tcBorders>
            <w:shd w:val="clear" w:color="auto" w:fill="FFFFFF"/>
          </w:tcPr>
          <w:p w14:paraId="32A1C1DA" w14:textId="77777777" w:rsidR="009D0278" w:rsidRPr="00871F83" w:rsidRDefault="009D0278" w:rsidP="004323A7">
            <w:pPr>
              <w:jc w:val="center"/>
              <w:rPr>
                <w:sz w:val="24"/>
                <w:szCs w:val="24"/>
              </w:rPr>
            </w:pPr>
            <w:r w:rsidRPr="00A4244B">
              <w:rPr>
                <w:color w:val="000000"/>
                <w:sz w:val="24"/>
                <w:szCs w:val="24"/>
              </w:rPr>
              <w:t>мойки 5,0</w:t>
            </w:r>
          </w:p>
        </w:tc>
        <w:tc>
          <w:tcPr>
            <w:tcW w:w="2323" w:type="dxa"/>
            <w:vMerge/>
            <w:tcBorders>
              <w:top w:val="nil"/>
              <w:left w:val="single" w:sz="4" w:space="0" w:color="auto"/>
              <w:bottom w:val="single" w:sz="4" w:space="0" w:color="auto"/>
              <w:right w:val="single" w:sz="4" w:space="0" w:color="auto"/>
            </w:tcBorders>
            <w:shd w:val="clear" w:color="auto" w:fill="FFFFFF"/>
          </w:tcPr>
          <w:p w14:paraId="02969D78" w14:textId="77777777" w:rsidR="009D0278" w:rsidRPr="00871F83" w:rsidRDefault="009D0278" w:rsidP="004323A7">
            <w:pPr>
              <w:rPr>
                <w:sz w:val="24"/>
                <w:szCs w:val="24"/>
              </w:rPr>
            </w:pPr>
          </w:p>
        </w:tc>
      </w:tr>
      <w:bookmarkEnd w:id="36"/>
    </w:tbl>
    <w:p w14:paraId="014DE75A" w14:textId="77777777" w:rsidR="009D0278" w:rsidRPr="00871F83" w:rsidRDefault="009D0278" w:rsidP="00A4244B">
      <w:pPr>
        <w:rPr>
          <w:rFonts w:cs="Times New Roman"/>
          <w:b/>
          <w:bCs/>
          <w:sz w:val="24"/>
          <w:szCs w:val="24"/>
        </w:rPr>
      </w:pPr>
    </w:p>
    <w:p w14:paraId="6B7A0834" w14:textId="688CEC30" w:rsidR="009D0278" w:rsidRPr="00871F83" w:rsidRDefault="009D0278" w:rsidP="002A0409">
      <w:pPr>
        <w:tabs>
          <w:tab w:val="left" w:pos="284"/>
        </w:tabs>
        <w:spacing w:before="200" w:after="200"/>
        <w:jc w:val="both"/>
        <w:outlineLvl w:val="1"/>
        <w:rPr>
          <w:rFonts w:cs="Times New Roman"/>
          <w:b/>
          <w:bCs/>
          <w:sz w:val="24"/>
          <w:szCs w:val="24"/>
        </w:rPr>
        <w:sectPr w:rsidR="009D0278" w:rsidRPr="00871F83" w:rsidSect="00025368">
          <w:footerReference w:type="default" r:id="rId196"/>
          <w:pgSz w:w="11906" w:h="16838"/>
          <w:pgMar w:top="1134" w:right="991" w:bottom="1134" w:left="1134" w:header="709" w:footer="709" w:gutter="0"/>
          <w:cols w:space="708"/>
          <w:titlePg/>
          <w:docGrid w:linePitch="381"/>
        </w:sectPr>
      </w:pPr>
    </w:p>
    <w:p w14:paraId="7638C0E5" w14:textId="2B678A9B" w:rsidR="00934ED6" w:rsidRPr="00871F83" w:rsidRDefault="00DB73AB" w:rsidP="00A4244B">
      <w:pPr>
        <w:pStyle w:val="aff3"/>
        <w:pBdr>
          <w:bottom w:val="single" w:sz="12" w:space="1" w:color="auto"/>
        </w:pBdr>
        <w:spacing w:after="0" w:line="240" w:lineRule="auto"/>
        <w:ind w:right="-456"/>
        <w:jc w:val="right"/>
        <w:outlineLvl w:val="1"/>
        <w:rPr>
          <w:rFonts w:ascii="Times New Roman" w:hAnsi="Times New Roman"/>
          <w:sz w:val="24"/>
          <w:szCs w:val="24"/>
        </w:rPr>
      </w:pPr>
      <w:bookmarkStart w:id="37" w:name="_Toc225328410"/>
      <w:r w:rsidRPr="00871F83">
        <w:rPr>
          <w:rFonts w:ascii="Times New Roman" w:hAnsi="Times New Roman"/>
          <w:sz w:val="24"/>
          <w:szCs w:val="24"/>
        </w:rPr>
        <w:lastRenderedPageBreak/>
        <w:t xml:space="preserve">Приложение </w:t>
      </w:r>
      <w:r w:rsidR="00934ED6" w:rsidRPr="00871F83">
        <w:rPr>
          <w:rFonts w:ascii="Times New Roman" w:hAnsi="Times New Roman"/>
          <w:caps/>
          <w:sz w:val="24"/>
          <w:szCs w:val="24"/>
        </w:rPr>
        <w:t>П4</w:t>
      </w:r>
      <w:r w:rsidRPr="00871F83">
        <w:rPr>
          <w:rFonts w:ascii="Times New Roman" w:hAnsi="Times New Roman"/>
          <w:caps/>
          <w:sz w:val="24"/>
          <w:szCs w:val="24"/>
        </w:rPr>
        <w:t xml:space="preserve">. </w:t>
      </w:r>
      <w:r w:rsidR="00934ED6" w:rsidRPr="00871F83">
        <w:rPr>
          <w:rFonts w:ascii="Times New Roman" w:hAnsi="Times New Roman"/>
          <w:b/>
          <w:sz w:val="24"/>
          <w:szCs w:val="24"/>
        </w:rPr>
        <w:t>Технологическая последовательность работ по устройству земляного полотна</w:t>
      </w:r>
      <w:bookmarkEnd w:id="37"/>
    </w:p>
    <w:p w14:paraId="1E26C711" w14:textId="77777777" w:rsidR="00934ED6" w:rsidRPr="00871F83" w:rsidRDefault="00934ED6" w:rsidP="007F72EA">
      <w:pPr>
        <w:pStyle w:val="af4"/>
      </w:pPr>
      <w:r w:rsidRPr="00871F83">
        <w:t>Таблица П4.1 – Технологическая последовательность процессов возведения насыпи, при длине захватки 200 м. Отряд № 1. Ведущая машина – бульдозер</w:t>
      </w:r>
    </w:p>
    <w:tbl>
      <w:tblPr>
        <w:tblW w:w="14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2"/>
        <w:gridCol w:w="545"/>
        <w:gridCol w:w="21"/>
        <w:gridCol w:w="1132"/>
        <w:gridCol w:w="3125"/>
        <w:gridCol w:w="851"/>
        <w:gridCol w:w="8"/>
        <w:gridCol w:w="984"/>
        <w:gridCol w:w="18"/>
        <w:gridCol w:w="832"/>
        <w:gridCol w:w="17"/>
        <w:gridCol w:w="1112"/>
        <w:gridCol w:w="992"/>
        <w:gridCol w:w="8"/>
        <w:gridCol w:w="843"/>
        <w:gridCol w:w="17"/>
        <w:gridCol w:w="693"/>
        <w:gridCol w:w="114"/>
        <w:gridCol w:w="823"/>
        <w:gridCol w:w="56"/>
        <w:gridCol w:w="822"/>
        <w:gridCol w:w="27"/>
        <w:gridCol w:w="960"/>
        <w:gridCol w:w="29"/>
      </w:tblGrid>
      <w:tr w:rsidR="00934ED6" w:rsidRPr="00351D4A" w14:paraId="5797F952" w14:textId="77777777" w:rsidTr="00A4244B">
        <w:trPr>
          <w:jc w:val="center"/>
        </w:trPr>
        <w:tc>
          <w:tcPr>
            <w:tcW w:w="422" w:type="dxa"/>
            <w:vMerge w:val="restart"/>
            <w:shd w:val="clear" w:color="auto" w:fill="FFFFFF"/>
            <w:vAlign w:val="center"/>
          </w:tcPr>
          <w:p w14:paraId="7C8BD620" w14:textId="77777777" w:rsidR="00934ED6" w:rsidRPr="00351D4A" w:rsidRDefault="00934ED6" w:rsidP="00A4244B">
            <w:pPr>
              <w:jc w:val="center"/>
              <w:rPr>
                <w:sz w:val="24"/>
                <w:szCs w:val="24"/>
              </w:rPr>
            </w:pPr>
            <w:r>
              <w:rPr>
                <w:sz w:val="24"/>
                <w:szCs w:val="24"/>
              </w:rPr>
              <w:t>№ п/п</w:t>
            </w:r>
          </w:p>
        </w:tc>
        <w:tc>
          <w:tcPr>
            <w:tcW w:w="566" w:type="dxa"/>
            <w:gridSpan w:val="2"/>
            <w:vMerge w:val="restart"/>
            <w:shd w:val="clear" w:color="auto" w:fill="FFFFFF"/>
            <w:textDirection w:val="btLr"/>
            <w:vAlign w:val="center"/>
          </w:tcPr>
          <w:p w14:paraId="1BA28662" w14:textId="77777777" w:rsidR="00934ED6" w:rsidRPr="00351D4A" w:rsidRDefault="00934ED6" w:rsidP="00A4244B">
            <w:pPr>
              <w:jc w:val="center"/>
              <w:rPr>
                <w:sz w:val="24"/>
                <w:szCs w:val="24"/>
              </w:rPr>
            </w:pPr>
            <w:r w:rsidRPr="00351D4A">
              <w:rPr>
                <w:color w:val="000000"/>
                <w:sz w:val="24"/>
                <w:szCs w:val="24"/>
              </w:rPr>
              <w:t>№ захваток</w:t>
            </w:r>
          </w:p>
        </w:tc>
        <w:tc>
          <w:tcPr>
            <w:tcW w:w="1132" w:type="dxa"/>
            <w:vMerge w:val="restart"/>
            <w:shd w:val="clear" w:color="auto" w:fill="FFFFFF"/>
            <w:vAlign w:val="center"/>
          </w:tcPr>
          <w:p w14:paraId="450A21B6" w14:textId="12F940DE" w:rsidR="00934ED6" w:rsidRPr="00351D4A" w:rsidRDefault="00934ED6" w:rsidP="00DB73AB">
            <w:pPr>
              <w:jc w:val="center"/>
              <w:rPr>
                <w:sz w:val="24"/>
                <w:szCs w:val="24"/>
              </w:rPr>
            </w:pPr>
            <w:r w:rsidRPr="00351D4A">
              <w:rPr>
                <w:color w:val="000000"/>
                <w:sz w:val="24"/>
                <w:szCs w:val="24"/>
              </w:rPr>
              <w:t>Источник обосно</w:t>
            </w:r>
            <w:r w:rsidRPr="00351D4A">
              <w:rPr>
                <w:color w:val="000000"/>
                <w:sz w:val="24"/>
                <w:szCs w:val="24"/>
              </w:rPr>
              <w:softHyphen/>
              <w:t>вания норм выработки</w:t>
            </w:r>
          </w:p>
        </w:tc>
        <w:tc>
          <w:tcPr>
            <w:tcW w:w="3125" w:type="dxa"/>
            <w:vMerge w:val="restart"/>
            <w:shd w:val="clear" w:color="auto" w:fill="FFFFFF"/>
            <w:vAlign w:val="center"/>
          </w:tcPr>
          <w:p w14:paraId="30BC213A" w14:textId="77777777" w:rsidR="00934ED6" w:rsidRPr="00351D4A" w:rsidRDefault="00934ED6" w:rsidP="00DB73AB">
            <w:pPr>
              <w:jc w:val="center"/>
              <w:rPr>
                <w:sz w:val="24"/>
                <w:szCs w:val="24"/>
              </w:rPr>
            </w:pPr>
            <w:r w:rsidRPr="00351D4A">
              <w:rPr>
                <w:color w:val="000000"/>
                <w:sz w:val="24"/>
                <w:szCs w:val="24"/>
              </w:rPr>
              <w:t>Описание рабочих процессов в порядке их технологической последовательности с расчетом объемов работ</w:t>
            </w:r>
          </w:p>
        </w:tc>
        <w:tc>
          <w:tcPr>
            <w:tcW w:w="851" w:type="dxa"/>
            <w:vMerge w:val="restart"/>
            <w:shd w:val="clear" w:color="auto" w:fill="FFFFFF"/>
            <w:textDirection w:val="btLr"/>
            <w:vAlign w:val="center"/>
          </w:tcPr>
          <w:p w14:paraId="3C538D4E" w14:textId="77777777" w:rsidR="00934ED6" w:rsidRPr="00351D4A" w:rsidRDefault="00934ED6" w:rsidP="00DB73AB">
            <w:pPr>
              <w:jc w:val="center"/>
              <w:rPr>
                <w:sz w:val="24"/>
                <w:szCs w:val="24"/>
              </w:rPr>
            </w:pPr>
            <w:r w:rsidRPr="00351D4A">
              <w:rPr>
                <w:color w:val="000000"/>
                <w:sz w:val="24"/>
                <w:szCs w:val="24"/>
              </w:rPr>
              <w:t>Единица измерения</w:t>
            </w:r>
          </w:p>
        </w:tc>
        <w:tc>
          <w:tcPr>
            <w:tcW w:w="1842" w:type="dxa"/>
            <w:gridSpan w:val="4"/>
            <w:shd w:val="clear" w:color="auto" w:fill="FFFFFF"/>
            <w:vAlign w:val="center"/>
          </w:tcPr>
          <w:p w14:paraId="6C60BE01" w14:textId="77777777" w:rsidR="00934ED6" w:rsidRPr="00351D4A" w:rsidRDefault="00934ED6" w:rsidP="00DB73AB">
            <w:pPr>
              <w:jc w:val="center"/>
              <w:rPr>
                <w:sz w:val="24"/>
                <w:szCs w:val="24"/>
              </w:rPr>
            </w:pPr>
            <w:r w:rsidRPr="00351D4A">
              <w:rPr>
                <w:color w:val="000000"/>
                <w:sz w:val="24"/>
                <w:szCs w:val="24"/>
              </w:rPr>
              <w:t>Количество</w:t>
            </w:r>
          </w:p>
          <w:p w14:paraId="56660FF1" w14:textId="77777777" w:rsidR="00934ED6" w:rsidRPr="00351D4A" w:rsidRDefault="00934ED6" w:rsidP="00DB73AB">
            <w:pPr>
              <w:jc w:val="center"/>
              <w:rPr>
                <w:sz w:val="24"/>
                <w:szCs w:val="24"/>
              </w:rPr>
            </w:pPr>
            <w:r w:rsidRPr="00351D4A">
              <w:rPr>
                <w:color w:val="000000"/>
                <w:sz w:val="24"/>
                <w:szCs w:val="24"/>
              </w:rPr>
              <w:t>работ</w:t>
            </w:r>
          </w:p>
        </w:tc>
        <w:tc>
          <w:tcPr>
            <w:tcW w:w="1129" w:type="dxa"/>
            <w:gridSpan w:val="2"/>
            <w:vMerge w:val="restart"/>
            <w:shd w:val="clear" w:color="auto" w:fill="FFFFFF"/>
            <w:vAlign w:val="center"/>
          </w:tcPr>
          <w:p w14:paraId="247E79D4" w14:textId="77777777" w:rsidR="00934ED6" w:rsidRPr="00351D4A" w:rsidRDefault="00934ED6" w:rsidP="00DB73AB">
            <w:pPr>
              <w:jc w:val="center"/>
              <w:rPr>
                <w:sz w:val="24"/>
                <w:szCs w:val="24"/>
              </w:rPr>
            </w:pPr>
            <w:r w:rsidRPr="00351D4A">
              <w:rPr>
                <w:color w:val="000000"/>
                <w:sz w:val="24"/>
                <w:szCs w:val="24"/>
              </w:rPr>
              <w:t>Производительность в смену</w:t>
            </w:r>
          </w:p>
        </w:tc>
        <w:tc>
          <w:tcPr>
            <w:tcW w:w="1843" w:type="dxa"/>
            <w:gridSpan w:val="3"/>
            <w:shd w:val="clear" w:color="auto" w:fill="FFFFFF"/>
            <w:vAlign w:val="center"/>
          </w:tcPr>
          <w:p w14:paraId="2314755C" w14:textId="77777777" w:rsidR="00934ED6" w:rsidRPr="00351D4A" w:rsidRDefault="00934ED6" w:rsidP="00DB73AB">
            <w:pPr>
              <w:jc w:val="center"/>
              <w:rPr>
                <w:sz w:val="24"/>
                <w:szCs w:val="24"/>
              </w:rPr>
            </w:pPr>
            <w:r w:rsidRPr="00351D4A">
              <w:rPr>
                <w:color w:val="000000"/>
                <w:sz w:val="24"/>
                <w:szCs w:val="24"/>
              </w:rPr>
              <w:t>Потребность в машино-сменах</w:t>
            </w:r>
          </w:p>
        </w:tc>
        <w:tc>
          <w:tcPr>
            <w:tcW w:w="3541" w:type="dxa"/>
            <w:gridSpan w:val="9"/>
            <w:shd w:val="clear" w:color="auto" w:fill="FFFFFF"/>
            <w:vAlign w:val="center"/>
          </w:tcPr>
          <w:p w14:paraId="62E71EDD" w14:textId="77777777" w:rsidR="00934ED6" w:rsidRPr="00351D4A" w:rsidRDefault="00934ED6" w:rsidP="00DB73AB">
            <w:pPr>
              <w:jc w:val="center"/>
              <w:rPr>
                <w:sz w:val="24"/>
                <w:szCs w:val="24"/>
              </w:rPr>
            </w:pPr>
            <w:r w:rsidRPr="00351D4A">
              <w:rPr>
                <w:color w:val="000000"/>
                <w:sz w:val="24"/>
                <w:szCs w:val="24"/>
              </w:rPr>
              <w:t>Затраты труда и заработная плата на захватку длиной 200 м</w:t>
            </w:r>
          </w:p>
        </w:tc>
      </w:tr>
      <w:tr w:rsidR="00934ED6" w:rsidRPr="00351D4A" w14:paraId="3EEA4C73" w14:textId="77777777" w:rsidTr="00A4244B">
        <w:trPr>
          <w:jc w:val="center"/>
        </w:trPr>
        <w:tc>
          <w:tcPr>
            <w:tcW w:w="422" w:type="dxa"/>
            <w:vMerge/>
            <w:shd w:val="clear" w:color="auto" w:fill="FFFFFF"/>
            <w:vAlign w:val="center"/>
          </w:tcPr>
          <w:p w14:paraId="7C44B459" w14:textId="77777777" w:rsidR="00934ED6" w:rsidRPr="00351D4A" w:rsidRDefault="00934ED6" w:rsidP="00A4244B">
            <w:pPr>
              <w:jc w:val="center"/>
              <w:rPr>
                <w:sz w:val="24"/>
                <w:szCs w:val="24"/>
              </w:rPr>
            </w:pPr>
          </w:p>
        </w:tc>
        <w:tc>
          <w:tcPr>
            <w:tcW w:w="566" w:type="dxa"/>
            <w:gridSpan w:val="2"/>
            <w:vMerge/>
            <w:shd w:val="clear" w:color="auto" w:fill="FFFFFF"/>
            <w:textDirection w:val="btLr"/>
            <w:vAlign w:val="center"/>
          </w:tcPr>
          <w:p w14:paraId="72C7BA4F" w14:textId="77777777" w:rsidR="00934ED6" w:rsidRPr="00351D4A" w:rsidRDefault="00934ED6" w:rsidP="00A4244B">
            <w:pPr>
              <w:jc w:val="center"/>
              <w:rPr>
                <w:sz w:val="24"/>
                <w:szCs w:val="24"/>
              </w:rPr>
            </w:pPr>
          </w:p>
        </w:tc>
        <w:tc>
          <w:tcPr>
            <w:tcW w:w="1132" w:type="dxa"/>
            <w:vMerge/>
            <w:shd w:val="clear" w:color="auto" w:fill="FFFFFF"/>
            <w:vAlign w:val="center"/>
          </w:tcPr>
          <w:p w14:paraId="73434BD4" w14:textId="77777777" w:rsidR="00934ED6" w:rsidRPr="00351D4A" w:rsidRDefault="00934ED6" w:rsidP="00DB73AB">
            <w:pPr>
              <w:jc w:val="center"/>
              <w:rPr>
                <w:sz w:val="24"/>
                <w:szCs w:val="24"/>
              </w:rPr>
            </w:pPr>
          </w:p>
        </w:tc>
        <w:tc>
          <w:tcPr>
            <w:tcW w:w="3125" w:type="dxa"/>
            <w:vMerge/>
            <w:shd w:val="clear" w:color="auto" w:fill="FFFFFF"/>
            <w:vAlign w:val="center"/>
          </w:tcPr>
          <w:p w14:paraId="77C0E9D7" w14:textId="77777777" w:rsidR="00934ED6" w:rsidRPr="00351D4A" w:rsidRDefault="00934ED6" w:rsidP="00DB73AB">
            <w:pPr>
              <w:jc w:val="center"/>
              <w:rPr>
                <w:sz w:val="24"/>
                <w:szCs w:val="24"/>
              </w:rPr>
            </w:pPr>
          </w:p>
        </w:tc>
        <w:tc>
          <w:tcPr>
            <w:tcW w:w="851" w:type="dxa"/>
            <w:vMerge/>
            <w:shd w:val="clear" w:color="auto" w:fill="FFFFFF"/>
            <w:textDirection w:val="btLr"/>
            <w:vAlign w:val="center"/>
          </w:tcPr>
          <w:p w14:paraId="3ED7D79D" w14:textId="77777777" w:rsidR="00934ED6" w:rsidRPr="00351D4A" w:rsidRDefault="00934ED6" w:rsidP="00DB73AB">
            <w:pPr>
              <w:jc w:val="center"/>
              <w:rPr>
                <w:sz w:val="24"/>
                <w:szCs w:val="24"/>
              </w:rPr>
            </w:pPr>
          </w:p>
        </w:tc>
        <w:tc>
          <w:tcPr>
            <w:tcW w:w="992" w:type="dxa"/>
            <w:gridSpan w:val="2"/>
            <w:vMerge w:val="restart"/>
            <w:shd w:val="clear" w:color="auto" w:fill="FFFFFF"/>
            <w:vAlign w:val="center"/>
          </w:tcPr>
          <w:p w14:paraId="79777B46" w14:textId="77777777" w:rsidR="00934ED6" w:rsidRPr="00351D4A" w:rsidRDefault="00934ED6" w:rsidP="00DB73AB">
            <w:pPr>
              <w:jc w:val="center"/>
              <w:rPr>
                <w:sz w:val="24"/>
                <w:szCs w:val="24"/>
              </w:rPr>
            </w:pPr>
            <w:r w:rsidRPr="00351D4A">
              <w:rPr>
                <w:color w:val="000000"/>
                <w:sz w:val="24"/>
                <w:szCs w:val="24"/>
              </w:rPr>
              <w:t xml:space="preserve">на захватку </w:t>
            </w:r>
            <w:r w:rsidRPr="00CF1175">
              <w:rPr>
                <w:i/>
                <w:iCs/>
                <w:color w:val="000000"/>
                <w:sz w:val="24"/>
                <w:szCs w:val="24"/>
                <w:lang w:val="en-US"/>
              </w:rPr>
              <w:t>l</w:t>
            </w:r>
            <w:r w:rsidRPr="00351D4A">
              <w:rPr>
                <w:color w:val="000000"/>
                <w:sz w:val="24"/>
                <w:szCs w:val="24"/>
              </w:rPr>
              <w:t>=200 м</w:t>
            </w:r>
          </w:p>
        </w:tc>
        <w:tc>
          <w:tcPr>
            <w:tcW w:w="850" w:type="dxa"/>
            <w:gridSpan w:val="2"/>
            <w:vMerge w:val="restart"/>
            <w:shd w:val="clear" w:color="auto" w:fill="FFFFFF"/>
            <w:vAlign w:val="center"/>
          </w:tcPr>
          <w:p w14:paraId="77C11314" w14:textId="77777777" w:rsidR="00934ED6" w:rsidRPr="00351D4A" w:rsidRDefault="00934ED6" w:rsidP="00DB73AB">
            <w:pPr>
              <w:jc w:val="center"/>
              <w:rPr>
                <w:sz w:val="24"/>
                <w:szCs w:val="24"/>
              </w:rPr>
            </w:pPr>
            <w:r w:rsidRPr="00351D4A">
              <w:rPr>
                <w:color w:val="000000"/>
                <w:sz w:val="24"/>
                <w:szCs w:val="24"/>
              </w:rPr>
              <w:t>на 1 км</w:t>
            </w:r>
          </w:p>
        </w:tc>
        <w:tc>
          <w:tcPr>
            <w:tcW w:w="1129" w:type="dxa"/>
            <w:gridSpan w:val="2"/>
            <w:vMerge/>
            <w:shd w:val="clear" w:color="auto" w:fill="FFFFFF"/>
            <w:vAlign w:val="center"/>
          </w:tcPr>
          <w:p w14:paraId="4505E0C6" w14:textId="77777777" w:rsidR="00934ED6" w:rsidRPr="00351D4A" w:rsidRDefault="00934ED6" w:rsidP="00DB73AB">
            <w:pPr>
              <w:jc w:val="center"/>
              <w:rPr>
                <w:sz w:val="24"/>
                <w:szCs w:val="24"/>
              </w:rPr>
            </w:pPr>
          </w:p>
        </w:tc>
        <w:tc>
          <w:tcPr>
            <w:tcW w:w="992" w:type="dxa"/>
            <w:vMerge w:val="restart"/>
            <w:shd w:val="clear" w:color="auto" w:fill="FFFFFF"/>
            <w:vAlign w:val="center"/>
          </w:tcPr>
          <w:p w14:paraId="0D8CE52C" w14:textId="77777777" w:rsidR="00934ED6" w:rsidRPr="00351D4A" w:rsidRDefault="00934ED6" w:rsidP="00DB73AB">
            <w:pPr>
              <w:jc w:val="center"/>
              <w:rPr>
                <w:sz w:val="24"/>
                <w:szCs w:val="24"/>
              </w:rPr>
            </w:pPr>
            <w:r w:rsidRPr="00351D4A">
              <w:rPr>
                <w:color w:val="000000"/>
                <w:sz w:val="24"/>
                <w:szCs w:val="24"/>
              </w:rPr>
              <w:t>на зах</w:t>
            </w:r>
            <w:r w:rsidRPr="00351D4A">
              <w:rPr>
                <w:color w:val="000000"/>
                <w:sz w:val="24"/>
                <w:szCs w:val="24"/>
              </w:rPr>
              <w:softHyphen/>
              <w:t xml:space="preserve">ватку </w:t>
            </w:r>
            <w:r w:rsidRPr="00CF1175">
              <w:rPr>
                <w:i/>
                <w:iCs/>
                <w:color w:val="000000"/>
                <w:sz w:val="24"/>
                <w:szCs w:val="24"/>
                <w:lang w:val="en-US"/>
              </w:rPr>
              <w:t>l</w:t>
            </w:r>
            <w:r w:rsidRPr="00351D4A">
              <w:rPr>
                <w:color w:val="000000"/>
                <w:sz w:val="24"/>
                <w:szCs w:val="24"/>
              </w:rPr>
              <w:t>=200 м</w:t>
            </w:r>
          </w:p>
        </w:tc>
        <w:tc>
          <w:tcPr>
            <w:tcW w:w="851" w:type="dxa"/>
            <w:gridSpan w:val="2"/>
            <w:vMerge w:val="restart"/>
            <w:shd w:val="clear" w:color="auto" w:fill="FFFFFF"/>
            <w:vAlign w:val="center"/>
          </w:tcPr>
          <w:p w14:paraId="71408945" w14:textId="77777777" w:rsidR="00934ED6" w:rsidRPr="00351D4A" w:rsidRDefault="00934ED6" w:rsidP="00DB73AB">
            <w:pPr>
              <w:jc w:val="center"/>
              <w:rPr>
                <w:sz w:val="24"/>
                <w:szCs w:val="24"/>
              </w:rPr>
            </w:pPr>
            <w:r w:rsidRPr="00351D4A">
              <w:rPr>
                <w:color w:val="000000"/>
                <w:sz w:val="24"/>
                <w:szCs w:val="24"/>
              </w:rPr>
              <w:t>на 1 км</w:t>
            </w:r>
          </w:p>
        </w:tc>
        <w:tc>
          <w:tcPr>
            <w:tcW w:w="1647" w:type="dxa"/>
            <w:gridSpan w:val="4"/>
            <w:shd w:val="clear" w:color="auto" w:fill="FFFFFF"/>
            <w:vAlign w:val="center"/>
          </w:tcPr>
          <w:p w14:paraId="53DF166C" w14:textId="77777777" w:rsidR="00934ED6" w:rsidRPr="00351D4A" w:rsidRDefault="00934ED6" w:rsidP="00DB73AB">
            <w:pPr>
              <w:jc w:val="center"/>
              <w:rPr>
                <w:sz w:val="24"/>
                <w:szCs w:val="24"/>
              </w:rPr>
            </w:pPr>
            <w:r w:rsidRPr="00351D4A">
              <w:rPr>
                <w:color w:val="000000"/>
                <w:sz w:val="24"/>
                <w:szCs w:val="24"/>
              </w:rPr>
              <w:t>Норма времени, чел.-ч.</w:t>
            </w:r>
          </w:p>
        </w:tc>
        <w:tc>
          <w:tcPr>
            <w:tcW w:w="1894" w:type="dxa"/>
            <w:gridSpan w:val="5"/>
            <w:shd w:val="clear" w:color="auto" w:fill="FFFFFF"/>
            <w:vAlign w:val="center"/>
          </w:tcPr>
          <w:p w14:paraId="306C1EE7" w14:textId="77777777" w:rsidR="00934ED6" w:rsidRPr="00351D4A" w:rsidRDefault="00934ED6" w:rsidP="00DB73AB">
            <w:pPr>
              <w:jc w:val="center"/>
              <w:rPr>
                <w:sz w:val="24"/>
                <w:szCs w:val="24"/>
              </w:rPr>
            </w:pPr>
            <w:r w:rsidRPr="00351D4A">
              <w:rPr>
                <w:color w:val="000000"/>
                <w:sz w:val="24"/>
                <w:szCs w:val="24"/>
              </w:rPr>
              <w:t>Заработная плата, руб.-коп.</w:t>
            </w:r>
          </w:p>
        </w:tc>
      </w:tr>
      <w:tr w:rsidR="00934ED6" w:rsidRPr="00351D4A" w14:paraId="5BD69013" w14:textId="77777777" w:rsidTr="00A4244B">
        <w:trPr>
          <w:cantSplit/>
          <w:trHeight w:val="1751"/>
          <w:jc w:val="center"/>
        </w:trPr>
        <w:tc>
          <w:tcPr>
            <w:tcW w:w="422" w:type="dxa"/>
            <w:vMerge/>
            <w:shd w:val="clear" w:color="auto" w:fill="FFFFFF"/>
            <w:vAlign w:val="center"/>
          </w:tcPr>
          <w:p w14:paraId="3D83AB06" w14:textId="77777777" w:rsidR="00934ED6" w:rsidRPr="00351D4A" w:rsidRDefault="00934ED6" w:rsidP="00A4244B">
            <w:pPr>
              <w:jc w:val="center"/>
              <w:rPr>
                <w:sz w:val="24"/>
                <w:szCs w:val="24"/>
              </w:rPr>
            </w:pPr>
          </w:p>
        </w:tc>
        <w:tc>
          <w:tcPr>
            <w:tcW w:w="566" w:type="dxa"/>
            <w:gridSpan w:val="2"/>
            <w:vMerge/>
            <w:shd w:val="clear" w:color="auto" w:fill="FFFFFF"/>
            <w:textDirection w:val="btLr"/>
            <w:vAlign w:val="center"/>
          </w:tcPr>
          <w:p w14:paraId="7F44D773" w14:textId="77777777" w:rsidR="00934ED6" w:rsidRPr="00351D4A" w:rsidRDefault="00934ED6" w:rsidP="00A4244B">
            <w:pPr>
              <w:jc w:val="center"/>
              <w:rPr>
                <w:sz w:val="24"/>
                <w:szCs w:val="24"/>
              </w:rPr>
            </w:pPr>
          </w:p>
        </w:tc>
        <w:tc>
          <w:tcPr>
            <w:tcW w:w="1132" w:type="dxa"/>
            <w:vMerge/>
            <w:shd w:val="clear" w:color="auto" w:fill="FFFFFF"/>
            <w:vAlign w:val="center"/>
          </w:tcPr>
          <w:p w14:paraId="0F0A418E" w14:textId="77777777" w:rsidR="00934ED6" w:rsidRPr="00351D4A" w:rsidRDefault="00934ED6" w:rsidP="00DB73AB">
            <w:pPr>
              <w:jc w:val="center"/>
              <w:rPr>
                <w:sz w:val="24"/>
                <w:szCs w:val="24"/>
              </w:rPr>
            </w:pPr>
          </w:p>
        </w:tc>
        <w:tc>
          <w:tcPr>
            <w:tcW w:w="3125" w:type="dxa"/>
            <w:vMerge/>
            <w:shd w:val="clear" w:color="auto" w:fill="FFFFFF"/>
            <w:vAlign w:val="center"/>
          </w:tcPr>
          <w:p w14:paraId="178191EC" w14:textId="77777777" w:rsidR="00934ED6" w:rsidRPr="00351D4A" w:rsidRDefault="00934ED6" w:rsidP="00DB73AB">
            <w:pPr>
              <w:jc w:val="center"/>
              <w:rPr>
                <w:sz w:val="24"/>
                <w:szCs w:val="24"/>
              </w:rPr>
            </w:pPr>
          </w:p>
        </w:tc>
        <w:tc>
          <w:tcPr>
            <w:tcW w:w="851" w:type="dxa"/>
            <w:vMerge/>
            <w:shd w:val="clear" w:color="auto" w:fill="FFFFFF"/>
            <w:textDirection w:val="btLr"/>
            <w:vAlign w:val="center"/>
          </w:tcPr>
          <w:p w14:paraId="60C7BA16" w14:textId="77777777" w:rsidR="00934ED6" w:rsidRPr="00351D4A" w:rsidRDefault="00934ED6" w:rsidP="00DB73AB">
            <w:pPr>
              <w:jc w:val="center"/>
              <w:rPr>
                <w:sz w:val="24"/>
                <w:szCs w:val="24"/>
              </w:rPr>
            </w:pPr>
          </w:p>
        </w:tc>
        <w:tc>
          <w:tcPr>
            <w:tcW w:w="992" w:type="dxa"/>
            <w:gridSpan w:val="2"/>
            <w:vMerge/>
            <w:shd w:val="clear" w:color="auto" w:fill="FFFFFF"/>
            <w:vAlign w:val="center"/>
          </w:tcPr>
          <w:p w14:paraId="693AD666" w14:textId="77777777" w:rsidR="00934ED6" w:rsidRPr="00351D4A" w:rsidRDefault="00934ED6" w:rsidP="00DB73AB">
            <w:pPr>
              <w:jc w:val="center"/>
              <w:rPr>
                <w:sz w:val="24"/>
                <w:szCs w:val="24"/>
              </w:rPr>
            </w:pPr>
          </w:p>
        </w:tc>
        <w:tc>
          <w:tcPr>
            <w:tcW w:w="850" w:type="dxa"/>
            <w:gridSpan w:val="2"/>
            <w:vMerge/>
            <w:shd w:val="clear" w:color="auto" w:fill="FFFFFF"/>
            <w:vAlign w:val="center"/>
          </w:tcPr>
          <w:p w14:paraId="1140034A" w14:textId="77777777" w:rsidR="00934ED6" w:rsidRPr="00351D4A" w:rsidRDefault="00934ED6" w:rsidP="00DB73AB">
            <w:pPr>
              <w:jc w:val="center"/>
              <w:rPr>
                <w:sz w:val="24"/>
                <w:szCs w:val="24"/>
              </w:rPr>
            </w:pPr>
          </w:p>
        </w:tc>
        <w:tc>
          <w:tcPr>
            <w:tcW w:w="1129" w:type="dxa"/>
            <w:gridSpan w:val="2"/>
            <w:vMerge/>
            <w:shd w:val="clear" w:color="auto" w:fill="FFFFFF"/>
            <w:vAlign w:val="center"/>
          </w:tcPr>
          <w:p w14:paraId="5FCAE780" w14:textId="77777777" w:rsidR="00934ED6" w:rsidRPr="00351D4A" w:rsidRDefault="00934ED6" w:rsidP="00DB73AB">
            <w:pPr>
              <w:jc w:val="center"/>
              <w:rPr>
                <w:sz w:val="24"/>
                <w:szCs w:val="24"/>
              </w:rPr>
            </w:pPr>
          </w:p>
        </w:tc>
        <w:tc>
          <w:tcPr>
            <w:tcW w:w="992" w:type="dxa"/>
            <w:vMerge/>
            <w:shd w:val="clear" w:color="auto" w:fill="FFFFFF"/>
            <w:vAlign w:val="center"/>
          </w:tcPr>
          <w:p w14:paraId="06200D7E" w14:textId="77777777" w:rsidR="00934ED6" w:rsidRPr="00351D4A" w:rsidRDefault="00934ED6" w:rsidP="00DB73AB">
            <w:pPr>
              <w:jc w:val="center"/>
              <w:rPr>
                <w:sz w:val="24"/>
                <w:szCs w:val="24"/>
              </w:rPr>
            </w:pPr>
          </w:p>
        </w:tc>
        <w:tc>
          <w:tcPr>
            <w:tcW w:w="851" w:type="dxa"/>
            <w:gridSpan w:val="2"/>
            <w:vMerge/>
            <w:shd w:val="clear" w:color="auto" w:fill="FFFFFF"/>
            <w:vAlign w:val="center"/>
          </w:tcPr>
          <w:p w14:paraId="16B25525" w14:textId="77777777" w:rsidR="00934ED6" w:rsidRPr="00351D4A" w:rsidRDefault="00934ED6" w:rsidP="00DB73AB">
            <w:pPr>
              <w:jc w:val="center"/>
              <w:rPr>
                <w:sz w:val="24"/>
                <w:szCs w:val="24"/>
              </w:rPr>
            </w:pPr>
          </w:p>
        </w:tc>
        <w:tc>
          <w:tcPr>
            <w:tcW w:w="710" w:type="dxa"/>
            <w:gridSpan w:val="2"/>
            <w:shd w:val="clear" w:color="auto" w:fill="FFFFFF"/>
            <w:textDirection w:val="btLr"/>
            <w:vAlign w:val="center"/>
          </w:tcPr>
          <w:p w14:paraId="52793306" w14:textId="77777777" w:rsidR="00934ED6" w:rsidRPr="00351D4A" w:rsidRDefault="00934ED6" w:rsidP="00DB73AB">
            <w:pPr>
              <w:ind w:left="113" w:right="113"/>
              <w:jc w:val="center"/>
              <w:rPr>
                <w:sz w:val="24"/>
                <w:szCs w:val="24"/>
              </w:rPr>
            </w:pPr>
            <w:r w:rsidRPr="00351D4A">
              <w:rPr>
                <w:color w:val="000000"/>
                <w:sz w:val="24"/>
                <w:szCs w:val="24"/>
              </w:rPr>
              <w:t>на единицу измерения</w:t>
            </w:r>
          </w:p>
        </w:tc>
        <w:tc>
          <w:tcPr>
            <w:tcW w:w="937" w:type="dxa"/>
            <w:gridSpan w:val="2"/>
            <w:shd w:val="clear" w:color="auto" w:fill="FFFFFF"/>
            <w:textDirection w:val="btLr"/>
            <w:vAlign w:val="center"/>
          </w:tcPr>
          <w:p w14:paraId="0EA74B11" w14:textId="77777777" w:rsidR="00934ED6" w:rsidRPr="00351D4A" w:rsidRDefault="00934ED6" w:rsidP="00DB73AB">
            <w:pPr>
              <w:ind w:left="113" w:right="113"/>
              <w:jc w:val="center"/>
              <w:rPr>
                <w:sz w:val="24"/>
                <w:szCs w:val="24"/>
              </w:rPr>
            </w:pPr>
            <w:r w:rsidRPr="00351D4A">
              <w:rPr>
                <w:color w:val="000000"/>
                <w:sz w:val="24"/>
                <w:szCs w:val="24"/>
              </w:rPr>
              <w:t>На</w:t>
            </w:r>
            <w:r>
              <w:rPr>
                <w:color w:val="000000"/>
                <w:sz w:val="24"/>
                <w:szCs w:val="24"/>
                <w:lang w:val="en-US"/>
              </w:rPr>
              <w:t xml:space="preserve"> </w:t>
            </w:r>
            <w:r w:rsidRPr="00351D4A">
              <w:rPr>
                <w:color w:val="000000"/>
                <w:sz w:val="24"/>
                <w:szCs w:val="24"/>
              </w:rPr>
              <w:t>полный</w:t>
            </w:r>
          </w:p>
          <w:p w14:paraId="42F79581" w14:textId="77777777" w:rsidR="00934ED6" w:rsidRPr="00351D4A" w:rsidRDefault="00934ED6" w:rsidP="00DB73AB">
            <w:pPr>
              <w:ind w:left="113" w:right="113"/>
              <w:jc w:val="center"/>
              <w:rPr>
                <w:sz w:val="24"/>
                <w:szCs w:val="24"/>
              </w:rPr>
            </w:pPr>
            <w:r w:rsidRPr="00351D4A">
              <w:rPr>
                <w:color w:val="000000"/>
                <w:sz w:val="24"/>
                <w:szCs w:val="24"/>
              </w:rPr>
              <w:t>объем</w:t>
            </w:r>
            <w:r>
              <w:rPr>
                <w:color w:val="000000"/>
                <w:sz w:val="24"/>
                <w:szCs w:val="24"/>
                <w:lang w:val="en-US"/>
              </w:rPr>
              <w:t xml:space="preserve"> </w:t>
            </w:r>
            <w:r w:rsidRPr="00351D4A">
              <w:rPr>
                <w:color w:val="000000"/>
                <w:sz w:val="24"/>
                <w:szCs w:val="24"/>
              </w:rPr>
              <w:t>работ</w:t>
            </w:r>
          </w:p>
        </w:tc>
        <w:tc>
          <w:tcPr>
            <w:tcW w:w="905" w:type="dxa"/>
            <w:gridSpan w:val="3"/>
            <w:shd w:val="clear" w:color="auto" w:fill="FFFFFF"/>
            <w:textDirection w:val="btLr"/>
            <w:vAlign w:val="center"/>
          </w:tcPr>
          <w:p w14:paraId="2F2F56E6" w14:textId="77777777" w:rsidR="00934ED6" w:rsidRPr="00351D4A" w:rsidRDefault="00934ED6" w:rsidP="00DB73AB">
            <w:pPr>
              <w:ind w:left="113" w:right="113"/>
              <w:jc w:val="center"/>
              <w:rPr>
                <w:sz w:val="24"/>
                <w:szCs w:val="24"/>
              </w:rPr>
            </w:pPr>
            <w:r w:rsidRPr="00351D4A">
              <w:rPr>
                <w:color w:val="000000"/>
                <w:sz w:val="24"/>
                <w:szCs w:val="24"/>
              </w:rPr>
              <w:t>на единицу измерения</w:t>
            </w:r>
          </w:p>
        </w:tc>
        <w:tc>
          <w:tcPr>
            <w:tcW w:w="989" w:type="dxa"/>
            <w:gridSpan w:val="2"/>
            <w:shd w:val="clear" w:color="auto" w:fill="FFFFFF"/>
            <w:textDirection w:val="btLr"/>
            <w:vAlign w:val="center"/>
          </w:tcPr>
          <w:p w14:paraId="462571A6" w14:textId="77777777" w:rsidR="00934ED6" w:rsidRPr="00351D4A" w:rsidRDefault="00934ED6" w:rsidP="00DB73AB">
            <w:pPr>
              <w:ind w:left="113" w:right="113"/>
              <w:jc w:val="center"/>
              <w:rPr>
                <w:sz w:val="24"/>
                <w:szCs w:val="24"/>
              </w:rPr>
            </w:pPr>
            <w:r w:rsidRPr="00351D4A">
              <w:rPr>
                <w:color w:val="000000"/>
                <w:sz w:val="24"/>
                <w:szCs w:val="24"/>
              </w:rPr>
              <w:t>на</w:t>
            </w:r>
          </w:p>
          <w:p w14:paraId="2585BAB5" w14:textId="77777777" w:rsidR="00934ED6" w:rsidRPr="00351D4A" w:rsidRDefault="00934ED6" w:rsidP="00DB73AB">
            <w:pPr>
              <w:ind w:left="113" w:right="113"/>
              <w:jc w:val="center"/>
              <w:rPr>
                <w:sz w:val="24"/>
                <w:szCs w:val="24"/>
              </w:rPr>
            </w:pPr>
            <w:r w:rsidRPr="00351D4A">
              <w:rPr>
                <w:color w:val="000000"/>
                <w:sz w:val="24"/>
                <w:szCs w:val="24"/>
              </w:rPr>
              <w:t>полный</w:t>
            </w:r>
            <w:r>
              <w:rPr>
                <w:color w:val="000000"/>
                <w:sz w:val="24"/>
                <w:szCs w:val="24"/>
              </w:rPr>
              <w:t xml:space="preserve"> </w:t>
            </w:r>
            <w:r w:rsidRPr="00351D4A">
              <w:rPr>
                <w:color w:val="000000"/>
                <w:sz w:val="24"/>
                <w:szCs w:val="24"/>
              </w:rPr>
              <w:t>объем</w:t>
            </w:r>
          </w:p>
          <w:p w14:paraId="16587D96" w14:textId="77777777" w:rsidR="00934ED6" w:rsidRPr="00351D4A" w:rsidRDefault="00934ED6" w:rsidP="00DB73AB">
            <w:pPr>
              <w:ind w:left="113" w:right="113"/>
              <w:jc w:val="center"/>
              <w:rPr>
                <w:sz w:val="24"/>
                <w:szCs w:val="24"/>
              </w:rPr>
            </w:pPr>
            <w:r w:rsidRPr="00351D4A">
              <w:rPr>
                <w:color w:val="000000"/>
                <w:sz w:val="24"/>
                <w:szCs w:val="24"/>
              </w:rPr>
              <w:t>работ</w:t>
            </w:r>
          </w:p>
        </w:tc>
      </w:tr>
      <w:tr w:rsidR="00934ED6" w:rsidRPr="00351D4A" w14:paraId="5373E78F" w14:textId="77777777" w:rsidTr="00A4244B">
        <w:trPr>
          <w:jc w:val="center"/>
        </w:trPr>
        <w:tc>
          <w:tcPr>
            <w:tcW w:w="422" w:type="dxa"/>
            <w:shd w:val="clear" w:color="auto" w:fill="FFFFFF"/>
            <w:vAlign w:val="center"/>
          </w:tcPr>
          <w:p w14:paraId="516205AA" w14:textId="77777777" w:rsidR="00934ED6" w:rsidRPr="00351D4A" w:rsidRDefault="00934ED6" w:rsidP="00A4244B">
            <w:pPr>
              <w:jc w:val="center"/>
              <w:rPr>
                <w:sz w:val="24"/>
                <w:szCs w:val="24"/>
              </w:rPr>
            </w:pPr>
            <w:r>
              <w:rPr>
                <w:sz w:val="24"/>
                <w:szCs w:val="24"/>
              </w:rPr>
              <w:t>1</w:t>
            </w:r>
          </w:p>
        </w:tc>
        <w:tc>
          <w:tcPr>
            <w:tcW w:w="566" w:type="dxa"/>
            <w:gridSpan w:val="2"/>
            <w:shd w:val="clear" w:color="auto" w:fill="FFFFFF"/>
            <w:vAlign w:val="center"/>
          </w:tcPr>
          <w:p w14:paraId="38801FA7" w14:textId="77777777" w:rsidR="00934ED6" w:rsidRPr="00351D4A" w:rsidRDefault="00934ED6" w:rsidP="00A4244B">
            <w:pPr>
              <w:jc w:val="center"/>
              <w:rPr>
                <w:sz w:val="24"/>
                <w:szCs w:val="24"/>
              </w:rPr>
            </w:pPr>
            <w:r w:rsidRPr="00351D4A">
              <w:rPr>
                <w:color w:val="000000"/>
                <w:sz w:val="24"/>
                <w:szCs w:val="24"/>
              </w:rPr>
              <w:t>2</w:t>
            </w:r>
          </w:p>
        </w:tc>
        <w:tc>
          <w:tcPr>
            <w:tcW w:w="1132" w:type="dxa"/>
            <w:shd w:val="clear" w:color="auto" w:fill="FFFFFF"/>
          </w:tcPr>
          <w:p w14:paraId="264B1BCB" w14:textId="77777777" w:rsidR="00934ED6" w:rsidRPr="00351D4A" w:rsidRDefault="00934ED6" w:rsidP="00414973">
            <w:pPr>
              <w:jc w:val="center"/>
              <w:rPr>
                <w:sz w:val="24"/>
                <w:szCs w:val="24"/>
              </w:rPr>
            </w:pPr>
            <w:r w:rsidRPr="00351D4A">
              <w:rPr>
                <w:color w:val="000000"/>
                <w:sz w:val="24"/>
                <w:szCs w:val="24"/>
              </w:rPr>
              <w:t>3</w:t>
            </w:r>
          </w:p>
        </w:tc>
        <w:tc>
          <w:tcPr>
            <w:tcW w:w="3125" w:type="dxa"/>
            <w:shd w:val="clear" w:color="auto" w:fill="FFFFFF"/>
          </w:tcPr>
          <w:p w14:paraId="2A75F138" w14:textId="77777777" w:rsidR="00934ED6" w:rsidRPr="00351D4A" w:rsidRDefault="00934ED6" w:rsidP="00414973">
            <w:pPr>
              <w:jc w:val="center"/>
              <w:rPr>
                <w:sz w:val="24"/>
                <w:szCs w:val="24"/>
              </w:rPr>
            </w:pPr>
            <w:r w:rsidRPr="00351D4A">
              <w:rPr>
                <w:color w:val="000000"/>
                <w:sz w:val="24"/>
                <w:szCs w:val="24"/>
              </w:rPr>
              <w:t>4</w:t>
            </w:r>
          </w:p>
        </w:tc>
        <w:tc>
          <w:tcPr>
            <w:tcW w:w="851" w:type="dxa"/>
            <w:shd w:val="clear" w:color="auto" w:fill="FFFFFF"/>
          </w:tcPr>
          <w:p w14:paraId="09B3CD36" w14:textId="77777777" w:rsidR="00934ED6" w:rsidRPr="00351D4A" w:rsidRDefault="00934ED6" w:rsidP="00414973">
            <w:pPr>
              <w:jc w:val="center"/>
              <w:rPr>
                <w:sz w:val="24"/>
                <w:szCs w:val="24"/>
              </w:rPr>
            </w:pPr>
            <w:r w:rsidRPr="00351D4A">
              <w:rPr>
                <w:color w:val="000000"/>
                <w:sz w:val="24"/>
                <w:szCs w:val="24"/>
              </w:rPr>
              <w:t>5</w:t>
            </w:r>
          </w:p>
        </w:tc>
        <w:tc>
          <w:tcPr>
            <w:tcW w:w="992" w:type="dxa"/>
            <w:gridSpan w:val="2"/>
            <w:shd w:val="clear" w:color="auto" w:fill="FFFFFF"/>
          </w:tcPr>
          <w:p w14:paraId="51D43841" w14:textId="77777777" w:rsidR="00934ED6" w:rsidRPr="00351D4A" w:rsidRDefault="00934ED6" w:rsidP="00414973">
            <w:pPr>
              <w:jc w:val="center"/>
              <w:rPr>
                <w:sz w:val="24"/>
                <w:szCs w:val="24"/>
              </w:rPr>
            </w:pPr>
            <w:r w:rsidRPr="00351D4A">
              <w:rPr>
                <w:color w:val="000000"/>
                <w:sz w:val="24"/>
                <w:szCs w:val="24"/>
              </w:rPr>
              <w:t>6</w:t>
            </w:r>
          </w:p>
        </w:tc>
        <w:tc>
          <w:tcPr>
            <w:tcW w:w="850" w:type="dxa"/>
            <w:gridSpan w:val="2"/>
            <w:shd w:val="clear" w:color="auto" w:fill="FFFFFF"/>
          </w:tcPr>
          <w:p w14:paraId="557EF2D3" w14:textId="77777777" w:rsidR="00934ED6" w:rsidRPr="00351D4A" w:rsidRDefault="00934ED6" w:rsidP="00414973">
            <w:pPr>
              <w:jc w:val="center"/>
              <w:rPr>
                <w:sz w:val="24"/>
                <w:szCs w:val="24"/>
              </w:rPr>
            </w:pPr>
            <w:r w:rsidRPr="00351D4A">
              <w:rPr>
                <w:color w:val="000000"/>
                <w:sz w:val="24"/>
                <w:szCs w:val="24"/>
              </w:rPr>
              <w:t>7</w:t>
            </w:r>
          </w:p>
        </w:tc>
        <w:tc>
          <w:tcPr>
            <w:tcW w:w="1129" w:type="dxa"/>
            <w:gridSpan w:val="2"/>
            <w:shd w:val="clear" w:color="auto" w:fill="FFFFFF"/>
          </w:tcPr>
          <w:p w14:paraId="023660FF" w14:textId="77777777" w:rsidR="00934ED6" w:rsidRPr="00351D4A" w:rsidRDefault="00934ED6" w:rsidP="00414973">
            <w:pPr>
              <w:jc w:val="center"/>
              <w:rPr>
                <w:sz w:val="24"/>
                <w:szCs w:val="24"/>
              </w:rPr>
            </w:pPr>
            <w:r w:rsidRPr="00351D4A">
              <w:rPr>
                <w:color w:val="000000"/>
                <w:sz w:val="24"/>
                <w:szCs w:val="24"/>
              </w:rPr>
              <w:t>8</w:t>
            </w:r>
          </w:p>
        </w:tc>
        <w:tc>
          <w:tcPr>
            <w:tcW w:w="992" w:type="dxa"/>
            <w:shd w:val="clear" w:color="auto" w:fill="FFFFFF"/>
          </w:tcPr>
          <w:p w14:paraId="7B33D007" w14:textId="77777777" w:rsidR="00934ED6" w:rsidRPr="00351D4A" w:rsidRDefault="00934ED6" w:rsidP="00414973">
            <w:pPr>
              <w:jc w:val="center"/>
              <w:rPr>
                <w:sz w:val="24"/>
                <w:szCs w:val="24"/>
              </w:rPr>
            </w:pPr>
            <w:r w:rsidRPr="00351D4A">
              <w:rPr>
                <w:color w:val="000000"/>
                <w:sz w:val="24"/>
                <w:szCs w:val="24"/>
              </w:rPr>
              <w:t>9</w:t>
            </w:r>
          </w:p>
        </w:tc>
        <w:tc>
          <w:tcPr>
            <w:tcW w:w="851" w:type="dxa"/>
            <w:gridSpan w:val="2"/>
            <w:shd w:val="clear" w:color="auto" w:fill="FFFFFF"/>
          </w:tcPr>
          <w:p w14:paraId="0DC0A1FF" w14:textId="77777777" w:rsidR="00934ED6" w:rsidRPr="00351D4A" w:rsidRDefault="00934ED6" w:rsidP="00414973">
            <w:pPr>
              <w:jc w:val="center"/>
              <w:rPr>
                <w:sz w:val="24"/>
                <w:szCs w:val="24"/>
              </w:rPr>
            </w:pPr>
            <w:r w:rsidRPr="00351D4A">
              <w:rPr>
                <w:color w:val="000000"/>
                <w:sz w:val="24"/>
                <w:szCs w:val="24"/>
              </w:rPr>
              <w:t>10</w:t>
            </w:r>
          </w:p>
        </w:tc>
        <w:tc>
          <w:tcPr>
            <w:tcW w:w="710" w:type="dxa"/>
            <w:gridSpan w:val="2"/>
            <w:shd w:val="clear" w:color="auto" w:fill="FFFFFF"/>
          </w:tcPr>
          <w:p w14:paraId="32136B03" w14:textId="77777777" w:rsidR="00934ED6" w:rsidRPr="00351D4A" w:rsidRDefault="00934ED6" w:rsidP="00414973">
            <w:pPr>
              <w:jc w:val="center"/>
              <w:rPr>
                <w:sz w:val="24"/>
                <w:szCs w:val="24"/>
              </w:rPr>
            </w:pPr>
            <w:r w:rsidRPr="00351D4A">
              <w:rPr>
                <w:color w:val="000000"/>
                <w:sz w:val="24"/>
                <w:szCs w:val="24"/>
              </w:rPr>
              <w:t>11</w:t>
            </w:r>
          </w:p>
        </w:tc>
        <w:tc>
          <w:tcPr>
            <w:tcW w:w="937" w:type="dxa"/>
            <w:gridSpan w:val="2"/>
            <w:shd w:val="clear" w:color="auto" w:fill="FFFFFF"/>
          </w:tcPr>
          <w:p w14:paraId="2DFD0E7C" w14:textId="77777777" w:rsidR="00934ED6" w:rsidRPr="00351D4A" w:rsidRDefault="00934ED6" w:rsidP="00414973">
            <w:pPr>
              <w:jc w:val="center"/>
              <w:rPr>
                <w:sz w:val="24"/>
                <w:szCs w:val="24"/>
              </w:rPr>
            </w:pPr>
            <w:r w:rsidRPr="00351D4A">
              <w:rPr>
                <w:color w:val="000000"/>
                <w:sz w:val="24"/>
                <w:szCs w:val="24"/>
              </w:rPr>
              <w:t>12</w:t>
            </w:r>
          </w:p>
        </w:tc>
        <w:tc>
          <w:tcPr>
            <w:tcW w:w="905" w:type="dxa"/>
            <w:gridSpan w:val="3"/>
            <w:shd w:val="clear" w:color="auto" w:fill="FFFFFF"/>
          </w:tcPr>
          <w:p w14:paraId="60216DF5" w14:textId="77777777" w:rsidR="00934ED6" w:rsidRPr="00351D4A" w:rsidRDefault="00934ED6" w:rsidP="00414973">
            <w:pPr>
              <w:jc w:val="center"/>
              <w:rPr>
                <w:sz w:val="24"/>
                <w:szCs w:val="24"/>
              </w:rPr>
            </w:pPr>
            <w:r w:rsidRPr="00351D4A">
              <w:rPr>
                <w:color w:val="000000"/>
                <w:sz w:val="24"/>
                <w:szCs w:val="24"/>
              </w:rPr>
              <w:t>13</w:t>
            </w:r>
          </w:p>
        </w:tc>
        <w:tc>
          <w:tcPr>
            <w:tcW w:w="989" w:type="dxa"/>
            <w:gridSpan w:val="2"/>
            <w:shd w:val="clear" w:color="auto" w:fill="FFFFFF"/>
          </w:tcPr>
          <w:p w14:paraId="7D8431B5" w14:textId="77777777" w:rsidR="00934ED6" w:rsidRPr="00351D4A" w:rsidRDefault="00934ED6" w:rsidP="00414973">
            <w:pPr>
              <w:jc w:val="center"/>
              <w:rPr>
                <w:sz w:val="24"/>
                <w:szCs w:val="24"/>
              </w:rPr>
            </w:pPr>
            <w:r w:rsidRPr="00351D4A">
              <w:rPr>
                <w:color w:val="000000"/>
                <w:sz w:val="24"/>
                <w:szCs w:val="24"/>
              </w:rPr>
              <w:t>14</w:t>
            </w:r>
          </w:p>
        </w:tc>
      </w:tr>
      <w:tr w:rsidR="00934ED6" w:rsidRPr="00351D4A" w14:paraId="01CA91FC" w14:textId="77777777" w:rsidTr="00A4244B">
        <w:trPr>
          <w:jc w:val="center"/>
        </w:trPr>
        <w:tc>
          <w:tcPr>
            <w:tcW w:w="14451" w:type="dxa"/>
            <w:gridSpan w:val="24"/>
            <w:shd w:val="clear" w:color="auto" w:fill="FFFFFF"/>
            <w:vAlign w:val="center"/>
          </w:tcPr>
          <w:p w14:paraId="20874E10" w14:textId="77777777" w:rsidR="00934ED6" w:rsidRPr="00351D4A" w:rsidRDefault="00934ED6" w:rsidP="00A4244B">
            <w:pPr>
              <w:jc w:val="center"/>
              <w:rPr>
                <w:sz w:val="24"/>
                <w:szCs w:val="24"/>
              </w:rPr>
            </w:pPr>
            <w:r>
              <w:rPr>
                <w:color w:val="000000"/>
                <w:sz w:val="24"/>
                <w:szCs w:val="24"/>
              </w:rPr>
              <w:t>1</w:t>
            </w:r>
            <w:r w:rsidRPr="00351D4A">
              <w:rPr>
                <w:color w:val="000000"/>
                <w:sz w:val="24"/>
                <w:szCs w:val="24"/>
              </w:rPr>
              <w:t xml:space="preserve">. Основные земляные работы (захватка </w:t>
            </w:r>
            <w:r w:rsidRPr="00CF1175">
              <w:rPr>
                <w:i/>
                <w:iCs/>
                <w:color w:val="000000"/>
                <w:sz w:val="24"/>
                <w:szCs w:val="24"/>
                <w:lang w:val="en-US"/>
              </w:rPr>
              <w:t>l</w:t>
            </w:r>
            <w:r w:rsidRPr="00351D4A">
              <w:rPr>
                <w:color w:val="000000"/>
                <w:sz w:val="24"/>
                <w:szCs w:val="24"/>
              </w:rPr>
              <w:t xml:space="preserve"> = 200 м)</w:t>
            </w:r>
          </w:p>
        </w:tc>
      </w:tr>
      <w:tr w:rsidR="00934ED6" w:rsidRPr="00351D4A" w14:paraId="418FA5B7" w14:textId="77777777" w:rsidTr="00A4244B">
        <w:trPr>
          <w:jc w:val="center"/>
        </w:trPr>
        <w:tc>
          <w:tcPr>
            <w:tcW w:w="422" w:type="dxa"/>
            <w:shd w:val="clear" w:color="auto" w:fill="FFFFFF"/>
            <w:vAlign w:val="center"/>
          </w:tcPr>
          <w:p w14:paraId="534F1FAD" w14:textId="77777777" w:rsidR="00934ED6" w:rsidRPr="00351D4A" w:rsidRDefault="00934ED6" w:rsidP="00A4244B">
            <w:pPr>
              <w:jc w:val="center"/>
              <w:rPr>
                <w:sz w:val="24"/>
                <w:szCs w:val="24"/>
              </w:rPr>
            </w:pPr>
            <w:r w:rsidRPr="00351D4A">
              <w:rPr>
                <w:color w:val="000000"/>
                <w:sz w:val="24"/>
                <w:szCs w:val="24"/>
              </w:rPr>
              <w:t>1</w:t>
            </w:r>
          </w:p>
        </w:tc>
        <w:tc>
          <w:tcPr>
            <w:tcW w:w="566" w:type="dxa"/>
            <w:gridSpan w:val="2"/>
            <w:vMerge w:val="restart"/>
            <w:shd w:val="clear" w:color="auto" w:fill="FFFFFF"/>
            <w:vAlign w:val="center"/>
          </w:tcPr>
          <w:p w14:paraId="1D7F135B" w14:textId="77777777" w:rsidR="00934ED6" w:rsidRPr="00351D4A" w:rsidRDefault="00934ED6" w:rsidP="00A4244B">
            <w:pPr>
              <w:jc w:val="center"/>
              <w:rPr>
                <w:sz w:val="24"/>
                <w:szCs w:val="24"/>
              </w:rPr>
            </w:pPr>
            <w:r w:rsidRPr="00351D4A">
              <w:rPr>
                <w:color w:val="000000"/>
                <w:sz w:val="24"/>
                <w:szCs w:val="24"/>
              </w:rPr>
              <w:t>I</w:t>
            </w:r>
          </w:p>
        </w:tc>
        <w:tc>
          <w:tcPr>
            <w:tcW w:w="1132" w:type="dxa"/>
            <w:shd w:val="clear" w:color="auto" w:fill="FFFFFF"/>
            <w:vAlign w:val="center"/>
          </w:tcPr>
          <w:p w14:paraId="2F165CEE" w14:textId="77777777" w:rsidR="00934ED6" w:rsidRPr="00351D4A" w:rsidRDefault="00934ED6" w:rsidP="00414973">
            <w:pPr>
              <w:rPr>
                <w:sz w:val="24"/>
                <w:szCs w:val="24"/>
              </w:rPr>
            </w:pPr>
            <w:r w:rsidRPr="00351D4A">
              <w:rPr>
                <w:color w:val="000000"/>
                <w:sz w:val="24"/>
                <w:szCs w:val="24"/>
              </w:rPr>
              <w:t>Расчет</w:t>
            </w:r>
          </w:p>
        </w:tc>
        <w:tc>
          <w:tcPr>
            <w:tcW w:w="3125" w:type="dxa"/>
            <w:shd w:val="clear" w:color="auto" w:fill="FFFFFF"/>
          </w:tcPr>
          <w:p w14:paraId="07F7EC42" w14:textId="77777777" w:rsidR="00934ED6" w:rsidRPr="00351D4A" w:rsidRDefault="00934ED6" w:rsidP="00414973">
            <w:pPr>
              <w:rPr>
                <w:sz w:val="24"/>
                <w:szCs w:val="24"/>
              </w:rPr>
            </w:pPr>
            <w:r w:rsidRPr="00351D4A">
              <w:rPr>
                <w:color w:val="000000"/>
                <w:sz w:val="24"/>
                <w:szCs w:val="24"/>
              </w:rPr>
              <w:t>Снятие растительного слоя грунта толщиной 0,1 м бульдозером ДЗ-171 и перемещение его в обе стороны от оси дороги за пределы резервов в количестве (21,6+18</w:t>
            </w:r>
            <w:r w:rsidRPr="00351D4A">
              <w:rPr>
                <w:color w:val="000000"/>
                <w:sz w:val="24"/>
                <w:szCs w:val="24"/>
                <w:lang w:val="en-US"/>
              </w:rPr>
              <w:t>x</w:t>
            </w:r>
            <w:r w:rsidRPr="00351D4A">
              <w:rPr>
                <w:color w:val="000000"/>
                <w:sz w:val="24"/>
                <w:szCs w:val="24"/>
              </w:rPr>
              <w:t>2)0,1*200=1152</w:t>
            </w:r>
          </w:p>
        </w:tc>
        <w:tc>
          <w:tcPr>
            <w:tcW w:w="851" w:type="dxa"/>
            <w:shd w:val="clear" w:color="auto" w:fill="FFFFFF"/>
            <w:vAlign w:val="center"/>
          </w:tcPr>
          <w:p w14:paraId="4D2F52A1" w14:textId="77777777" w:rsidR="00934ED6" w:rsidRPr="00351D4A" w:rsidRDefault="00934ED6" w:rsidP="00414973">
            <w:pPr>
              <w:jc w:val="center"/>
              <w:rPr>
                <w:sz w:val="24"/>
                <w:szCs w:val="24"/>
              </w:rPr>
            </w:pPr>
            <w:r w:rsidRPr="00351D4A">
              <w:rPr>
                <w:color w:val="000000"/>
                <w:sz w:val="24"/>
                <w:szCs w:val="24"/>
              </w:rPr>
              <w:t>м</w:t>
            </w:r>
            <w:r w:rsidRPr="00351D4A">
              <w:rPr>
                <w:color w:val="000000"/>
                <w:sz w:val="24"/>
                <w:szCs w:val="24"/>
                <w:vertAlign w:val="superscript"/>
              </w:rPr>
              <w:t>3</w:t>
            </w:r>
          </w:p>
        </w:tc>
        <w:tc>
          <w:tcPr>
            <w:tcW w:w="992" w:type="dxa"/>
            <w:gridSpan w:val="2"/>
            <w:shd w:val="clear" w:color="auto" w:fill="FFFFFF"/>
            <w:vAlign w:val="center"/>
          </w:tcPr>
          <w:p w14:paraId="2B81BC3D" w14:textId="77777777" w:rsidR="00934ED6" w:rsidRPr="00351D4A" w:rsidRDefault="00934ED6" w:rsidP="00414973">
            <w:pPr>
              <w:jc w:val="center"/>
              <w:rPr>
                <w:sz w:val="24"/>
                <w:szCs w:val="24"/>
              </w:rPr>
            </w:pPr>
            <w:r w:rsidRPr="00351D4A">
              <w:rPr>
                <w:color w:val="000000"/>
                <w:sz w:val="24"/>
                <w:szCs w:val="24"/>
              </w:rPr>
              <w:t>1152</w:t>
            </w:r>
          </w:p>
        </w:tc>
        <w:tc>
          <w:tcPr>
            <w:tcW w:w="850" w:type="dxa"/>
            <w:gridSpan w:val="2"/>
            <w:shd w:val="clear" w:color="auto" w:fill="FFFFFF"/>
            <w:vAlign w:val="center"/>
          </w:tcPr>
          <w:p w14:paraId="2B1F2A28" w14:textId="77777777" w:rsidR="00934ED6" w:rsidRPr="00351D4A" w:rsidRDefault="00934ED6" w:rsidP="00414973">
            <w:pPr>
              <w:jc w:val="center"/>
              <w:rPr>
                <w:sz w:val="24"/>
                <w:szCs w:val="24"/>
              </w:rPr>
            </w:pPr>
            <w:r w:rsidRPr="00351D4A">
              <w:rPr>
                <w:color w:val="000000"/>
                <w:sz w:val="24"/>
                <w:szCs w:val="24"/>
              </w:rPr>
              <w:t>5760</w:t>
            </w:r>
          </w:p>
        </w:tc>
        <w:tc>
          <w:tcPr>
            <w:tcW w:w="1129" w:type="dxa"/>
            <w:gridSpan w:val="2"/>
            <w:shd w:val="clear" w:color="auto" w:fill="FFFFFF"/>
            <w:vAlign w:val="center"/>
          </w:tcPr>
          <w:p w14:paraId="65A10AA2" w14:textId="77777777" w:rsidR="00934ED6" w:rsidRPr="00351D4A" w:rsidRDefault="00934ED6" w:rsidP="00414973">
            <w:pPr>
              <w:jc w:val="center"/>
              <w:rPr>
                <w:sz w:val="24"/>
                <w:szCs w:val="24"/>
              </w:rPr>
            </w:pPr>
            <w:r w:rsidRPr="00351D4A">
              <w:rPr>
                <w:color w:val="000000"/>
                <w:sz w:val="24"/>
                <w:szCs w:val="24"/>
              </w:rPr>
              <w:t>1206</w:t>
            </w:r>
          </w:p>
        </w:tc>
        <w:tc>
          <w:tcPr>
            <w:tcW w:w="992" w:type="dxa"/>
            <w:shd w:val="clear" w:color="auto" w:fill="FFFFFF"/>
            <w:vAlign w:val="center"/>
          </w:tcPr>
          <w:p w14:paraId="6E21DB57" w14:textId="77777777" w:rsidR="00934ED6" w:rsidRPr="00351D4A" w:rsidRDefault="00934ED6" w:rsidP="00414973">
            <w:pPr>
              <w:jc w:val="center"/>
              <w:rPr>
                <w:sz w:val="24"/>
                <w:szCs w:val="24"/>
              </w:rPr>
            </w:pPr>
            <w:r w:rsidRPr="00351D4A">
              <w:rPr>
                <w:color w:val="000000"/>
                <w:sz w:val="24"/>
                <w:szCs w:val="24"/>
              </w:rPr>
              <w:t>1,0</w:t>
            </w:r>
          </w:p>
        </w:tc>
        <w:tc>
          <w:tcPr>
            <w:tcW w:w="851" w:type="dxa"/>
            <w:gridSpan w:val="2"/>
            <w:shd w:val="clear" w:color="auto" w:fill="FFFFFF"/>
            <w:vAlign w:val="center"/>
          </w:tcPr>
          <w:p w14:paraId="23E8876D" w14:textId="77777777" w:rsidR="00934ED6" w:rsidRPr="00351D4A" w:rsidRDefault="00934ED6" w:rsidP="00414973">
            <w:pPr>
              <w:jc w:val="center"/>
              <w:rPr>
                <w:sz w:val="24"/>
                <w:szCs w:val="24"/>
              </w:rPr>
            </w:pPr>
            <w:r w:rsidRPr="00351D4A">
              <w:rPr>
                <w:color w:val="000000"/>
                <w:sz w:val="24"/>
                <w:szCs w:val="24"/>
              </w:rPr>
              <w:t>4,8</w:t>
            </w:r>
          </w:p>
        </w:tc>
        <w:tc>
          <w:tcPr>
            <w:tcW w:w="710" w:type="dxa"/>
            <w:gridSpan w:val="2"/>
            <w:shd w:val="clear" w:color="auto" w:fill="FFFFFF"/>
            <w:vAlign w:val="center"/>
          </w:tcPr>
          <w:p w14:paraId="2AA02CF4" w14:textId="77777777" w:rsidR="00934ED6" w:rsidRPr="00351D4A" w:rsidRDefault="00934ED6" w:rsidP="00414973">
            <w:pPr>
              <w:jc w:val="center"/>
              <w:rPr>
                <w:sz w:val="24"/>
                <w:szCs w:val="24"/>
              </w:rPr>
            </w:pPr>
            <w:r w:rsidRPr="00351D4A">
              <w:rPr>
                <w:color w:val="000000"/>
                <w:sz w:val="24"/>
                <w:szCs w:val="24"/>
              </w:rPr>
              <w:t>0,014</w:t>
            </w:r>
          </w:p>
        </w:tc>
        <w:tc>
          <w:tcPr>
            <w:tcW w:w="937" w:type="dxa"/>
            <w:gridSpan w:val="2"/>
            <w:shd w:val="clear" w:color="auto" w:fill="FFFFFF"/>
            <w:vAlign w:val="center"/>
          </w:tcPr>
          <w:p w14:paraId="5DE943A3" w14:textId="77777777" w:rsidR="00934ED6" w:rsidRPr="00351D4A" w:rsidRDefault="00934ED6" w:rsidP="00414973">
            <w:pPr>
              <w:jc w:val="center"/>
              <w:rPr>
                <w:sz w:val="24"/>
                <w:szCs w:val="24"/>
              </w:rPr>
            </w:pPr>
            <w:r w:rsidRPr="00351D4A">
              <w:rPr>
                <w:color w:val="000000"/>
                <w:sz w:val="24"/>
                <w:szCs w:val="24"/>
              </w:rPr>
              <w:t>16,13</w:t>
            </w:r>
          </w:p>
        </w:tc>
        <w:tc>
          <w:tcPr>
            <w:tcW w:w="905" w:type="dxa"/>
            <w:gridSpan w:val="3"/>
            <w:shd w:val="clear" w:color="auto" w:fill="FFFFFF"/>
            <w:vAlign w:val="center"/>
          </w:tcPr>
          <w:p w14:paraId="58D4AA7E" w14:textId="77777777" w:rsidR="00934ED6" w:rsidRPr="00351D4A" w:rsidRDefault="00934ED6" w:rsidP="00414973">
            <w:pPr>
              <w:jc w:val="center"/>
              <w:rPr>
                <w:sz w:val="24"/>
                <w:szCs w:val="24"/>
              </w:rPr>
            </w:pPr>
            <w:r w:rsidRPr="00351D4A">
              <w:rPr>
                <w:color w:val="000000"/>
                <w:sz w:val="24"/>
                <w:szCs w:val="24"/>
              </w:rPr>
              <w:t>0-30</w:t>
            </w:r>
          </w:p>
        </w:tc>
        <w:tc>
          <w:tcPr>
            <w:tcW w:w="989" w:type="dxa"/>
            <w:gridSpan w:val="2"/>
            <w:shd w:val="clear" w:color="auto" w:fill="FFFFFF"/>
            <w:vAlign w:val="center"/>
          </w:tcPr>
          <w:p w14:paraId="719D7B49" w14:textId="77777777" w:rsidR="00934ED6" w:rsidRPr="00351D4A" w:rsidRDefault="00934ED6" w:rsidP="00414973">
            <w:pPr>
              <w:jc w:val="center"/>
              <w:rPr>
                <w:sz w:val="24"/>
                <w:szCs w:val="24"/>
              </w:rPr>
            </w:pPr>
            <w:r w:rsidRPr="00351D4A">
              <w:rPr>
                <w:color w:val="000000"/>
                <w:sz w:val="24"/>
                <w:szCs w:val="24"/>
              </w:rPr>
              <w:t>345-60</w:t>
            </w:r>
          </w:p>
        </w:tc>
      </w:tr>
      <w:tr w:rsidR="00934ED6" w:rsidRPr="00351D4A" w14:paraId="6EE6F49A" w14:textId="77777777" w:rsidTr="00A4244B">
        <w:trPr>
          <w:jc w:val="center"/>
        </w:trPr>
        <w:tc>
          <w:tcPr>
            <w:tcW w:w="422" w:type="dxa"/>
            <w:shd w:val="clear" w:color="auto" w:fill="FFFFFF"/>
            <w:vAlign w:val="center"/>
          </w:tcPr>
          <w:p w14:paraId="3ED5439C" w14:textId="77777777" w:rsidR="00934ED6" w:rsidRPr="00351D4A" w:rsidRDefault="00934ED6" w:rsidP="00A4244B">
            <w:pPr>
              <w:jc w:val="center"/>
              <w:rPr>
                <w:sz w:val="24"/>
                <w:szCs w:val="24"/>
              </w:rPr>
            </w:pPr>
            <w:r w:rsidRPr="00351D4A">
              <w:rPr>
                <w:color w:val="000000"/>
                <w:sz w:val="24"/>
                <w:szCs w:val="24"/>
              </w:rPr>
              <w:t>2</w:t>
            </w:r>
          </w:p>
        </w:tc>
        <w:tc>
          <w:tcPr>
            <w:tcW w:w="566" w:type="dxa"/>
            <w:gridSpan w:val="2"/>
            <w:vMerge/>
            <w:shd w:val="clear" w:color="auto" w:fill="FFFFFF"/>
            <w:vAlign w:val="center"/>
          </w:tcPr>
          <w:p w14:paraId="168F8141" w14:textId="77777777" w:rsidR="00934ED6" w:rsidRPr="00351D4A" w:rsidRDefault="00934ED6" w:rsidP="00A4244B">
            <w:pPr>
              <w:jc w:val="center"/>
              <w:rPr>
                <w:sz w:val="24"/>
                <w:szCs w:val="24"/>
              </w:rPr>
            </w:pPr>
          </w:p>
        </w:tc>
        <w:tc>
          <w:tcPr>
            <w:tcW w:w="1132" w:type="dxa"/>
            <w:shd w:val="clear" w:color="auto" w:fill="FFFFFF"/>
            <w:vAlign w:val="center"/>
          </w:tcPr>
          <w:p w14:paraId="1A5E5C54" w14:textId="77777777" w:rsidR="00934ED6" w:rsidRPr="00351D4A" w:rsidRDefault="00934ED6" w:rsidP="00414973">
            <w:pPr>
              <w:rPr>
                <w:sz w:val="24"/>
                <w:szCs w:val="24"/>
              </w:rPr>
            </w:pPr>
            <w:r w:rsidRPr="00351D4A">
              <w:rPr>
                <w:color w:val="000000"/>
                <w:sz w:val="24"/>
                <w:szCs w:val="24"/>
              </w:rPr>
              <w:t>Расчет</w:t>
            </w:r>
          </w:p>
        </w:tc>
        <w:tc>
          <w:tcPr>
            <w:tcW w:w="3125" w:type="dxa"/>
            <w:shd w:val="clear" w:color="auto" w:fill="FFFFFF"/>
          </w:tcPr>
          <w:p w14:paraId="3108C175" w14:textId="77777777" w:rsidR="00934ED6" w:rsidRPr="00351D4A" w:rsidRDefault="00934ED6" w:rsidP="00414973">
            <w:pPr>
              <w:rPr>
                <w:sz w:val="24"/>
                <w:szCs w:val="24"/>
              </w:rPr>
            </w:pPr>
            <w:r w:rsidRPr="00351D4A">
              <w:rPr>
                <w:color w:val="000000"/>
                <w:sz w:val="24"/>
                <w:szCs w:val="24"/>
              </w:rPr>
              <w:t>Уплотнение основания насыпи самоходным катком ДУ-101 на пневматических шинах за 4 прохода по одному следу</w:t>
            </w:r>
          </w:p>
        </w:tc>
        <w:tc>
          <w:tcPr>
            <w:tcW w:w="851" w:type="dxa"/>
            <w:shd w:val="clear" w:color="auto" w:fill="FFFFFF"/>
            <w:vAlign w:val="center"/>
          </w:tcPr>
          <w:p w14:paraId="37F26F29" w14:textId="77777777" w:rsidR="00934ED6" w:rsidRPr="00351D4A" w:rsidRDefault="00934ED6" w:rsidP="00414973">
            <w:pPr>
              <w:jc w:val="center"/>
              <w:rPr>
                <w:sz w:val="24"/>
                <w:szCs w:val="24"/>
              </w:rPr>
            </w:pPr>
            <w:r w:rsidRPr="00351D4A">
              <w:rPr>
                <w:color w:val="000000"/>
                <w:sz w:val="24"/>
                <w:szCs w:val="24"/>
              </w:rPr>
              <w:t>м</w:t>
            </w:r>
            <w:r w:rsidRPr="00351D4A">
              <w:rPr>
                <w:color w:val="000000"/>
                <w:sz w:val="24"/>
                <w:szCs w:val="24"/>
                <w:vertAlign w:val="superscript"/>
              </w:rPr>
              <w:t>2</w:t>
            </w:r>
          </w:p>
        </w:tc>
        <w:tc>
          <w:tcPr>
            <w:tcW w:w="992" w:type="dxa"/>
            <w:gridSpan w:val="2"/>
            <w:shd w:val="clear" w:color="auto" w:fill="FFFFFF"/>
            <w:vAlign w:val="center"/>
          </w:tcPr>
          <w:p w14:paraId="6A9F4093" w14:textId="77777777" w:rsidR="00934ED6" w:rsidRPr="00351D4A" w:rsidRDefault="00934ED6" w:rsidP="00414973">
            <w:pPr>
              <w:jc w:val="center"/>
              <w:rPr>
                <w:sz w:val="24"/>
                <w:szCs w:val="24"/>
              </w:rPr>
            </w:pPr>
            <w:r w:rsidRPr="00351D4A">
              <w:rPr>
                <w:color w:val="000000"/>
                <w:sz w:val="24"/>
                <w:szCs w:val="24"/>
              </w:rPr>
              <w:t>4320</w:t>
            </w:r>
          </w:p>
        </w:tc>
        <w:tc>
          <w:tcPr>
            <w:tcW w:w="850" w:type="dxa"/>
            <w:gridSpan w:val="2"/>
            <w:shd w:val="clear" w:color="auto" w:fill="FFFFFF"/>
            <w:vAlign w:val="center"/>
          </w:tcPr>
          <w:p w14:paraId="7A7D2895" w14:textId="77777777" w:rsidR="00934ED6" w:rsidRPr="00351D4A" w:rsidRDefault="00934ED6" w:rsidP="00414973">
            <w:pPr>
              <w:jc w:val="center"/>
              <w:rPr>
                <w:sz w:val="24"/>
                <w:szCs w:val="24"/>
              </w:rPr>
            </w:pPr>
            <w:r w:rsidRPr="00351D4A">
              <w:rPr>
                <w:color w:val="000000"/>
                <w:sz w:val="24"/>
                <w:szCs w:val="24"/>
              </w:rPr>
              <w:t>21600</w:t>
            </w:r>
          </w:p>
        </w:tc>
        <w:tc>
          <w:tcPr>
            <w:tcW w:w="1129" w:type="dxa"/>
            <w:gridSpan w:val="2"/>
            <w:shd w:val="clear" w:color="auto" w:fill="FFFFFF"/>
            <w:vAlign w:val="center"/>
          </w:tcPr>
          <w:p w14:paraId="2E8ACC86" w14:textId="77777777" w:rsidR="00934ED6" w:rsidRPr="00351D4A" w:rsidRDefault="00934ED6" w:rsidP="00414973">
            <w:pPr>
              <w:jc w:val="center"/>
              <w:rPr>
                <w:sz w:val="24"/>
                <w:szCs w:val="24"/>
              </w:rPr>
            </w:pPr>
            <w:r w:rsidRPr="00351D4A">
              <w:rPr>
                <w:color w:val="000000"/>
                <w:sz w:val="24"/>
                <w:szCs w:val="24"/>
              </w:rPr>
              <w:t>8695</w:t>
            </w:r>
          </w:p>
        </w:tc>
        <w:tc>
          <w:tcPr>
            <w:tcW w:w="992" w:type="dxa"/>
            <w:shd w:val="clear" w:color="auto" w:fill="FFFFFF"/>
            <w:vAlign w:val="center"/>
          </w:tcPr>
          <w:p w14:paraId="1DD4F5D7" w14:textId="77777777" w:rsidR="00934ED6" w:rsidRPr="00351D4A" w:rsidRDefault="00934ED6" w:rsidP="00414973">
            <w:pPr>
              <w:jc w:val="center"/>
              <w:rPr>
                <w:sz w:val="24"/>
                <w:szCs w:val="24"/>
              </w:rPr>
            </w:pPr>
            <w:r w:rsidRPr="00351D4A">
              <w:rPr>
                <w:color w:val="000000"/>
                <w:sz w:val="24"/>
                <w:szCs w:val="24"/>
              </w:rPr>
              <w:t>0,50</w:t>
            </w:r>
          </w:p>
        </w:tc>
        <w:tc>
          <w:tcPr>
            <w:tcW w:w="851" w:type="dxa"/>
            <w:gridSpan w:val="2"/>
            <w:shd w:val="clear" w:color="auto" w:fill="FFFFFF"/>
            <w:vAlign w:val="center"/>
          </w:tcPr>
          <w:p w14:paraId="0DE805B0" w14:textId="77777777" w:rsidR="00934ED6" w:rsidRPr="00351D4A" w:rsidRDefault="00934ED6" w:rsidP="00414973">
            <w:pPr>
              <w:jc w:val="center"/>
              <w:rPr>
                <w:sz w:val="24"/>
                <w:szCs w:val="24"/>
              </w:rPr>
            </w:pPr>
            <w:r w:rsidRPr="00351D4A">
              <w:rPr>
                <w:color w:val="000000"/>
                <w:sz w:val="24"/>
                <w:szCs w:val="24"/>
              </w:rPr>
              <w:t>2,5</w:t>
            </w:r>
          </w:p>
        </w:tc>
        <w:tc>
          <w:tcPr>
            <w:tcW w:w="710" w:type="dxa"/>
            <w:gridSpan w:val="2"/>
            <w:shd w:val="clear" w:color="auto" w:fill="FFFFFF"/>
            <w:vAlign w:val="center"/>
          </w:tcPr>
          <w:p w14:paraId="192ED67B" w14:textId="77777777" w:rsidR="00934ED6" w:rsidRPr="00351D4A" w:rsidRDefault="00934ED6" w:rsidP="00414973">
            <w:pPr>
              <w:jc w:val="center"/>
              <w:rPr>
                <w:sz w:val="24"/>
                <w:szCs w:val="24"/>
              </w:rPr>
            </w:pPr>
            <w:r w:rsidRPr="00351D4A">
              <w:rPr>
                <w:color w:val="000000"/>
                <w:sz w:val="24"/>
                <w:szCs w:val="24"/>
              </w:rPr>
              <w:t>0,0009</w:t>
            </w:r>
          </w:p>
        </w:tc>
        <w:tc>
          <w:tcPr>
            <w:tcW w:w="937" w:type="dxa"/>
            <w:gridSpan w:val="2"/>
            <w:shd w:val="clear" w:color="auto" w:fill="FFFFFF"/>
            <w:vAlign w:val="center"/>
          </w:tcPr>
          <w:p w14:paraId="34E6E03C" w14:textId="77777777" w:rsidR="00934ED6" w:rsidRPr="00351D4A" w:rsidRDefault="00934ED6" w:rsidP="00414973">
            <w:pPr>
              <w:jc w:val="center"/>
              <w:rPr>
                <w:sz w:val="24"/>
                <w:szCs w:val="24"/>
              </w:rPr>
            </w:pPr>
            <w:r w:rsidRPr="00351D4A">
              <w:rPr>
                <w:color w:val="000000"/>
                <w:sz w:val="24"/>
                <w:szCs w:val="24"/>
              </w:rPr>
              <w:t>3,89</w:t>
            </w:r>
          </w:p>
        </w:tc>
        <w:tc>
          <w:tcPr>
            <w:tcW w:w="905" w:type="dxa"/>
            <w:gridSpan w:val="3"/>
            <w:shd w:val="clear" w:color="auto" w:fill="FFFFFF"/>
            <w:vAlign w:val="center"/>
          </w:tcPr>
          <w:p w14:paraId="18353671" w14:textId="77777777" w:rsidR="00934ED6" w:rsidRPr="00351D4A" w:rsidRDefault="00934ED6" w:rsidP="00414973">
            <w:pPr>
              <w:jc w:val="center"/>
              <w:rPr>
                <w:sz w:val="24"/>
                <w:szCs w:val="24"/>
              </w:rPr>
            </w:pPr>
            <w:r w:rsidRPr="00351D4A">
              <w:rPr>
                <w:color w:val="000000"/>
                <w:sz w:val="24"/>
                <w:szCs w:val="24"/>
              </w:rPr>
              <w:t>0-01,93</w:t>
            </w:r>
          </w:p>
        </w:tc>
        <w:tc>
          <w:tcPr>
            <w:tcW w:w="989" w:type="dxa"/>
            <w:gridSpan w:val="2"/>
            <w:shd w:val="clear" w:color="auto" w:fill="FFFFFF"/>
            <w:vAlign w:val="center"/>
          </w:tcPr>
          <w:p w14:paraId="4C763BF5" w14:textId="77777777" w:rsidR="00934ED6" w:rsidRPr="00351D4A" w:rsidRDefault="00934ED6" w:rsidP="00414973">
            <w:pPr>
              <w:jc w:val="center"/>
              <w:rPr>
                <w:sz w:val="24"/>
                <w:szCs w:val="24"/>
              </w:rPr>
            </w:pPr>
            <w:r w:rsidRPr="00351D4A">
              <w:rPr>
                <w:color w:val="000000"/>
                <w:sz w:val="24"/>
                <w:szCs w:val="24"/>
              </w:rPr>
              <w:t>83-38</w:t>
            </w:r>
          </w:p>
        </w:tc>
      </w:tr>
      <w:tr w:rsidR="00934ED6" w:rsidRPr="00351D4A" w14:paraId="3E9CE7F9" w14:textId="77777777" w:rsidTr="00A4244B">
        <w:trPr>
          <w:jc w:val="center"/>
        </w:trPr>
        <w:tc>
          <w:tcPr>
            <w:tcW w:w="422" w:type="dxa"/>
            <w:shd w:val="clear" w:color="auto" w:fill="FFFFFF"/>
            <w:vAlign w:val="center"/>
          </w:tcPr>
          <w:p w14:paraId="2D42A68A" w14:textId="77777777" w:rsidR="00934ED6" w:rsidRPr="00351D4A" w:rsidRDefault="00934ED6" w:rsidP="00A4244B">
            <w:pPr>
              <w:jc w:val="center"/>
              <w:rPr>
                <w:color w:val="000000"/>
                <w:sz w:val="24"/>
                <w:szCs w:val="24"/>
              </w:rPr>
            </w:pPr>
            <w:r w:rsidRPr="00351D4A">
              <w:rPr>
                <w:color w:val="000000"/>
                <w:sz w:val="24"/>
                <w:szCs w:val="24"/>
              </w:rPr>
              <w:lastRenderedPageBreak/>
              <w:t>3</w:t>
            </w:r>
          </w:p>
        </w:tc>
        <w:tc>
          <w:tcPr>
            <w:tcW w:w="566" w:type="dxa"/>
            <w:gridSpan w:val="2"/>
            <w:shd w:val="clear" w:color="auto" w:fill="FFFFFF"/>
            <w:vAlign w:val="center"/>
          </w:tcPr>
          <w:p w14:paraId="70FBD9DE" w14:textId="77777777" w:rsidR="00934ED6" w:rsidRPr="00351D4A" w:rsidRDefault="00934ED6" w:rsidP="00A4244B">
            <w:pPr>
              <w:jc w:val="center"/>
              <w:rPr>
                <w:sz w:val="24"/>
                <w:szCs w:val="24"/>
              </w:rPr>
            </w:pPr>
            <w:r w:rsidRPr="00351D4A">
              <w:rPr>
                <w:sz w:val="24"/>
                <w:szCs w:val="24"/>
              </w:rPr>
              <w:t>II</w:t>
            </w:r>
          </w:p>
        </w:tc>
        <w:tc>
          <w:tcPr>
            <w:tcW w:w="1132" w:type="dxa"/>
            <w:shd w:val="clear" w:color="auto" w:fill="FFFFFF"/>
            <w:vAlign w:val="center"/>
          </w:tcPr>
          <w:p w14:paraId="08E1FC68" w14:textId="77777777" w:rsidR="00934ED6" w:rsidRPr="00351D4A" w:rsidRDefault="00934ED6" w:rsidP="00414973">
            <w:pPr>
              <w:rPr>
                <w:color w:val="000000"/>
                <w:sz w:val="24"/>
                <w:szCs w:val="24"/>
              </w:rPr>
            </w:pPr>
            <w:r w:rsidRPr="00351D4A">
              <w:rPr>
                <w:color w:val="000000"/>
                <w:sz w:val="24"/>
                <w:szCs w:val="24"/>
              </w:rPr>
              <w:t>Расчет</w:t>
            </w:r>
          </w:p>
        </w:tc>
        <w:tc>
          <w:tcPr>
            <w:tcW w:w="3125" w:type="dxa"/>
            <w:shd w:val="clear" w:color="auto" w:fill="FFFFFF"/>
          </w:tcPr>
          <w:p w14:paraId="609CE4D7" w14:textId="77777777" w:rsidR="00934ED6" w:rsidRPr="00351D4A" w:rsidRDefault="00934ED6" w:rsidP="00414973">
            <w:pPr>
              <w:rPr>
                <w:color w:val="000000"/>
                <w:sz w:val="24"/>
                <w:szCs w:val="24"/>
              </w:rPr>
            </w:pPr>
            <w:r w:rsidRPr="00351D4A">
              <w:rPr>
                <w:color w:val="000000"/>
                <w:sz w:val="24"/>
                <w:szCs w:val="24"/>
              </w:rPr>
              <w:t>Разработка и перемещение грунта II группы бульдозером ДЗ-171 из боковых резервов в насыпь на расстояние до 15 м для отсыпки нижнего слоя насыпи на высоту 0</w:t>
            </w:r>
            <w:r>
              <w:rPr>
                <w:color w:val="000000"/>
                <w:sz w:val="24"/>
                <w:szCs w:val="24"/>
              </w:rPr>
              <w:t>,</w:t>
            </w:r>
            <w:r w:rsidRPr="00351D4A">
              <w:rPr>
                <w:color w:val="000000"/>
                <w:sz w:val="24"/>
                <w:szCs w:val="24"/>
              </w:rPr>
              <w:t>25 м в количестве</w:t>
            </w:r>
            <w:r>
              <w:rPr>
                <w:color w:val="000000"/>
                <w:sz w:val="24"/>
                <w:szCs w:val="24"/>
              </w:rPr>
              <w:t>:</w:t>
            </w:r>
            <w:r w:rsidRPr="00351D4A">
              <w:rPr>
                <w:color w:val="000000"/>
                <w:sz w:val="24"/>
                <w:szCs w:val="24"/>
              </w:rPr>
              <w:t xml:space="preserve"> (21,6+20,1)/2х0,25* 1,1 *200 = 1146</w:t>
            </w:r>
          </w:p>
        </w:tc>
        <w:tc>
          <w:tcPr>
            <w:tcW w:w="851" w:type="dxa"/>
            <w:shd w:val="clear" w:color="auto" w:fill="FFFFFF"/>
            <w:vAlign w:val="center"/>
          </w:tcPr>
          <w:p w14:paraId="7E03FBBF" w14:textId="77777777" w:rsidR="00934ED6" w:rsidRPr="00351D4A" w:rsidRDefault="00934ED6" w:rsidP="00414973">
            <w:pPr>
              <w:jc w:val="center"/>
              <w:rPr>
                <w:color w:val="000000"/>
                <w:sz w:val="24"/>
                <w:szCs w:val="24"/>
              </w:rPr>
            </w:pPr>
            <w:r w:rsidRPr="00351D4A">
              <w:rPr>
                <w:color w:val="000000"/>
                <w:sz w:val="24"/>
                <w:szCs w:val="24"/>
              </w:rPr>
              <w:t>м</w:t>
            </w:r>
            <w:r w:rsidRPr="00CF1175">
              <w:rPr>
                <w:color w:val="000000"/>
                <w:sz w:val="24"/>
                <w:szCs w:val="24"/>
                <w:vertAlign w:val="superscript"/>
              </w:rPr>
              <w:t>3</w:t>
            </w:r>
          </w:p>
        </w:tc>
        <w:tc>
          <w:tcPr>
            <w:tcW w:w="992" w:type="dxa"/>
            <w:gridSpan w:val="2"/>
            <w:shd w:val="clear" w:color="auto" w:fill="FFFFFF"/>
            <w:vAlign w:val="center"/>
          </w:tcPr>
          <w:p w14:paraId="79DDC0F3" w14:textId="77777777" w:rsidR="00934ED6" w:rsidRPr="00351D4A" w:rsidRDefault="00934ED6" w:rsidP="00414973">
            <w:pPr>
              <w:jc w:val="center"/>
              <w:rPr>
                <w:color w:val="000000"/>
                <w:sz w:val="24"/>
                <w:szCs w:val="24"/>
              </w:rPr>
            </w:pPr>
            <w:r w:rsidRPr="00351D4A">
              <w:rPr>
                <w:color w:val="000000"/>
                <w:sz w:val="24"/>
                <w:szCs w:val="24"/>
              </w:rPr>
              <w:t>1146</w:t>
            </w:r>
          </w:p>
        </w:tc>
        <w:tc>
          <w:tcPr>
            <w:tcW w:w="850" w:type="dxa"/>
            <w:gridSpan w:val="2"/>
            <w:shd w:val="clear" w:color="auto" w:fill="FFFFFF"/>
            <w:vAlign w:val="center"/>
          </w:tcPr>
          <w:p w14:paraId="4B402024" w14:textId="77777777" w:rsidR="00934ED6" w:rsidRPr="00351D4A" w:rsidRDefault="00934ED6" w:rsidP="00414973">
            <w:pPr>
              <w:jc w:val="center"/>
              <w:rPr>
                <w:color w:val="000000"/>
                <w:sz w:val="24"/>
                <w:szCs w:val="24"/>
              </w:rPr>
            </w:pPr>
            <w:r w:rsidRPr="00351D4A">
              <w:rPr>
                <w:color w:val="000000"/>
                <w:sz w:val="24"/>
                <w:szCs w:val="24"/>
              </w:rPr>
              <w:t>5730</w:t>
            </w:r>
          </w:p>
        </w:tc>
        <w:tc>
          <w:tcPr>
            <w:tcW w:w="1129" w:type="dxa"/>
            <w:gridSpan w:val="2"/>
            <w:shd w:val="clear" w:color="auto" w:fill="FFFFFF"/>
            <w:vAlign w:val="center"/>
          </w:tcPr>
          <w:p w14:paraId="761DD446" w14:textId="77777777" w:rsidR="00934ED6" w:rsidRPr="00351D4A" w:rsidRDefault="00934ED6" w:rsidP="00414973">
            <w:pPr>
              <w:jc w:val="center"/>
              <w:rPr>
                <w:color w:val="000000"/>
                <w:sz w:val="24"/>
                <w:szCs w:val="24"/>
              </w:rPr>
            </w:pPr>
            <w:r w:rsidRPr="00351D4A">
              <w:rPr>
                <w:color w:val="000000"/>
                <w:sz w:val="24"/>
                <w:szCs w:val="24"/>
              </w:rPr>
              <w:t>1080</w:t>
            </w:r>
          </w:p>
        </w:tc>
        <w:tc>
          <w:tcPr>
            <w:tcW w:w="992" w:type="dxa"/>
            <w:shd w:val="clear" w:color="auto" w:fill="FFFFFF"/>
            <w:vAlign w:val="center"/>
          </w:tcPr>
          <w:p w14:paraId="71658168" w14:textId="77777777" w:rsidR="00934ED6" w:rsidRPr="00351D4A" w:rsidRDefault="00934ED6" w:rsidP="00414973">
            <w:pPr>
              <w:jc w:val="center"/>
              <w:rPr>
                <w:color w:val="000000"/>
                <w:sz w:val="24"/>
                <w:szCs w:val="24"/>
              </w:rPr>
            </w:pPr>
            <w:r w:rsidRPr="00351D4A">
              <w:rPr>
                <w:color w:val="000000"/>
                <w:sz w:val="24"/>
                <w:szCs w:val="24"/>
              </w:rPr>
              <w:t>1,0</w:t>
            </w:r>
          </w:p>
        </w:tc>
        <w:tc>
          <w:tcPr>
            <w:tcW w:w="851" w:type="dxa"/>
            <w:gridSpan w:val="2"/>
            <w:shd w:val="clear" w:color="auto" w:fill="FFFFFF"/>
            <w:vAlign w:val="center"/>
          </w:tcPr>
          <w:p w14:paraId="5E2255E9" w14:textId="77777777" w:rsidR="00934ED6" w:rsidRPr="00351D4A" w:rsidRDefault="00934ED6" w:rsidP="00414973">
            <w:pPr>
              <w:jc w:val="center"/>
              <w:rPr>
                <w:color w:val="000000"/>
                <w:sz w:val="24"/>
                <w:szCs w:val="24"/>
              </w:rPr>
            </w:pPr>
            <w:r w:rsidRPr="00351D4A">
              <w:rPr>
                <w:color w:val="000000"/>
                <w:sz w:val="24"/>
                <w:szCs w:val="24"/>
              </w:rPr>
              <w:t>5,3</w:t>
            </w:r>
          </w:p>
        </w:tc>
        <w:tc>
          <w:tcPr>
            <w:tcW w:w="710" w:type="dxa"/>
            <w:gridSpan w:val="2"/>
            <w:shd w:val="clear" w:color="auto" w:fill="FFFFFF"/>
            <w:vAlign w:val="center"/>
          </w:tcPr>
          <w:p w14:paraId="6646B178" w14:textId="77777777" w:rsidR="00934ED6" w:rsidRPr="00351D4A" w:rsidRDefault="00934ED6" w:rsidP="00414973">
            <w:pPr>
              <w:jc w:val="center"/>
              <w:rPr>
                <w:color w:val="000000"/>
                <w:sz w:val="24"/>
                <w:szCs w:val="24"/>
              </w:rPr>
            </w:pPr>
            <w:r w:rsidRPr="00351D4A">
              <w:rPr>
                <w:color w:val="000000"/>
                <w:sz w:val="24"/>
                <w:szCs w:val="24"/>
              </w:rPr>
              <w:t>0,0057</w:t>
            </w:r>
          </w:p>
        </w:tc>
        <w:tc>
          <w:tcPr>
            <w:tcW w:w="937" w:type="dxa"/>
            <w:gridSpan w:val="2"/>
            <w:shd w:val="clear" w:color="auto" w:fill="FFFFFF"/>
            <w:vAlign w:val="center"/>
          </w:tcPr>
          <w:p w14:paraId="41134307" w14:textId="77777777" w:rsidR="00934ED6" w:rsidRPr="00351D4A" w:rsidRDefault="00934ED6" w:rsidP="00414973">
            <w:pPr>
              <w:jc w:val="center"/>
              <w:rPr>
                <w:color w:val="000000"/>
                <w:sz w:val="24"/>
                <w:szCs w:val="24"/>
              </w:rPr>
            </w:pPr>
            <w:r w:rsidRPr="00351D4A">
              <w:rPr>
                <w:color w:val="000000"/>
                <w:sz w:val="24"/>
                <w:szCs w:val="24"/>
              </w:rPr>
              <w:t>6,53</w:t>
            </w:r>
          </w:p>
        </w:tc>
        <w:tc>
          <w:tcPr>
            <w:tcW w:w="905" w:type="dxa"/>
            <w:gridSpan w:val="3"/>
            <w:shd w:val="clear" w:color="auto" w:fill="FFFFFF"/>
            <w:vAlign w:val="center"/>
          </w:tcPr>
          <w:p w14:paraId="1AFF35BE" w14:textId="77777777" w:rsidR="00934ED6" w:rsidRPr="00351D4A" w:rsidRDefault="00934ED6" w:rsidP="00414973">
            <w:pPr>
              <w:jc w:val="center"/>
              <w:rPr>
                <w:color w:val="000000"/>
                <w:sz w:val="24"/>
                <w:szCs w:val="24"/>
              </w:rPr>
            </w:pPr>
            <w:r w:rsidRPr="00351D4A">
              <w:rPr>
                <w:color w:val="000000"/>
                <w:sz w:val="24"/>
                <w:szCs w:val="24"/>
              </w:rPr>
              <w:t>0-12,2</w:t>
            </w:r>
          </w:p>
        </w:tc>
        <w:tc>
          <w:tcPr>
            <w:tcW w:w="989" w:type="dxa"/>
            <w:gridSpan w:val="2"/>
            <w:shd w:val="clear" w:color="auto" w:fill="FFFFFF"/>
            <w:vAlign w:val="center"/>
          </w:tcPr>
          <w:p w14:paraId="4BBD7777" w14:textId="77777777" w:rsidR="00934ED6" w:rsidRPr="00351D4A" w:rsidRDefault="00934ED6" w:rsidP="00414973">
            <w:pPr>
              <w:jc w:val="center"/>
              <w:rPr>
                <w:color w:val="000000"/>
                <w:sz w:val="24"/>
                <w:szCs w:val="24"/>
              </w:rPr>
            </w:pPr>
            <w:r w:rsidRPr="00351D4A">
              <w:rPr>
                <w:color w:val="000000"/>
                <w:sz w:val="24"/>
                <w:szCs w:val="24"/>
              </w:rPr>
              <w:t>139-81</w:t>
            </w:r>
          </w:p>
        </w:tc>
      </w:tr>
      <w:tr w:rsidR="00934ED6" w:rsidRPr="00351D4A" w14:paraId="18A0E066" w14:textId="77777777" w:rsidTr="00A4244B">
        <w:trPr>
          <w:trHeight w:val="1181"/>
          <w:jc w:val="center"/>
        </w:trPr>
        <w:tc>
          <w:tcPr>
            <w:tcW w:w="422" w:type="dxa"/>
            <w:shd w:val="clear" w:color="auto" w:fill="FFFFFF"/>
            <w:vAlign w:val="center"/>
          </w:tcPr>
          <w:p w14:paraId="247C09D6" w14:textId="77777777" w:rsidR="00934ED6" w:rsidRPr="00351D4A" w:rsidRDefault="00934ED6" w:rsidP="00A4244B">
            <w:pPr>
              <w:jc w:val="center"/>
              <w:rPr>
                <w:color w:val="000000"/>
                <w:sz w:val="24"/>
                <w:szCs w:val="24"/>
              </w:rPr>
            </w:pPr>
            <w:r w:rsidRPr="00351D4A">
              <w:rPr>
                <w:color w:val="000000"/>
                <w:sz w:val="24"/>
                <w:szCs w:val="24"/>
              </w:rPr>
              <w:t>4</w:t>
            </w:r>
          </w:p>
        </w:tc>
        <w:tc>
          <w:tcPr>
            <w:tcW w:w="566" w:type="dxa"/>
            <w:gridSpan w:val="2"/>
            <w:shd w:val="clear" w:color="auto" w:fill="FFFFFF"/>
            <w:vAlign w:val="center"/>
          </w:tcPr>
          <w:p w14:paraId="45920A11" w14:textId="77777777" w:rsidR="00934ED6" w:rsidRPr="00351D4A" w:rsidRDefault="00934ED6" w:rsidP="00A4244B">
            <w:pPr>
              <w:jc w:val="center"/>
              <w:rPr>
                <w:sz w:val="24"/>
                <w:szCs w:val="24"/>
              </w:rPr>
            </w:pPr>
            <w:r w:rsidRPr="00351D4A">
              <w:rPr>
                <w:sz w:val="24"/>
                <w:szCs w:val="24"/>
              </w:rPr>
              <w:t>II</w:t>
            </w:r>
          </w:p>
        </w:tc>
        <w:tc>
          <w:tcPr>
            <w:tcW w:w="1132" w:type="dxa"/>
            <w:shd w:val="clear" w:color="auto" w:fill="FFFFFF"/>
            <w:vAlign w:val="center"/>
          </w:tcPr>
          <w:p w14:paraId="0E991847" w14:textId="77777777" w:rsidR="00934ED6" w:rsidRPr="00351D4A" w:rsidRDefault="00934ED6" w:rsidP="00414973">
            <w:pPr>
              <w:rPr>
                <w:color w:val="000000"/>
                <w:sz w:val="24"/>
                <w:szCs w:val="24"/>
              </w:rPr>
            </w:pPr>
            <w:r w:rsidRPr="00351D4A">
              <w:rPr>
                <w:color w:val="000000"/>
                <w:sz w:val="24"/>
                <w:szCs w:val="24"/>
              </w:rPr>
              <w:t>Расчет</w:t>
            </w:r>
          </w:p>
        </w:tc>
        <w:tc>
          <w:tcPr>
            <w:tcW w:w="3125" w:type="dxa"/>
            <w:shd w:val="clear" w:color="auto" w:fill="FFFFFF"/>
          </w:tcPr>
          <w:p w14:paraId="22451710" w14:textId="77777777" w:rsidR="00934ED6" w:rsidRPr="00351D4A" w:rsidRDefault="00934ED6" w:rsidP="00414973">
            <w:pPr>
              <w:rPr>
                <w:color w:val="000000"/>
                <w:sz w:val="24"/>
                <w:szCs w:val="24"/>
              </w:rPr>
            </w:pPr>
            <w:r w:rsidRPr="00351D4A">
              <w:rPr>
                <w:color w:val="000000"/>
                <w:sz w:val="24"/>
                <w:szCs w:val="24"/>
              </w:rPr>
              <w:t>Разравнивание нижнего слоя грунта в насыпи бульдозером ДЗ-171 с перемещением 30</w:t>
            </w:r>
            <w:r>
              <w:rPr>
                <w:color w:val="000000"/>
                <w:sz w:val="24"/>
                <w:szCs w:val="24"/>
              </w:rPr>
              <w:t xml:space="preserve"> </w:t>
            </w:r>
            <w:r w:rsidRPr="00351D4A">
              <w:rPr>
                <w:color w:val="000000"/>
                <w:sz w:val="24"/>
                <w:szCs w:val="24"/>
              </w:rPr>
              <w:t xml:space="preserve">% </w:t>
            </w:r>
            <w:r>
              <w:rPr>
                <w:color w:val="000000"/>
                <w:sz w:val="24"/>
                <w:szCs w:val="24"/>
              </w:rPr>
              <w:t>гр</w:t>
            </w:r>
            <w:r w:rsidRPr="00351D4A">
              <w:rPr>
                <w:color w:val="000000"/>
                <w:sz w:val="24"/>
                <w:szCs w:val="24"/>
              </w:rPr>
              <w:t>унта на расстояние до 5 м</w:t>
            </w:r>
          </w:p>
        </w:tc>
        <w:tc>
          <w:tcPr>
            <w:tcW w:w="851" w:type="dxa"/>
            <w:shd w:val="clear" w:color="auto" w:fill="FFFFFF"/>
            <w:vAlign w:val="center"/>
          </w:tcPr>
          <w:p w14:paraId="4F928E4A" w14:textId="77777777" w:rsidR="00934ED6" w:rsidRPr="00CF1175" w:rsidRDefault="00934ED6" w:rsidP="00414973">
            <w:pPr>
              <w:jc w:val="center"/>
              <w:rPr>
                <w:color w:val="000000"/>
                <w:sz w:val="24"/>
                <w:szCs w:val="24"/>
                <w:vertAlign w:val="superscript"/>
                <w:lang w:val="en-US"/>
              </w:rPr>
            </w:pPr>
            <w:r>
              <w:rPr>
                <w:color w:val="000000"/>
                <w:sz w:val="24"/>
                <w:szCs w:val="24"/>
              </w:rPr>
              <w:t>м</w:t>
            </w:r>
            <w:r>
              <w:rPr>
                <w:color w:val="000000"/>
                <w:sz w:val="24"/>
                <w:szCs w:val="24"/>
                <w:vertAlign w:val="superscript"/>
                <w:lang w:val="en-US"/>
              </w:rPr>
              <w:t>3</w:t>
            </w:r>
          </w:p>
        </w:tc>
        <w:tc>
          <w:tcPr>
            <w:tcW w:w="992" w:type="dxa"/>
            <w:gridSpan w:val="2"/>
            <w:shd w:val="clear" w:color="auto" w:fill="FFFFFF"/>
            <w:vAlign w:val="center"/>
          </w:tcPr>
          <w:p w14:paraId="44697FAE" w14:textId="77777777" w:rsidR="00934ED6" w:rsidRPr="00351D4A" w:rsidRDefault="00934ED6" w:rsidP="00414973">
            <w:pPr>
              <w:jc w:val="center"/>
              <w:rPr>
                <w:color w:val="000000"/>
                <w:sz w:val="24"/>
                <w:szCs w:val="24"/>
              </w:rPr>
            </w:pPr>
            <w:r w:rsidRPr="00351D4A">
              <w:rPr>
                <w:color w:val="000000"/>
                <w:sz w:val="24"/>
                <w:szCs w:val="24"/>
              </w:rPr>
              <w:t>344</w:t>
            </w:r>
          </w:p>
        </w:tc>
        <w:tc>
          <w:tcPr>
            <w:tcW w:w="850" w:type="dxa"/>
            <w:gridSpan w:val="2"/>
            <w:shd w:val="clear" w:color="auto" w:fill="FFFFFF"/>
            <w:vAlign w:val="center"/>
          </w:tcPr>
          <w:p w14:paraId="1E54050A" w14:textId="77777777" w:rsidR="00934ED6" w:rsidRPr="00351D4A" w:rsidRDefault="00934ED6" w:rsidP="00414973">
            <w:pPr>
              <w:jc w:val="center"/>
              <w:rPr>
                <w:color w:val="000000"/>
                <w:sz w:val="24"/>
                <w:szCs w:val="24"/>
              </w:rPr>
            </w:pPr>
            <w:r w:rsidRPr="00351D4A">
              <w:rPr>
                <w:color w:val="000000"/>
                <w:sz w:val="24"/>
                <w:szCs w:val="24"/>
              </w:rPr>
              <w:t>1720</w:t>
            </w:r>
          </w:p>
        </w:tc>
        <w:tc>
          <w:tcPr>
            <w:tcW w:w="1129" w:type="dxa"/>
            <w:gridSpan w:val="2"/>
            <w:shd w:val="clear" w:color="auto" w:fill="FFFFFF"/>
            <w:vAlign w:val="center"/>
          </w:tcPr>
          <w:p w14:paraId="18520768" w14:textId="77777777" w:rsidR="00934ED6" w:rsidRPr="00351D4A" w:rsidRDefault="00934ED6" w:rsidP="00414973">
            <w:pPr>
              <w:jc w:val="center"/>
              <w:rPr>
                <w:color w:val="000000"/>
                <w:sz w:val="24"/>
                <w:szCs w:val="24"/>
              </w:rPr>
            </w:pPr>
            <w:r w:rsidRPr="00351D4A">
              <w:rPr>
                <w:color w:val="000000"/>
                <w:sz w:val="24"/>
                <w:szCs w:val="24"/>
              </w:rPr>
              <w:t>1510</w:t>
            </w:r>
          </w:p>
        </w:tc>
        <w:tc>
          <w:tcPr>
            <w:tcW w:w="992" w:type="dxa"/>
            <w:shd w:val="clear" w:color="auto" w:fill="FFFFFF"/>
            <w:vAlign w:val="center"/>
          </w:tcPr>
          <w:p w14:paraId="1DF2F228" w14:textId="77777777" w:rsidR="00934ED6" w:rsidRPr="00351D4A" w:rsidRDefault="00934ED6" w:rsidP="00414973">
            <w:pPr>
              <w:jc w:val="center"/>
              <w:rPr>
                <w:color w:val="000000"/>
                <w:sz w:val="24"/>
                <w:szCs w:val="24"/>
              </w:rPr>
            </w:pPr>
            <w:r w:rsidRPr="00351D4A">
              <w:rPr>
                <w:color w:val="000000"/>
                <w:sz w:val="24"/>
                <w:szCs w:val="24"/>
              </w:rPr>
              <w:t>0,2</w:t>
            </w:r>
          </w:p>
        </w:tc>
        <w:tc>
          <w:tcPr>
            <w:tcW w:w="851" w:type="dxa"/>
            <w:gridSpan w:val="2"/>
            <w:shd w:val="clear" w:color="auto" w:fill="FFFFFF"/>
            <w:vAlign w:val="center"/>
          </w:tcPr>
          <w:p w14:paraId="0C40A60D" w14:textId="77777777" w:rsidR="00934ED6" w:rsidRPr="00351D4A" w:rsidRDefault="00934ED6" w:rsidP="00414973">
            <w:pPr>
              <w:jc w:val="center"/>
              <w:rPr>
                <w:color w:val="000000"/>
                <w:sz w:val="24"/>
                <w:szCs w:val="24"/>
              </w:rPr>
            </w:pPr>
            <w:r w:rsidRPr="00351D4A">
              <w:rPr>
                <w:color w:val="000000"/>
                <w:sz w:val="24"/>
                <w:szCs w:val="24"/>
              </w:rPr>
              <w:t>1,1</w:t>
            </w:r>
          </w:p>
        </w:tc>
        <w:tc>
          <w:tcPr>
            <w:tcW w:w="710" w:type="dxa"/>
            <w:gridSpan w:val="2"/>
            <w:shd w:val="clear" w:color="auto" w:fill="FFFFFF"/>
            <w:vAlign w:val="center"/>
          </w:tcPr>
          <w:p w14:paraId="272EF912" w14:textId="77777777" w:rsidR="00934ED6" w:rsidRPr="00351D4A" w:rsidRDefault="00934ED6" w:rsidP="00414973">
            <w:pPr>
              <w:jc w:val="center"/>
              <w:rPr>
                <w:color w:val="000000"/>
                <w:sz w:val="24"/>
                <w:szCs w:val="24"/>
              </w:rPr>
            </w:pPr>
            <w:r w:rsidRPr="00351D4A">
              <w:rPr>
                <w:color w:val="000000"/>
                <w:sz w:val="24"/>
                <w:szCs w:val="24"/>
              </w:rPr>
              <w:t>0,0039</w:t>
            </w:r>
          </w:p>
        </w:tc>
        <w:tc>
          <w:tcPr>
            <w:tcW w:w="937" w:type="dxa"/>
            <w:gridSpan w:val="2"/>
            <w:shd w:val="clear" w:color="auto" w:fill="FFFFFF"/>
            <w:vAlign w:val="center"/>
          </w:tcPr>
          <w:p w14:paraId="5015F1CB" w14:textId="77777777" w:rsidR="00934ED6" w:rsidRPr="00351D4A" w:rsidRDefault="00934ED6" w:rsidP="00414973">
            <w:pPr>
              <w:jc w:val="center"/>
              <w:rPr>
                <w:color w:val="000000"/>
                <w:sz w:val="24"/>
                <w:szCs w:val="24"/>
              </w:rPr>
            </w:pPr>
            <w:r w:rsidRPr="00351D4A">
              <w:rPr>
                <w:color w:val="000000"/>
                <w:sz w:val="24"/>
                <w:szCs w:val="24"/>
              </w:rPr>
              <w:t>1,34</w:t>
            </w:r>
          </w:p>
        </w:tc>
        <w:tc>
          <w:tcPr>
            <w:tcW w:w="905" w:type="dxa"/>
            <w:gridSpan w:val="3"/>
            <w:shd w:val="clear" w:color="auto" w:fill="FFFFFF"/>
            <w:vAlign w:val="center"/>
          </w:tcPr>
          <w:p w14:paraId="74E9D2CF" w14:textId="77777777" w:rsidR="00934ED6" w:rsidRPr="00351D4A" w:rsidRDefault="00934ED6" w:rsidP="00414973">
            <w:pPr>
              <w:jc w:val="center"/>
              <w:rPr>
                <w:color w:val="000000"/>
                <w:sz w:val="24"/>
                <w:szCs w:val="24"/>
              </w:rPr>
            </w:pPr>
            <w:r w:rsidRPr="00351D4A">
              <w:rPr>
                <w:color w:val="000000"/>
                <w:sz w:val="24"/>
                <w:szCs w:val="24"/>
              </w:rPr>
              <w:t>0-08,4</w:t>
            </w:r>
          </w:p>
        </w:tc>
        <w:tc>
          <w:tcPr>
            <w:tcW w:w="989" w:type="dxa"/>
            <w:gridSpan w:val="2"/>
            <w:shd w:val="clear" w:color="auto" w:fill="FFFFFF"/>
            <w:vAlign w:val="center"/>
          </w:tcPr>
          <w:p w14:paraId="494935C7" w14:textId="77777777" w:rsidR="00934ED6" w:rsidRPr="00351D4A" w:rsidRDefault="00934ED6" w:rsidP="00414973">
            <w:pPr>
              <w:jc w:val="center"/>
              <w:rPr>
                <w:color w:val="000000"/>
                <w:sz w:val="24"/>
                <w:szCs w:val="24"/>
              </w:rPr>
            </w:pPr>
            <w:r w:rsidRPr="00351D4A">
              <w:rPr>
                <w:color w:val="000000"/>
                <w:sz w:val="24"/>
                <w:szCs w:val="24"/>
              </w:rPr>
              <w:t>28-90</w:t>
            </w:r>
          </w:p>
        </w:tc>
      </w:tr>
      <w:tr w:rsidR="00934ED6" w:rsidRPr="00351D4A" w14:paraId="536E535E" w14:textId="77777777" w:rsidTr="00A4244B">
        <w:trPr>
          <w:jc w:val="center"/>
        </w:trPr>
        <w:tc>
          <w:tcPr>
            <w:tcW w:w="422" w:type="dxa"/>
            <w:shd w:val="clear" w:color="auto" w:fill="FFFFFF"/>
            <w:vAlign w:val="center"/>
          </w:tcPr>
          <w:p w14:paraId="6ECD5902" w14:textId="77777777" w:rsidR="00934ED6" w:rsidRPr="00351D4A" w:rsidRDefault="00934ED6" w:rsidP="00A4244B">
            <w:pPr>
              <w:jc w:val="center"/>
              <w:rPr>
                <w:color w:val="000000"/>
                <w:sz w:val="24"/>
                <w:szCs w:val="24"/>
              </w:rPr>
            </w:pPr>
            <w:r w:rsidRPr="00351D4A">
              <w:rPr>
                <w:color w:val="000000"/>
                <w:sz w:val="24"/>
                <w:szCs w:val="24"/>
              </w:rPr>
              <w:t>5</w:t>
            </w:r>
          </w:p>
        </w:tc>
        <w:tc>
          <w:tcPr>
            <w:tcW w:w="566" w:type="dxa"/>
            <w:gridSpan w:val="2"/>
            <w:shd w:val="clear" w:color="auto" w:fill="FFFFFF"/>
            <w:vAlign w:val="center"/>
          </w:tcPr>
          <w:p w14:paraId="56DC8528" w14:textId="77777777" w:rsidR="00934ED6" w:rsidRPr="00351D4A" w:rsidRDefault="00934ED6" w:rsidP="00A4244B">
            <w:pPr>
              <w:jc w:val="center"/>
              <w:rPr>
                <w:sz w:val="24"/>
                <w:szCs w:val="24"/>
              </w:rPr>
            </w:pPr>
          </w:p>
        </w:tc>
        <w:tc>
          <w:tcPr>
            <w:tcW w:w="1132" w:type="dxa"/>
            <w:shd w:val="clear" w:color="auto" w:fill="FFFFFF"/>
            <w:vAlign w:val="center"/>
          </w:tcPr>
          <w:p w14:paraId="64ED2ADE" w14:textId="77777777" w:rsidR="00934ED6" w:rsidRPr="00351D4A" w:rsidRDefault="00934ED6" w:rsidP="00414973">
            <w:pPr>
              <w:rPr>
                <w:color w:val="000000"/>
                <w:sz w:val="24"/>
                <w:szCs w:val="24"/>
              </w:rPr>
            </w:pPr>
            <w:r w:rsidRPr="00351D4A">
              <w:rPr>
                <w:color w:val="000000"/>
                <w:sz w:val="24"/>
                <w:szCs w:val="24"/>
              </w:rPr>
              <w:t>Расчет</w:t>
            </w:r>
          </w:p>
        </w:tc>
        <w:tc>
          <w:tcPr>
            <w:tcW w:w="3125" w:type="dxa"/>
            <w:shd w:val="clear" w:color="auto" w:fill="FFFFFF"/>
          </w:tcPr>
          <w:p w14:paraId="79927098" w14:textId="77777777" w:rsidR="00934ED6" w:rsidRPr="00351D4A" w:rsidRDefault="00934ED6" w:rsidP="00414973">
            <w:pPr>
              <w:rPr>
                <w:color w:val="000000"/>
                <w:sz w:val="24"/>
                <w:szCs w:val="24"/>
              </w:rPr>
            </w:pPr>
            <w:r w:rsidRPr="00351D4A">
              <w:rPr>
                <w:color w:val="000000"/>
                <w:sz w:val="24"/>
                <w:szCs w:val="24"/>
              </w:rPr>
              <w:t xml:space="preserve">Увлажнение </w:t>
            </w:r>
            <w:r>
              <w:rPr>
                <w:color w:val="000000"/>
                <w:sz w:val="24"/>
                <w:szCs w:val="24"/>
              </w:rPr>
              <w:t>гр</w:t>
            </w:r>
            <w:r w:rsidRPr="00351D4A">
              <w:rPr>
                <w:color w:val="000000"/>
                <w:sz w:val="24"/>
                <w:szCs w:val="24"/>
              </w:rPr>
              <w:t xml:space="preserve">унта водой до оптимальной влажности </w:t>
            </w:r>
            <w:r>
              <w:rPr>
                <w:color w:val="000000"/>
                <w:sz w:val="24"/>
                <w:szCs w:val="24"/>
              </w:rPr>
              <w:t>п</w:t>
            </w:r>
            <w:r w:rsidRPr="00351D4A">
              <w:rPr>
                <w:color w:val="000000"/>
                <w:sz w:val="24"/>
                <w:szCs w:val="24"/>
              </w:rPr>
              <w:t>оливомоечной машиной МД 433-03 при дальности возки 3 км в количестве 3</w:t>
            </w:r>
            <w:r>
              <w:rPr>
                <w:color w:val="000000"/>
                <w:sz w:val="24"/>
                <w:szCs w:val="24"/>
              </w:rPr>
              <w:t xml:space="preserve"> </w:t>
            </w:r>
            <w:r w:rsidRPr="00351D4A">
              <w:rPr>
                <w:color w:val="000000"/>
                <w:sz w:val="24"/>
                <w:szCs w:val="24"/>
              </w:rPr>
              <w:t>% от массы грунта при его плотности 1,75 т/м</w:t>
            </w:r>
            <w:r w:rsidRPr="00CF1175">
              <w:rPr>
                <w:color w:val="000000"/>
                <w:sz w:val="24"/>
                <w:szCs w:val="24"/>
                <w:vertAlign w:val="superscript"/>
              </w:rPr>
              <w:t>3</w:t>
            </w:r>
            <w:r>
              <w:rPr>
                <w:color w:val="000000"/>
                <w:sz w:val="24"/>
                <w:szCs w:val="24"/>
              </w:rPr>
              <w:t xml:space="preserve">: </w:t>
            </w:r>
            <w:r w:rsidRPr="00351D4A">
              <w:rPr>
                <w:color w:val="000000"/>
                <w:sz w:val="24"/>
                <w:szCs w:val="24"/>
              </w:rPr>
              <w:t>1146</w:t>
            </w:r>
            <w:r>
              <w:rPr>
                <w:color w:val="000000"/>
                <w:sz w:val="24"/>
                <w:szCs w:val="24"/>
              </w:rPr>
              <w:t>*</w:t>
            </w:r>
            <w:r w:rsidRPr="00351D4A">
              <w:rPr>
                <w:color w:val="000000"/>
                <w:sz w:val="24"/>
                <w:szCs w:val="24"/>
              </w:rPr>
              <w:t>1,75</w:t>
            </w:r>
            <w:r>
              <w:rPr>
                <w:color w:val="000000"/>
                <w:sz w:val="24"/>
                <w:szCs w:val="24"/>
              </w:rPr>
              <w:t>*</w:t>
            </w:r>
            <w:r w:rsidRPr="00351D4A">
              <w:rPr>
                <w:color w:val="000000"/>
                <w:sz w:val="24"/>
                <w:szCs w:val="24"/>
              </w:rPr>
              <w:t>0,03</w:t>
            </w:r>
          </w:p>
        </w:tc>
        <w:tc>
          <w:tcPr>
            <w:tcW w:w="851" w:type="dxa"/>
            <w:shd w:val="clear" w:color="auto" w:fill="FFFFFF"/>
            <w:vAlign w:val="center"/>
          </w:tcPr>
          <w:p w14:paraId="01F67148" w14:textId="77777777" w:rsidR="00934ED6" w:rsidRPr="00351D4A" w:rsidRDefault="00934ED6" w:rsidP="00414973">
            <w:pPr>
              <w:jc w:val="center"/>
              <w:rPr>
                <w:color w:val="000000"/>
                <w:sz w:val="24"/>
                <w:szCs w:val="24"/>
              </w:rPr>
            </w:pPr>
            <w:r w:rsidRPr="00351D4A">
              <w:rPr>
                <w:color w:val="000000"/>
                <w:sz w:val="24"/>
                <w:szCs w:val="24"/>
              </w:rPr>
              <w:t>м</w:t>
            </w:r>
            <w:r w:rsidRPr="00CF1175">
              <w:rPr>
                <w:color w:val="000000"/>
                <w:sz w:val="24"/>
                <w:szCs w:val="24"/>
                <w:vertAlign w:val="superscript"/>
              </w:rPr>
              <w:t>3</w:t>
            </w:r>
          </w:p>
        </w:tc>
        <w:tc>
          <w:tcPr>
            <w:tcW w:w="992" w:type="dxa"/>
            <w:gridSpan w:val="2"/>
            <w:shd w:val="clear" w:color="auto" w:fill="FFFFFF"/>
            <w:vAlign w:val="center"/>
          </w:tcPr>
          <w:p w14:paraId="66648695" w14:textId="77777777" w:rsidR="00934ED6" w:rsidRPr="00351D4A" w:rsidRDefault="00934ED6" w:rsidP="00414973">
            <w:pPr>
              <w:jc w:val="center"/>
              <w:rPr>
                <w:color w:val="000000"/>
                <w:sz w:val="24"/>
                <w:szCs w:val="24"/>
              </w:rPr>
            </w:pPr>
            <w:r w:rsidRPr="00351D4A">
              <w:rPr>
                <w:color w:val="000000"/>
                <w:sz w:val="24"/>
                <w:szCs w:val="24"/>
              </w:rPr>
              <w:t>60</w:t>
            </w:r>
          </w:p>
        </w:tc>
        <w:tc>
          <w:tcPr>
            <w:tcW w:w="850" w:type="dxa"/>
            <w:gridSpan w:val="2"/>
            <w:shd w:val="clear" w:color="auto" w:fill="FFFFFF"/>
            <w:vAlign w:val="center"/>
          </w:tcPr>
          <w:p w14:paraId="398C0183" w14:textId="77777777" w:rsidR="00934ED6" w:rsidRPr="00351D4A" w:rsidRDefault="00934ED6" w:rsidP="00414973">
            <w:pPr>
              <w:jc w:val="center"/>
              <w:rPr>
                <w:color w:val="000000"/>
                <w:sz w:val="24"/>
                <w:szCs w:val="24"/>
              </w:rPr>
            </w:pPr>
            <w:r w:rsidRPr="00351D4A">
              <w:rPr>
                <w:color w:val="000000"/>
                <w:sz w:val="24"/>
                <w:szCs w:val="24"/>
              </w:rPr>
              <w:t>300</w:t>
            </w:r>
          </w:p>
        </w:tc>
        <w:tc>
          <w:tcPr>
            <w:tcW w:w="1129" w:type="dxa"/>
            <w:gridSpan w:val="2"/>
            <w:shd w:val="clear" w:color="auto" w:fill="FFFFFF"/>
            <w:vAlign w:val="center"/>
          </w:tcPr>
          <w:p w14:paraId="4B22C0FA" w14:textId="77777777" w:rsidR="00934ED6" w:rsidRPr="00351D4A" w:rsidRDefault="00934ED6" w:rsidP="00414973">
            <w:pPr>
              <w:jc w:val="center"/>
              <w:rPr>
                <w:color w:val="000000"/>
                <w:sz w:val="24"/>
                <w:szCs w:val="24"/>
              </w:rPr>
            </w:pPr>
            <w:r w:rsidRPr="00351D4A">
              <w:rPr>
                <w:color w:val="000000"/>
                <w:sz w:val="24"/>
                <w:szCs w:val="24"/>
              </w:rPr>
              <w:t>68,0</w:t>
            </w:r>
          </w:p>
        </w:tc>
        <w:tc>
          <w:tcPr>
            <w:tcW w:w="992" w:type="dxa"/>
            <w:shd w:val="clear" w:color="auto" w:fill="FFFFFF"/>
            <w:vAlign w:val="center"/>
          </w:tcPr>
          <w:p w14:paraId="0F520E1D" w14:textId="77777777" w:rsidR="00934ED6" w:rsidRPr="00351D4A" w:rsidRDefault="00934ED6" w:rsidP="00414973">
            <w:pPr>
              <w:jc w:val="center"/>
              <w:rPr>
                <w:color w:val="000000"/>
                <w:sz w:val="24"/>
                <w:szCs w:val="24"/>
              </w:rPr>
            </w:pPr>
            <w:r w:rsidRPr="00351D4A">
              <w:rPr>
                <w:color w:val="000000"/>
                <w:sz w:val="24"/>
                <w:szCs w:val="24"/>
              </w:rPr>
              <w:t>0,9</w:t>
            </w:r>
          </w:p>
        </w:tc>
        <w:tc>
          <w:tcPr>
            <w:tcW w:w="851" w:type="dxa"/>
            <w:gridSpan w:val="2"/>
            <w:shd w:val="clear" w:color="auto" w:fill="FFFFFF"/>
            <w:vAlign w:val="center"/>
          </w:tcPr>
          <w:p w14:paraId="59F43976" w14:textId="77777777" w:rsidR="00934ED6" w:rsidRPr="00351D4A" w:rsidRDefault="00934ED6" w:rsidP="00414973">
            <w:pPr>
              <w:jc w:val="center"/>
              <w:rPr>
                <w:color w:val="000000"/>
                <w:sz w:val="24"/>
                <w:szCs w:val="24"/>
              </w:rPr>
            </w:pPr>
            <w:r w:rsidRPr="00351D4A">
              <w:rPr>
                <w:color w:val="000000"/>
                <w:sz w:val="24"/>
                <w:szCs w:val="24"/>
              </w:rPr>
              <w:t>4,4</w:t>
            </w:r>
          </w:p>
        </w:tc>
        <w:tc>
          <w:tcPr>
            <w:tcW w:w="710" w:type="dxa"/>
            <w:gridSpan w:val="2"/>
            <w:shd w:val="clear" w:color="auto" w:fill="FFFFFF"/>
            <w:vAlign w:val="center"/>
          </w:tcPr>
          <w:p w14:paraId="094D5649" w14:textId="77777777" w:rsidR="00934ED6" w:rsidRPr="00351D4A" w:rsidRDefault="00934ED6" w:rsidP="00414973">
            <w:pPr>
              <w:jc w:val="center"/>
              <w:rPr>
                <w:color w:val="000000"/>
                <w:sz w:val="24"/>
                <w:szCs w:val="24"/>
              </w:rPr>
            </w:pPr>
            <w:r w:rsidRPr="00351D4A">
              <w:rPr>
                <w:color w:val="000000"/>
                <w:sz w:val="24"/>
                <w:szCs w:val="24"/>
              </w:rPr>
              <w:t>0,079</w:t>
            </w:r>
          </w:p>
        </w:tc>
        <w:tc>
          <w:tcPr>
            <w:tcW w:w="937" w:type="dxa"/>
            <w:gridSpan w:val="2"/>
            <w:shd w:val="clear" w:color="auto" w:fill="FFFFFF"/>
            <w:vAlign w:val="center"/>
          </w:tcPr>
          <w:p w14:paraId="76F3F001" w14:textId="77777777" w:rsidR="00934ED6" w:rsidRPr="00351D4A" w:rsidRDefault="00934ED6" w:rsidP="00414973">
            <w:pPr>
              <w:jc w:val="center"/>
              <w:rPr>
                <w:color w:val="000000"/>
                <w:sz w:val="24"/>
                <w:szCs w:val="24"/>
              </w:rPr>
            </w:pPr>
            <w:r w:rsidRPr="00351D4A">
              <w:rPr>
                <w:color w:val="000000"/>
                <w:sz w:val="24"/>
                <w:szCs w:val="24"/>
              </w:rPr>
              <w:t>4,74</w:t>
            </w:r>
          </w:p>
        </w:tc>
        <w:tc>
          <w:tcPr>
            <w:tcW w:w="905" w:type="dxa"/>
            <w:gridSpan w:val="3"/>
            <w:shd w:val="clear" w:color="auto" w:fill="FFFFFF"/>
            <w:vAlign w:val="center"/>
          </w:tcPr>
          <w:p w14:paraId="074B4D21" w14:textId="77777777" w:rsidR="00934ED6" w:rsidRPr="00351D4A" w:rsidRDefault="00934ED6" w:rsidP="00414973">
            <w:pPr>
              <w:jc w:val="center"/>
              <w:rPr>
                <w:color w:val="000000"/>
                <w:sz w:val="24"/>
                <w:szCs w:val="24"/>
              </w:rPr>
            </w:pPr>
            <w:r w:rsidRPr="00351D4A">
              <w:rPr>
                <w:color w:val="000000"/>
                <w:sz w:val="24"/>
                <w:szCs w:val="24"/>
              </w:rPr>
              <w:t>1-47</w:t>
            </w:r>
          </w:p>
        </w:tc>
        <w:tc>
          <w:tcPr>
            <w:tcW w:w="989" w:type="dxa"/>
            <w:gridSpan w:val="2"/>
            <w:shd w:val="clear" w:color="auto" w:fill="FFFFFF"/>
            <w:vAlign w:val="center"/>
          </w:tcPr>
          <w:p w14:paraId="6EDA9AB7" w14:textId="77777777" w:rsidR="00934ED6" w:rsidRPr="00351D4A" w:rsidRDefault="00934ED6" w:rsidP="00414973">
            <w:pPr>
              <w:jc w:val="center"/>
              <w:rPr>
                <w:color w:val="000000"/>
                <w:sz w:val="24"/>
                <w:szCs w:val="24"/>
              </w:rPr>
            </w:pPr>
            <w:r w:rsidRPr="00351D4A">
              <w:rPr>
                <w:color w:val="000000"/>
                <w:sz w:val="24"/>
                <w:szCs w:val="24"/>
              </w:rPr>
              <w:t>88-20</w:t>
            </w:r>
          </w:p>
        </w:tc>
      </w:tr>
      <w:tr w:rsidR="00934ED6" w:rsidRPr="00351D4A" w14:paraId="69B1C8B7" w14:textId="77777777" w:rsidTr="00A4244B">
        <w:trPr>
          <w:jc w:val="center"/>
        </w:trPr>
        <w:tc>
          <w:tcPr>
            <w:tcW w:w="422" w:type="dxa"/>
            <w:shd w:val="clear" w:color="auto" w:fill="FFFFFF"/>
            <w:vAlign w:val="center"/>
          </w:tcPr>
          <w:p w14:paraId="4A8124C6" w14:textId="77777777" w:rsidR="00934ED6" w:rsidRPr="00351D4A" w:rsidRDefault="00934ED6" w:rsidP="00A4244B">
            <w:pPr>
              <w:jc w:val="center"/>
              <w:rPr>
                <w:color w:val="000000"/>
                <w:sz w:val="24"/>
                <w:szCs w:val="24"/>
              </w:rPr>
            </w:pPr>
            <w:r w:rsidRPr="00351D4A">
              <w:rPr>
                <w:color w:val="000000"/>
                <w:sz w:val="24"/>
                <w:szCs w:val="24"/>
              </w:rPr>
              <w:t>6</w:t>
            </w:r>
          </w:p>
        </w:tc>
        <w:tc>
          <w:tcPr>
            <w:tcW w:w="566" w:type="dxa"/>
            <w:gridSpan w:val="2"/>
            <w:shd w:val="clear" w:color="auto" w:fill="FFFFFF"/>
            <w:vAlign w:val="center"/>
          </w:tcPr>
          <w:p w14:paraId="576CA1C9" w14:textId="77777777" w:rsidR="00934ED6" w:rsidRPr="00351D4A" w:rsidRDefault="00934ED6" w:rsidP="00A4244B">
            <w:pPr>
              <w:jc w:val="center"/>
              <w:rPr>
                <w:sz w:val="24"/>
                <w:szCs w:val="24"/>
              </w:rPr>
            </w:pPr>
            <w:r w:rsidRPr="00351D4A">
              <w:rPr>
                <w:sz w:val="24"/>
                <w:szCs w:val="24"/>
              </w:rPr>
              <w:t>III</w:t>
            </w:r>
          </w:p>
        </w:tc>
        <w:tc>
          <w:tcPr>
            <w:tcW w:w="1132" w:type="dxa"/>
            <w:shd w:val="clear" w:color="auto" w:fill="FFFFFF"/>
            <w:vAlign w:val="center"/>
          </w:tcPr>
          <w:p w14:paraId="7D877E66" w14:textId="77777777" w:rsidR="00934ED6" w:rsidRPr="00351D4A" w:rsidRDefault="00934ED6" w:rsidP="00414973">
            <w:pPr>
              <w:rPr>
                <w:color w:val="000000"/>
                <w:sz w:val="24"/>
                <w:szCs w:val="24"/>
              </w:rPr>
            </w:pPr>
            <w:r w:rsidRPr="00351D4A">
              <w:rPr>
                <w:color w:val="000000"/>
                <w:sz w:val="24"/>
                <w:szCs w:val="24"/>
              </w:rPr>
              <w:t>Расчет</w:t>
            </w:r>
          </w:p>
        </w:tc>
        <w:tc>
          <w:tcPr>
            <w:tcW w:w="3125" w:type="dxa"/>
            <w:shd w:val="clear" w:color="auto" w:fill="FFFFFF"/>
          </w:tcPr>
          <w:p w14:paraId="5208FBDA" w14:textId="77777777" w:rsidR="00934ED6" w:rsidRPr="00351D4A" w:rsidRDefault="00934ED6" w:rsidP="00414973">
            <w:pPr>
              <w:rPr>
                <w:color w:val="000000"/>
                <w:sz w:val="24"/>
                <w:szCs w:val="24"/>
              </w:rPr>
            </w:pPr>
            <w:r w:rsidRPr="00351D4A">
              <w:rPr>
                <w:color w:val="000000"/>
                <w:sz w:val="24"/>
                <w:szCs w:val="24"/>
              </w:rPr>
              <w:t xml:space="preserve">Уплотнение нижнего слоя </w:t>
            </w:r>
            <w:r>
              <w:rPr>
                <w:color w:val="000000"/>
                <w:sz w:val="24"/>
                <w:szCs w:val="24"/>
              </w:rPr>
              <w:t>гр</w:t>
            </w:r>
            <w:r w:rsidRPr="00351D4A">
              <w:rPr>
                <w:color w:val="000000"/>
                <w:sz w:val="24"/>
                <w:szCs w:val="24"/>
              </w:rPr>
              <w:t>унта в насыпи толщиной 0,25 м в плотном теле самоходным катком ДУ-101 на пневматических шинах при 10 проходах по одному следу</w:t>
            </w:r>
          </w:p>
        </w:tc>
        <w:tc>
          <w:tcPr>
            <w:tcW w:w="851" w:type="dxa"/>
            <w:shd w:val="clear" w:color="auto" w:fill="FFFFFF"/>
            <w:vAlign w:val="center"/>
          </w:tcPr>
          <w:p w14:paraId="3DB2AA25" w14:textId="77777777" w:rsidR="00934ED6" w:rsidRPr="00CF1175" w:rsidRDefault="00934ED6" w:rsidP="00414973">
            <w:pPr>
              <w:jc w:val="center"/>
              <w:rPr>
                <w:color w:val="000000"/>
                <w:sz w:val="24"/>
                <w:szCs w:val="24"/>
                <w:vertAlign w:val="superscript"/>
              </w:rPr>
            </w:pPr>
            <w:r>
              <w:rPr>
                <w:color w:val="000000"/>
                <w:sz w:val="24"/>
                <w:szCs w:val="24"/>
              </w:rPr>
              <w:t>м</w:t>
            </w:r>
            <w:r>
              <w:rPr>
                <w:color w:val="000000"/>
                <w:sz w:val="24"/>
                <w:szCs w:val="24"/>
                <w:vertAlign w:val="superscript"/>
              </w:rPr>
              <w:t>3</w:t>
            </w:r>
          </w:p>
        </w:tc>
        <w:tc>
          <w:tcPr>
            <w:tcW w:w="992" w:type="dxa"/>
            <w:gridSpan w:val="2"/>
            <w:shd w:val="clear" w:color="auto" w:fill="FFFFFF"/>
            <w:vAlign w:val="center"/>
          </w:tcPr>
          <w:p w14:paraId="0A362004" w14:textId="77777777" w:rsidR="00934ED6" w:rsidRPr="00351D4A" w:rsidRDefault="00934ED6" w:rsidP="00414973">
            <w:pPr>
              <w:jc w:val="center"/>
              <w:rPr>
                <w:color w:val="000000"/>
                <w:sz w:val="24"/>
                <w:szCs w:val="24"/>
              </w:rPr>
            </w:pPr>
            <w:r w:rsidRPr="00351D4A">
              <w:rPr>
                <w:color w:val="000000"/>
                <w:sz w:val="24"/>
                <w:szCs w:val="24"/>
              </w:rPr>
              <w:t>1146</w:t>
            </w:r>
          </w:p>
        </w:tc>
        <w:tc>
          <w:tcPr>
            <w:tcW w:w="850" w:type="dxa"/>
            <w:gridSpan w:val="2"/>
            <w:shd w:val="clear" w:color="auto" w:fill="FFFFFF"/>
            <w:vAlign w:val="center"/>
          </w:tcPr>
          <w:p w14:paraId="5976F35F" w14:textId="77777777" w:rsidR="00934ED6" w:rsidRPr="00351D4A" w:rsidRDefault="00934ED6" w:rsidP="00414973">
            <w:pPr>
              <w:jc w:val="center"/>
              <w:rPr>
                <w:color w:val="000000"/>
                <w:sz w:val="24"/>
                <w:szCs w:val="24"/>
              </w:rPr>
            </w:pPr>
            <w:r w:rsidRPr="00351D4A">
              <w:rPr>
                <w:color w:val="000000"/>
                <w:sz w:val="24"/>
                <w:szCs w:val="24"/>
              </w:rPr>
              <w:t>5730</w:t>
            </w:r>
          </w:p>
        </w:tc>
        <w:tc>
          <w:tcPr>
            <w:tcW w:w="1129" w:type="dxa"/>
            <w:gridSpan w:val="2"/>
            <w:shd w:val="clear" w:color="auto" w:fill="FFFFFF"/>
            <w:vAlign w:val="center"/>
          </w:tcPr>
          <w:p w14:paraId="43636D03" w14:textId="77777777" w:rsidR="00934ED6" w:rsidRPr="00351D4A" w:rsidRDefault="00934ED6" w:rsidP="00414973">
            <w:pPr>
              <w:jc w:val="center"/>
              <w:rPr>
                <w:color w:val="000000"/>
                <w:sz w:val="24"/>
                <w:szCs w:val="24"/>
              </w:rPr>
            </w:pPr>
            <w:r w:rsidRPr="00351D4A">
              <w:rPr>
                <w:color w:val="000000"/>
                <w:sz w:val="24"/>
                <w:szCs w:val="24"/>
              </w:rPr>
              <w:t>1355</w:t>
            </w:r>
          </w:p>
        </w:tc>
        <w:tc>
          <w:tcPr>
            <w:tcW w:w="992" w:type="dxa"/>
            <w:shd w:val="clear" w:color="auto" w:fill="FFFFFF"/>
            <w:vAlign w:val="center"/>
          </w:tcPr>
          <w:p w14:paraId="5859DC56" w14:textId="77777777" w:rsidR="00934ED6" w:rsidRPr="00351D4A" w:rsidRDefault="00934ED6" w:rsidP="00414973">
            <w:pPr>
              <w:jc w:val="center"/>
              <w:rPr>
                <w:color w:val="000000"/>
                <w:sz w:val="24"/>
                <w:szCs w:val="24"/>
              </w:rPr>
            </w:pPr>
            <w:r w:rsidRPr="00351D4A">
              <w:rPr>
                <w:color w:val="000000"/>
                <w:sz w:val="24"/>
                <w:szCs w:val="24"/>
              </w:rPr>
              <w:t>0,8</w:t>
            </w:r>
          </w:p>
        </w:tc>
        <w:tc>
          <w:tcPr>
            <w:tcW w:w="851" w:type="dxa"/>
            <w:gridSpan w:val="2"/>
            <w:shd w:val="clear" w:color="auto" w:fill="FFFFFF"/>
            <w:vAlign w:val="center"/>
          </w:tcPr>
          <w:p w14:paraId="0A66BDB1" w14:textId="77777777" w:rsidR="00934ED6" w:rsidRPr="00351D4A" w:rsidRDefault="00934ED6" w:rsidP="00414973">
            <w:pPr>
              <w:jc w:val="center"/>
              <w:rPr>
                <w:color w:val="000000"/>
                <w:sz w:val="24"/>
                <w:szCs w:val="24"/>
              </w:rPr>
            </w:pPr>
            <w:r w:rsidRPr="00351D4A">
              <w:rPr>
                <w:color w:val="000000"/>
                <w:sz w:val="24"/>
                <w:szCs w:val="24"/>
              </w:rPr>
              <w:t>4,2</w:t>
            </w:r>
          </w:p>
        </w:tc>
        <w:tc>
          <w:tcPr>
            <w:tcW w:w="710" w:type="dxa"/>
            <w:gridSpan w:val="2"/>
            <w:shd w:val="clear" w:color="auto" w:fill="FFFFFF"/>
            <w:vAlign w:val="center"/>
          </w:tcPr>
          <w:p w14:paraId="2287D8BD" w14:textId="77777777" w:rsidR="00934ED6" w:rsidRPr="00351D4A" w:rsidRDefault="00934ED6" w:rsidP="00414973">
            <w:pPr>
              <w:jc w:val="center"/>
              <w:rPr>
                <w:color w:val="000000"/>
                <w:sz w:val="24"/>
                <w:szCs w:val="24"/>
              </w:rPr>
            </w:pPr>
            <w:r w:rsidRPr="00351D4A">
              <w:rPr>
                <w:color w:val="000000"/>
                <w:sz w:val="24"/>
                <w:szCs w:val="24"/>
              </w:rPr>
              <w:t>0,008</w:t>
            </w:r>
          </w:p>
        </w:tc>
        <w:tc>
          <w:tcPr>
            <w:tcW w:w="937" w:type="dxa"/>
            <w:gridSpan w:val="2"/>
            <w:shd w:val="clear" w:color="auto" w:fill="FFFFFF"/>
            <w:vAlign w:val="center"/>
          </w:tcPr>
          <w:p w14:paraId="50928F4B" w14:textId="77777777" w:rsidR="00934ED6" w:rsidRPr="00351D4A" w:rsidRDefault="00934ED6" w:rsidP="00414973">
            <w:pPr>
              <w:jc w:val="center"/>
              <w:rPr>
                <w:color w:val="000000"/>
                <w:sz w:val="24"/>
                <w:szCs w:val="24"/>
              </w:rPr>
            </w:pPr>
            <w:r w:rsidRPr="00351D4A">
              <w:rPr>
                <w:color w:val="000000"/>
                <w:sz w:val="24"/>
                <w:szCs w:val="24"/>
              </w:rPr>
              <w:t>9,17</w:t>
            </w:r>
          </w:p>
        </w:tc>
        <w:tc>
          <w:tcPr>
            <w:tcW w:w="905" w:type="dxa"/>
            <w:gridSpan w:val="3"/>
            <w:shd w:val="clear" w:color="auto" w:fill="FFFFFF"/>
            <w:vAlign w:val="center"/>
          </w:tcPr>
          <w:p w14:paraId="219018C6" w14:textId="77777777" w:rsidR="00934ED6" w:rsidRPr="00351D4A" w:rsidRDefault="00934ED6" w:rsidP="00414973">
            <w:pPr>
              <w:jc w:val="center"/>
              <w:rPr>
                <w:color w:val="000000"/>
                <w:sz w:val="24"/>
                <w:szCs w:val="24"/>
              </w:rPr>
            </w:pPr>
            <w:r w:rsidRPr="00351D4A">
              <w:rPr>
                <w:color w:val="000000"/>
                <w:sz w:val="24"/>
                <w:szCs w:val="24"/>
              </w:rPr>
              <w:t>0-17,2</w:t>
            </w:r>
          </w:p>
        </w:tc>
        <w:tc>
          <w:tcPr>
            <w:tcW w:w="989" w:type="dxa"/>
            <w:gridSpan w:val="2"/>
            <w:shd w:val="clear" w:color="auto" w:fill="FFFFFF"/>
            <w:vAlign w:val="center"/>
          </w:tcPr>
          <w:p w14:paraId="30132651" w14:textId="77777777" w:rsidR="00934ED6" w:rsidRPr="00351D4A" w:rsidRDefault="00934ED6" w:rsidP="00414973">
            <w:pPr>
              <w:jc w:val="center"/>
              <w:rPr>
                <w:color w:val="000000"/>
                <w:sz w:val="24"/>
                <w:szCs w:val="24"/>
              </w:rPr>
            </w:pPr>
            <w:r w:rsidRPr="00351D4A">
              <w:rPr>
                <w:color w:val="000000"/>
                <w:sz w:val="24"/>
                <w:szCs w:val="24"/>
              </w:rPr>
              <w:t>197-11</w:t>
            </w:r>
          </w:p>
        </w:tc>
      </w:tr>
      <w:tr w:rsidR="00934ED6" w:rsidRPr="00351D4A" w14:paraId="47604E51" w14:textId="77777777" w:rsidTr="00A4244B">
        <w:trPr>
          <w:jc w:val="center"/>
        </w:trPr>
        <w:tc>
          <w:tcPr>
            <w:tcW w:w="422" w:type="dxa"/>
            <w:shd w:val="clear" w:color="auto" w:fill="FFFFFF"/>
            <w:vAlign w:val="center"/>
          </w:tcPr>
          <w:p w14:paraId="646E05C5" w14:textId="77777777" w:rsidR="00934ED6" w:rsidRPr="00351D4A" w:rsidRDefault="00934ED6" w:rsidP="00A4244B">
            <w:pPr>
              <w:jc w:val="center"/>
              <w:rPr>
                <w:color w:val="000000"/>
                <w:sz w:val="24"/>
                <w:szCs w:val="24"/>
              </w:rPr>
            </w:pPr>
            <w:r w:rsidRPr="00351D4A">
              <w:rPr>
                <w:color w:val="000000"/>
                <w:sz w:val="24"/>
                <w:szCs w:val="24"/>
              </w:rPr>
              <w:t>7</w:t>
            </w:r>
          </w:p>
        </w:tc>
        <w:tc>
          <w:tcPr>
            <w:tcW w:w="566" w:type="dxa"/>
            <w:gridSpan w:val="2"/>
            <w:shd w:val="clear" w:color="auto" w:fill="FFFFFF"/>
            <w:vAlign w:val="center"/>
          </w:tcPr>
          <w:p w14:paraId="6BE048FB" w14:textId="77777777" w:rsidR="00934ED6" w:rsidRPr="00351D4A" w:rsidRDefault="00934ED6" w:rsidP="00A4244B">
            <w:pPr>
              <w:jc w:val="center"/>
              <w:rPr>
                <w:sz w:val="24"/>
                <w:szCs w:val="24"/>
              </w:rPr>
            </w:pPr>
            <w:r w:rsidRPr="00351D4A">
              <w:rPr>
                <w:sz w:val="24"/>
                <w:szCs w:val="24"/>
              </w:rPr>
              <w:t>IV</w:t>
            </w:r>
          </w:p>
        </w:tc>
        <w:tc>
          <w:tcPr>
            <w:tcW w:w="1132" w:type="dxa"/>
            <w:shd w:val="clear" w:color="auto" w:fill="FFFFFF"/>
            <w:vAlign w:val="center"/>
          </w:tcPr>
          <w:p w14:paraId="165CAD09" w14:textId="77777777" w:rsidR="00934ED6" w:rsidRPr="00351D4A" w:rsidRDefault="00934ED6" w:rsidP="00414973">
            <w:pPr>
              <w:rPr>
                <w:color w:val="000000"/>
                <w:sz w:val="24"/>
                <w:szCs w:val="24"/>
              </w:rPr>
            </w:pPr>
            <w:r w:rsidRPr="00351D4A">
              <w:rPr>
                <w:color w:val="000000"/>
                <w:sz w:val="24"/>
                <w:szCs w:val="24"/>
              </w:rPr>
              <w:t>Расчет</w:t>
            </w:r>
          </w:p>
        </w:tc>
        <w:tc>
          <w:tcPr>
            <w:tcW w:w="3125" w:type="dxa"/>
            <w:shd w:val="clear" w:color="auto" w:fill="FFFFFF"/>
          </w:tcPr>
          <w:p w14:paraId="7C6702D0" w14:textId="77777777" w:rsidR="00934ED6" w:rsidRPr="00351D4A" w:rsidRDefault="00934ED6" w:rsidP="00414973">
            <w:pPr>
              <w:rPr>
                <w:color w:val="000000"/>
                <w:sz w:val="24"/>
                <w:szCs w:val="24"/>
              </w:rPr>
            </w:pPr>
            <w:r w:rsidRPr="00351D4A">
              <w:rPr>
                <w:color w:val="000000"/>
                <w:sz w:val="24"/>
                <w:szCs w:val="24"/>
              </w:rPr>
              <w:t xml:space="preserve">Разработка и перемещение грунта </w:t>
            </w:r>
            <w:r>
              <w:rPr>
                <w:color w:val="000000"/>
                <w:sz w:val="24"/>
                <w:szCs w:val="24"/>
                <w:lang w:val="en-US"/>
              </w:rPr>
              <w:t>II</w:t>
            </w:r>
            <w:r w:rsidRPr="00351D4A">
              <w:rPr>
                <w:color w:val="000000"/>
                <w:sz w:val="24"/>
                <w:szCs w:val="24"/>
              </w:rPr>
              <w:t xml:space="preserve"> группы бульдозером ДЗ-171 из резерва в насыпь на расстояние до 15 м для отсыпки среднего слоя </w:t>
            </w:r>
            <w:r w:rsidRPr="00C963A1">
              <w:rPr>
                <w:color w:val="000000"/>
                <w:sz w:val="24"/>
                <w:szCs w:val="24"/>
              </w:rPr>
              <w:lastRenderedPageBreak/>
              <w:t>насыпи толщиной 0,25 м в количестве</w:t>
            </w:r>
            <w:r>
              <w:rPr>
                <w:color w:val="000000"/>
                <w:sz w:val="24"/>
                <w:szCs w:val="24"/>
              </w:rPr>
              <w:t>:</w:t>
            </w:r>
            <w:r w:rsidRPr="00C963A1">
              <w:rPr>
                <w:color w:val="000000"/>
                <w:sz w:val="24"/>
                <w:szCs w:val="24"/>
              </w:rPr>
              <w:t xml:space="preserve"> (</w:t>
            </w:r>
            <w:r w:rsidRPr="00C963A1">
              <w:rPr>
                <w:sz w:val="24"/>
                <w:szCs w:val="24"/>
              </w:rPr>
              <w:t xml:space="preserve">20,1+18,6)/2х0,25 *1,1 </w:t>
            </w:r>
            <w:r>
              <w:rPr>
                <w:sz w:val="24"/>
                <w:szCs w:val="24"/>
              </w:rPr>
              <w:t>*</w:t>
            </w:r>
            <w:r w:rsidRPr="00C963A1">
              <w:rPr>
                <w:sz w:val="24"/>
                <w:szCs w:val="24"/>
              </w:rPr>
              <w:t>200= 1064</w:t>
            </w:r>
          </w:p>
        </w:tc>
        <w:tc>
          <w:tcPr>
            <w:tcW w:w="851" w:type="dxa"/>
            <w:shd w:val="clear" w:color="auto" w:fill="FFFFFF"/>
            <w:vAlign w:val="center"/>
          </w:tcPr>
          <w:p w14:paraId="16E3EFE2" w14:textId="77777777" w:rsidR="00934ED6" w:rsidRPr="009F471E" w:rsidRDefault="00934ED6" w:rsidP="00414973">
            <w:pPr>
              <w:jc w:val="center"/>
              <w:rPr>
                <w:color w:val="000000"/>
                <w:sz w:val="24"/>
                <w:szCs w:val="24"/>
                <w:vertAlign w:val="superscript"/>
              </w:rPr>
            </w:pPr>
            <w:r>
              <w:rPr>
                <w:color w:val="000000"/>
                <w:sz w:val="24"/>
                <w:szCs w:val="24"/>
              </w:rPr>
              <w:lastRenderedPageBreak/>
              <w:t>м</w:t>
            </w:r>
            <w:r>
              <w:rPr>
                <w:color w:val="000000"/>
                <w:sz w:val="24"/>
                <w:szCs w:val="24"/>
                <w:vertAlign w:val="superscript"/>
              </w:rPr>
              <w:t>3</w:t>
            </w:r>
          </w:p>
        </w:tc>
        <w:tc>
          <w:tcPr>
            <w:tcW w:w="992" w:type="dxa"/>
            <w:gridSpan w:val="2"/>
            <w:shd w:val="clear" w:color="auto" w:fill="FFFFFF"/>
            <w:vAlign w:val="center"/>
          </w:tcPr>
          <w:p w14:paraId="41767091" w14:textId="77777777" w:rsidR="00934ED6" w:rsidRPr="00351D4A" w:rsidRDefault="00934ED6" w:rsidP="00414973">
            <w:pPr>
              <w:jc w:val="center"/>
              <w:rPr>
                <w:color w:val="000000"/>
                <w:sz w:val="24"/>
                <w:szCs w:val="24"/>
              </w:rPr>
            </w:pPr>
            <w:r w:rsidRPr="00351D4A">
              <w:rPr>
                <w:color w:val="000000"/>
                <w:sz w:val="24"/>
                <w:szCs w:val="24"/>
              </w:rPr>
              <w:t>1064</w:t>
            </w:r>
          </w:p>
        </w:tc>
        <w:tc>
          <w:tcPr>
            <w:tcW w:w="850" w:type="dxa"/>
            <w:gridSpan w:val="2"/>
            <w:shd w:val="clear" w:color="auto" w:fill="FFFFFF"/>
            <w:vAlign w:val="center"/>
          </w:tcPr>
          <w:p w14:paraId="77C93EBE" w14:textId="77777777" w:rsidR="00934ED6" w:rsidRPr="00351D4A" w:rsidRDefault="00934ED6" w:rsidP="00414973">
            <w:pPr>
              <w:jc w:val="center"/>
              <w:rPr>
                <w:color w:val="000000"/>
                <w:sz w:val="24"/>
                <w:szCs w:val="24"/>
              </w:rPr>
            </w:pPr>
            <w:r w:rsidRPr="00351D4A">
              <w:rPr>
                <w:color w:val="000000"/>
                <w:sz w:val="24"/>
                <w:szCs w:val="24"/>
              </w:rPr>
              <w:t>5320</w:t>
            </w:r>
          </w:p>
        </w:tc>
        <w:tc>
          <w:tcPr>
            <w:tcW w:w="1129" w:type="dxa"/>
            <w:gridSpan w:val="2"/>
            <w:shd w:val="clear" w:color="auto" w:fill="FFFFFF"/>
            <w:vAlign w:val="center"/>
          </w:tcPr>
          <w:p w14:paraId="7E78F794" w14:textId="77777777" w:rsidR="00934ED6" w:rsidRPr="00351D4A" w:rsidRDefault="00934ED6" w:rsidP="00414973">
            <w:pPr>
              <w:jc w:val="center"/>
              <w:rPr>
                <w:color w:val="000000"/>
                <w:sz w:val="24"/>
                <w:szCs w:val="24"/>
              </w:rPr>
            </w:pPr>
            <w:r w:rsidRPr="00351D4A">
              <w:rPr>
                <w:color w:val="000000"/>
                <w:sz w:val="24"/>
                <w:szCs w:val="24"/>
              </w:rPr>
              <w:t>1080</w:t>
            </w:r>
          </w:p>
        </w:tc>
        <w:tc>
          <w:tcPr>
            <w:tcW w:w="992" w:type="dxa"/>
            <w:shd w:val="clear" w:color="auto" w:fill="FFFFFF"/>
            <w:vAlign w:val="center"/>
          </w:tcPr>
          <w:p w14:paraId="01BEF303" w14:textId="77777777" w:rsidR="00934ED6" w:rsidRPr="00351D4A" w:rsidRDefault="00934ED6" w:rsidP="00414973">
            <w:pPr>
              <w:jc w:val="center"/>
              <w:rPr>
                <w:color w:val="000000"/>
                <w:sz w:val="24"/>
                <w:szCs w:val="24"/>
              </w:rPr>
            </w:pPr>
            <w:r w:rsidRPr="00351D4A">
              <w:rPr>
                <w:color w:val="000000"/>
                <w:sz w:val="24"/>
                <w:szCs w:val="24"/>
              </w:rPr>
              <w:t>1,0</w:t>
            </w:r>
          </w:p>
        </w:tc>
        <w:tc>
          <w:tcPr>
            <w:tcW w:w="851" w:type="dxa"/>
            <w:gridSpan w:val="2"/>
            <w:shd w:val="clear" w:color="auto" w:fill="FFFFFF"/>
            <w:vAlign w:val="center"/>
          </w:tcPr>
          <w:p w14:paraId="157D7284" w14:textId="77777777" w:rsidR="00934ED6" w:rsidRPr="00351D4A" w:rsidRDefault="00934ED6" w:rsidP="00414973">
            <w:pPr>
              <w:jc w:val="center"/>
              <w:rPr>
                <w:color w:val="000000"/>
                <w:sz w:val="24"/>
                <w:szCs w:val="24"/>
              </w:rPr>
            </w:pPr>
            <w:r w:rsidRPr="00351D4A">
              <w:rPr>
                <w:color w:val="000000"/>
                <w:sz w:val="24"/>
                <w:szCs w:val="24"/>
              </w:rPr>
              <w:t>4,9</w:t>
            </w:r>
          </w:p>
        </w:tc>
        <w:tc>
          <w:tcPr>
            <w:tcW w:w="710" w:type="dxa"/>
            <w:gridSpan w:val="2"/>
            <w:shd w:val="clear" w:color="auto" w:fill="FFFFFF"/>
            <w:vAlign w:val="center"/>
          </w:tcPr>
          <w:p w14:paraId="089EDCD1" w14:textId="77777777" w:rsidR="00934ED6" w:rsidRPr="00351D4A" w:rsidRDefault="00934ED6" w:rsidP="00414973">
            <w:pPr>
              <w:jc w:val="center"/>
              <w:rPr>
                <w:color w:val="000000"/>
                <w:sz w:val="24"/>
                <w:szCs w:val="24"/>
              </w:rPr>
            </w:pPr>
            <w:r w:rsidRPr="00351D4A">
              <w:rPr>
                <w:color w:val="000000"/>
                <w:sz w:val="24"/>
                <w:szCs w:val="24"/>
              </w:rPr>
              <w:t>0,0057</w:t>
            </w:r>
          </w:p>
        </w:tc>
        <w:tc>
          <w:tcPr>
            <w:tcW w:w="937" w:type="dxa"/>
            <w:gridSpan w:val="2"/>
            <w:shd w:val="clear" w:color="auto" w:fill="FFFFFF"/>
            <w:vAlign w:val="center"/>
          </w:tcPr>
          <w:p w14:paraId="518A0482" w14:textId="77777777" w:rsidR="00934ED6" w:rsidRPr="00351D4A" w:rsidRDefault="00934ED6" w:rsidP="00414973">
            <w:pPr>
              <w:jc w:val="center"/>
              <w:rPr>
                <w:color w:val="000000"/>
                <w:sz w:val="24"/>
                <w:szCs w:val="24"/>
              </w:rPr>
            </w:pPr>
            <w:r w:rsidRPr="00351D4A">
              <w:rPr>
                <w:color w:val="000000"/>
                <w:sz w:val="24"/>
                <w:szCs w:val="24"/>
              </w:rPr>
              <w:t>6,06</w:t>
            </w:r>
          </w:p>
        </w:tc>
        <w:tc>
          <w:tcPr>
            <w:tcW w:w="905" w:type="dxa"/>
            <w:gridSpan w:val="3"/>
            <w:shd w:val="clear" w:color="auto" w:fill="FFFFFF"/>
            <w:vAlign w:val="center"/>
          </w:tcPr>
          <w:p w14:paraId="36DBCD1D" w14:textId="77777777" w:rsidR="00934ED6" w:rsidRPr="00351D4A" w:rsidRDefault="00934ED6" w:rsidP="00414973">
            <w:pPr>
              <w:jc w:val="center"/>
              <w:rPr>
                <w:color w:val="000000"/>
                <w:sz w:val="24"/>
                <w:szCs w:val="24"/>
              </w:rPr>
            </w:pPr>
            <w:r w:rsidRPr="00351D4A">
              <w:rPr>
                <w:color w:val="000000"/>
                <w:sz w:val="24"/>
                <w:szCs w:val="24"/>
              </w:rPr>
              <w:t>0-12,2</w:t>
            </w:r>
          </w:p>
        </w:tc>
        <w:tc>
          <w:tcPr>
            <w:tcW w:w="989" w:type="dxa"/>
            <w:gridSpan w:val="2"/>
            <w:shd w:val="clear" w:color="auto" w:fill="FFFFFF"/>
            <w:vAlign w:val="center"/>
          </w:tcPr>
          <w:p w14:paraId="29589BDE" w14:textId="77777777" w:rsidR="00934ED6" w:rsidRPr="00351D4A" w:rsidRDefault="00934ED6" w:rsidP="00414973">
            <w:pPr>
              <w:jc w:val="center"/>
              <w:rPr>
                <w:color w:val="000000"/>
                <w:sz w:val="24"/>
                <w:szCs w:val="24"/>
              </w:rPr>
            </w:pPr>
            <w:r w:rsidRPr="00351D4A">
              <w:rPr>
                <w:color w:val="000000"/>
                <w:sz w:val="24"/>
                <w:szCs w:val="24"/>
              </w:rPr>
              <w:t>129-81</w:t>
            </w:r>
          </w:p>
        </w:tc>
      </w:tr>
      <w:tr w:rsidR="00934ED6" w:rsidRPr="00351D4A" w14:paraId="378AFEB3" w14:textId="77777777" w:rsidTr="00A4244B">
        <w:trPr>
          <w:jc w:val="center"/>
        </w:trPr>
        <w:tc>
          <w:tcPr>
            <w:tcW w:w="422" w:type="dxa"/>
            <w:shd w:val="clear" w:color="auto" w:fill="FFFFFF"/>
            <w:vAlign w:val="center"/>
          </w:tcPr>
          <w:p w14:paraId="54A95BE1" w14:textId="77777777" w:rsidR="00934ED6" w:rsidRPr="00351D4A" w:rsidRDefault="00934ED6" w:rsidP="00A4244B">
            <w:pPr>
              <w:jc w:val="center"/>
              <w:rPr>
                <w:color w:val="000000"/>
                <w:sz w:val="24"/>
                <w:szCs w:val="24"/>
              </w:rPr>
            </w:pPr>
            <w:r w:rsidRPr="00351D4A">
              <w:rPr>
                <w:color w:val="000000"/>
                <w:sz w:val="24"/>
                <w:szCs w:val="24"/>
              </w:rPr>
              <w:lastRenderedPageBreak/>
              <w:t>8</w:t>
            </w:r>
          </w:p>
        </w:tc>
        <w:tc>
          <w:tcPr>
            <w:tcW w:w="566" w:type="dxa"/>
            <w:gridSpan w:val="2"/>
            <w:shd w:val="clear" w:color="auto" w:fill="FFFFFF"/>
            <w:vAlign w:val="center"/>
          </w:tcPr>
          <w:p w14:paraId="0036BA82" w14:textId="77777777" w:rsidR="00934ED6" w:rsidRPr="00351D4A" w:rsidRDefault="00934ED6" w:rsidP="00A4244B">
            <w:pPr>
              <w:jc w:val="center"/>
              <w:rPr>
                <w:sz w:val="24"/>
                <w:szCs w:val="24"/>
              </w:rPr>
            </w:pPr>
            <w:r w:rsidRPr="00351D4A">
              <w:rPr>
                <w:sz w:val="24"/>
                <w:szCs w:val="24"/>
              </w:rPr>
              <w:t>IV</w:t>
            </w:r>
          </w:p>
        </w:tc>
        <w:tc>
          <w:tcPr>
            <w:tcW w:w="1132" w:type="dxa"/>
            <w:shd w:val="clear" w:color="auto" w:fill="FFFFFF"/>
            <w:vAlign w:val="center"/>
          </w:tcPr>
          <w:p w14:paraId="4E9DB2B1" w14:textId="77777777" w:rsidR="00934ED6" w:rsidRPr="00351D4A" w:rsidRDefault="00934ED6" w:rsidP="00414973">
            <w:pPr>
              <w:rPr>
                <w:color w:val="000000"/>
                <w:sz w:val="24"/>
                <w:szCs w:val="24"/>
              </w:rPr>
            </w:pPr>
            <w:r w:rsidRPr="00351D4A">
              <w:rPr>
                <w:color w:val="000000"/>
                <w:sz w:val="24"/>
                <w:szCs w:val="24"/>
              </w:rPr>
              <w:t>Расчет</w:t>
            </w:r>
          </w:p>
        </w:tc>
        <w:tc>
          <w:tcPr>
            <w:tcW w:w="3125" w:type="dxa"/>
            <w:shd w:val="clear" w:color="auto" w:fill="FFFFFF"/>
          </w:tcPr>
          <w:p w14:paraId="12DD0340" w14:textId="77777777" w:rsidR="00934ED6" w:rsidRPr="00351D4A" w:rsidRDefault="00934ED6" w:rsidP="00414973">
            <w:pPr>
              <w:rPr>
                <w:color w:val="000000"/>
                <w:sz w:val="24"/>
                <w:szCs w:val="24"/>
              </w:rPr>
            </w:pPr>
            <w:r w:rsidRPr="00351D4A">
              <w:rPr>
                <w:color w:val="000000"/>
                <w:sz w:val="24"/>
                <w:szCs w:val="24"/>
              </w:rPr>
              <w:t>Разравнивание среднего слоя грунта в насыпи бульдозером ДЗ-171 при перемещении 30</w:t>
            </w:r>
            <w:r>
              <w:rPr>
                <w:color w:val="000000"/>
                <w:sz w:val="24"/>
                <w:szCs w:val="24"/>
              </w:rPr>
              <w:t xml:space="preserve"> </w:t>
            </w:r>
            <w:r w:rsidRPr="00351D4A">
              <w:rPr>
                <w:color w:val="000000"/>
                <w:sz w:val="24"/>
                <w:szCs w:val="24"/>
              </w:rPr>
              <w:t xml:space="preserve">% </w:t>
            </w:r>
            <w:r>
              <w:rPr>
                <w:color w:val="000000"/>
                <w:sz w:val="24"/>
                <w:szCs w:val="24"/>
              </w:rPr>
              <w:t>г</w:t>
            </w:r>
            <w:r w:rsidRPr="00351D4A">
              <w:rPr>
                <w:color w:val="000000"/>
                <w:sz w:val="24"/>
                <w:szCs w:val="24"/>
              </w:rPr>
              <w:t>рунта на расстояние до 5 м</w:t>
            </w:r>
          </w:p>
        </w:tc>
        <w:tc>
          <w:tcPr>
            <w:tcW w:w="851" w:type="dxa"/>
            <w:shd w:val="clear" w:color="auto" w:fill="FFFFFF"/>
            <w:vAlign w:val="center"/>
          </w:tcPr>
          <w:p w14:paraId="43D27309" w14:textId="77777777" w:rsidR="00934ED6" w:rsidRPr="00351D4A" w:rsidRDefault="00934ED6" w:rsidP="00414973">
            <w:pPr>
              <w:jc w:val="center"/>
              <w:rPr>
                <w:color w:val="000000"/>
                <w:sz w:val="24"/>
                <w:szCs w:val="24"/>
              </w:rPr>
            </w:pPr>
            <w:r>
              <w:rPr>
                <w:color w:val="000000"/>
                <w:sz w:val="24"/>
                <w:szCs w:val="24"/>
              </w:rPr>
              <w:t>м</w:t>
            </w:r>
            <w:r>
              <w:rPr>
                <w:color w:val="000000"/>
                <w:sz w:val="24"/>
                <w:szCs w:val="24"/>
                <w:vertAlign w:val="superscript"/>
              </w:rPr>
              <w:t>3</w:t>
            </w:r>
          </w:p>
        </w:tc>
        <w:tc>
          <w:tcPr>
            <w:tcW w:w="992" w:type="dxa"/>
            <w:gridSpan w:val="2"/>
            <w:shd w:val="clear" w:color="auto" w:fill="FFFFFF"/>
            <w:vAlign w:val="center"/>
          </w:tcPr>
          <w:p w14:paraId="7B93F05D" w14:textId="77777777" w:rsidR="00934ED6" w:rsidRPr="00351D4A" w:rsidRDefault="00934ED6" w:rsidP="00414973">
            <w:pPr>
              <w:jc w:val="center"/>
              <w:rPr>
                <w:color w:val="000000"/>
                <w:sz w:val="24"/>
                <w:szCs w:val="24"/>
              </w:rPr>
            </w:pPr>
            <w:r w:rsidRPr="00351D4A">
              <w:rPr>
                <w:color w:val="000000"/>
                <w:sz w:val="24"/>
                <w:szCs w:val="24"/>
              </w:rPr>
              <w:t>320</w:t>
            </w:r>
          </w:p>
        </w:tc>
        <w:tc>
          <w:tcPr>
            <w:tcW w:w="850" w:type="dxa"/>
            <w:gridSpan w:val="2"/>
            <w:shd w:val="clear" w:color="auto" w:fill="FFFFFF"/>
            <w:vAlign w:val="center"/>
          </w:tcPr>
          <w:p w14:paraId="757926A7" w14:textId="77777777" w:rsidR="00934ED6" w:rsidRPr="00351D4A" w:rsidRDefault="00934ED6" w:rsidP="00414973">
            <w:pPr>
              <w:jc w:val="center"/>
              <w:rPr>
                <w:color w:val="000000"/>
                <w:sz w:val="24"/>
                <w:szCs w:val="24"/>
              </w:rPr>
            </w:pPr>
            <w:r w:rsidRPr="00351D4A">
              <w:rPr>
                <w:color w:val="000000"/>
                <w:sz w:val="24"/>
                <w:szCs w:val="24"/>
              </w:rPr>
              <w:t>1600</w:t>
            </w:r>
          </w:p>
        </w:tc>
        <w:tc>
          <w:tcPr>
            <w:tcW w:w="1129" w:type="dxa"/>
            <w:gridSpan w:val="2"/>
            <w:shd w:val="clear" w:color="auto" w:fill="FFFFFF"/>
            <w:vAlign w:val="center"/>
          </w:tcPr>
          <w:p w14:paraId="43CCD312" w14:textId="77777777" w:rsidR="00934ED6" w:rsidRPr="00351D4A" w:rsidRDefault="00934ED6" w:rsidP="00414973">
            <w:pPr>
              <w:jc w:val="center"/>
              <w:rPr>
                <w:color w:val="000000"/>
                <w:sz w:val="24"/>
                <w:szCs w:val="24"/>
              </w:rPr>
            </w:pPr>
            <w:r w:rsidRPr="00351D4A">
              <w:rPr>
                <w:color w:val="000000"/>
                <w:sz w:val="24"/>
                <w:szCs w:val="24"/>
              </w:rPr>
              <w:t>1510</w:t>
            </w:r>
          </w:p>
        </w:tc>
        <w:tc>
          <w:tcPr>
            <w:tcW w:w="992" w:type="dxa"/>
            <w:shd w:val="clear" w:color="auto" w:fill="FFFFFF"/>
            <w:vAlign w:val="center"/>
          </w:tcPr>
          <w:p w14:paraId="23CA43DD" w14:textId="77777777" w:rsidR="00934ED6" w:rsidRPr="00351D4A" w:rsidRDefault="00934ED6" w:rsidP="00414973">
            <w:pPr>
              <w:jc w:val="center"/>
              <w:rPr>
                <w:color w:val="000000"/>
                <w:sz w:val="24"/>
                <w:szCs w:val="24"/>
              </w:rPr>
            </w:pPr>
            <w:r w:rsidRPr="00351D4A">
              <w:rPr>
                <w:color w:val="000000"/>
                <w:sz w:val="24"/>
                <w:szCs w:val="24"/>
              </w:rPr>
              <w:t>0,2</w:t>
            </w:r>
          </w:p>
        </w:tc>
        <w:tc>
          <w:tcPr>
            <w:tcW w:w="851" w:type="dxa"/>
            <w:gridSpan w:val="2"/>
            <w:shd w:val="clear" w:color="auto" w:fill="FFFFFF"/>
            <w:vAlign w:val="center"/>
          </w:tcPr>
          <w:p w14:paraId="219A4576" w14:textId="77777777" w:rsidR="00934ED6" w:rsidRPr="00351D4A" w:rsidRDefault="00934ED6" w:rsidP="00414973">
            <w:pPr>
              <w:jc w:val="center"/>
              <w:rPr>
                <w:color w:val="000000"/>
                <w:sz w:val="24"/>
                <w:szCs w:val="24"/>
              </w:rPr>
            </w:pPr>
            <w:r w:rsidRPr="00351D4A">
              <w:rPr>
                <w:color w:val="000000"/>
                <w:sz w:val="24"/>
                <w:szCs w:val="24"/>
              </w:rPr>
              <w:t>1,1</w:t>
            </w:r>
          </w:p>
        </w:tc>
        <w:tc>
          <w:tcPr>
            <w:tcW w:w="710" w:type="dxa"/>
            <w:gridSpan w:val="2"/>
            <w:shd w:val="clear" w:color="auto" w:fill="FFFFFF"/>
            <w:vAlign w:val="center"/>
          </w:tcPr>
          <w:p w14:paraId="366780FB" w14:textId="77777777" w:rsidR="00934ED6" w:rsidRPr="00351D4A" w:rsidRDefault="00934ED6" w:rsidP="00414973">
            <w:pPr>
              <w:jc w:val="center"/>
              <w:rPr>
                <w:color w:val="000000"/>
                <w:sz w:val="24"/>
                <w:szCs w:val="24"/>
              </w:rPr>
            </w:pPr>
            <w:r w:rsidRPr="00351D4A">
              <w:rPr>
                <w:color w:val="000000"/>
                <w:sz w:val="24"/>
                <w:szCs w:val="24"/>
              </w:rPr>
              <w:t>0,0039</w:t>
            </w:r>
          </w:p>
        </w:tc>
        <w:tc>
          <w:tcPr>
            <w:tcW w:w="937" w:type="dxa"/>
            <w:gridSpan w:val="2"/>
            <w:shd w:val="clear" w:color="auto" w:fill="FFFFFF"/>
            <w:vAlign w:val="center"/>
          </w:tcPr>
          <w:p w14:paraId="3BCBF11B" w14:textId="77777777" w:rsidR="00934ED6" w:rsidRPr="00351D4A" w:rsidRDefault="00934ED6" w:rsidP="00414973">
            <w:pPr>
              <w:jc w:val="center"/>
              <w:rPr>
                <w:color w:val="000000"/>
                <w:sz w:val="24"/>
                <w:szCs w:val="24"/>
              </w:rPr>
            </w:pPr>
            <w:r w:rsidRPr="00351D4A">
              <w:rPr>
                <w:color w:val="000000"/>
                <w:sz w:val="24"/>
                <w:szCs w:val="24"/>
              </w:rPr>
              <w:t>1,25</w:t>
            </w:r>
          </w:p>
        </w:tc>
        <w:tc>
          <w:tcPr>
            <w:tcW w:w="905" w:type="dxa"/>
            <w:gridSpan w:val="3"/>
            <w:shd w:val="clear" w:color="auto" w:fill="FFFFFF"/>
            <w:vAlign w:val="center"/>
          </w:tcPr>
          <w:p w14:paraId="19ED5D12" w14:textId="77777777" w:rsidR="00934ED6" w:rsidRPr="00351D4A" w:rsidRDefault="00934ED6" w:rsidP="00414973">
            <w:pPr>
              <w:jc w:val="center"/>
              <w:rPr>
                <w:color w:val="000000"/>
                <w:sz w:val="24"/>
                <w:szCs w:val="24"/>
              </w:rPr>
            </w:pPr>
            <w:r w:rsidRPr="00351D4A">
              <w:rPr>
                <w:color w:val="000000"/>
                <w:sz w:val="24"/>
                <w:szCs w:val="24"/>
              </w:rPr>
              <w:t>0-08,4</w:t>
            </w:r>
          </w:p>
        </w:tc>
        <w:tc>
          <w:tcPr>
            <w:tcW w:w="989" w:type="dxa"/>
            <w:gridSpan w:val="2"/>
            <w:shd w:val="clear" w:color="auto" w:fill="FFFFFF"/>
            <w:vAlign w:val="center"/>
          </w:tcPr>
          <w:p w14:paraId="42184139" w14:textId="77777777" w:rsidR="00934ED6" w:rsidRPr="00351D4A" w:rsidRDefault="00934ED6" w:rsidP="00414973">
            <w:pPr>
              <w:jc w:val="center"/>
              <w:rPr>
                <w:color w:val="000000"/>
                <w:sz w:val="24"/>
                <w:szCs w:val="24"/>
              </w:rPr>
            </w:pPr>
            <w:r w:rsidRPr="00351D4A">
              <w:rPr>
                <w:color w:val="000000"/>
                <w:sz w:val="24"/>
                <w:szCs w:val="24"/>
              </w:rPr>
              <w:t>26-88</w:t>
            </w:r>
          </w:p>
        </w:tc>
      </w:tr>
      <w:tr w:rsidR="00934ED6" w:rsidRPr="00351D4A" w14:paraId="64FC4E18" w14:textId="77777777" w:rsidTr="00A4244B">
        <w:trPr>
          <w:trHeight w:val="2056"/>
          <w:jc w:val="center"/>
        </w:trPr>
        <w:tc>
          <w:tcPr>
            <w:tcW w:w="422" w:type="dxa"/>
            <w:shd w:val="clear" w:color="auto" w:fill="FFFFFF"/>
            <w:vAlign w:val="center"/>
          </w:tcPr>
          <w:p w14:paraId="6A59EE71" w14:textId="77777777" w:rsidR="00934ED6" w:rsidRPr="00351D4A" w:rsidRDefault="00934ED6" w:rsidP="00A4244B">
            <w:pPr>
              <w:jc w:val="center"/>
              <w:rPr>
                <w:color w:val="000000"/>
                <w:sz w:val="24"/>
                <w:szCs w:val="24"/>
              </w:rPr>
            </w:pPr>
            <w:r w:rsidRPr="00351D4A">
              <w:rPr>
                <w:color w:val="000000"/>
                <w:sz w:val="24"/>
                <w:szCs w:val="24"/>
              </w:rPr>
              <w:t>9</w:t>
            </w:r>
          </w:p>
        </w:tc>
        <w:tc>
          <w:tcPr>
            <w:tcW w:w="566" w:type="dxa"/>
            <w:gridSpan w:val="2"/>
            <w:shd w:val="clear" w:color="auto" w:fill="FFFFFF"/>
            <w:vAlign w:val="center"/>
          </w:tcPr>
          <w:p w14:paraId="171D67F4" w14:textId="77777777" w:rsidR="00934ED6" w:rsidRPr="00351D4A" w:rsidRDefault="00934ED6" w:rsidP="00A4244B">
            <w:pPr>
              <w:jc w:val="center"/>
              <w:rPr>
                <w:sz w:val="24"/>
                <w:szCs w:val="24"/>
              </w:rPr>
            </w:pPr>
            <w:r w:rsidRPr="00351D4A">
              <w:rPr>
                <w:sz w:val="24"/>
                <w:szCs w:val="24"/>
              </w:rPr>
              <w:t>IV</w:t>
            </w:r>
          </w:p>
        </w:tc>
        <w:tc>
          <w:tcPr>
            <w:tcW w:w="1132" w:type="dxa"/>
            <w:shd w:val="clear" w:color="auto" w:fill="FFFFFF"/>
            <w:vAlign w:val="center"/>
          </w:tcPr>
          <w:p w14:paraId="5E29BBA1" w14:textId="77777777" w:rsidR="00934ED6" w:rsidRPr="00351D4A" w:rsidRDefault="00934ED6" w:rsidP="00414973">
            <w:pPr>
              <w:rPr>
                <w:color w:val="000000"/>
                <w:sz w:val="24"/>
                <w:szCs w:val="24"/>
              </w:rPr>
            </w:pPr>
            <w:r w:rsidRPr="00351D4A">
              <w:rPr>
                <w:color w:val="000000"/>
                <w:sz w:val="24"/>
                <w:szCs w:val="24"/>
              </w:rPr>
              <w:t>Расчет</w:t>
            </w:r>
          </w:p>
        </w:tc>
        <w:tc>
          <w:tcPr>
            <w:tcW w:w="3125" w:type="dxa"/>
            <w:shd w:val="clear" w:color="auto" w:fill="FFFFFF"/>
          </w:tcPr>
          <w:p w14:paraId="020FEDFA" w14:textId="77777777" w:rsidR="00934ED6" w:rsidRPr="00351D4A" w:rsidRDefault="00934ED6" w:rsidP="00414973">
            <w:pPr>
              <w:rPr>
                <w:color w:val="000000"/>
                <w:sz w:val="24"/>
                <w:szCs w:val="24"/>
              </w:rPr>
            </w:pPr>
            <w:r w:rsidRPr="00351D4A">
              <w:rPr>
                <w:color w:val="000000"/>
                <w:sz w:val="24"/>
                <w:szCs w:val="24"/>
              </w:rPr>
              <w:t>Увлажнение грунта водой до оптимальной влажности поливомоечной машиной МД 433-03 при дальности возки 3 км в количестве 3</w:t>
            </w:r>
            <w:r>
              <w:rPr>
                <w:color w:val="000000"/>
                <w:sz w:val="24"/>
                <w:szCs w:val="24"/>
              </w:rPr>
              <w:t xml:space="preserve"> </w:t>
            </w:r>
            <w:r w:rsidRPr="00351D4A">
              <w:rPr>
                <w:color w:val="000000"/>
                <w:sz w:val="24"/>
                <w:szCs w:val="24"/>
              </w:rPr>
              <w:t>% от массы грунта при его плотности 1,75 т/м</w:t>
            </w:r>
            <w:r w:rsidRPr="009F471E">
              <w:rPr>
                <w:color w:val="000000"/>
                <w:sz w:val="24"/>
                <w:szCs w:val="24"/>
                <w:vertAlign w:val="superscript"/>
              </w:rPr>
              <w:t>3</w:t>
            </w:r>
            <w:r w:rsidRPr="00351D4A">
              <w:rPr>
                <w:color w:val="000000"/>
                <w:sz w:val="24"/>
                <w:szCs w:val="24"/>
              </w:rPr>
              <w:t xml:space="preserve">: 1064 </w:t>
            </w:r>
            <w:r>
              <w:rPr>
                <w:color w:val="000000"/>
                <w:sz w:val="24"/>
                <w:szCs w:val="24"/>
              </w:rPr>
              <w:t>*1</w:t>
            </w:r>
            <w:r w:rsidRPr="00351D4A">
              <w:rPr>
                <w:color w:val="000000"/>
                <w:sz w:val="24"/>
                <w:szCs w:val="24"/>
              </w:rPr>
              <w:t>,75</w:t>
            </w:r>
            <w:r>
              <w:rPr>
                <w:color w:val="000000"/>
                <w:sz w:val="24"/>
                <w:szCs w:val="24"/>
              </w:rPr>
              <w:t>*</w:t>
            </w:r>
            <w:r w:rsidRPr="00351D4A">
              <w:rPr>
                <w:color w:val="000000"/>
                <w:sz w:val="24"/>
                <w:szCs w:val="24"/>
              </w:rPr>
              <w:t>0,03</w:t>
            </w:r>
          </w:p>
        </w:tc>
        <w:tc>
          <w:tcPr>
            <w:tcW w:w="851" w:type="dxa"/>
            <w:shd w:val="clear" w:color="auto" w:fill="FFFFFF"/>
            <w:vAlign w:val="center"/>
          </w:tcPr>
          <w:p w14:paraId="3829452C" w14:textId="77777777" w:rsidR="00934ED6" w:rsidRPr="00351D4A" w:rsidRDefault="00934ED6" w:rsidP="00414973">
            <w:pPr>
              <w:jc w:val="center"/>
              <w:rPr>
                <w:color w:val="000000"/>
                <w:sz w:val="24"/>
                <w:szCs w:val="24"/>
              </w:rPr>
            </w:pPr>
            <w:r w:rsidRPr="00351D4A">
              <w:rPr>
                <w:color w:val="000000"/>
                <w:sz w:val="24"/>
                <w:szCs w:val="24"/>
              </w:rPr>
              <w:t>м</w:t>
            </w:r>
            <w:r w:rsidRPr="009F471E">
              <w:rPr>
                <w:color w:val="000000"/>
                <w:sz w:val="24"/>
                <w:szCs w:val="24"/>
                <w:vertAlign w:val="superscript"/>
              </w:rPr>
              <w:t>3</w:t>
            </w:r>
          </w:p>
        </w:tc>
        <w:tc>
          <w:tcPr>
            <w:tcW w:w="992" w:type="dxa"/>
            <w:gridSpan w:val="2"/>
            <w:shd w:val="clear" w:color="auto" w:fill="FFFFFF"/>
            <w:vAlign w:val="center"/>
          </w:tcPr>
          <w:p w14:paraId="224F690D" w14:textId="77777777" w:rsidR="00934ED6" w:rsidRPr="00351D4A" w:rsidRDefault="00934ED6" w:rsidP="00414973">
            <w:pPr>
              <w:jc w:val="center"/>
              <w:rPr>
                <w:color w:val="000000"/>
                <w:sz w:val="24"/>
                <w:szCs w:val="24"/>
              </w:rPr>
            </w:pPr>
            <w:r w:rsidRPr="00351D4A">
              <w:rPr>
                <w:color w:val="000000"/>
                <w:sz w:val="24"/>
                <w:szCs w:val="24"/>
              </w:rPr>
              <w:t>56</w:t>
            </w:r>
          </w:p>
        </w:tc>
        <w:tc>
          <w:tcPr>
            <w:tcW w:w="850" w:type="dxa"/>
            <w:gridSpan w:val="2"/>
            <w:shd w:val="clear" w:color="auto" w:fill="FFFFFF"/>
            <w:vAlign w:val="center"/>
          </w:tcPr>
          <w:p w14:paraId="5B7DEDD0" w14:textId="77777777" w:rsidR="00934ED6" w:rsidRPr="00351D4A" w:rsidRDefault="00934ED6" w:rsidP="00414973">
            <w:pPr>
              <w:jc w:val="center"/>
              <w:rPr>
                <w:color w:val="000000"/>
                <w:sz w:val="24"/>
                <w:szCs w:val="24"/>
              </w:rPr>
            </w:pPr>
            <w:r w:rsidRPr="00351D4A">
              <w:rPr>
                <w:color w:val="000000"/>
                <w:sz w:val="24"/>
                <w:szCs w:val="24"/>
              </w:rPr>
              <w:t>280</w:t>
            </w:r>
          </w:p>
        </w:tc>
        <w:tc>
          <w:tcPr>
            <w:tcW w:w="1129" w:type="dxa"/>
            <w:gridSpan w:val="2"/>
            <w:shd w:val="clear" w:color="auto" w:fill="FFFFFF"/>
            <w:vAlign w:val="center"/>
          </w:tcPr>
          <w:p w14:paraId="09193974" w14:textId="77777777" w:rsidR="00934ED6" w:rsidRPr="00351D4A" w:rsidRDefault="00934ED6" w:rsidP="00414973">
            <w:pPr>
              <w:jc w:val="center"/>
              <w:rPr>
                <w:color w:val="000000"/>
                <w:sz w:val="24"/>
                <w:szCs w:val="24"/>
              </w:rPr>
            </w:pPr>
            <w:r w:rsidRPr="00351D4A">
              <w:rPr>
                <w:color w:val="000000"/>
                <w:sz w:val="24"/>
                <w:szCs w:val="24"/>
              </w:rPr>
              <w:t>68,0</w:t>
            </w:r>
          </w:p>
        </w:tc>
        <w:tc>
          <w:tcPr>
            <w:tcW w:w="992" w:type="dxa"/>
            <w:shd w:val="clear" w:color="auto" w:fill="FFFFFF"/>
            <w:vAlign w:val="center"/>
          </w:tcPr>
          <w:p w14:paraId="27BDD868" w14:textId="77777777" w:rsidR="00934ED6" w:rsidRPr="00351D4A" w:rsidRDefault="00934ED6" w:rsidP="00414973">
            <w:pPr>
              <w:jc w:val="center"/>
              <w:rPr>
                <w:color w:val="000000"/>
                <w:sz w:val="24"/>
                <w:szCs w:val="24"/>
              </w:rPr>
            </w:pPr>
            <w:r w:rsidRPr="00351D4A">
              <w:rPr>
                <w:color w:val="000000"/>
                <w:sz w:val="24"/>
                <w:szCs w:val="24"/>
              </w:rPr>
              <w:t>0,8</w:t>
            </w:r>
          </w:p>
        </w:tc>
        <w:tc>
          <w:tcPr>
            <w:tcW w:w="851" w:type="dxa"/>
            <w:gridSpan w:val="2"/>
            <w:shd w:val="clear" w:color="auto" w:fill="FFFFFF"/>
            <w:vAlign w:val="center"/>
          </w:tcPr>
          <w:p w14:paraId="3923C946" w14:textId="77777777" w:rsidR="00934ED6" w:rsidRPr="00351D4A" w:rsidRDefault="00934ED6" w:rsidP="00414973">
            <w:pPr>
              <w:jc w:val="center"/>
              <w:rPr>
                <w:color w:val="000000"/>
                <w:sz w:val="24"/>
                <w:szCs w:val="24"/>
              </w:rPr>
            </w:pPr>
            <w:r w:rsidRPr="00351D4A">
              <w:rPr>
                <w:color w:val="000000"/>
                <w:sz w:val="24"/>
                <w:szCs w:val="24"/>
              </w:rPr>
              <w:t>4,1</w:t>
            </w:r>
          </w:p>
        </w:tc>
        <w:tc>
          <w:tcPr>
            <w:tcW w:w="710" w:type="dxa"/>
            <w:gridSpan w:val="2"/>
            <w:shd w:val="clear" w:color="auto" w:fill="FFFFFF"/>
            <w:vAlign w:val="center"/>
          </w:tcPr>
          <w:p w14:paraId="2CED64D0" w14:textId="77777777" w:rsidR="00934ED6" w:rsidRPr="00351D4A" w:rsidRDefault="00934ED6" w:rsidP="00414973">
            <w:pPr>
              <w:jc w:val="center"/>
              <w:rPr>
                <w:color w:val="000000"/>
                <w:sz w:val="24"/>
                <w:szCs w:val="24"/>
              </w:rPr>
            </w:pPr>
            <w:r w:rsidRPr="00351D4A">
              <w:rPr>
                <w:color w:val="000000"/>
                <w:sz w:val="24"/>
                <w:szCs w:val="24"/>
              </w:rPr>
              <w:t>0,079</w:t>
            </w:r>
          </w:p>
        </w:tc>
        <w:tc>
          <w:tcPr>
            <w:tcW w:w="937" w:type="dxa"/>
            <w:gridSpan w:val="2"/>
            <w:shd w:val="clear" w:color="auto" w:fill="FFFFFF"/>
            <w:vAlign w:val="center"/>
          </w:tcPr>
          <w:p w14:paraId="2A4145FF" w14:textId="77777777" w:rsidR="00934ED6" w:rsidRPr="00351D4A" w:rsidRDefault="00934ED6" w:rsidP="00414973">
            <w:pPr>
              <w:jc w:val="center"/>
              <w:rPr>
                <w:color w:val="000000"/>
                <w:sz w:val="24"/>
                <w:szCs w:val="24"/>
              </w:rPr>
            </w:pPr>
            <w:r w:rsidRPr="00351D4A">
              <w:rPr>
                <w:color w:val="000000"/>
                <w:sz w:val="24"/>
                <w:szCs w:val="24"/>
              </w:rPr>
              <w:t>4,42</w:t>
            </w:r>
          </w:p>
        </w:tc>
        <w:tc>
          <w:tcPr>
            <w:tcW w:w="905" w:type="dxa"/>
            <w:gridSpan w:val="3"/>
            <w:shd w:val="clear" w:color="auto" w:fill="FFFFFF"/>
            <w:vAlign w:val="center"/>
          </w:tcPr>
          <w:p w14:paraId="25271796" w14:textId="77777777" w:rsidR="00934ED6" w:rsidRPr="00351D4A" w:rsidRDefault="00934ED6" w:rsidP="00414973">
            <w:pPr>
              <w:jc w:val="center"/>
              <w:rPr>
                <w:color w:val="000000"/>
                <w:sz w:val="24"/>
                <w:szCs w:val="24"/>
              </w:rPr>
            </w:pPr>
            <w:r w:rsidRPr="00351D4A">
              <w:rPr>
                <w:color w:val="000000"/>
                <w:sz w:val="24"/>
                <w:szCs w:val="24"/>
              </w:rPr>
              <w:t>1-47</w:t>
            </w:r>
          </w:p>
        </w:tc>
        <w:tc>
          <w:tcPr>
            <w:tcW w:w="989" w:type="dxa"/>
            <w:gridSpan w:val="2"/>
            <w:shd w:val="clear" w:color="auto" w:fill="FFFFFF"/>
            <w:vAlign w:val="center"/>
          </w:tcPr>
          <w:p w14:paraId="67C0A810" w14:textId="77777777" w:rsidR="00934ED6" w:rsidRPr="00351D4A" w:rsidRDefault="00934ED6" w:rsidP="00414973">
            <w:pPr>
              <w:jc w:val="center"/>
              <w:rPr>
                <w:color w:val="000000"/>
                <w:sz w:val="24"/>
                <w:szCs w:val="24"/>
              </w:rPr>
            </w:pPr>
            <w:r w:rsidRPr="00351D4A">
              <w:rPr>
                <w:color w:val="000000"/>
                <w:sz w:val="24"/>
                <w:szCs w:val="24"/>
              </w:rPr>
              <w:t>82-32</w:t>
            </w:r>
          </w:p>
        </w:tc>
      </w:tr>
      <w:tr w:rsidR="00934ED6" w:rsidRPr="00351D4A" w14:paraId="72DA7AE6" w14:textId="77777777" w:rsidTr="00A4244B">
        <w:trPr>
          <w:jc w:val="center"/>
        </w:trPr>
        <w:tc>
          <w:tcPr>
            <w:tcW w:w="422" w:type="dxa"/>
            <w:shd w:val="clear" w:color="auto" w:fill="FFFFFF"/>
            <w:vAlign w:val="center"/>
          </w:tcPr>
          <w:p w14:paraId="3E4CD838" w14:textId="77777777" w:rsidR="00934ED6" w:rsidRPr="00351D4A" w:rsidRDefault="00934ED6" w:rsidP="00A4244B">
            <w:pPr>
              <w:jc w:val="center"/>
              <w:rPr>
                <w:color w:val="000000"/>
                <w:sz w:val="24"/>
                <w:szCs w:val="24"/>
              </w:rPr>
            </w:pPr>
            <w:r w:rsidRPr="00351D4A">
              <w:rPr>
                <w:color w:val="000000"/>
                <w:sz w:val="24"/>
                <w:szCs w:val="24"/>
              </w:rPr>
              <w:t>10</w:t>
            </w:r>
          </w:p>
        </w:tc>
        <w:tc>
          <w:tcPr>
            <w:tcW w:w="566" w:type="dxa"/>
            <w:gridSpan w:val="2"/>
            <w:shd w:val="clear" w:color="auto" w:fill="FFFFFF"/>
            <w:vAlign w:val="center"/>
          </w:tcPr>
          <w:p w14:paraId="250FAC98" w14:textId="77777777" w:rsidR="00934ED6" w:rsidRPr="00351D4A" w:rsidRDefault="00934ED6" w:rsidP="00A4244B">
            <w:pPr>
              <w:jc w:val="center"/>
              <w:rPr>
                <w:sz w:val="24"/>
                <w:szCs w:val="24"/>
              </w:rPr>
            </w:pPr>
            <w:r w:rsidRPr="00351D4A">
              <w:rPr>
                <w:sz w:val="24"/>
                <w:szCs w:val="24"/>
              </w:rPr>
              <w:t>V</w:t>
            </w:r>
          </w:p>
        </w:tc>
        <w:tc>
          <w:tcPr>
            <w:tcW w:w="1132" w:type="dxa"/>
            <w:shd w:val="clear" w:color="auto" w:fill="FFFFFF"/>
            <w:vAlign w:val="center"/>
          </w:tcPr>
          <w:p w14:paraId="655D0B4C" w14:textId="77777777" w:rsidR="00934ED6" w:rsidRPr="00351D4A" w:rsidRDefault="00934ED6" w:rsidP="00414973">
            <w:pPr>
              <w:rPr>
                <w:color w:val="000000"/>
                <w:sz w:val="24"/>
                <w:szCs w:val="24"/>
              </w:rPr>
            </w:pPr>
            <w:r w:rsidRPr="00351D4A">
              <w:rPr>
                <w:color w:val="000000"/>
                <w:sz w:val="24"/>
                <w:szCs w:val="24"/>
              </w:rPr>
              <w:t>Расчет</w:t>
            </w:r>
          </w:p>
        </w:tc>
        <w:tc>
          <w:tcPr>
            <w:tcW w:w="3125" w:type="dxa"/>
            <w:shd w:val="clear" w:color="auto" w:fill="FFFFFF"/>
          </w:tcPr>
          <w:p w14:paraId="3D8758C6" w14:textId="77777777" w:rsidR="00934ED6" w:rsidRPr="00351D4A" w:rsidRDefault="00934ED6" w:rsidP="00414973">
            <w:pPr>
              <w:rPr>
                <w:color w:val="000000"/>
                <w:sz w:val="24"/>
                <w:szCs w:val="24"/>
              </w:rPr>
            </w:pPr>
            <w:r w:rsidRPr="00351D4A">
              <w:rPr>
                <w:color w:val="000000"/>
                <w:sz w:val="24"/>
                <w:szCs w:val="24"/>
              </w:rPr>
              <w:t>Уплотнение второго слоя в насыпи самоходным катком ДУ-101 на пневматических шинах при 10 проходах по одному следу</w:t>
            </w:r>
          </w:p>
        </w:tc>
        <w:tc>
          <w:tcPr>
            <w:tcW w:w="851" w:type="dxa"/>
            <w:shd w:val="clear" w:color="auto" w:fill="FFFFFF"/>
            <w:vAlign w:val="center"/>
          </w:tcPr>
          <w:p w14:paraId="0C656891" w14:textId="77777777" w:rsidR="00934ED6" w:rsidRPr="00351D4A" w:rsidRDefault="00934ED6" w:rsidP="00414973">
            <w:pPr>
              <w:jc w:val="center"/>
              <w:rPr>
                <w:color w:val="000000"/>
                <w:sz w:val="24"/>
                <w:szCs w:val="24"/>
              </w:rPr>
            </w:pPr>
            <w:r w:rsidRPr="00351D4A">
              <w:rPr>
                <w:color w:val="000000"/>
                <w:sz w:val="24"/>
                <w:szCs w:val="24"/>
              </w:rPr>
              <w:t>м</w:t>
            </w:r>
          </w:p>
        </w:tc>
        <w:tc>
          <w:tcPr>
            <w:tcW w:w="992" w:type="dxa"/>
            <w:gridSpan w:val="2"/>
            <w:shd w:val="clear" w:color="auto" w:fill="FFFFFF"/>
            <w:vAlign w:val="center"/>
          </w:tcPr>
          <w:p w14:paraId="296944D7" w14:textId="77777777" w:rsidR="00934ED6" w:rsidRPr="00351D4A" w:rsidRDefault="00934ED6" w:rsidP="00414973">
            <w:pPr>
              <w:jc w:val="center"/>
              <w:rPr>
                <w:color w:val="000000"/>
                <w:sz w:val="24"/>
                <w:szCs w:val="24"/>
              </w:rPr>
            </w:pPr>
            <w:r w:rsidRPr="00351D4A">
              <w:rPr>
                <w:color w:val="000000"/>
                <w:sz w:val="24"/>
                <w:szCs w:val="24"/>
              </w:rPr>
              <w:t>1064</w:t>
            </w:r>
          </w:p>
        </w:tc>
        <w:tc>
          <w:tcPr>
            <w:tcW w:w="850" w:type="dxa"/>
            <w:gridSpan w:val="2"/>
            <w:shd w:val="clear" w:color="auto" w:fill="FFFFFF"/>
            <w:vAlign w:val="center"/>
          </w:tcPr>
          <w:p w14:paraId="4682AE7E" w14:textId="77777777" w:rsidR="00934ED6" w:rsidRPr="00351D4A" w:rsidRDefault="00934ED6" w:rsidP="00414973">
            <w:pPr>
              <w:jc w:val="center"/>
              <w:rPr>
                <w:color w:val="000000"/>
                <w:sz w:val="24"/>
                <w:szCs w:val="24"/>
              </w:rPr>
            </w:pPr>
            <w:r w:rsidRPr="00351D4A">
              <w:rPr>
                <w:color w:val="000000"/>
                <w:sz w:val="24"/>
                <w:szCs w:val="24"/>
              </w:rPr>
              <w:t>5320</w:t>
            </w:r>
          </w:p>
        </w:tc>
        <w:tc>
          <w:tcPr>
            <w:tcW w:w="1129" w:type="dxa"/>
            <w:gridSpan w:val="2"/>
            <w:shd w:val="clear" w:color="auto" w:fill="FFFFFF"/>
            <w:vAlign w:val="center"/>
          </w:tcPr>
          <w:p w14:paraId="1E6CEF11" w14:textId="77777777" w:rsidR="00934ED6" w:rsidRPr="00351D4A" w:rsidRDefault="00934ED6" w:rsidP="00414973">
            <w:pPr>
              <w:jc w:val="center"/>
              <w:rPr>
                <w:color w:val="000000"/>
                <w:sz w:val="24"/>
                <w:szCs w:val="24"/>
              </w:rPr>
            </w:pPr>
            <w:r w:rsidRPr="00351D4A">
              <w:rPr>
                <w:color w:val="000000"/>
                <w:sz w:val="24"/>
                <w:szCs w:val="24"/>
              </w:rPr>
              <w:t>1355</w:t>
            </w:r>
          </w:p>
        </w:tc>
        <w:tc>
          <w:tcPr>
            <w:tcW w:w="992" w:type="dxa"/>
            <w:shd w:val="clear" w:color="auto" w:fill="FFFFFF"/>
            <w:vAlign w:val="center"/>
          </w:tcPr>
          <w:p w14:paraId="541C2A1A" w14:textId="77777777" w:rsidR="00934ED6" w:rsidRPr="00351D4A" w:rsidRDefault="00934ED6" w:rsidP="00414973">
            <w:pPr>
              <w:jc w:val="center"/>
              <w:rPr>
                <w:color w:val="000000"/>
                <w:sz w:val="24"/>
                <w:szCs w:val="24"/>
              </w:rPr>
            </w:pPr>
            <w:r w:rsidRPr="00351D4A">
              <w:rPr>
                <w:color w:val="000000"/>
                <w:sz w:val="24"/>
                <w:szCs w:val="24"/>
              </w:rPr>
              <w:t>0,8</w:t>
            </w:r>
          </w:p>
        </w:tc>
        <w:tc>
          <w:tcPr>
            <w:tcW w:w="851" w:type="dxa"/>
            <w:gridSpan w:val="2"/>
            <w:shd w:val="clear" w:color="auto" w:fill="FFFFFF"/>
            <w:vAlign w:val="center"/>
          </w:tcPr>
          <w:p w14:paraId="578819DC" w14:textId="77777777" w:rsidR="00934ED6" w:rsidRPr="00351D4A" w:rsidRDefault="00934ED6" w:rsidP="00414973">
            <w:pPr>
              <w:jc w:val="center"/>
              <w:rPr>
                <w:color w:val="000000"/>
                <w:sz w:val="24"/>
                <w:szCs w:val="24"/>
              </w:rPr>
            </w:pPr>
            <w:r w:rsidRPr="00351D4A">
              <w:rPr>
                <w:color w:val="000000"/>
                <w:sz w:val="24"/>
                <w:szCs w:val="24"/>
              </w:rPr>
              <w:t>3,9</w:t>
            </w:r>
          </w:p>
        </w:tc>
        <w:tc>
          <w:tcPr>
            <w:tcW w:w="710" w:type="dxa"/>
            <w:gridSpan w:val="2"/>
            <w:shd w:val="clear" w:color="auto" w:fill="FFFFFF"/>
            <w:vAlign w:val="center"/>
          </w:tcPr>
          <w:p w14:paraId="1B54F4C6" w14:textId="77777777" w:rsidR="00934ED6" w:rsidRPr="00351D4A" w:rsidRDefault="00934ED6" w:rsidP="00414973">
            <w:pPr>
              <w:jc w:val="center"/>
              <w:rPr>
                <w:color w:val="000000"/>
                <w:sz w:val="24"/>
                <w:szCs w:val="24"/>
              </w:rPr>
            </w:pPr>
            <w:r w:rsidRPr="00351D4A">
              <w:rPr>
                <w:color w:val="000000"/>
                <w:sz w:val="24"/>
                <w:szCs w:val="24"/>
              </w:rPr>
              <w:t>0,008</w:t>
            </w:r>
          </w:p>
        </w:tc>
        <w:tc>
          <w:tcPr>
            <w:tcW w:w="937" w:type="dxa"/>
            <w:gridSpan w:val="2"/>
            <w:shd w:val="clear" w:color="auto" w:fill="FFFFFF"/>
            <w:vAlign w:val="center"/>
          </w:tcPr>
          <w:p w14:paraId="253F2054" w14:textId="77777777" w:rsidR="00934ED6" w:rsidRPr="00351D4A" w:rsidRDefault="00934ED6" w:rsidP="00414973">
            <w:pPr>
              <w:jc w:val="center"/>
              <w:rPr>
                <w:color w:val="000000"/>
                <w:sz w:val="24"/>
                <w:szCs w:val="24"/>
              </w:rPr>
            </w:pPr>
            <w:r w:rsidRPr="00351D4A">
              <w:rPr>
                <w:color w:val="000000"/>
                <w:sz w:val="24"/>
                <w:szCs w:val="24"/>
              </w:rPr>
              <w:t>8,51</w:t>
            </w:r>
          </w:p>
        </w:tc>
        <w:tc>
          <w:tcPr>
            <w:tcW w:w="905" w:type="dxa"/>
            <w:gridSpan w:val="3"/>
            <w:shd w:val="clear" w:color="auto" w:fill="FFFFFF"/>
            <w:vAlign w:val="center"/>
          </w:tcPr>
          <w:p w14:paraId="01C80C8A" w14:textId="77777777" w:rsidR="00934ED6" w:rsidRPr="00351D4A" w:rsidRDefault="00934ED6" w:rsidP="00414973">
            <w:pPr>
              <w:jc w:val="center"/>
              <w:rPr>
                <w:color w:val="000000"/>
                <w:sz w:val="24"/>
                <w:szCs w:val="24"/>
              </w:rPr>
            </w:pPr>
            <w:r w:rsidRPr="00351D4A">
              <w:rPr>
                <w:color w:val="000000"/>
                <w:sz w:val="24"/>
                <w:szCs w:val="24"/>
              </w:rPr>
              <w:t>0-17,2</w:t>
            </w:r>
          </w:p>
        </w:tc>
        <w:tc>
          <w:tcPr>
            <w:tcW w:w="989" w:type="dxa"/>
            <w:gridSpan w:val="2"/>
            <w:shd w:val="clear" w:color="auto" w:fill="FFFFFF"/>
            <w:vAlign w:val="center"/>
          </w:tcPr>
          <w:p w14:paraId="7295AB53" w14:textId="77777777" w:rsidR="00934ED6" w:rsidRPr="00351D4A" w:rsidRDefault="00934ED6" w:rsidP="00414973">
            <w:pPr>
              <w:jc w:val="center"/>
              <w:rPr>
                <w:color w:val="000000"/>
                <w:sz w:val="24"/>
                <w:szCs w:val="24"/>
              </w:rPr>
            </w:pPr>
            <w:r w:rsidRPr="00351D4A">
              <w:rPr>
                <w:color w:val="000000"/>
                <w:sz w:val="24"/>
                <w:szCs w:val="24"/>
              </w:rPr>
              <w:t>183-01</w:t>
            </w:r>
          </w:p>
        </w:tc>
      </w:tr>
      <w:tr w:rsidR="00934ED6" w:rsidRPr="00351D4A" w14:paraId="60873EE9" w14:textId="77777777" w:rsidTr="00A4244B">
        <w:trPr>
          <w:jc w:val="center"/>
        </w:trPr>
        <w:tc>
          <w:tcPr>
            <w:tcW w:w="422" w:type="dxa"/>
            <w:shd w:val="clear" w:color="auto" w:fill="FFFFFF"/>
            <w:vAlign w:val="center"/>
          </w:tcPr>
          <w:p w14:paraId="42A9C21D" w14:textId="77777777" w:rsidR="00934ED6" w:rsidRPr="00351D4A" w:rsidRDefault="00934ED6" w:rsidP="00A4244B">
            <w:pPr>
              <w:jc w:val="center"/>
              <w:rPr>
                <w:color w:val="000000"/>
                <w:sz w:val="24"/>
                <w:szCs w:val="24"/>
              </w:rPr>
            </w:pPr>
            <w:r w:rsidRPr="00351D4A">
              <w:rPr>
                <w:color w:val="000000"/>
                <w:sz w:val="24"/>
                <w:szCs w:val="24"/>
              </w:rPr>
              <w:t>11</w:t>
            </w:r>
          </w:p>
        </w:tc>
        <w:tc>
          <w:tcPr>
            <w:tcW w:w="566" w:type="dxa"/>
            <w:gridSpan w:val="2"/>
            <w:shd w:val="clear" w:color="auto" w:fill="FFFFFF"/>
            <w:vAlign w:val="center"/>
          </w:tcPr>
          <w:p w14:paraId="0588B66B" w14:textId="77777777" w:rsidR="00934ED6" w:rsidRPr="00351D4A" w:rsidRDefault="00934ED6" w:rsidP="00A4244B">
            <w:pPr>
              <w:jc w:val="center"/>
              <w:rPr>
                <w:sz w:val="24"/>
                <w:szCs w:val="24"/>
              </w:rPr>
            </w:pPr>
            <w:r w:rsidRPr="00351D4A">
              <w:rPr>
                <w:sz w:val="24"/>
                <w:szCs w:val="24"/>
              </w:rPr>
              <w:t>VI</w:t>
            </w:r>
          </w:p>
        </w:tc>
        <w:tc>
          <w:tcPr>
            <w:tcW w:w="1132" w:type="dxa"/>
            <w:shd w:val="clear" w:color="auto" w:fill="FFFFFF"/>
            <w:vAlign w:val="center"/>
          </w:tcPr>
          <w:p w14:paraId="68CADF37" w14:textId="77777777" w:rsidR="00934ED6" w:rsidRPr="00351D4A" w:rsidRDefault="00934ED6" w:rsidP="00414973">
            <w:pPr>
              <w:rPr>
                <w:color w:val="000000"/>
                <w:sz w:val="24"/>
                <w:szCs w:val="24"/>
              </w:rPr>
            </w:pPr>
            <w:r w:rsidRPr="00351D4A">
              <w:rPr>
                <w:color w:val="000000"/>
                <w:sz w:val="24"/>
                <w:szCs w:val="24"/>
              </w:rPr>
              <w:t>Расчет</w:t>
            </w:r>
          </w:p>
        </w:tc>
        <w:tc>
          <w:tcPr>
            <w:tcW w:w="3125" w:type="dxa"/>
            <w:shd w:val="clear" w:color="auto" w:fill="FFFFFF"/>
          </w:tcPr>
          <w:p w14:paraId="49E23199" w14:textId="77777777" w:rsidR="00934ED6" w:rsidRDefault="00934ED6" w:rsidP="00414973">
            <w:pPr>
              <w:rPr>
                <w:color w:val="000000"/>
                <w:sz w:val="24"/>
                <w:szCs w:val="24"/>
              </w:rPr>
            </w:pPr>
            <w:r w:rsidRPr="00351D4A">
              <w:rPr>
                <w:color w:val="000000"/>
                <w:sz w:val="24"/>
                <w:szCs w:val="24"/>
              </w:rPr>
              <w:t>Разработка и перемещение грунта II группы из боковых резервов для отсыпки верхнего слоя насыпи толщиной 0,2 м бульдозером ДЗ-171 в количестве</w:t>
            </w:r>
            <w:r>
              <w:rPr>
                <w:color w:val="000000"/>
                <w:sz w:val="24"/>
                <w:szCs w:val="24"/>
              </w:rPr>
              <w:t>:</w:t>
            </w:r>
            <w:r w:rsidRPr="00351D4A">
              <w:rPr>
                <w:color w:val="000000"/>
                <w:sz w:val="24"/>
                <w:szCs w:val="24"/>
              </w:rPr>
              <w:t xml:space="preserve"> ((18,6+17,4)/2)</w:t>
            </w:r>
            <w:r>
              <w:rPr>
                <w:color w:val="000000"/>
                <w:sz w:val="24"/>
                <w:szCs w:val="24"/>
              </w:rPr>
              <w:t>*</w:t>
            </w:r>
            <w:r w:rsidRPr="00351D4A">
              <w:rPr>
                <w:color w:val="000000"/>
                <w:sz w:val="24"/>
                <w:szCs w:val="24"/>
              </w:rPr>
              <w:t>0,2</w:t>
            </w:r>
            <w:r>
              <w:rPr>
                <w:color w:val="000000"/>
                <w:sz w:val="24"/>
                <w:szCs w:val="24"/>
              </w:rPr>
              <w:t>*</w:t>
            </w:r>
            <w:r w:rsidRPr="00351D4A">
              <w:rPr>
                <w:color w:val="000000"/>
                <w:sz w:val="24"/>
                <w:szCs w:val="24"/>
              </w:rPr>
              <w:t>1,1</w:t>
            </w:r>
            <w:r>
              <w:rPr>
                <w:color w:val="000000"/>
                <w:sz w:val="24"/>
                <w:szCs w:val="24"/>
              </w:rPr>
              <w:t>*</w:t>
            </w:r>
            <w:r w:rsidRPr="00351D4A">
              <w:rPr>
                <w:color w:val="000000"/>
                <w:sz w:val="24"/>
                <w:szCs w:val="24"/>
              </w:rPr>
              <w:t>200=</w:t>
            </w:r>
          </w:p>
          <w:p w14:paraId="059594A6" w14:textId="77777777" w:rsidR="00934ED6" w:rsidRPr="00351D4A" w:rsidRDefault="00934ED6" w:rsidP="00414973">
            <w:pPr>
              <w:rPr>
                <w:color w:val="000000"/>
                <w:sz w:val="24"/>
                <w:szCs w:val="24"/>
              </w:rPr>
            </w:pPr>
            <w:r>
              <w:rPr>
                <w:color w:val="000000"/>
                <w:sz w:val="24"/>
                <w:szCs w:val="24"/>
              </w:rPr>
              <w:t>=</w:t>
            </w:r>
            <w:r w:rsidRPr="00351D4A">
              <w:rPr>
                <w:color w:val="000000"/>
                <w:sz w:val="24"/>
                <w:szCs w:val="24"/>
              </w:rPr>
              <w:t>792</w:t>
            </w:r>
          </w:p>
        </w:tc>
        <w:tc>
          <w:tcPr>
            <w:tcW w:w="851" w:type="dxa"/>
            <w:shd w:val="clear" w:color="auto" w:fill="FFFFFF"/>
            <w:vAlign w:val="center"/>
          </w:tcPr>
          <w:p w14:paraId="56746484" w14:textId="77777777" w:rsidR="00934ED6" w:rsidRPr="00351D4A" w:rsidRDefault="00934ED6" w:rsidP="00414973">
            <w:pPr>
              <w:jc w:val="center"/>
              <w:rPr>
                <w:color w:val="000000"/>
                <w:sz w:val="24"/>
                <w:szCs w:val="24"/>
              </w:rPr>
            </w:pPr>
            <w:r>
              <w:rPr>
                <w:color w:val="000000"/>
                <w:sz w:val="24"/>
                <w:szCs w:val="24"/>
              </w:rPr>
              <w:t>м</w:t>
            </w:r>
            <w:r>
              <w:rPr>
                <w:color w:val="000000"/>
                <w:sz w:val="24"/>
                <w:szCs w:val="24"/>
                <w:vertAlign w:val="superscript"/>
              </w:rPr>
              <w:t>3</w:t>
            </w:r>
          </w:p>
        </w:tc>
        <w:tc>
          <w:tcPr>
            <w:tcW w:w="992" w:type="dxa"/>
            <w:gridSpan w:val="2"/>
            <w:shd w:val="clear" w:color="auto" w:fill="FFFFFF"/>
            <w:vAlign w:val="center"/>
          </w:tcPr>
          <w:p w14:paraId="4A410F58" w14:textId="77777777" w:rsidR="00934ED6" w:rsidRPr="00351D4A" w:rsidRDefault="00934ED6" w:rsidP="00414973">
            <w:pPr>
              <w:jc w:val="center"/>
              <w:rPr>
                <w:color w:val="000000"/>
                <w:sz w:val="24"/>
                <w:szCs w:val="24"/>
              </w:rPr>
            </w:pPr>
            <w:r w:rsidRPr="00351D4A">
              <w:rPr>
                <w:color w:val="000000"/>
                <w:sz w:val="24"/>
                <w:szCs w:val="24"/>
              </w:rPr>
              <w:t>792</w:t>
            </w:r>
          </w:p>
        </w:tc>
        <w:tc>
          <w:tcPr>
            <w:tcW w:w="850" w:type="dxa"/>
            <w:gridSpan w:val="2"/>
            <w:shd w:val="clear" w:color="auto" w:fill="FFFFFF"/>
            <w:vAlign w:val="center"/>
          </w:tcPr>
          <w:p w14:paraId="3CF67251" w14:textId="77777777" w:rsidR="00934ED6" w:rsidRPr="00351D4A" w:rsidRDefault="00934ED6" w:rsidP="00414973">
            <w:pPr>
              <w:jc w:val="center"/>
              <w:rPr>
                <w:color w:val="000000"/>
                <w:sz w:val="24"/>
                <w:szCs w:val="24"/>
              </w:rPr>
            </w:pPr>
            <w:r w:rsidRPr="00351D4A">
              <w:rPr>
                <w:color w:val="000000"/>
                <w:sz w:val="24"/>
                <w:szCs w:val="24"/>
              </w:rPr>
              <w:t>3960</w:t>
            </w:r>
          </w:p>
        </w:tc>
        <w:tc>
          <w:tcPr>
            <w:tcW w:w="1129" w:type="dxa"/>
            <w:gridSpan w:val="2"/>
            <w:shd w:val="clear" w:color="auto" w:fill="FFFFFF"/>
            <w:vAlign w:val="center"/>
          </w:tcPr>
          <w:p w14:paraId="558C74FA" w14:textId="77777777" w:rsidR="00934ED6" w:rsidRPr="00351D4A" w:rsidRDefault="00934ED6" w:rsidP="00414973">
            <w:pPr>
              <w:jc w:val="center"/>
              <w:rPr>
                <w:color w:val="000000"/>
                <w:sz w:val="24"/>
                <w:szCs w:val="24"/>
              </w:rPr>
            </w:pPr>
            <w:r w:rsidRPr="00351D4A">
              <w:rPr>
                <w:color w:val="000000"/>
                <w:sz w:val="24"/>
                <w:szCs w:val="24"/>
              </w:rPr>
              <w:t>1080</w:t>
            </w:r>
          </w:p>
        </w:tc>
        <w:tc>
          <w:tcPr>
            <w:tcW w:w="992" w:type="dxa"/>
            <w:shd w:val="clear" w:color="auto" w:fill="FFFFFF"/>
            <w:vAlign w:val="center"/>
          </w:tcPr>
          <w:p w14:paraId="087075B6" w14:textId="77777777" w:rsidR="00934ED6" w:rsidRPr="00351D4A" w:rsidRDefault="00934ED6" w:rsidP="00414973">
            <w:pPr>
              <w:jc w:val="center"/>
              <w:rPr>
                <w:color w:val="000000"/>
                <w:sz w:val="24"/>
                <w:szCs w:val="24"/>
              </w:rPr>
            </w:pPr>
            <w:r w:rsidRPr="00351D4A">
              <w:rPr>
                <w:color w:val="000000"/>
                <w:sz w:val="24"/>
                <w:szCs w:val="24"/>
              </w:rPr>
              <w:t>0,7</w:t>
            </w:r>
          </w:p>
        </w:tc>
        <w:tc>
          <w:tcPr>
            <w:tcW w:w="851" w:type="dxa"/>
            <w:gridSpan w:val="2"/>
            <w:shd w:val="clear" w:color="auto" w:fill="FFFFFF"/>
            <w:vAlign w:val="center"/>
          </w:tcPr>
          <w:p w14:paraId="5D608741" w14:textId="77777777" w:rsidR="00934ED6" w:rsidRPr="00351D4A" w:rsidRDefault="00934ED6" w:rsidP="00414973">
            <w:pPr>
              <w:jc w:val="center"/>
              <w:rPr>
                <w:color w:val="000000"/>
                <w:sz w:val="24"/>
                <w:szCs w:val="24"/>
              </w:rPr>
            </w:pPr>
            <w:r w:rsidRPr="00351D4A">
              <w:rPr>
                <w:color w:val="000000"/>
                <w:sz w:val="24"/>
                <w:szCs w:val="24"/>
              </w:rPr>
              <w:t>3,7</w:t>
            </w:r>
          </w:p>
        </w:tc>
        <w:tc>
          <w:tcPr>
            <w:tcW w:w="710" w:type="dxa"/>
            <w:gridSpan w:val="2"/>
            <w:shd w:val="clear" w:color="auto" w:fill="FFFFFF"/>
            <w:vAlign w:val="center"/>
          </w:tcPr>
          <w:p w14:paraId="5B31B508" w14:textId="77777777" w:rsidR="00934ED6" w:rsidRPr="00351D4A" w:rsidRDefault="00934ED6" w:rsidP="00414973">
            <w:pPr>
              <w:jc w:val="center"/>
              <w:rPr>
                <w:color w:val="000000"/>
                <w:sz w:val="24"/>
                <w:szCs w:val="24"/>
              </w:rPr>
            </w:pPr>
            <w:r w:rsidRPr="00351D4A">
              <w:rPr>
                <w:color w:val="000000"/>
                <w:sz w:val="24"/>
                <w:szCs w:val="24"/>
              </w:rPr>
              <w:t>0,0057</w:t>
            </w:r>
          </w:p>
        </w:tc>
        <w:tc>
          <w:tcPr>
            <w:tcW w:w="937" w:type="dxa"/>
            <w:gridSpan w:val="2"/>
            <w:shd w:val="clear" w:color="auto" w:fill="FFFFFF"/>
            <w:vAlign w:val="center"/>
          </w:tcPr>
          <w:p w14:paraId="1CFAEDBE" w14:textId="77777777" w:rsidR="00934ED6" w:rsidRPr="00351D4A" w:rsidRDefault="00934ED6" w:rsidP="00414973">
            <w:pPr>
              <w:jc w:val="center"/>
              <w:rPr>
                <w:color w:val="000000"/>
                <w:sz w:val="24"/>
                <w:szCs w:val="24"/>
              </w:rPr>
            </w:pPr>
            <w:r w:rsidRPr="00351D4A">
              <w:rPr>
                <w:color w:val="000000"/>
                <w:sz w:val="24"/>
                <w:szCs w:val="24"/>
              </w:rPr>
              <w:t>4,51</w:t>
            </w:r>
          </w:p>
        </w:tc>
        <w:tc>
          <w:tcPr>
            <w:tcW w:w="905" w:type="dxa"/>
            <w:gridSpan w:val="3"/>
            <w:shd w:val="clear" w:color="auto" w:fill="FFFFFF"/>
            <w:vAlign w:val="center"/>
          </w:tcPr>
          <w:p w14:paraId="617F52D6" w14:textId="77777777" w:rsidR="00934ED6" w:rsidRPr="00351D4A" w:rsidRDefault="00934ED6" w:rsidP="00414973">
            <w:pPr>
              <w:jc w:val="center"/>
              <w:rPr>
                <w:color w:val="000000"/>
                <w:sz w:val="24"/>
                <w:szCs w:val="24"/>
              </w:rPr>
            </w:pPr>
            <w:r w:rsidRPr="00351D4A">
              <w:rPr>
                <w:color w:val="000000"/>
                <w:sz w:val="24"/>
                <w:szCs w:val="24"/>
              </w:rPr>
              <w:t>0-12,2</w:t>
            </w:r>
          </w:p>
        </w:tc>
        <w:tc>
          <w:tcPr>
            <w:tcW w:w="989" w:type="dxa"/>
            <w:gridSpan w:val="2"/>
            <w:shd w:val="clear" w:color="auto" w:fill="FFFFFF"/>
            <w:vAlign w:val="center"/>
          </w:tcPr>
          <w:p w14:paraId="6C99BA26" w14:textId="77777777" w:rsidR="00934ED6" w:rsidRPr="00351D4A" w:rsidRDefault="00934ED6" w:rsidP="00414973">
            <w:pPr>
              <w:jc w:val="center"/>
              <w:rPr>
                <w:color w:val="000000"/>
                <w:sz w:val="24"/>
                <w:szCs w:val="24"/>
              </w:rPr>
            </w:pPr>
            <w:r w:rsidRPr="00351D4A">
              <w:rPr>
                <w:color w:val="000000"/>
                <w:sz w:val="24"/>
                <w:szCs w:val="24"/>
              </w:rPr>
              <w:t>96-62</w:t>
            </w:r>
          </w:p>
        </w:tc>
      </w:tr>
      <w:tr w:rsidR="00934ED6" w:rsidRPr="00351D4A" w14:paraId="4354CDA0" w14:textId="77777777" w:rsidTr="00A4244B">
        <w:trPr>
          <w:jc w:val="center"/>
        </w:trPr>
        <w:tc>
          <w:tcPr>
            <w:tcW w:w="422" w:type="dxa"/>
            <w:shd w:val="clear" w:color="auto" w:fill="FFFFFF"/>
            <w:vAlign w:val="center"/>
          </w:tcPr>
          <w:p w14:paraId="3F855B45" w14:textId="77777777" w:rsidR="00934ED6" w:rsidRPr="00351D4A" w:rsidRDefault="00934ED6" w:rsidP="00A4244B">
            <w:pPr>
              <w:jc w:val="center"/>
              <w:rPr>
                <w:color w:val="000000"/>
                <w:sz w:val="24"/>
                <w:szCs w:val="24"/>
              </w:rPr>
            </w:pPr>
            <w:r w:rsidRPr="00351D4A">
              <w:rPr>
                <w:color w:val="000000"/>
                <w:sz w:val="24"/>
                <w:szCs w:val="24"/>
              </w:rPr>
              <w:t>12</w:t>
            </w:r>
          </w:p>
        </w:tc>
        <w:tc>
          <w:tcPr>
            <w:tcW w:w="566" w:type="dxa"/>
            <w:gridSpan w:val="2"/>
            <w:shd w:val="clear" w:color="auto" w:fill="FFFFFF"/>
            <w:vAlign w:val="center"/>
          </w:tcPr>
          <w:p w14:paraId="7A0B2BBF" w14:textId="77777777" w:rsidR="00934ED6" w:rsidRPr="00351D4A" w:rsidRDefault="00934ED6" w:rsidP="00A4244B">
            <w:pPr>
              <w:jc w:val="center"/>
              <w:rPr>
                <w:sz w:val="24"/>
                <w:szCs w:val="24"/>
              </w:rPr>
            </w:pPr>
            <w:r w:rsidRPr="00351D4A">
              <w:rPr>
                <w:sz w:val="24"/>
                <w:szCs w:val="24"/>
              </w:rPr>
              <w:t>VI</w:t>
            </w:r>
          </w:p>
        </w:tc>
        <w:tc>
          <w:tcPr>
            <w:tcW w:w="1132" w:type="dxa"/>
            <w:shd w:val="clear" w:color="auto" w:fill="FFFFFF"/>
            <w:vAlign w:val="center"/>
          </w:tcPr>
          <w:p w14:paraId="199A3BBF" w14:textId="77777777" w:rsidR="00934ED6" w:rsidRPr="00351D4A" w:rsidRDefault="00934ED6" w:rsidP="00414973">
            <w:pPr>
              <w:rPr>
                <w:color w:val="000000"/>
                <w:sz w:val="24"/>
                <w:szCs w:val="24"/>
              </w:rPr>
            </w:pPr>
            <w:r w:rsidRPr="00351D4A">
              <w:rPr>
                <w:color w:val="000000"/>
                <w:sz w:val="24"/>
                <w:szCs w:val="24"/>
              </w:rPr>
              <w:t>Расчет</w:t>
            </w:r>
          </w:p>
        </w:tc>
        <w:tc>
          <w:tcPr>
            <w:tcW w:w="3125" w:type="dxa"/>
            <w:shd w:val="clear" w:color="auto" w:fill="FFFFFF"/>
          </w:tcPr>
          <w:p w14:paraId="4CF2BD84" w14:textId="77777777" w:rsidR="00934ED6" w:rsidRPr="00351D4A" w:rsidRDefault="00934ED6" w:rsidP="00414973">
            <w:pPr>
              <w:rPr>
                <w:color w:val="000000"/>
                <w:sz w:val="24"/>
                <w:szCs w:val="24"/>
              </w:rPr>
            </w:pPr>
            <w:r w:rsidRPr="00351D4A">
              <w:rPr>
                <w:color w:val="000000"/>
                <w:sz w:val="24"/>
                <w:szCs w:val="24"/>
              </w:rPr>
              <w:t>Разравнивание верхнего слоя грунта в насыпи бульдозером ДЗ-171 с переме</w:t>
            </w:r>
            <w:r w:rsidRPr="00351D4A">
              <w:rPr>
                <w:color w:val="000000"/>
                <w:sz w:val="24"/>
                <w:szCs w:val="24"/>
              </w:rPr>
              <w:softHyphen/>
              <w:t>щением 30</w:t>
            </w:r>
            <w:r>
              <w:rPr>
                <w:color w:val="000000"/>
                <w:sz w:val="24"/>
                <w:szCs w:val="24"/>
              </w:rPr>
              <w:t xml:space="preserve"> </w:t>
            </w:r>
            <w:r w:rsidRPr="00351D4A">
              <w:rPr>
                <w:color w:val="000000"/>
                <w:sz w:val="24"/>
                <w:szCs w:val="24"/>
              </w:rPr>
              <w:t>% грунта на расстояние до 5 м</w:t>
            </w:r>
          </w:p>
        </w:tc>
        <w:tc>
          <w:tcPr>
            <w:tcW w:w="851" w:type="dxa"/>
            <w:shd w:val="clear" w:color="auto" w:fill="FFFFFF"/>
            <w:vAlign w:val="center"/>
          </w:tcPr>
          <w:p w14:paraId="175D5476" w14:textId="77777777" w:rsidR="00934ED6" w:rsidRPr="00351D4A" w:rsidRDefault="00934ED6" w:rsidP="00414973">
            <w:pPr>
              <w:jc w:val="center"/>
              <w:rPr>
                <w:color w:val="000000"/>
                <w:sz w:val="24"/>
                <w:szCs w:val="24"/>
              </w:rPr>
            </w:pPr>
            <w:r>
              <w:rPr>
                <w:color w:val="000000"/>
                <w:sz w:val="24"/>
                <w:szCs w:val="24"/>
              </w:rPr>
              <w:t>м</w:t>
            </w:r>
            <w:r>
              <w:rPr>
                <w:color w:val="000000"/>
                <w:sz w:val="24"/>
                <w:szCs w:val="24"/>
                <w:vertAlign w:val="superscript"/>
              </w:rPr>
              <w:t>3</w:t>
            </w:r>
          </w:p>
        </w:tc>
        <w:tc>
          <w:tcPr>
            <w:tcW w:w="992" w:type="dxa"/>
            <w:gridSpan w:val="2"/>
            <w:shd w:val="clear" w:color="auto" w:fill="FFFFFF"/>
            <w:vAlign w:val="center"/>
          </w:tcPr>
          <w:p w14:paraId="727DEEBB" w14:textId="77777777" w:rsidR="00934ED6" w:rsidRPr="00351D4A" w:rsidRDefault="00934ED6" w:rsidP="00414973">
            <w:pPr>
              <w:jc w:val="center"/>
              <w:rPr>
                <w:color w:val="000000"/>
                <w:sz w:val="24"/>
                <w:szCs w:val="24"/>
              </w:rPr>
            </w:pPr>
            <w:r w:rsidRPr="00351D4A">
              <w:rPr>
                <w:color w:val="000000"/>
                <w:sz w:val="24"/>
                <w:szCs w:val="24"/>
              </w:rPr>
              <w:t>238</w:t>
            </w:r>
          </w:p>
        </w:tc>
        <w:tc>
          <w:tcPr>
            <w:tcW w:w="850" w:type="dxa"/>
            <w:gridSpan w:val="2"/>
            <w:shd w:val="clear" w:color="auto" w:fill="FFFFFF"/>
            <w:vAlign w:val="center"/>
          </w:tcPr>
          <w:p w14:paraId="643C8127" w14:textId="77777777" w:rsidR="00934ED6" w:rsidRPr="00351D4A" w:rsidRDefault="00934ED6" w:rsidP="00414973">
            <w:pPr>
              <w:jc w:val="center"/>
              <w:rPr>
                <w:color w:val="000000"/>
                <w:sz w:val="24"/>
                <w:szCs w:val="24"/>
              </w:rPr>
            </w:pPr>
            <w:r w:rsidRPr="00351D4A">
              <w:rPr>
                <w:color w:val="000000"/>
                <w:sz w:val="24"/>
                <w:szCs w:val="24"/>
              </w:rPr>
              <w:t>1190</w:t>
            </w:r>
          </w:p>
        </w:tc>
        <w:tc>
          <w:tcPr>
            <w:tcW w:w="1129" w:type="dxa"/>
            <w:gridSpan w:val="2"/>
            <w:shd w:val="clear" w:color="auto" w:fill="FFFFFF"/>
            <w:vAlign w:val="center"/>
          </w:tcPr>
          <w:p w14:paraId="0033B3E0" w14:textId="77777777" w:rsidR="00934ED6" w:rsidRPr="00351D4A" w:rsidRDefault="00934ED6" w:rsidP="00414973">
            <w:pPr>
              <w:jc w:val="center"/>
              <w:rPr>
                <w:color w:val="000000"/>
                <w:sz w:val="24"/>
                <w:szCs w:val="24"/>
              </w:rPr>
            </w:pPr>
            <w:r w:rsidRPr="00351D4A">
              <w:rPr>
                <w:color w:val="000000"/>
                <w:sz w:val="24"/>
                <w:szCs w:val="24"/>
              </w:rPr>
              <w:t>1510</w:t>
            </w:r>
          </w:p>
        </w:tc>
        <w:tc>
          <w:tcPr>
            <w:tcW w:w="992" w:type="dxa"/>
            <w:shd w:val="clear" w:color="auto" w:fill="FFFFFF"/>
            <w:vAlign w:val="center"/>
          </w:tcPr>
          <w:p w14:paraId="5A8851C5" w14:textId="77777777" w:rsidR="00934ED6" w:rsidRPr="00351D4A" w:rsidRDefault="00934ED6" w:rsidP="00414973">
            <w:pPr>
              <w:jc w:val="center"/>
              <w:rPr>
                <w:color w:val="000000"/>
                <w:sz w:val="24"/>
                <w:szCs w:val="24"/>
              </w:rPr>
            </w:pPr>
            <w:r w:rsidRPr="00351D4A">
              <w:rPr>
                <w:color w:val="000000"/>
                <w:sz w:val="24"/>
                <w:szCs w:val="24"/>
              </w:rPr>
              <w:t>0,2</w:t>
            </w:r>
          </w:p>
        </w:tc>
        <w:tc>
          <w:tcPr>
            <w:tcW w:w="851" w:type="dxa"/>
            <w:gridSpan w:val="2"/>
            <w:shd w:val="clear" w:color="auto" w:fill="FFFFFF"/>
            <w:vAlign w:val="center"/>
          </w:tcPr>
          <w:p w14:paraId="3AB5D1A7" w14:textId="77777777" w:rsidR="00934ED6" w:rsidRPr="00351D4A" w:rsidRDefault="00934ED6" w:rsidP="00414973">
            <w:pPr>
              <w:jc w:val="center"/>
              <w:rPr>
                <w:color w:val="000000"/>
                <w:sz w:val="24"/>
                <w:szCs w:val="24"/>
              </w:rPr>
            </w:pPr>
            <w:r w:rsidRPr="00351D4A">
              <w:rPr>
                <w:color w:val="000000"/>
                <w:sz w:val="24"/>
                <w:szCs w:val="24"/>
              </w:rPr>
              <w:t>0,8</w:t>
            </w:r>
          </w:p>
        </w:tc>
        <w:tc>
          <w:tcPr>
            <w:tcW w:w="710" w:type="dxa"/>
            <w:gridSpan w:val="2"/>
            <w:shd w:val="clear" w:color="auto" w:fill="FFFFFF"/>
            <w:vAlign w:val="center"/>
          </w:tcPr>
          <w:p w14:paraId="6C38C8C9" w14:textId="77777777" w:rsidR="00934ED6" w:rsidRPr="00351D4A" w:rsidRDefault="00934ED6" w:rsidP="00414973">
            <w:pPr>
              <w:jc w:val="center"/>
              <w:rPr>
                <w:color w:val="000000"/>
                <w:sz w:val="24"/>
                <w:szCs w:val="24"/>
              </w:rPr>
            </w:pPr>
            <w:r w:rsidRPr="00351D4A">
              <w:rPr>
                <w:color w:val="000000"/>
                <w:sz w:val="24"/>
                <w:szCs w:val="24"/>
              </w:rPr>
              <w:t>0,0039</w:t>
            </w:r>
          </w:p>
        </w:tc>
        <w:tc>
          <w:tcPr>
            <w:tcW w:w="937" w:type="dxa"/>
            <w:gridSpan w:val="2"/>
            <w:shd w:val="clear" w:color="auto" w:fill="FFFFFF"/>
            <w:vAlign w:val="center"/>
          </w:tcPr>
          <w:p w14:paraId="597BAE0B" w14:textId="77777777" w:rsidR="00934ED6" w:rsidRPr="00351D4A" w:rsidRDefault="00934ED6" w:rsidP="00414973">
            <w:pPr>
              <w:jc w:val="center"/>
              <w:rPr>
                <w:color w:val="000000"/>
                <w:sz w:val="24"/>
                <w:szCs w:val="24"/>
              </w:rPr>
            </w:pPr>
            <w:r w:rsidRPr="00351D4A">
              <w:rPr>
                <w:color w:val="000000"/>
                <w:sz w:val="24"/>
                <w:szCs w:val="24"/>
              </w:rPr>
              <w:t>0,93</w:t>
            </w:r>
          </w:p>
        </w:tc>
        <w:tc>
          <w:tcPr>
            <w:tcW w:w="905" w:type="dxa"/>
            <w:gridSpan w:val="3"/>
            <w:shd w:val="clear" w:color="auto" w:fill="FFFFFF"/>
            <w:vAlign w:val="center"/>
          </w:tcPr>
          <w:p w14:paraId="78D0D2E7" w14:textId="77777777" w:rsidR="00934ED6" w:rsidRPr="00351D4A" w:rsidRDefault="00934ED6" w:rsidP="00414973">
            <w:pPr>
              <w:jc w:val="center"/>
              <w:rPr>
                <w:color w:val="000000"/>
                <w:sz w:val="24"/>
                <w:szCs w:val="24"/>
              </w:rPr>
            </w:pPr>
            <w:r w:rsidRPr="00351D4A">
              <w:rPr>
                <w:color w:val="000000"/>
                <w:sz w:val="24"/>
                <w:szCs w:val="24"/>
              </w:rPr>
              <w:t>0-08,4</w:t>
            </w:r>
          </w:p>
        </w:tc>
        <w:tc>
          <w:tcPr>
            <w:tcW w:w="989" w:type="dxa"/>
            <w:gridSpan w:val="2"/>
            <w:shd w:val="clear" w:color="auto" w:fill="FFFFFF"/>
            <w:vAlign w:val="center"/>
          </w:tcPr>
          <w:p w14:paraId="7E37F23B" w14:textId="77777777" w:rsidR="00934ED6" w:rsidRPr="00351D4A" w:rsidRDefault="00934ED6" w:rsidP="00414973">
            <w:pPr>
              <w:jc w:val="center"/>
              <w:rPr>
                <w:color w:val="000000"/>
                <w:sz w:val="24"/>
                <w:szCs w:val="24"/>
              </w:rPr>
            </w:pPr>
            <w:r w:rsidRPr="00351D4A">
              <w:rPr>
                <w:color w:val="000000"/>
                <w:sz w:val="24"/>
                <w:szCs w:val="24"/>
              </w:rPr>
              <w:t>19-99</w:t>
            </w:r>
          </w:p>
        </w:tc>
      </w:tr>
      <w:tr w:rsidR="00934ED6" w:rsidRPr="00351D4A" w14:paraId="19A9AD8D" w14:textId="77777777" w:rsidTr="00A4244B">
        <w:trPr>
          <w:jc w:val="center"/>
        </w:trPr>
        <w:tc>
          <w:tcPr>
            <w:tcW w:w="422" w:type="dxa"/>
            <w:shd w:val="clear" w:color="auto" w:fill="FFFFFF"/>
            <w:vAlign w:val="center"/>
          </w:tcPr>
          <w:p w14:paraId="27614745" w14:textId="77777777" w:rsidR="00934ED6" w:rsidRPr="00351D4A" w:rsidRDefault="00934ED6" w:rsidP="00A4244B">
            <w:pPr>
              <w:jc w:val="center"/>
              <w:rPr>
                <w:color w:val="000000"/>
                <w:sz w:val="24"/>
                <w:szCs w:val="24"/>
              </w:rPr>
            </w:pPr>
            <w:r w:rsidRPr="00351D4A">
              <w:rPr>
                <w:color w:val="000000"/>
                <w:sz w:val="24"/>
                <w:szCs w:val="24"/>
              </w:rPr>
              <w:lastRenderedPageBreak/>
              <w:t>13</w:t>
            </w:r>
          </w:p>
        </w:tc>
        <w:tc>
          <w:tcPr>
            <w:tcW w:w="566" w:type="dxa"/>
            <w:gridSpan w:val="2"/>
            <w:shd w:val="clear" w:color="auto" w:fill="FFFFFF"/>
            <w:vAlign w:val="center"/>
          </w:tcPr>
          <w:p w14:paraId="59F7FB3B" w14:textId="77777777" w:rsidR="00934ED6" w:rsidRPr="00351D4A" w:rsidRDefault="00934ED6" w:rsidP="00A4244B">
            <w:pPr>
              <w:jc w:val="center"/>
              <w:rPr>
                <w:sz w:val="24"/>
                <w:szCs w:val="24"/>
              </w:rPr>
            </w:pPr>
            <w:r w:rsidRPr="00351D4A">
              <w:rPr>
                <w:sz w:val="24"/>
                <w:szCs w:val="24"/>
              </w:rPr>
              <w:t>VI</w:t>
            </w:r>
          </w:p>
        </w:tc>
        <w:tc>
          <w:tcPr>
            <w:tcW w:w="1132" w:type="dxa"/>
            <w:shd w:val="clear" w:color="auto" w:fill="FFFFFF"/>
            <w:vAlign w:val="center"/>
          </w:tcPr>
          <w:p w14:paraId="196DE61F" w14:textId="77777777" w:rsidR="00934ED6" w:rsidRPr="00351D4A" w:rsidRDefault="00934ED6" w:rsidP="00414973">
            <w:pPr>
              <w:rPr>
                <w:color w:val="000000"/>
                <w:sz w:val="24"/>
                <w:szCs w:val="24"/>
              </w:rPr>
            </w:pPr>
            <w:r w:rsidRPr="00351D4A">
              <w:rPr>
                <w:color w:val="000000"/>
                <w:sz w:val="24"/>
                <w:szCs w:val="24"/>
              </w:rPr>
              <w:t>Расчет</w:t>
            </w:r>
          </w:p>
        </w:tc>
        <w:tc>
          <w:tcPr>
            <w:tcW w:w="3125" w:type="dxa"/>
            <w:shd w:val="clear" w:color="auto" w:fill="FFFFFF"/>
          </w:tcPr>
          <w:p w14:paraId="2821E504" w14:textId="77777777" w:rsidR="00934ED6" w:rsidRPr="00351D4A" w:rsidRDefault="00934ED6" w:rsidP="00414973">
            <w:pPr>
              <w:rPr>
                <w:color w:val="000000"/>
                <w:sz w:val="24"/>
                <w:szCs w:val="24"/>
              </w:rPr>
            </w:pPr>
            <w:r w:rsidRPr="00351D4A">
              <w:rPr>
                <w:color w:val="000000"/>
                <w:sz w:val="24"/>
                <w:szCs w:val="24"/>
              </w:rPr>
              <w:t xml:space="preserve">Увлажнение </w:t>
            </w:r>
            <w:r>
              <w:rPr>
                <w:color w:val="000000"/>
                <w:sz w:val="24"/>
                <w:szCs w:val="24"/>
              </w:rPr>
              <w:t>гр</w:t>
            </w:r>
            <w:r w:rsidRPr="00351D4A">
              <w:rPr>
                <w:color w:val="000000"/>
                <w:sz w:val="24"/>
                <w:szCs w:val="24"/>
              </w:rPr>
              <w:t>унта водой до оптимальной влажности поливомоечной машиной МД 433-03 при дальности возки 3 км в количестве 3</w:t>
            </w:r>
            <w:r>
              <w:rPr>
                <w:color w:val="000000"/>
                <w:sz w:val="24"/>
                <w:szCs w:val="24"/>
              </w:rPr>
              <w:t xml:space="preserve"> </w:t>
            </w:r>
            <w:r w:rsidRPr="00351D4A">
              <w:rPr>
                <w:color w:val="000000"/>
                <w:sz w:val="24"/>
                <w:szCs w:val="24"/>
              </w:rPr>
              <w:t xml:space="preserve">% от массы </w:t>
            </w:r>
            <w:r>
              <w:rPr>
                <w:color w:val="000000"/>
                <w:sz w:val="24"/>
                <w:szCs w:val="24"/>
              </w:rPr>
              <w:t>гр</w:t>
            </w:r>
            <w:r w:rsidRPr="00351D4A">
              <w:rPr>
                <w:color w:val="000000"/>
                <w:sz w:val="24"/>
                <w:szCs w:val="24"/>
              </w:rPr>
              <w:t>унта при его плотности 1,75 т/м</w:t>
            </w:r>
            <w:r w:rsidRPr="009F471E">
              <w:rPr>
                <w:color w:val="000000"/>
                <w:sz w:val="24"/>
                <w:szCs w:val="24"/>
                <w:vertAlign w:val="superscript"/>
              </w:rPr>
              <w:t>3</w:t>
            </w:r>
            <w:r w:rsidRPr="00351D4A">
              <w:rPr>
                <w:color w:val="000000"/>
                <w:sz w:val="24"/>
                <w:szCs w:val="24"/>
              </w:rPr>
              <w:t>:</w:t>
            </w:r>
            <w:r>
              <w:rPr>
                <w:color w:val="000000"/>
                <w:sz w:val="24"/>
                <w:szCs w:val="24"/>
              </w:rPr>
              <w:t xml:space="preserve"> </w:t>
            </w:r>
            <w:r w:rsidRPr="00351D4A">
              <w:rPr>
                <w:color w:val="000000"/>
                <w:sz w:val="24"/>
                <w:szCs w:val="24"/>
              </w:rPr>
              <w:t>792</w:t>
            </w:r>
            <w:r>
              <w:rPr>
                <w:color w:val="000000"/>
                <w:sz w:val="24"/>
                <w:szCs w:val="24"/>
              </w:rPr>
              <w:t>*</w:t>
            </w:r>
            <w:r w:rsidRPr="00351D4A">
              <w:rPr>
                <w:color w:val="000000"/>
                <w:sz w:val="24"/>
                <w:szCs w:val="24"/>
              </w:rPr>
              <w:t>1,75</w:t>
            </w:r>
            <w:r>
              <w:rPr>
                <w:color w:val="000000"/>
                <w:sz w:val="24"/>
                <w:szCs w:val="24"/>
              </w:rPr>
              <w:t>*</w:t>
            </w:r>
            <w:r w:rsidRPr="00351D4A">
              <w:rPr>
                <w:color w:val="000000"/>
                <w:sz w:val="24"/>
                <w:szCs w:val="24"/>
              </w:rPr>
              <w:t>0,03</w:t>
            </w:r>
          </w:p>
        </w:tc>
        <w:tc>
          <w:tcPr>
            <w:tcW w:w="851" w:type="dxa"/>
            <w:shd w:val="clear" w:color="auto" w:fill="FFFFFF"/>
            <w:vAlign w:val="center"/>
          </w:tcPr>
          <w:p w14:paraId="375B954F" w14:textId="77777777" w:rsidR="00934ED6" w:rsidRPr="00351D4A" w:rsidRDefault="00934ED6" w:rsidP="00414973">
            <w:pPr>
              <w:jc w:val="center"/>
              <w:rPr>
                <w:color w:val="000000"/>
                <w:sz w:val="24"/>
                <w:szCs w:val="24"/>
              </w:rPr>
            </w:pPr>
            <w:r w:rsidRPr="00351D4A">
              <w:rPr>
                <w:color w:val="000000"/>
                <w:sz w:val="24"/>
                <w:szCs w:val="24"/>
              </w:rPr>
              <w:t>т</w:t>
            </w:r>
          </w:p>
        </w:tc>
        <w:tc>
          <w:tcPr>
            <w:tcW w:w="992" w:type="dxa"/>
            <w:gridSpan w:val="2"/>
            <w:shd w:val="clear" w:color="auto" w:fill="FFFFFF"/>
            <w:vAlign w:val="center"/>
          </w:tcPr>
          <w:p w14:paraId="4F7BBCC8" w14:textId="77777777" w:rsidR="00934ED6" w:rsidRPr="00351D4A" w:rsidRDefault="00934ED6" w:rsidP="00414973">
            <w:pPr>
              <w:jc w:val="center"/>
              <w:rPr>
                <w:color w:val="000000"/>
                <w:sz w:val="24"/>
                <w:szCs w:val="24"/>
              </w:rPr>
            </w:pPr>
            <w:r w:rsidRPr="00351D4A">
              <w:rPr>
                <w:color w:val="000000"/>
                <w:sz w:val="24"/>
                <w:szCs w:val="24"/>
              </w:rPr>
              <w:t>42</w:t>
            </w:r>
          </w:p>
        </w:tc>
        <w:tc>
          <w:tcPr>
            <w:tcW w:w="850" w:type="dxa"/>
            <w:gridSpan w:val="2"/>
            <w:shd w:val="clear" w:color="auto" w:fill="FFFFFF"/>
            <w:vAlign w:val="center"/>
          </w:tcPr>
          <w:p w14:paraId="590630A0" w14:textId="77777777" w:rsidR="00934ED6" w:rsidRPr="00351D4A" w:rsidRDefault="00934ED6" w:rsidP="00414973">
            <w:pPr>
              <w:jc w:val="center"/>
              <w:rPr>
                <w:color w:val="000000"/>
                <w:sz w:val="24"/>
                <w:szCs w:val="24"/>
              </w:rPr>
            </w:pPr>
            <w:r w:rsidRPr="00351D4A">
              <w:rPr>
                <w:color w:val="000000"/>
                <w:sz w:val="24"/>
                <w:szCs w:val="24"/>
              </w:rPr>
              <w:t>210</w:t>
            </w:r>
          </w:p>
        </w:tc>
        <w:tc>
          <w:tcPr>
            <w:tcW w:w="1129" w:type="dxa"/>
            <w:gridSpan w:val="2"/>
            <w:shd w:val="clear" w:color="auto" w:fill="FFFFFF"/>
            <w:vAlign w:val="center"/>
          </w:tcPr>
          <w:p w14:paraId="5D846083" w14:textId="77777777" w:rsidR="00934ED6" w:rsidRPr="00351D4A" w:rsidRDefault="00934ED6" w:rsidP="00414973">
            <w:pPr>
              <w:jc w:val="center"/>
              <w:rPr>
                <w:color w:val="000000"/>
                <w:sz w:val="24"/>
                <w:szCs w:val="24"/>
              </w:rPr>
            </w:pPr>
            <w:r w:rsidRPr="00351D4A">
              <w:rPr>
                <w:color w:val="000000"/>
                <w:sz w:val="24"/>
                <w:szCs w:val="24"/>
              </w:rPr>
              <w:t>68,0</w:t>
            </w:r>
          </w:p>
        </w:tc>
        <w:tc>
          <w:tcPr>
            <w:tcW w:w="992" w:type="dxa"/>
            <w:shd w:val="clear" w:color="auto" w:fill="FFFFFF"/>
            <w:vAlign w:val="center"/>
          </w:tcPr>
          <w:p w14:paraId="3A775B21" w14:textId="77777777" w:rsidR="00934ED6" w:rsidRPr="00351D4A" w:rsidRDefault="00934ED6" w:rsidP="00414973">
            <w:pPr>
              <w:jc w:val="center"/>
              <w:rPr>
                <w:color w:val="000000"/>
                <w:sz w:val="24"/>
                <w:szCs w:val="24"/>
              </w:rPr>
            </w:pPr>
            <w:r w:rsidRPr="00351D4A">
              <w:rPr>
                <w:color w:val="000000"/>
                <w:sz w:val="24"/>
                <w:szCs w:val="24"/>
              </w:rPr>
              <w:t>0,6</w:t>
            </w:r>
          </w:p>
        </w:tc>
        <w:tc>
          <w:tcPr>
            <w:tcW w:w="851" w:type="dxa"/>
            <w:gridSpan w:val="2"/>
            <w:shd w:val="clear" w:color="auto" w:fill="FFFFFF"/>
            <w:vAlign w:val="center"/>
          </w:tcPr>
          <w:p w14:paraId="0FEFDD27" w14:textId="77777777" w:rsidR="00934ED6" w:rsidRPr="00351D4A" w:rsidRDefault="00934ED6" w:rsidP="00414973">
            <w:pPr>
              <w:jc w:val="center"/>
              <w:rPr>
                <w:color w:val="000000"/>
                <w:sz w:val="24"/>
                <w:szCs w:val="24"/>
              </w:rPr>
            </w:pPr>
            <w:r w:rsidRPr="00351D4A">
              <w:rPr>
                <w:color w:val="000000"/>
                <w:sz w:val="24"/>
                <w:szCs w:val="24"/>
              </w:rPr>
              <w:t>3,1</w:t>
            </w:r>
          </w:p>
        </w:tc>
        <w:tc>
          <w:tcPr>
            <w:tcW w:w="710" w:type="dxa"/>
            <w:gridSpan w:val="2"/>
            <w:shd w:val="clear" w:color="auto" w:fill="FFFFFF"/>
            <w:vAlign w:val="center"/>
          </w:tcPr>
          <w:p w14:paraId="0003E4AF" w14:textId="77777777" w:rsidR="00934ED6" w:rsidRPr="00351D4A" w:rsidRDefault="00934ED6" w:rsidP="00414973">
            <w:pPr>
              <w:jc w:val="center"/>
              <w:rPr>
                <w:color w:val="000000"/>
                <w:sz w:val="24"/>
                <w:szCs w:val="24"/>
              </w:rPr>
            </w:pPr>
            <w:r w:rsidRPr="00351D4A">
              <w:rPr>
                <w:color w:val="000000"/>
                <w:sz w:val="24"/>
                <w:szCs w:val="24"/>
              </w:rPr>
              <w:t>0,079</w:t>
            </w:r>
          </w:p>
        </w:tc>
        <w:tc>
          <w:tcPr>
            <w:tcW w:w="937" w:type="dxa"/>
            <w:gridSpan w:val="2"/>
            <w:shd w:val="clear" w:color="auto" w:fill="FFFFFF"/>
            <w:vAlign w:val="center"/>
          </w:tcPr>
          <w:p w14:paraId="3068B3F0" w14:textId="77777777" w:rsidR="00934ED6" w:rsidRPr="00351D4A" w:rsidRDefault="00934ED6" w:rsidP="00414973">
            <w:pPr>
              <w:jc w:val="center"/>
              <w:rPr>
                <w:color w:val="000000"/>
                <w:sz w:val="24"/>
                <w:szCs w:val="24"/>
              </w:rPr>
            </w:pPr>
            <w:r w:rsidRPr="00351D4A">
              <w:rPr>
                <w:color w:val="000000"/>
                <w:sz w:val="24"/>
                <w:szCs w:val="24"/>
              </w:rPr>
              <w:t>3,32</w:t>
            </w:r>
          </w:p>
        </w:tc>
        <w:tc>
          <w:tcPr>
            <w:tcW w:w="905" w:type="dxa"/>
            <w:gridSpan w:val="3"/>
            <w:shd w:val="clear" w:color="auto" w:fill="FFFFFF"/>
            <w:vAlign w:val="center"/>
          </w:tcPr>
          <w:p w14:paraId="3BCBD807" w14:textId="77777777" w:rsidR="00934ED6" w:rsidRPr="00351D4A" w:rsidRDefault="00934ED6" w:rsidP="00414973">
            <w:pPr>
              <w:jc w:val="center"/>
              <w:rPr>
                <w:color w:val="000000"/>
                <w:sz w:val="24"/>
                <w:szCs w:val="24"/>
              </w:rPr>
            </w:pPr>
            <w:r w:rsidRPr="00351D4A">
              <w:rPr>
                <w:color w:val="000000"/>
                <w:sz w:val="24"/>
                <w:szCs w:val="24"/>
              </w:rPr>
              <w:t>1-47</w:t>
            </w:r>
          </w:p>
        </w:tc>
        <w:tc>
          <w:tcPr>
            <w:tcW w:w="989" w:type="dxa"/>
            <w:gridSpan w:val="2"/>
            <w:shd w:val="clear" w:color="auto" w:fill="FFFFFF"/>
            <w:vAlign w:val="center"/>
          </w:tcPr>
          <w:p w14:paraId="162B640B" w14:textId="77777777" w:rsidR="00934ED6" w:rsidRPr="00351D4A" w:rsidRDefault="00934ED6" w:rsidP="00414973">
            <w:pPr>
              <w:jc w:val="center"/>
              <w:rPr>
                <w:color w:val="000000"/>
                <w:sz w:val="24"/>
                <w:szCs w:val="24"/>
              </w:rPr>
            </w:pPr>
            <w:r w:rsidRPr="00351D4A">
              <w:rPr>
                <w:color w:val="000000"/>
                <w:sz w:val="24"/>
                <w:szCs w:val="24"/>
              </w:rPr>
              <w:t>61-74</w:t>
            </w:r>
          </w:p>
        </w:tc>
      </w:tr>
      <w:tr w:rsidR="00934ED6" w:rsidRPr="00351D4A" w14:paraId="77292A02" w14:textId="77777777" w:rsidTr="00A4244B">
        <w:trPr>
          <w:jc w:val="center"/>
        </w:trPr>
        <w:tc>
          <w:tcPr>
            <w:tcW w:w="422" w:type="dxa"/>
            <w:shd w:val="clear" w:color="auto" w:fill="FFFFFF"/>
            <w:vAlign w:val="center"/>
          </w:tcPr>
          <w:p w14:paraId="1D73AC81" w14:textId="77777777" w:rsidR="00934ED6" w:rsidRPr="00351D4A" w:rsidRDefault="00934ED6" w:rsidP="00A4244B">
            <w:pPr>
              <w:jc w:val="center"/>
              <w:rPr>
                <w:color w:val="000000"/>
                <w:sz w:val="24"/>
                <w:szCs w:val="24"/>
              </w:rPr>
            </w:pPr>
            <w:r w:rsidRPr="00351D4A">
              <w:rPr>
                <w:color w:val="000000"/>
                <w:sz w:val="24"/>
                <w:szCs w:val="24"/>
              </w:rPr>
              <w:t>14</w:t>
            </w:r>
          </w:p>
        </w:tc>
        <w:tc>
          <w:tcPr>
            <w:tcW w:w="566" w:type="dxa"/>
            <w:gridSpan w:val="2"/>
            <w:shd w:val="clear" w:color="auto" w:fill="FFFFFF"/>
            <w:vAlign w:val="center"/>
          </w:tcPr>
          <w:p w14:paraId="79AD7FC4" w14:textId="77777777" w:rsidR="00934ED6" w:rsidRPr="00351D4A" w:rsidRDefault="00934ED6" w:rsidP="00A4244B">
            <w:pPr>
              <w:jc w:val="center"/>
              <w:rPr>
                <w:sz w:val="24"/>
                <w:szCs w:val="24"/>
              </w:rPr>
            </w:pPr>
            <w:r w:rsidRPr="00351D4A">
              <w:rPr>
                <w:sz w:val="24"/>
                <w:szCs w:val="24"/>
              </w:rPr>
              <w:t>VII</w:t>
            </w:r>
          </w:p>
        </w:tc>
        <w:tc>
          <w:tcPr>
            <w:tcW w:w="1132" w:type="dxa"/>
            <w:shd w:val="clear" w:color="auto" w:fill="FFFFFF"/>
            <w:vAlign w:val="center"/>
          </w:tcPr>
          <w:p w14:paraId="100B772B" w14:textId="77777777" w:rsidR="00934ED6" w:rsidRPr="00351D4A" w:rsidRDefault="00934ED6" w:rsidP="00414973">
            <w:pPr>
              <w:rPr>
                <w:color w:val="000000"/>
                <w:sz w:val="24"/>
                <w:szCs w:val="24"/>
              </w:rPr>
            </w:pPr>
            <w:r w:rsidRPr="00351D4A">
              <w:rPr>
                <w:color w:val="000000"/>
                <w:sz w:val="24"/>
                <w:szCs w:val="24"/>
              </w:rPr>
              <w:t>Расчет</w:t>
            </w:r>
          </w:p>
        </w:tc>
        <w:tc>
          <w:tcPr>
            <w:tcW w:w="3125" w:type="dxa"/>
            <w:shd w:val="clear" w:color="auto" w:fill="FFFFFF"/>
          </w:tcPr>
          <w:p w14:paraId="22E774EE" w14:textId="77777777" w:rsidR="00934ED6" w:rsidRPr="00351D4A" w:rsidRDefault="00934ED6" w:rsidP="00414973">
            <w:pPr>
              <w:rPr>
                <w:color w:val="000000"/>
                <w:sz w:val="24"/>
                <w:szCs w:val="24"/>
              </w:rPr>
            </w:pPr>
            <w:r w:rsidRPr="00351D4A">
              <w:rPr>
                <w:color w:val="000000"/>
                <w:sz w:val="24"/>
                <w:szCs w:val="24"/>
              </w:rPr>
              <w:t>Уплотнение верхнего слоя грунта в насыпи самоходным катком ДУ-101 на пневматических шинах при 10 проходах в среднем по одному следу</w:t>
            </w:r>
          </w:p>
        </w:tc>
        <w:tc>
          <w:tcPr>
            <w:tcW w:w="851" w:type="dxa"/>
            <w:shd w:val="clear" w:color="auto" w:fill="FFFFFF"/>
            <w:vAlign w:val="center"/>
          </w:tcPr>
          <w:p w14:paraId="247D8CCE" w14:textId="77777777" w:rsidR="00934ED6" w:rsidRPr="00351D4A" w:rsidRDefault="00934ED6" w:rsidP="00414973">
            <w:pPr>
              <w:jc w:val="center"/>
              <w:rPr>
                <w:color w:val="000000"/>
                <w:sz w:val="24"/>
                <w:szCs w:val="24"/>
              </w:rPr>
            </w:pPr>
            <w:r w:rsidRPr="00351D4A">
              <w:rPr>
                <w:color w:val="000000"/>
                <w:sz w:val="24"/>
                <w:szCs w:val="24"/>
              </w:rPr>
              <w:t>м</w:t>
            </w:r>
            <w:r w:rsidRPr="009F471E">
              <w:rPr>
                <w:color w:val="000000"/>
                <w:sz w:val="24"/>
                <w:szCs w:val="24"/>
                <w:vertAlign w:val="superscript"/>
              </w:rPr>
              <w:t>3</w:t>
            </w:r>
          </w:p>
        </w:tc>
        <w:tc>
          <w:tcPr>
            <w:tcW w:w="992" w:type="dxa"/>
            <w:gridSpan w:val="2"/>
            <w:shd w:val="clear" w:color="auto" w:fill="FFFFFF"/>
            <w:vAlign w:val="center"/>
          </w:tcPr>
          <w:p w14:paraId="7F8F731B" w14:textId="77777777" w:rsidR="00934ED6" w:rsidRPr="00351D4A" w:rsidRDefault="00934ED6" w:rsidP="00414973">
            <w:pPr>
              <w:jc w:val="center"/>
              <w:rPr>
                <w:color w:val="000000"/>
                <w:sz w:val="24"/>
                <w:szCs w:val="24"/>
              </w:rPr>
            </w:pPr>
            <w:r w:rsidRPr="00351D4A">
              <w:rPr>
                <w:color w:val="000000"/>
                <w:sz w:val="24"/>
                <w:szCs w:val="24"/>
              </w:rPr>
              <w:t>792</w:t>
            </w:r>
          </w:p>
        </w:tc>
        <w:tc>
          <w:tcPr>
            <w:tcW w:w="850" w:type="dxa"/>
            <w:gridSpan w:val="2"/>
            <w:shd w:val="clear" w:color="auto" w:fill="FFFFFF"/>
            <w:vAlign w:val="center"/>
          </w:tcPr>
          <w:p w14:paraId="3D3FBC75" w14:textId="77777777" w:rsidR="00934ED6" w:rsidRPr="00351D4A" w:rsidRDefault="00934ED6" w:rsidP="00414973">
            <w:pPr>
              <w:jc w:val="center"/>
              <w:rPr>
                <w:color w:val="000000"/>
                <w:sz w:val="24"/>
                <w:szCs w:val="24"/>
              </w:rPr>
            </w:pPr>
            <w:r w:rsidRPr="00351D4A">
              <w:rPr>
                <w:color w:val="000000"/>
                <w:sz w:val="24"/>
                <w:szCs w:val="24"/>
              </w:rPr>
              <w:t>3960</w:t>
            </w:r>
          </w:p>
        </w:tc>
        <w:tc>
          <w:tcPr>
            <w:tcW w:w="1129" w:type="dxa"/>
            <w:gridSpan w:val="2"/>
            <w:shd w:val="clear" w:color="auto" w:fill="FFFFFF"/>
            <w:vAlign w:val="center"/>
          </w:tcPr>
          <w:p w14:paraId="512DB2D7" w14:textId="77777777" w:rsidR="00934ED6" w:rsidRPr="00351D4A" w:rsidRDefault="00934ED6" w:rsidP="00414973">
            <w:pPr>
              <w:jc w:val="center"/>
              <w:rPr>
                <w:color w:val="000000"/>
                <w:sz w:val="24"/>
                <w:szCs w:val="24"/>
              </w:rPr>
            </w:pPr>
            <w:r w:rsidRPr="00351D4A">
              <w:rPr>
                <w:color w:val="000000"/>
                <w:sz w:val="24"/>
                <w:szCs w:val="24"/>
              </w:rPr>
              <w:t>1355</w:t>
            </w:r>
          </w:p>
        </w:tc>
        <w:tc>
          <w:tcPr>
            <w:tcW w:w="992" w:type="dxa"/>
            <w:shd w:val="clear" w:color="auto" w:fill="FFFFFF"/>
            <w:vAlign w:val="center"/>
          </w:tcPr>
          <w:p w14:paraId="6132AFE1" w14:textId="77777777" w:rsidR="00934ED6" w:rsidRPr="00351D4A" w:rsidRDefault="00934ED6" w:rsidP="00414973">
            <w:pPr>
              <w:jc w:val="center"/>
              <w:rPr>
                <w:color w:val="000000"/>
                <w:sz w:val="24"/>
                <w:szCs w:val="24"/>
              </w:rPr>
            </w:pPr>
            <w:r w:rsidRPr="00351D4A">
              <w:rPr>
                <w:color w:val="000000"/>
                <w:sz w:val="24"/>
                <w:szCs w:val="24"/>
              </w:rPr>
              <w:t>0,6</w:t>
            </w:r>
          </w:p>
        </w:tc>
        <w:tc>
          <w:tcPr>
            <w:tcW w:w="851" w:type="dxa"/>
            <w:gridSpan w:val="2"/>
            <w:shd w:val="clear" w:color="auto" w:fill="FFFFFF"/>
            <w:vAlign w:val="center"/>
          </w:tcPr>
          <w:p w14:paraId="70923968" w14:textId="77777777" w:rsidR="00934ED6" w:rsidRPr="00351D4A" w:rsidRDefault="00934ED6" w:rsidP="00414973">
            <w:pPr>
              <w:jc w:val="center"/>
              <w:rPr>
                <w:color w:val="000000"/>
                <w:sz w:val="24"/>
                <w:szCs w:val="24"/>
              </w:rPr>
            </w:pPr>
            <w:r w:rsidRPr="00351D4A">
              <w:rPr>
                <w:color w:val="000000"/>
                <w:sz w:val="24"/>
                <w:szCs w:val="24"/>
              </w:rPr>
              <w:t>2,9</w:t>
            </w:r>
          </w:p>
        </w:tc>
        <w:tc>
          <w:tcPr>
            <w:tcW w:w="710" w:type="dxa"/>
            <w:gridSpan w:val="2"/>
            <w:shd w:val="clear" w:color="auto" w:fill="FFFFFF"/>
            <w:vAlign w:val="center"/>
          </w:tcPr>
          <w:p w14:paraId="34B12F7C" w14:textId="77777777" w:rsidR="00934ED6" w:rsidRPr="00351D4A" w:rsidRDefault="00934ED6" w:rsidP="00414973">
            <w:pPr>
              <w:jc w:val="center"/>
              <w:rPr>
                <w:color w:val="000000"/>
                <w:sz w:val="24"/>
                <w:szCs w:val="24"/>
              </w:rPr>
            </w:pPr>
            <w:r w:rsidRPr="00351D4A">
              <w:rPr>
                <w:color w:val="000000"/>
                <w:sz w:val="24"/>
                <w:szCs w:val="24"/>
              </w:rPr>
              <w:t>0,008</w:t>
            </w:r>
          </w:p>
        </w:tc>
        <w:tc>
          <w:tcPr>
            <w:tcW w:w="937" w:type="dxa"/>
            <w:gridSpan w:val="2"/>
            <w:shd w:val="clear" w:color="auto" w:fill="FFFFFF"/>
            <w:vAlign w:val="center"/>
          </w:tcPr>
          <w:p w14:paraId="0C7786AF" w14:textId="77777777" w:rsidR="00934ED6" w:rsidRPr="00351D4A" w:rsidRDefault="00934ED6" w:rsidP="00414973">
            <w:pPr>
              <w:jc w:val="center"/>
              <w:rPr>
                <w:color w:val="000000"/>
                <w:sz w:val="24"/>
                <w:szCs w:val="24"/>
              </w:rPr>
            </w:pPr>
            <w:r w:rsidRPr="00351D4A">
              <w:rPr>
                <w:color w:val="000000"/>
                <w:sz w:val="24"/>
                <w:szCs w:val="24"/>
              </w:rPr>
              <w:t>6,34</w:t>
            </w:r>
          </w:p>
        </w:tc>
        <w:tc>
          <w:tcPr>
            <w:tcW w:w="905" w:type="dxa"/>
            <w:gridSpan w:val="3"/>
            <w:shd w:val="clear" w:color="auto" w:fill="FFFFFF"/>
            <w:vAlign w:val="center"/>
          </w:tcPr>
          <w:p w14:paraId="6076AADC" w14:textId="77777777" w:rsidR="00934ED6" w:rsidRPr="00351D4A" w:rsidRDefault="00934ED6" w:rsidP="00414973">
            <w:pPr>
              <w:jc w:val="center"/>
              <w:rPr>
                <w:color w:val="000000"/>
                <w:sz w:val="24"/>
                <w:szCs w:val="24"/>
              </w:rPr>
            </w:pPr>
            <w:r w:rsidRPr="00351D4A">
              <w:rPr>
                <w:color w:val="000000"/>
                <w:sz w:val="24"/>
                <w:szCs w:val="24"/>
              </w:rPr>
              <w:t>0-17,2</w:t>
            </w:r>
          </w:p>
        </w:tc>
        <w:tc>
          <w:tcPr>
            <w:tcW w:w="989" w:type="dxa"/>
            <w:gridSpan w:val="2"/>
            <w:shd w:val="clear" w:color="auto" w:fill="FFFFFF"/>
            <w:vAlign w:val="center"/>
          </w:tcPr>
          <w:p w14:paraId="4385981B" w14:textId="77777777" w:rsidR="00934ED6" w:rsidRPr="00351D4A" w:rsidRDefault="00934ED6" w:rsidP="00414973">
            <w:pPr>
              <w:jc w:val="center"/>
              <w:rPr>
                <w:color w:val="000000"/>
                <w:sz w:val="24"/>
                <w:szCs w:val="24"/>
              </w:rPr>
            </w:pPr>
            <w:r w:rsidRPr="00351D4A">
              <w:rPr>
                <w:color w:val="000000"/>
                <w:sz w:val="24"/>
                <w:szCs w:val="24"/>
              </w:rPr>
              <w:t>136-22</w:t>
            </w:r>
          </w:p>
        </w:tc>
      </w:tr>
      <w:tr w:rsidR="00934ED6" w:rsidRPr="00351D4A" w14:paraId="7DEA79EA" w14:textId="77777777" w:rsidTr="00A4244B">
        <w:trPr>
          <w:jc w:val="center"/>
        </w:trPr>
        <w:tc>
          <w:tcPr>
            <w:tcW w:w="422" w:type="dxa"/>
            <w:shd w:val="clear" w:color="auto" w:fill="FFFFFF"/>
            <w:vAlign w:val="center"/>
          </w:tcPr>
          <w:p w14:paraId="013D85A4" w14:textId="77777777" w:rsidR="00934ED6" w:rsidRPr="00351D4A" w:rsidRDefault="00934ED6" w:rsidP="00A4244B">
            <w:pPr>
              <w:jc w:val="center"/>
              <w:rPr>
                <w:color w:val="000000"/>
                <w:sz w:val="24"/>
                <w:szCs w:val="24"/>
              </w:rPr>
            </w:pPr>
          </w:p>
        </w:tc>
        <w:tc>
          <w:tcPr>
            <w:tcW w:w="566" w:type="dxa"/>
            <w:gridSpan w:val="2"/>
            <w:shd w:val="clear" w:color="auto" w:fill="FFFFFF"/>
            <w:vAlign w:val="center"/>
          </w:tcPr>
          <w:p w14:paraId="303CA23F" w14:textId="77777777" w:rsidR="00934ED6" w:rsidRPr="00351D4A" w:rsidRDefault="00934ED6" w:rsidP="00A4244B">
            <w:pPr>
              <w:jc w:val="center"/>
              <w:rPr>
                <w:sz w:val="24"/>
                <w:szCs w:val="24"/>
              </w:rPr>
            </w:pPr>
          </w:p>
        </w:tc>
        <w:tc>
          <w:tcPr>
            <w:tcW w:w="1132" w:type="dxa"/>
            <w:shd w:val="clear" w:color="auto" w:fill="FFFFFF"/>
            <w:vAlign w:val="center"/>
          </w:tcPr>
          <w:p w14:paraId="2129112C" w14:textId="77777777" w:rsidR="00934ED6" w:rsidRPr="00351D4A" w:rsidRDefault="00934ED6" w:rsidP="00414973">
            <w:pPr>
              <w:rPr>
                <w:color w:val="000000"/>
                <w:sz w:val="24"/>
                <w:szCs w:val="24"/>
              </w:rPr>
            </w:pPr>
          </w:p>
        </w:tc>
        <w:tc>
          <w:tcPr>
            <w:tcW w:w="3125" w:type="dxa"/>
            <w:shd w:val="clear" w:color="auto" w:fill="FFFFFF"/>
          </w:tcPr>
          <w:p w14:paraId="3F849280" w14:textId="77777777" w:rsidR="00934ED6" w:rsidRPr="00351D4A" w:rsidRDefault="00934ED6" w:rsidP="00414973">
            <w:pPr>
              <w:rPr>
                <w:color w:val="000000"/>
                <w:sz w:val="24"/>
                <w:szCs w:val="24"/>
              </w:rPr>
            </w:pPr>
            <w:r w:rsidRPr="00351D4A">
              <w:rPr>
                <w:color w:val="000000"/>
                <w:sz w:val="24"/>
                <w:szCs w:val="24"/>
              </w:rPr>
              <w:t xml:space="preserve">Итого на сменную захватку </w:t>
            </w:r>
            <w:r w:rsidRPr="009F471E">
              <w:rPr>
                <w:i/>
                <w:iCs/>
                <w:color w:val="000000"/>
                <w:sz w:val="24"/>
                <w:szCs w:val="24"/>
                <w:lang w:val="en-US"/>
              </w:rPr>
              <w:t>l</w:t>
            </w:r>
            <w:r w:rsidRPr="00351D4A">
              <w:rPr>
                <w:color w:val="000000"/>
                <w:sz w:val="24"/>
                <w:szCs w:val="24"/>
              </w:rPr>
              <w:t>=200 м</w:t>
            </w:r>
          </w:p>
        </w:tc>
        <w:tc>
          <w:tcPr>
            <w:tcW w:w="851" w:type="dxa"/>
            <w:shd w:val="clear" w:color="auto" w:fill="FFFFFF"/>
            <w:vAlign w:val="center"/>
          </w:tcPr>
          <w:p w14:paraId="5BF4FB99" w14:textId="77777777" w:rsidR="00934ED6" w:rsidRPr="00351D4A" w:rsidRDefault="00934ED6" w:rsidP="00414973">
            <w:pPr>
              <w:jc w:val="center"/>
              <w:rPr>
                <w:color w:val="000000"/>
                <w:sz w:val="24"/>
                <w:szCs w:val="24"/>
              </w:rPr>
            </w:pPr>
          </w:p>
        </w:tc>
        <w:tc>
          <w:tcPr>
            <w:tcW w:w="992" w:type="dxa"/>
            <w:gridSpan w:val="2"/>
            <w:shd w:val="clear" w:color="auto" w:fill="FFFFFF"/>
            <w:vAlign w:val="center"/>
          </w:tcPr>
          <w:p w14:paraId="6064FC7D" w14:textId="77777777" w:rsidR="00934ED6" w:rsidRPr="00351D4A" w:rsidRDefault="00934ED6" w:rsidP="00414973">
            <w:pPr>
              <w:jc w:val="center"/>
              <w:rPr>
                <w:color w:val="000000"/>
                <w:sz w:val="24"/>
                <w:szCs w:val="24"/>
              </w:rPr>
            </w:pPr>
          </w:p>
        </w:tc>
        <w:tc>
          <w:tcPr>
            <w:tcW w:w="850" w:type="dxa"/>
            <w:gridSpan w:val="2"/>
            <w:shd w:val="clear" w:color="auto" w:fill="FFFFFF"/>
            <w:vAlign w:val="center"/>
          </w:tcPr>
          <w:p w14:paraId="1D37346F" w14:textId="77777777" w:rsidR="00934ED6" w:rsidRPr="00351D4A" w:rsidRDefault="00934ED6" w:rsidP="00414973">
            <w:pPr>
              <w:jc w:val="center"/>
              <w:rPr>
                <w:color w:val="000000"/>
                <w:sz w:val="24"/>
                <w:szCs w:val="24"/>
              </w:rPr>
            </w:pPr>
          </w:p>
        </w:tc>
        <w:tc>
          <w:tcPr>
            <w:tcW w:w="1129" w:type="dxa"/>
            <w:gridSpan w:val="2"/>
            <w:shd w:val="clear" w:color="auto" w:fill="FFFFFF"/>
            <w:vAlign w:val="center"/>
          </w:tcPr>
          <w:p w14:paraId="69E344D0" w14:textId="77777777" w:rsidR="00934ED6" w:rsidRPr="00351D4A" w:rsidRDefault="00934ED6" w:rsidP="00414973">
            <w:pPr>
              <w:jc w:val="center"/>
              <w:rPr>
                <w:color w:val="000000"/>
                <w:sz w:val="24"/>
                <w:szCs w:val="24"/>
              </w:rPr>
            </w:pPr>
          </w:p>
        </w:tc>
        <w:tc>
          <w:tcPr>
            <w:tcW w:w="992" w:type="dxa"/>
            <w:shd w:val="clear" w:color="auto" w:fill="FFFFFF"/>
            <w:vAlign w:val="center"/>
          </w:tcPr>
          <w:p w14:paraId="4ED3CC22" w14:textId="77777777" w:rsidR="00934ED6" w:rsidRPr="00351D4A" w:rsidRDefault="00934ED6" w:rsidP="00414973">
            <w:pPr>
              <w:jc w:val="center"/>
              <w:rPr>
                <w:color w:val="000000"/>
                <w:sz w:val="24"/>
                <w:szCs w:val="24"/>
              </w:rPr>
            </w:pPr>
          </w:p>
        </w:tc>
        <w:tc>
          <w:tcPr>
            <w:tcW w:w="851" w:type="dxa"/>
            <w:gridSpan w:val="2"/>
            <w:shd w:val="clear" w:color="auto" w:fill="FFFFFF"/>
            <w:vAlign w:val="center"/>
          </w:tcPr>
          <w:p w14:paraId="2E4B15C2" w14:textId="77777777" w:rsidR="00934ED6" w:rsidRPr="00351D4A" w:rsidRDefault="00934ED6" w:rsidP="00414973">
            <w:pPr>
              <w:jc w:val="center"/>
              <w:rPr>
                <w:color w:val="000000"/>
                <w:sz w:val="24"/>
                <w:szCs w:val="24"/>
              </w:rPr>
            </w:pPr>
          </w:p>
        </w:tc>
        <w:tc>
          <w:tcPr>
            <w:tcW w:w="710" w:type="dxa"/>
            <w:gridSpan w:val="2"/>
            <w:shd w:val="clear" w:color="auto" w:fill="FFFFFF"/>
            <w:vAlign w:val="center"/>
          </w:tcPr>
          <w:p w14:paraId="118E926A" w14:textId="77777777" w:rsidR="00934ED6" w:rsidRPr="00351D4A" w:rsidRDefault="00934ED6" w:rsidP="00414973">
            <w:pPr>
              <w:jc w:val="center"/>
              <w:rPr>
                <w:color w:val="000000"/>
                <w:sz w:val="24"/>
                <w:szCs w:val="24"/>
              </w:rPr>
            </w:pPr>
          </w:p>
        </w:tc>
        <w:tc>
          <w:tcPr>
            <w:tcW w:w="937" w:type="dxa"/>
            <w:gridSpan w:val="2"/>
            <w:shd w:val="clear" w:color="auto" w:fill="FFFFFF"/>
            <w:vAlign w:val="center"/>
          </w:tcPr>
          <w:p w14:paraId="2593A54E" w14:textId="77777777" w:rsidR="00934ED6" w:rsidRPr="00351D4A" w:rsidRDefault="00934ED6" w:rsidP="00414973">
            <w:pPr>
              <w:jc w:val="center"/>
              <w:rPr>
                <w:color w:val="000000"/>
                <w:sz w:val="24"/>
                <w:szCs w:val="24"/>
              </w:rPr>
            </w:pPr>
            <w:r w:rsidRPr="00351D4A">
              <w:rPr>
                <w:color w:val="000000"/>
                <w:sz w:val="24"/>
                <w:szCs w:val="24"/>
              </w:rPr>
              <w:t>77,14</w:t>
            </w:r>
          </w:p>
        </w:tc>
        <w:tc>
          <w:tcPr>
            <w:tcW w:w="905" w:type="dxa"/>
            <w:gridSpan w:val="3"/>
            <w:shd w:val="clear" w:color="auto" w:fill="FFFFFF"/>
            <w:vAlign w:val="center"/>
          </w:tcPr>
          <w:p w14:paraId="2C396F0A" w14:textId="77777777" w:rsidR="00934ED6" w:rsidRPr="00351D4A" w:rsidRDefault="00934ED6" w:rsidP="00414973">
            <w:pPr>
              <w:jc w:val="center"/>
              <w:rPr>
                <w:color w:val="000000"/>
                <w:sz w:val="24"/>
                <w:szCs w:val="24"/>
              </w:rPr>
            </w:pPr>
          </w:p>
        </w:tc>
        <w:tc>
          <w:tcPr>
            <w:tcW w:w="989" w:type="dxa"/>
            <w:gridSpan w:val="2"/>
            <w:shd w:val="clear" w:color="auto" w:fill="FFFFFF"/>
            <w:vAlign w:val="center"/>
          </w:tcPr>
          <w:p w14:paraId="326593F9" w14:textId="77777777" w:rsidR="00934ED6" w:rsidRPr="00351D4A" w:rsidRDefault="00934ED6" w:rsidP="00414973">
            <w:pPr>
              <w:jc w:val="center"/>
              <w:rPr>
                <w:color w:val="000000"/>
                <w:sz w:val="24"/>
                <w:szCs w:val="24"/>
              </w:rPr>
            </w:pPr>
            <w:r w:rsidRPr="00351D4A">
              <w:rPr>
                <w:color w:val="000000"/>
                <w:sz w:val="24"/>
                <w:szCs w:val="24"/>
              </w:rPr>
              <w:t>1619-59</w:t>
            </w:r>
          </w:p>
        </w:tc>
      </w:tr>
      <w:tr w:rsidR="00934ED6" w:rsidRPr="00351D4A" w14:paraId="5E28AFCF" w14:textId="77777777" w:rsidTr="00A4244B">
        <w:trPr>
          <w:jc w:val="center"/>
        </w:trPr>
        <w:tc>
          <w:tcPr>
            <w:tcW w:w="14451" w:type="dxa"/>
            <w:gridSpan w:val="24"/>
            <w:shd w:val="clear" w:color="auto" w:fill="FFFFFF"/>
            <w:vAlign w:val="center"/>
          </w:tcPr>
          <w:p w14:paraId="27540AA2" w14:textId="77777777" w:rsidR="00934ED6" w:rsidRPr="00351D4A" w:rsidRDefault="00934ED6" w:rsidP="00A4244B">
            <w:pPr>
              <w:jc w:val="center"/>
              <w:rPr>
                <w:sz w:val="24"/>
                <w:szCs w:val="24"/>
              </w:rPr>
            </w:pPr>
            <w:r>
              <w:rPr>
                <w:color w:val="000000"/>
                <w:sz w:val="24"/>
                <w:szCs w:val="24"/>
                <w:lang w:val="en-US"/>
              </w:rPr>
              <w:t>II</w:t>
            </w:r>
            <w:r w:rsidRPr="00351D4A">
              <w:rPr>
                <w:color w:val="000000"/>
                <w:sz w:val="24"/>
                <w:szCs w:val="24"/>
              </w:rPr>
              <w:t xml:space="preserve">. Заключительные земляные работы (захватка </w:t>
            </w:r>
            <w:r w:rsidRPr="009F471E">
              <w:rPr>
                <w:i/>
                <w:iCs/>
                <w:color w:val="000000"/>
                <w:sz w:val="24"/>
                <w:szCs w:val="24"/>
                <w:lang w:val="en-US"/>
              </w:rPr>
              <w:t>l</w:t>
            </w:r>
            <w:r w:rsidRPr="00351D4A">
              <w:rPr>
                <w:color w:val="000000"/>
                <w:sz w:val="24"/>
                <w:szCs w:val="24"/>
              </w:rPr>
              <w:t xml:space="preserve"> = 600 м)</w:t>
            </w:r>
          </w:p>
        </w:tc>
      </w:tr>
      <w:tr w:rsidR="00934ED6" w:rsidRPr="00351D4A" w14:paraId="0F14C1BD" w14:textId="77777777" w:rsidTr="00A4244B">
        <w:trPr>
          <w:gridAfter w:val="1"/>
          <w:wAfter w:w="29" w:type="dxa"/>
          <w:jc w:val="center"/>
        </w:trPr>
        <w:tc>
          <w:tcPr>
            <w:tcW w:w="422" w:type="dxa"/>
            <w:shd w:val="clear" w:color="auto" w:fill="FFFFFF"/>
            <w:vAlign w:val="center"/>
          </w:tcPr>
          <w:p w14:paraId="59ED7290" w14:textId="77777777" w:rsidR="00934ED6" w:rsidRPr="00351D4A" w:rsidRDefault="00934ED6" w:rsidP="00A4244B">
            <w:pPr>
              <w:jc w:val="center"/>
              <w:rPr>
                <w:sz w:val="24"/>
                <w:szCs w:val="24"/>
              </w:rPr>
            </w:pPr>
            <w:r w:rsidRPr="00351D4A">
              <w:rPr>
                <w:color w:val="000000"/>
                <w:sz w:val="24"/>
                <w:szCs w:val="24"/>
              </w:rPr>
              <w:t>15</w:t>
            </w:r>
          </w:p>
        </w:tc>
        <w:tc>
          <w:tcPr>
            <w:tcW w:w="545" w:type="dxa"/>
            <w:shd w:val="clear" w:color="auto" w:fill="FFFFFF"/>
            <w:vAlign w:val="center"/>
          </w:tcPr>
          <w:p w14:paraId="0550DA67" w14:textId="77777777" w:rsidR="00934ED6" w:rsidRPr="00351D4A" w:rsidRDefault="00934ED6" w:rsidP="00A4244B">
            <w:pPr>
              <w:jc w:val="center"/>
              <w:rPr>
                <w:sz w:val="24"/>
                <w:szCs w:val="24"/>
              </w:rPr>
            </w:pPr>
            <w:r w:rsidRPr="00351D4A">
              <w:rPr>
                <w:color w:val="000000"/>
                <w:sz w:val="24"/>
                <w:szCs w:val="24"/>
              </w:rPr>
              <w:t>VIII</w:t>
            </w:r>
          </w:p>
        </w:tc>
        <w:tc>
          <w:tcPr>
            <w:tcW w:w="1153" w:type="dxa"/>
            <w:gridSpan w:val="2"/>
            <w:shd w:val="clear" w:color="auto" w:fill="FFFFFF"/>
            <w:vAlign w:val="center"/>
          </w:tcPr>
          <w:p w14:paraId="09D75DF7" w14:textId="77777777" w:rsidR="00934ED6" w:rsidRPr="00351D4A" w:rsidRDefault="00934ED6" w:rsidP="00A4244B">
            <w:pPr>
              <w:jc w:val="center"/>
              <w:rPr>
                <w:sz w:val="24"/>
                <w:szCs w:val="24"/>
              </w:rPr>
            </w:pPr>
            <w:r w:rsidRPr="00351D4A">
              <w:rPr>
                <w:color w:val="000000"/>
                <w:sz w:val="24"/>
                <w:szCs w:val="24"/>
              </w:rPr>
              <w:t>Расчет</w:t>
            </w:r>
          </w:p>
        </w:tc>
        <w:tc>
          <w:tcPr>
            <w:tcW w:w="3125" w:type="dxa"/>
            <w:shd w:val="clear" w:color="auto" w:fill="FFFFFF"/>
          </w:tcPr>
          <w:p w14:paraId="263C7737" w14:textId="77777777" w:rsidR="00934ED6" w:rsidRPr="00351D4A" w:rsidRDefault="00934ED6" w:rsidP="00414973">
            <w:pPr>
              <w:rPr>
                <w:sz w:val="24"/>
                <w:szCs w:val="24"/>
              </w:rPr>
            </w:pPr>
            <w:r w:rsidRPr="00351D4A">
              <w:rPr>
                <w:color w:val="000000"/>
                <w:sz w:val="24"/>
                <w:szCs w:val="24"/>
              </w:rPr>
              <w:t>Планировка откосов насыпи и боковых резервов длиной до 4 м автогрейдером ДЗ-122 в количестве (3,6+1,4)2</w:t>
            </w:r>
            <w:r>
              <w:rPr>
                <w:color w:val="000000"/>
                <w:sz w:val="24"/>
                <w:szCs w:val="24"/>
              </w:rPr>
              <w:t>*</w:t>
            </w:r>
            <w:r w:rsidRPr="00351D4A">
              <w:rPr>
                <w:color w:val="000000"/>
                <w:sz w:val="24"/>
                <w:szCs w:val="24"/>
              </w:rPr>
              <w:t>6000 м</w:t>
            </w:r>
            <w:r w:rsidRPr="00351D4A">
              <w:rPr>
                <w:color w:val="000000"/>
                <w:sz w:val="24"/>
                <w:szCs w:val="24"/>
                <w:vertAlign w:val="superscript"/>
              </w:rPr>
              <w:t>2</w:t>
            </w:r>
          </w:p>
        </w:tc>
        <w:tc>
          <w:tcPr>
            <w:tcW w:w="859" w:type="dxa"/>
            <w:gridSpan w:val="2"/>
            <w:shd w:val="clear" w:color="auto" w:fill="FFFFFF"/>
            <w:vAlign w:val="center"/>
          </w:tcPr>
          <w:p w14:paraId="78B65271" w14:textId="77777777" w:rsidR="00934ED6" w:rsidRPr="00351D4A" w:rsidRDefault="00934ED6" w:rsidP="00414973">
            <w:pPr>
              <w:jc w:val="center"/>
              <w:rPr>
                <w:sz w:val="24"/>
                <w:szCs w:val="24"/>
              </w:rPr>
            </w:pPr>
            <w:r w:rsidRPr="00351D4A">
              <w:rPr>
                <w:color w:val="000000"/>
                <w:sz w:val="24"/>
                <w:szCs w:val="24"/>
              </w:rPr>
              <w:t>м</w:t>
            </w:r>
            <w:r w:rsidRPr="00351D4A">
              <w:rPr>
                <w:color w:val="000000"/>
                <w:sz w:val="24"/>
                <w:szCs w:val="24"/>
                <w:vertAlign w:val="superscript"/>
              </w:rPr>
              <w:t>2</w:t>
            </w:r>
          </w:p>
        </w:tc>
        <w:tc>
          <w:tcPr>
            <w:tcW w:w="1002" w:type="dxa"/>
            <w:gridSpan w:val="2"/>
            <w:shd w:val="clear" w:color="auto" w:fill="FFFFFF"/>
            <w:vAlign w:val="center"/>
          </w:tcPr>
          <w:p w14:paraId="0585B49D" w14:textId="77777777" w:rsidR="00934ED6" w:rsidRPr="00351D4A" w:rsidRDefault="00934ED6" w:rsidP="00414973">
            <w:pPr>
              <w:jc w:val="center"/>
              <w:rPr>
                <w:sz w:val="24"/>
                <w:szCs w:val="24"/>
              </w:rPr>
            </w:pPr>
            <w:r w:rsidRPr="00351D4A">
              <w:rPr>
                <w:color w:val="000000"/>
                <w:sz w:val="24"/>
                <w:szCs w:val="24"/>
              </w:rPr>
              <w:t>6000</w:t>
            </w:r>
          </w:p>
        </w:tc>
        <w:tc>
          <w:tcPr>
            <w:tcW w:w="849" w:type="dxa"/>
            <w:gridSpan w:val="2"/>
            <w:shd w:val="clear" w:color="auto" w:fill="FFFFFF"/>
            <w:vAlign w:val="center"/>
          </w:tcPr>
          <w:p w14:paraId="756E8C60" w14:textId="77777777" w:rsidR="00934ED6" w:rsidRPr="00351D4A" w:rsidRDefault="00934ED6" w:rsidP="00414973">
            <w:pPr>
              <w:jc w:val="center"/>
              <w:rPr>
                <w:sz w:val="24"/>
                <w:szCs w:val="24"/>
              </w:rPr>
            </w:pPr>
            <w:r w:rsidRPr="00351D4A">
              <w:rPr>
                <w:color w:val="000000"/>
                <w:sz w:val="24"/>
                <w:szCs w:val="24"/>
              </w:rPr>
              <w:t>10000</w:t>
            </w:r>
          </w:p>
        </w:tc>
        <w:tc>
          <w:tcPr>
            <w:tcW w:w="1112" w:type="dxa"/>
            <w:shd w:val="clear" w:color="auto" w:fill="FFFFFF"/>
            <w:vAlign w:val="center"/>
          </w:tcPr>
          <w:p w14:paraId="2D0C388F" w14:textId="77777777" w:rsidR="00934ED6" w:rsidRPr="00351D4A" w:rsidRDefault="00934ED6" w:rsidP="00414973">
            <w:pPr>
              <w:jc w:val="center"/>
              <w:rPr>
                <w:sz w:val="24"/>
                <w:szCs w:val="24"/>
              </w:rPr>
            </w:pPr>
            <w:r w:rsidRPr="00351D4A">
              <w:rPr>
                <w:color w:val="000000"/>
                <w:sz w:val="24"/>
                <w:szCs w:val="24"/>
              </w:rPr>
              <w:t>22860</w:t>
            </w:r>
          </w:p>
        </w:tc>
        <w:tc>
          <w:tcPr>
            <w:tcW w:w="1000" w:type="dxa"/>
            <w:gridSpan w:val="2"/>
            <w:shd w:val="clear" w:color="auto" w:fill="FFFFFF"/>
            <w:vAlign w:val="center"/>
          </w:tcPr>
          <w:p w14:paraId="48E29F30" w14:textId="77777777" w:rsidR="00934ED6" w:rsidRPr="00351D4A" w:rsidRDefault="00934ED6" w:rsidP="00414973">
            <w:pPr>
              <w:jc w:val="center"/>
              <w:rPr>
                <w:sz w:val="24"/>
                <w:szCs w:val="24"/>
              </w:rPr>
            </w:pPr>
            <w:r w:rsidRPr="00351D4A">
              <w:rPr>
                <w:color w:val="000000"/>
                <w:sz w:val="24"/>
                <w:szCs w:val="24"/>
              </w:rPr>
              <w:t>0,3</w:t>
            </w:r>
          </w:p>
        </w:tc>
        <w:tc>
          <w:tcPr>
            <w:tcW w:w="860" w:type="dxa"/>
            <w:gridSpan w:val="2"/>
            <w:shd w:val="clear" w:color="auto" w:fill="FFFFFF"/>
            <w:vAlign w:val="center"/>
          </w:tcPr>
          <w:p w14:paraId="3901DB17" w14:textId="77777777" w:rsidR="00934ED6" w:rsidRPr="00351D4A" w:rsidRDefault="00934ED6" w:rsidP="00414973">
            <w:pPr>
              <w:jc w:val="center"/>
              <w:rPr>
                <w:sz w:val="24"/>
                <w:szCs w:val="24"/>
              </w:rPr>
            </w:pPr>
            <w:r w:rsidRPr="00351D4A">
              <w:rPr>
                <w:color w:val="000000"/>
                <w:sz w:val="24"/>
                <w:szCs w:val="24"/>
              </w:rPr>
              <w:t>0,4</w:t>
            </w:r>
          </w:p>
        </w:tc>
        <w:tc>
          <w:tcPr>
            <w:tcW w:w="807" w:type="dxa"/>
            <w:gridSpan w:val="2"/>
            <w:shd w:val="clear" w:color="auto" w:fill="FFFFFF"/>
            <w:vAlign w:val="center"/>
          </w:tcPr>
          <w:p w14:paraId="173ED55A" w14:textId="77777777" w:rsidR="00934ED6" w:rsidRPr="00351D4A" w:rsidRDefault="00934ED6" w:rsidP="00414973">
            <w:pPr>
              <w:jc w:val="center"/>
              <w:rPr>
                <w:sz w:val="24"/>
                <w:szCs w:val="24"/>
              </w:rPr>
            </w:pPr>
            <w:r w:rsidRPr="00351D4A">
              <w:rPr>
                <w:color w:val="000000"/>
                <w:sz w:val="24"/>
                <w:szCs w:val="24"/>
              </w:rPr>
              <w:t>0,00035</w:t>
            </w:r>
          </w:p>
        </w:tc>
        <w:tc>
          <w:tcPr>
            <w:tcW w:w="879" w:type="dxa"/>
            <w:gridSpan w:val="2"/>
            <w:shd w:val="clear" w:color="auto" w:fill="FFFFFF"/>
            <w:vAlign w:val="center"/>
          </w:tcPr>
          <w:p w14:paraId="608BA8EC" w14:textId="77777777" w:rsidR="00934ED6" w:rsidRPr="00351D4A" w:rsidRDefault="00934ED6" w:rsidP="00414973">
            <w:pPr>
              <w:jc w:val="center"/>
              <w:rPr>
                <w:sz w:val="24"/>
                <w:szCs w:val="24"/>
              </w:rPr>
            </w:pPr>
            <w:r w:rsidRPr="00351D4A">
              <w:rPr>
                <w:color w:val="000000"/>
                <w:sz w:val="24"/>
                <w:szCs w:val="24"/>
              </w:rPr>
              <w:t>2,1</w:t>
            </w:r>
          </w:p>
        </w:tc>
        <w:tc>
          <w:tcPr>
            <w:tcW w:w="822" w:type="dxa"/>
            <w:shd w:val="clear" w:color="auto" w:fill="FFFFFF"/>
            <w:vAlign w:val="center"/>
          </w:tcPr>
          <w:p w14:paraId="68DC4DA8" w14:textId="77777777" w:rsidR="00934ED6" w:rsidRPr="00351D4A" w:rsidRDefault="00934ED6" w:rsidP="00414973">
            <w:pPr>
              <w:jc w:val="center"/>
              <w:rPr>
                <w:sz w:val="24"/>
                <w:szCs w:val="24"/>
              </w:rPr>
            </w:pPr>
            <w:r w:rsidRPr="00351D4A">
              <w:rPr>
                <w:color w:val="000000"/>
                <w:sz w:val="24"/>
                <w:szCs w:val="24"/>
              </w:rPr>
              <w:t>0-00,75</w:t>
            </w:r>
          </w:p>
        </w:tc>
        <w:tc>
          <w:tcPr>
            <w:tcW w:w="987" w:type="dxa"/>
            <w:gridSpan w:val="2"/>
            <w:shd w:val="clear" w:color="auto" w:fill="FFFFFF"/>
            <w:vAlign w:val="center"/>
          </w:tcPr>
          <w:p w14:paraId="669C23C2" w14:textId="77777777" w:rsidR="00934ED6" w:rsidRPr="00351D4A" w:rsidRDefault="00934ED6" w:rsidP="00414973">
            <w:pPr>
              <w:jc w:val="center"/>
              <w:rPr>
                <w:sz w:val="24"/>
                <w:szCs w:val="24"/>
              </w:rPr>
            </w:pPr>
            <w:r w:rsidRPr="00351D4A">
              <w:rPr>
                <w:color w:val="000000"/>
                <w:sz w:val="24"/>
                <w:szCs w:val="24"/>
              </w:rPr>
              <w:t>45-00</w:t>
            </w:r>
          </w:p>
        </w:tc>
      </w:tr>
      <w:tr w:rsidR="00934ED6" w:rsidRPr="00351D4A" w14:paraId="09D79228" w14:textId="77777777" w:rsidTr="00A4244B">
        <w:trPr>
          <w:gridAfter w:val="1"/>
          <w:wAfter w:w="29" w:type="dxa"/>
          <w:jc w:val="center"/>
        </w:trPr>
        <w:tc>
          <w:tcPr>
            <w:tcW w:w="422" w:type="dxa"/>
            <w:shd w:val="clear" w:color="auto" w:fill="FFFFFF"/>
            <w:vAlign w:val="center"/>
          </w:tcPr>
          <w:p w14:paraId="2A593798" w14:textId="77777777" w:rsidR="00934ED6" w:rsidRPr="00351D4A" w:rsidRDefault="00934ED6" w:rsidP="00A4244B">
            <w:pPr>
              <w:jc w:val="center"/>
              <w:rPr>
                <w:sz w:val="24"/>
                <w:szCs w:val="24"/>
              </w:rPr>
            </w:pPr>
            <w:r w:rsidRPr="00351D4A">
              <w:rPr>
                <w:color w:val="000000"/>
                <w:sz w:val="24"/>
                <w:szCs w:val="24"/>
              </w:rPr>
              <w:t>16</w:t>
            </w:r>
          </w:p>
        </w:tc>
        <w:tc>
          <w:tcPr>
            <w:tcW w:w="545" w:type="dxa"/>
            <w:shd w:val="clear" w:color="auto" w:fill="FFFFFF"/>
            <w:vAlign w:val="center"/>
          </w:tcPr>
          <w:p w14:paraId="3BB68415" w14:textId="77777777" w:rsidR="00934ED6" w:rsidRPr="00351D4A" w:rsidRDefault="00934ED6" w:rsidP="00A4244B">
            <w:pPr>
              <w:jc w:val="center"/>
              <w:rPr>
                <w:sz w:val="24"/>
                <w:szCs w:val="24"/>
              </w:rPr>
            </w:pPr>
          </w:p>
        </w:tc>
        <w:tc>
          <w:tcPr>
            <w:tcW w:w="1153" w:type="dxa"/>
            <w:gridSpan w:val="2"/>
            <w:shd w:val="clear" w:color="auto" w:fill="FFFFFF"/>
            <w:vAlign w:val="center"/>
          </w:tcPr>
          <w:p w14:paraId="63F5E681" w14:textId="77777777" w:rsidR="00934ED6" w:rsidRPr="00351D4A" w:rsidRDefault="00934ED6" w:rsidP="00A4244B">
            <w:pPr>
              <w:jc w:val="center"/>
              <w:rPr>
                <w:sz w:val="24"/>
                <w:szCs w:val="24"/>
              </w:rPr>
            </w:pPr>
            <w:r w:rsidRPr="00351D4A">
              <w:rPr>
                <w:color w:val="000000"/>
                <w:sz w:val="24"/>
                <w:szCs w:val="24"/>
              </w:rPr>
              <w:t>Расчет</w:t>
            </w:r>
          </w:p>
        </w:tc>
        <w:tc>
          <w:tcPr>
            <w:tcW w:w="3125" w:type="dxa"/>
            <w:shd w:val="clear" w:color="auto" w:fill="FFFFFF"/>
          </w:tcPr>
          <w:p w14:paraId="6B98CAA3" w14:textId="77777777" w:rsidR="00934ED6" w:rsidRPr="00351D4A" w:rsidRDefault="00934ED6" w:rsidP="00414973">
            <w:pPr>
              <w:rPr>
                <w:sz w:val="24"/>
                <w:szCs w:val="24"/>
              </w:rPr>
            </w:pPr>
            <w:r w:rsidRPr="00351D4A">
              <w:rPr>
                <w:color w:val="000000"/>
                <w:sz w:val="24"/>
                <w:szCs w:val="24"/>
              </w:rPr>
              <w:t>Планировка поверхности зем</w:t>
            </w:r>
            <w:r>
              <w:rPr>
                <w:color w:val="000000"/>
                <w:sz w:val="24"/>
                <w:szCs w:val="24"/>
              </w:rPr>
              <w:t xml:space="preserve">ляного </w:t>
            </w:r>
            <w:r w:rsidRPr="00351D4A">
              <w:rPr>
                <w:color w:val="000000"/>
                <w:sz w:val="24"/>
                <w:szCs w:val="24"/>
              </w:rPr>
              <w:t>полотна и дна резервов автогрейдером ДЗ-122 площадью (17,4+15,3</w:t>
            </w:r>
            <w:r>
              <w:rPr>
                <w:color w:val="000000"/>
                <w:sz w:val="24"/>
                <w:szCs w:val="24"/>
              </w:rPr>
              <w:t>*</w:t>
            </w:r>
            <w:r w:rsidRPr="00351D4A">
              <w:rPr>
                <w:color w:val="000000"/>
                <w:sz w:val="24"/>
                <w:szCs w:val="24"/>
              </w:rPr>
              <w:t xml:space="preserve">2) </w:t>
            </w:r>
            <w:r>
              <w:rPr>
                <w:color w:val="000000"/>
                <w:sz w:val="24"/>
                <w:szCs w:val="24"/>
              </w:rPr>
              <w:t>*</w:t>
            </w:r>
            <w:r w:rsidRPr="00351D4A">
              <w:rPr>
                <w:color w:val="000000"/>
                <w:sz w:val="24"/>
                <w:szCs w:val="24"/>
              </w:rPr>
              <w:t>600 м</w:t>
            </w:r>
            <w:r w:rsidRPr="00351D4A">
              <w:rPr>
                <w:color w:val="000000"/>
                <w:sz w:val="24"/>
                <w:szCs w:val="24"/>
                <w:vertAlign w:val="superscript"/>
              </w:rPr>
              <w:t>2</w:t>
            </w:r>
            <w:r w:rsidRPr="00351D4A">
              <w:rPr>
                <w:color w:val="000000"/>
                <w:sz w:val="24"/>
                <w:szCs w:val="24"/>
              </w:rPr>
              <w:t xml:space="preserve"> </w:t>
            </w:r>
            <w:r>
              <w:rPr>
                <w:color w:val="000000"/>
                <w:sz w:val="24"/>
                <w:szCs w:val="24"/>
              </w:rPr>
              <w:t xml:space="preserve">с </w:t>
            </w:r>
            <w:r w:rsidRPr="00351D4A">
              <w:rPr>
                <w:color w:val="000000"/>
                <w:sz w:val="24"/>
                <w:szCs w:val="24"/>
              </w:rPr>
              <w:t>приданием дну резерва уклона в сторону от оси дороги</w:t>
            </w:r>
          </w:p>
        </w:tc>
        <w:tc>
          <w:tcPr>
            <w:tcW w:w="859" w:type="dxa"/>
            <w:gridSpan w:val="2"/>
            <w:shd w:val="clear" w:color="auto" w:fill="FFFFFF"/>
            <w:vAlign w:val="center"/>
          </w:tcPr>
          <w:p w14:paraId="5FA2BF02" w14:textId="77777777" w:rsidR="00934ED6" w:rsidRPr="00351D4A" w:rsidRDefault="00934ED6" w:rsidP="00414973">
            <w:pPr>
              <w:jc w:val="center"/>
              <w:rPr>
                <w:sz w:val="24"/>
                <w:szCs w:val="24"/>
              </w:rPr>
            </w:pPr>
            <w:r w:rsidRPr="00351D4A">
              <w:rPr>
                <w:color w:val="000000"/>
                <w:sz w:val="24"/>
                <w:szCs w:val="24"/>
              </w:rPr>
              <w:t>м</w:t>
            </w:r>
            <w:r w:rsidRPr="00351D4A">
              <w:rPr>
                <w:color w:val="000000"/>
                <w:sz w:val="24"/>
                <w:szCs w:val="24"/>
                <w:vertAlign w:val="superscript"/>
              </w:rPr>
              <w:t>2</w:t>
            </w:r>
          </w:p>
        </w:tc>
        <w:tc>
          <w:tcPr>
            <w:tcW w:w="1002" w:type="dxa"/>
            <w:gridSpan w:val="2"/>
            <w:shd w:val="clear" w:color="auto" w:fill="FFFFFF"/>
            <w:vAlign w:val="center"/>
          </w:tcPr>
          <w:p w14:paraId="018689DF" w14:textId="77777777" w:rsidR="00934ED6" w:rsidRPr="00351D4A" w:rsidRDefault="00934ED6" w:rsidP="00414973">
            <w:pPr>
              <w:jc w:val="center"/>
              <w:rPr>
                <w:sz w:val="24"/>
                <w:szCs w:val="24"/>
              </w:rPr>
            </w:pPr>
            <w:r w:rsidRPr="00351D4A">
              <w:rPr>
                <w:color w:val="000000"/>
                <w:sz w:val="24"/>
                <w:szCs w:val="24"/>
              </w:rPr>
              <w:t>28800</w:t>
            </w:r>
          </w:p>
        </w:tc>
        <w:tc>
          <w:tcPr>
            <w:tcW w:w="849" w:type="dxa"/>
            <w:gridSpan w:val="2"/>
            <w:shd w:val="clear" w:color="auto" w:fill="FFFFFF"/>
            <w:vAlign w:val="center"/>
          </w:tcPr>
          <w:p w14:paraId="2163D0D5" w14:textId="77777777" w:rsidR="00934ED6" w:rsidRPr="00351D4A" w:rsidRDefault="00934ED6" w:rsidP="00414973">
            <w:pPr>
              <w:jc w:val="center"/>
              <w:rPr>
                <w:sz w:val="24"/>
                <w:szCs w:val="24"/>
              </w:rPr>
            </w:pPr>
            <w:r w:rsidRPr="00351D4A">
              <w:rPr>
                <w:color w:val="000000"/>
                <w:sz w:val="24"/>
                <w:szCs w:val="24"/>
              </w:rPr>
              <w:t>48000</w:t>
            </w:r>
          </w:p>
        </w:tc>
        <w:tc>
          <w:tcPr>
            <w:tcW w:w="1112" w:type="dxa"/>
            <w:shd w:val="clear" w:color="auto" w:fill="FFFFFF"/>
            <w:vAlign w:val="center"/>
          </w:tcPr>
          <w:p w14:paraId="0D4F444A" w14:textId="77777777" w:rsidR="00934ED6" w:rsidRPr="00351D4A" w:rsidRDefault="00934ED6" w:rsidP="00414973">
            <w:pPr>
              <w:jc w:val="center"/>
              <w:rPr>
                <w:sz w:val="24"/>
                <w:szCs w:val="24"/>
              </w:rPr>
            </w:pPr>
            <w:r w:rsidRPr="00351D4A">
              <w:rPr>
                <w:color w:val="000000"/>
                <w:sz w:val="24"/>
                <w:szCs w:val="24"/>
              </w:rPr>
              <w:t>47060</w:t>
            </w:r>
          </w:p>
        </w:tc>
        <w:tc>
          <w:tcPr>
            <w:tcW w:w="1000" w:type="dxa"/>
            <w:gridSpan w:val="2"/>
            <w:shd w:val="clear" w:color="auto" w:fill="FFFFFF"/>
            <w:vAlign w:val="center"/>
          </w:tcPr>
          <w:p w14:paraId="34FB7FBF" w14:textId="77777777" w:rsidR="00934ED6" w:rsidRPr="00351D4A" w:rsidRDefault="00934ED6" w:rsidP="00414973">
            <w:pPr>
              <w:jc w:val="center"/>
              <w:rPr>
                <w:sz w:val="24"/>
                <w:szCs w:val="24"/>
              </w:rPr>
            </w:pPr>
            <w:r w:rsidRPr="00351D4A">
              <w:rPr>
                <w:color w:val="000000"/>
                <w:sz w:val="24"/>
                <w:szCs w:val="24"/>
              </w:rPr>
              <w:t>0,6</w:t>
            </w:r>
          </w:p>
        </w:tc>
        <w:tc>
          <w:tcPr>
            <w:tcW w:w="860" w:type="dxa"/>
            <w:gridSpan w:val="2"/>
            <w:shd w:val="clear" w:color="auto" w:fill="FFFFFF"/>
            <w:vAlign w:val="center"/>
          </w:tcPr>
          <w:p w14:paraId="2F608EB4" w14:textId="77777777" w:rsidR="00934ED6" w:rsidRPr="00351D4A" w:rsidRDefault="00934ED6" w:rsidP="00414973">
            <w:pPr>
              <w:jc w:val="center"/>
              <w:rPr>
                <w:sz w:val="24"/>
                <w:szCs w:val="24"/>
              </w:rPr>
            </w:pPr>
            <w:r w:rsidRPr="00351D4A">
              <w:rPr>
                <w:color w:val="000000"/>
                <w:sz w:val="24"/>
                <w:szCs w:val="24"/>
              </w:rPr>
              <w:t>1,0</w:t>
            </w:r>
          </w:p>
        </w:tc>
        <w:tc>
          <w:tcPr>
            <w:tcW w:w="807" w:type="dxa"/>
            <w:gridSpan w:val="2"/>
            <w:shd w:val="clear" w:color="auto" w:fill="FFFFFF"/>
            <w:vAlign w:val="center"/>
          </w:tcPr>
          <w:p w14:paraId="264F5616" w14:textId="77777777" w:rsidR="00934ED6" w:rsidRPr="00351D4A" w:rsidRDefault="00934ED6" w:rsidP="00414973">
            <w:pPr>
              <w:jc w:val="center"/>
              <w:rPr>
                <w:sz w:val="24"/>
                <w:szCs w:val="24"/>
              </w:rPr>
            </w:pPr>
            <w:r w:rsidRPr="00351D4A">
              <w:rPr>
                <w:color w:val="000000"/>
                <w:sz w:val="24"/>
                <w:szCs w:val="24"/>
              </w:rPr>
              <w:t>0,00017</w:t>
            </w:r>
          </w:p>
        </w:tc>
        <w:tc>
          <w:tcPr>
            <w:tcW w:w="879" w:type="dxa"/>
            <w:gridSpan w:val="2"/>
            <w:shd w:val="clear" w:color="auto" w:fill="FFFFFF"/>
            <w:vAlign w:val="center"/>
          </w:tcPr>
          <w:p w14:paraId="4CA65F26" w14:textId="77777777" w:rsidR="00934ED6" w:rsidRPr="00351D4A" w:rsidRDefault="00934ED6" w:rsidP="00414973">
            <w:pPr>
              <w:jc w:val="center"/>
              <w:rPr>
                <w:sz w:val="24"/>
                <w:szCs w:val="24"/>
              </w:rPr>
            </w:pPr>
            <w:r w:rsidRPr="00351D4A">
              <w:rPr>
                <w:color w:val="000000"/>
                <w:sz w:val="24"/>
                <w:szCs w:val="24"/>
              </w:rPr>
              <w:t>4,9</w:t>
            </w:r>
          </w:p>
        </w:tc>
        <w:tc>
          <w:tcPr>
            <w:tcW w:w="822" w:type="dxa"/>
            <w:shd w:val="clear" w:color="auto" w:fill="FFFFFF"/>
            <w:vAlign w:val="center"/>
          </w:tcPr>
          <w:p w14:paraId="259D0C23" w14:textId="77777777" w:rsidR="00934ED6" w:rsidRPr="00351D4A" w:rsidRDefault="00934ED6" w:rsidP="00414973">
            <w:pPr>
              <w:jc w:val="center"/>
              <w:rPr>
                <w:sz w:val="24"/>
                <w:szCs w:val="24"/>
              </w:rPr>
            </w:pPr>
            <w:r w:rsidRPr="00351D4A">
              <w:rPr>
                <w:color w:val="000000"/>
                <w:sz w:val="24"/>
                <w:szCs w:val="24"/>
              </w:rPr>
              <w:t>0-00,37</w:t>
            </w:r>
          </w:p>
        </w:tc>
        <w:tc>
          <w:tcPr>
            <w:tcW w:w="987" w:type="dxa"/>
            <w:gridSpan w:val="2"/>
            <w:shd w:val="clear" w:color="auto" w:fill="FFFFFF"/>
            <w:vAlign w:val="center"/>
          </w:tcPr>
          <w:p w14:paraId="14E755E9" w14:textId="77777777" w:rsidR="00934ED6" w:rsidRPr="00351D4A" w:rsidRDefault="00934ED6" w:rsidP="00414973">
            <w:pPr>
              <w:jc w:val="center"/>
              <w:rPr>
                <w:sz w:val="24"/>
                <w:szCs w:val="24"/>
              </w:rPr>
            </w:pPr>
            <w:r w:rsidRPr="00351D4A">
              <w:rPr>
                <w:color w:val="000000"/>
                <w:sz w:val="24"/>
                <w:szCs w:val="24"/>
              </w:rPr>
              <w:t>106-56</w:t>
            </w:r>
          </w:p>
        </w:tc>
      </w:tr>
    </w:tbl>
    <w:p w14:paraId="2E0EB916" w14:textId="77777777" w:rsidR="00934ED6" w:rsidRPr="00351D4A" w:rsidRDefault="00934ED6" w:rsidP="007F72EA">
      <w:pPr>
        <w:pStyle w:val="af4"/>
      </w:pPr>
    </w:p>
    <w:p w14:paraId="2CDAF804" w14:textId="3D727833" w:rsidR="00717087" w:rsidRPr="00934ED6" w:rsidRDefault="00717087" w:rsidP="00934ED6"/>
    <w:p w14:paraId="12906E2E" w14:textId="48FF8C88" w:rsidR="00934ED6" w:rsidRDefault="00DB73AB" w:rsidP="00A4244B">
      <w:pPr>
        <w:pStyle w:val="aff3"/>
        <w:pBdr>
          <w:bottom w:val="single" w:sz="12" w:space="1" w:color="auto"/>
        </w:pBdr>
        <w:spacing w:after="0" w:line="240" w:lineRule="auto"/>
        <w:jc w:val="right"/>
        <w:outlineLvl w:val="1"/>
        <w:rPr>
          <w:rFonts w:ascii="Times New Roman" w:hAnsi="Times New Roman"/>
          <w:b/>
        </w:rPr>
      </w:pPr>
      <w:bookmarkStart w:id="38" w:name="_Toc225328411"/>
      <w:r w:rsidRPr="00934ED6">
        <w:rPr>
          <w:rFonts w:ascii="Times New Roman" w:hAnsi="Times New Roman"/>
        </w:rPr>
        <w:lastRenderedPageBreak/>
        <w:t xml:space="preserve">Приложение </w:t>
      </w:r>
      <w:r w:rsidR="00934ED6" w:rsidRPr="00934ED6">
        <w:rPr>
          <w:rFonts w:ascii="Times New Roman" w:hAnsi="Times New Roman"/>
        </w:rPr>
        <w:t>П5</w:t>
      </w:r>
      <w:r>
        <w:rPr>
          <w:rFonts w:ascii="Times New Roman" w:hAnsi="Times New Roman"/>
        </w:rPr>
        <w:t xml:space="preserve">. </w:t>
      </w:r>
      <w:r w:rsidR="00934ED6" w:rsidRPr="00DB73AB">
        <w:rPr>
          <w:rFonts w:ascii="Times New Roman" w:hAnsi="Times New Roman"/>
          <w:b/>
        </w:rPr>
        <w:t>Схемы выполнения работ по устройству земляного полотна</w:t>
      </w:r>
      <w:bookmarkEnd w:id="38"/>
    </w:p>
    <w:p w14:paraId="7DA48CF1" w14:textId="77777777" w:rsidR="00DB73AB" w:rsidRPr="00DB73AB" w:rsidRDefault="00DB73AB" w:rsidP="00A4244B">
      <w:pPr>
        <w:pStyle w:val="aff3"/>
        <w:spacing w:after="0" w:line="240" w:lineRule="auto"/>
        <w:jc w:val="right"/>
        <w:outlineLvl w:val="9"/>
        <w:rPr>
          <w:rFonts w:ascii="Times New Roman" w:hAnsi="Times New Roman"/>
          <w:b/>
        </w:rPr>
      </w:pPr>
    </w:p>
    <w:p w14:paraId="5763028B" w14:textId="23F1C063" w:rsidR="00934ED6" w:rsidRDefault="00934ED6" w:rsidP="00934ED6">
      <w:pPr>
        <w:pStyle w:val="Standard"/>
      </w:pPr>
      <w:r w:rsidRPr="009F23EF">
        <w:rPr>
          <w:noProof/>
          <w:color w:val="auto"/>
        </w:rPr>
        <w:drawing>
          <wp:inline distT="0" distB="0" distL="0" distR="0" wp14:anchorId="0C6E61B9" wp14:editId="2A6239D5">
            <wp:extent cx="8531860" cy="4468530"/>
            <wp:effectExtent l="0" t="0" r="2540" b="825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8531860" cy="4468530"/>
                    </a:xfrm>
                    <a:prstGeom prst="rect">
                      <a:avLst/>
                    </a:prstGeom>
                    <a:noFill/>
                    <a:ln>
                      <a:noFill/>
                    </a:ln>
                  </pic:spPr>
                </pic:pic>
              </a:graphicData>
            </a:graphic>
          </wp:inline>
        </w:drawing>
      </w:r>
    </w:p>
    <w:p w14:paraId="4F384432" w14:textId="3705DE20" w:rsidR="00934ED6" w:rsidRPr="009F23EF" w:rsidRDefault="00934ED6" w:rsidP="00DB73AB">
      <w:pPr>
        <w:spacing w:before="200" w:after="200"/>
        <w:jc w:val="center"/>
        <w:rPr>
          <w:sz w:val="24"/>
          <w:szCs w:val="24"/>
        </w:rPr>
      </w:pPr>
      <w:r w:rsidRPr="009F23EF">
        <w:rPr>
          <w:color w:val="000000"/>
          <w:sz w:val="29"/>
          <w:szCs w:val="29"/>
        </w:rPr>
        <w:t xml:space="preserve">Рисунок </w:t>
      </w:r>
      <w:r>
        <w:rPr>
          <w:color w:val="000000"/>
          <w:sz w:val="29"/>
          <w:szCs w:val="29"/>
        </w:rPr>
        <w:t>П5.1</w:t>
      </w:r>
      <w:r w:rsidRPr="009F23EF">
        <w:rPr>
          <w:color w:val="000000"/>
          <w:sz w:val="29"/>
          <w:szCs w:val="29"/>
        </w:rPr>
        <w:t xml:space="preserve"> </w:t>
      </w:r>
      <w:r>
        <w:rPr>
          <w:color w:val="000000"/>
          <w:sz w:val="29"/>
          <w:szCs w:val="29"/>
        </w:rPr>
        <w:t>–</w:t>
      </w:r>
      <w:r w:rsidRPr="009F23EF">
        <w:rPr>
          <w:color w:val="000000"/>
          <w:sz w:val="29"/>
          <w:szCs w:val="29"/>
        </w:rPr>
        <w:t xml:space="preserve"> Пример плана потока по строительству земляного полотна (возведению насыпи) для отряда № 1</w:t>
      </w:r>
      <w:r w:rsidR="005771F4">
        <w:rPr>
          <w:color w:val="000000"/>
          <w:sz w:val="29"/>
          <w:szCs w:val="29"/>
        </w:rPr>
        <w:t xml:space="preserve"> </w:t>
      </w:r>
      <w:r w:rsidRPr="009F23EF">
        <w:rPr>
          <w:color w:val="000000"/>
          <w:sz w:val="29"/>
          <w:szCs w:val="29"/>
        </w:rPr>
        <w:t xml:space="preserve">(ведущие машины </w:t>
      </w:r>
      <w:r>
        <w:rPr>
          <w:color w:val="000000"/>
          <w:sz w:val="29"/>
          <w:szCs w:val="29"/>
        </w:rPr>
        <w:t>–</w:t>
      </w:r>
      <w:r w:rsidRPr="009F23EF">
        <w:rPr>
          <w:color w:val="000000"/>
          <w:sz w:val="29"/>
          <w:szCs w:val="29"/>
        </w:rPr>
        <w:t xml:space="preserve"> экскаваторы и самосвалы).</w:t>
      </w:r>
    </w:p>
    <w:p w14:paraId="3C9D204F" w14:textId="77777777" w:rsidR="00934ED6" w:rsidRDefault="00934ED6" w:rsidP="00DB73AB">
      <w:pPr>
        <w:jc w:val="center"/>
      </w:pPr>
      <w:r w:rsidRPr="009F23EF">
        <w:rPr>
          <w:noProof/>
          <w:lang w:eastAsia="ru-RU"/>
        </w:rPr>
        <w:lastRenderedPageBreak/>
        <w:drawing>
          <wp:inline distT="0" distB="0" distL="0" distR="0" wp14:anchorId="39663E00" wp14:editId="226562EA">
            <wp:extent cx="8884920" cy="452882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8884920" cy="4528820"/>
                    </a:xfrm>
                    <a:prstGeom prst="rect">
                      <a:avLst/>
                    </a:prstGeom>
                    <a:noFill/>
                    <a:ln>
                      <a:noFill/>
                    </a:ln>
                  </pic:spPr>
                </pic:pic>
              </a:graphicData>
            </a:graphic>
          </wp:inline>
        </w:drawing>
      </w:r>
    </w:p>
    <w:p w14:paraId="72ED50FC" w14:textId="77777777" w:rsidR="00934ED6" w:rsidRPr="009F23EF" w:rsidRDefault="00934ED6" w:rsidP="00DB73AB">
      <w:pPr>
        <w:spacing w:before="200" w:after="200"/>
        <w:jc w:val="center"/>
        <w:rPr>
          <w:sz w:val="24"/>
          <w:szCs w:val="24"/>
        </w:rPr>
      </w:pPr>
      <w:r w:rsidRPr="009F23EF">
        <w:rPr>
          <w:color w:val="000000"/>
          <w:sz w:val="29"/>
          <w:szCs w:val="29"/>
        </w:rPr>
        <w:t xml:space="preserve">Рисунок </w:t>
      </w:r>
      <w:r>
        <w:rPr>
          <w:color w:val="000000"/>
          <w:sz w:val="29"/>
          <w:szCs w:val="29"/>
        </w:rPr>
        <w:t>П5.2 –</w:t>
      </w:r>
      <w:r w:rsidRPr="009F23EF">
        <w:rPr>
          <w:color w:val="000000"/>
          <w:sz w:val="29"/>
          <w:szCs w:val="29"/>
        </w:rPr>
        <w:t xml:space="preserve"> Пример плана потока по строительству земляного полотна (возведению насыпи) для отряда № 2 (ведущая машина</w:t>
      </w:r>
      <w:r>
        <w:rPr>
          <w:color w:val="000000"/>
          <w:sz w:val="29"/>
          <w:szCs w:val="29"/>
        </w:rPr>
        <w:t xml:space="preserve"> –</w:t>
      </w:r>
      <w:r w:rsidRPr="009F23EF">
        <w:rPr>
          <w:color w:val="000000"/>
          <w:sz w:val="29"/>
          <w:szCs w:val="29"/>
        </w:rPr>
        <w:t>скрепер)</w:t>
      </w:r>
    </w:p>
    <w:p w14:paraId="1548CF08" w14:textId="77777777" w:rsidR="00934ED6" w:rsidRDefault="00934ED6" w:rsidP="00934ED6"/>
    <w:p w14:paraId="253B2692" w14:textId="77777777" w:rsidR="00934ED6" w:rsidRDefault="00934ED6" w:rsidP="00934ED6"/>
    <w:p w14:paraId="69437F83" w14:textId="66CD7138" w:rsidR="00934ED6" w:rsidRDefault="00934ED6" w:rsidP="00934ED6"/>
    <w:p w14:paraId="727D55F9" w14:textId="62C4621E" w:rsidR="005771F4" w:rsidRDefault="005771F4" w:rsidP="00934ED6">
      <w:r w:rsidRPr="009F23EF">
        <w:rPr>
          <w:noProof/>
          <w:lang w:eastAsia="ru-RU"/>
        </w:rPr>
        <w:drawing>
          <wp:inline distT="0" distB="0" distL="0" distR="0" wp14:anchorId="22F4F1EA" wp14:editId="38C3FBE8">
            <wp:extent cx="8531860" cy="4460251"/>
            <wp:effectExtent l="0" t="0" r="254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8531860" cy="4460251"/>
                    </a:xfrm>
                    <a:prstGeom prst="rect">
                      <a:avLst/>
                    </a:prstGeom>
                    <a:noFill/>
                    <a:ln>
                      <a:noFill/>
                    </a:ln>
                  </pic:spPr>
                </pic:pic>
              </a:graphicData>
            </a:graphic>
          </wp:inline>
        </w:drawing>
      </w:r>
    </w:p>
    <w:p w14:paraId="48200EB2" w14:textId="77777777" w:rsidR="005771F4" w:rsidRDefault="005771F4" w:rsidP="00DB73AB">
      <w:pPr>
        <w:spacing w:before="200"/>
        <w:jc w:val="center"/>
        <w:rPr>
          <w:color w:val="000000"/>
          <w:sz w:val="29"/>
          <w:szCs w:val="29"/>
        </w:rPr>
      </w:pPr>
      <w:r w:rsidRPr="009F23EF">
        <w:rPr>
          <w:color w:val="000000"/>
          <w:sz w:val="29"/>
          <w:szCs w:val="29"/>
        </w:rPr>
        <w:t xml:space="preserve">Рисунок </w:t>
      </w:r>
      <w:r>
        <w:rPr>
          <w:color w:val="000000"/>
          <w:sz w:val="29"/>
          <w:szCs w:val="29"/>
        </w:rPr>
        <w:t>П5.3 –</w:t>
      </w:r>
      <w:r w:rsidRPr="009F23EF">
        <w:rPr>
          <w:color w:val="000000"/>
          <w:sz w:val="29"/>
          <w:szCs w:val="29"/>
        </w:rPr>
        <w:t xml:space="preserve"> Пример плана потока по строительству земляного полотна (разработка выемки) для отряда № 2 (ведущая машина-скрепер)</w:t>
      </w:r>
    </w:p>
    <w:p w14:paraId="04825659" w14:textId="2204D084" w:rsidR="005771F4" w:rsidRDefault="005771F4" w:rsidP="00934ED6"/>
    <w:p w14:paraId="2DC0176B" w14:textId="67378530" w:rsidR="005771F4" w:rsidRDefault="005771F4" w:rsidP="00934ED6"/>
    <w:p w14:paraId="57FD808A" w14:textId="1D042321" w:rsidR="005771F4" w:rsidRDefault="005771F4" w:rsidP="00934ED6"/>
    <w:p w14:paraId="42C46442" w14:textId="2D559704" w:rsidR="005771F4" w:rsidRDefault="005771F4" w:rsidP="00934ED6"/>
    <w:p w14:paraId="7BB402B9" w14:textId="02C453B1" w:rsidR="005771F4" w:rsidRDefault="00DB73AB" w:rsidP="00A4244B">
      <w:pPr>
        <w:pStyle w:val="aff3"/>
        <w:pBdr>
          <w:bottom w:val="single" w:sz="12" w:space="1" w:color="auto"/>
        </w:pBdr>
        <w:spacing w:after="0" w:line="240" w:lineRule="auto"/>
        <w:ind w:right="-881"/>
        <w:jc w:val="right"/>
        <w:outlineLvl w:val="1"/>
        <w:rPr>
          <w:rFonts w:ascii="Times New Roman" w:hAnsi="Times New Roman"/>
          <w:b/>
        </w:rPr>
      </w:pPr>
      <w:bookmarkStart w:id="39" w:name="_Hlk224900205"/>
      <w:bookmarkStart w:id="40" w:name="_Hlk222925302"/>
      <w:bookmarkStart w:id="41" w:name="_Toc225328412"/>
      <w:r w:rsidRPr="005771F4">
        <w:rPr>
          <w:rFonts w:ascii="Times New Roman" w:hAnsi="Times New Roman"/>
        </w:rPr>
        <w:t xml:space="preserve">Приложение </w:t>
      </w:r>
      <w:r w:rsidR="005771F4" w:rsidRPr="005771F4">
        <w:rPr>
          <w:rFonts w:ascii="Times New Roman" w:hAnsi="Times New Roman"/>
        </w:rPr>
        <w:t>П6</w:t>
      </w:r>
      <w:bookmarkEnd w:id="39"/>
      <w:r>
        <w:rPr>
          <w:rFonts w:ascii="Times New Roman" w:hAnsi="Times New Roman"/>
        </w:rPr>
        <w:t xml:space="preserve">. </w:t>
      </w:r>
      <w:r w:rsidR="005771F4" w:rsidRPr="00DB73AB">
        <w:rPr>
          <w:rFonts w:ascii="Times New Roman" w:hAnsi="Times New Roman"/>
          <w:b/>
        </w:rPr>
        <w:t>Технологическая последовательность процессов с расчетом объемов работ и потребных ресурсов при устройстве щебеночного основания</w:t>
      </w:r>
      <w:bookmarkEnd w:id="41"/>
    </w:p>
    <w:bookmarkEnd w:id="40"/>
    <w:p w14:paraId="60094C16" w14:textId="77777777" w:rsidR="00934ED6" w:rsidRPr="009D7C6B" w:rsidRDefault="00934ED6" w:rsidP="00DB73AB">
      <w:pPr>
        <w:spacing w:before="200" w:after="200"/>
        <w:ind w:right="-881"/>
        <w:jc w:val="both"/>
        <w:rPr>
          <w:color w:val="000000"/>
        </w:rPr>
      </w:pPr>
      <w:r>
        <w:t xml:space="preserve">Таблица П6.1 – </w:t>
      </w:r>
      <w:r w:rsidRPr="00E51A16">
        <w:rPr>
          <w:color w:val="000000"/>
        </w:rPr>
        <w:t>Технологическая последовательность процессов с расчетом объемов работ и потребных</w:t>
      </w:r>
      <w:r>
        <w:rPr>
          <w:color w:val="000000"/>
        </w:rPr>
        <w:t xml:space="preserve"> </w:t>
      </w:r>
      <w:r w:rsidRPr="009D7C6B">
        <w:rPr>
          <w:color w:val="000000"/>
        </w:rPr>
        <w:t>р</w:t>
      </w:r>
      <w:r w:rsidRPr="00E51A16">
        <w:rPr>
          <w:color w:val="000000"/>
        </w:rPr>
        <w:t>есурсов</w:t>
      </w:r>
      <w:r w:rsidRPr="009D7C6B">
        <w:rPr>
          <w:color w:val="000000"/>
        </w:rPr>
        <w:t xml:space="preserve"> при устройстве </w:t>
      </w:r>
      <w:r>
        <w:rPr>
          <w:color w:val="000000"/>
        </w:rPr>
        <w:t xml:space="preserve">двухслойного </w:t>
      </w:r>
      <w:r w:rsidRPr="009D7C6B">
        <w:rPr>
          <w:color w:val="000000"/>
        </w:rPr>
        <w:t>щебеночного основания по способу заклинки</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0"/>
        <w:gridCol w:w="849"/>
        <w:gridCol w:w="1151"/>
        <w:gridCol w:w="3208"/>
        <w:gridCol w:w="709"/>
        <w:gridCol w:w="992"/>
        <w:gridCol w:w="28"/>
        <w:gridCol w:w="716"/>
        <w:gridCol w:w="854"/>
        <w:gridCol w:w="1178"/>
        <w:gridCol w:w="996"/>
        <w:gridCol w:w="1134"/>
        <w:gridCol w:w="803"/>
        <w:gridCol w:w="727"/>
        <w:gridCol w:w="34"/>
        <w:gridCol w:w="1365"/>
      </w:tblGrid>
      <w:tr w:rsidR="00934ED6" w:rsidRPr="00250A32" w14:paraId="0934BC53" w14:textId="77777777" w:rsidTr="00A4244B">
        <w:trPr>
          <w:jc w:val="center"/>
        </w:trPr>
        <w:tc>
          <w:tcPr>
            <w:tcW w:w="560" w:type="dxa"/>
            <w:vMerge w:val="restart"/>
            <w:shd w:val="clear" w:color="auto" w:fill="FFFFFF"/>
            <w:vAlign w:val="center"/>
          </w:tcPr>
          <w:p w14:paraId="4E6C747D" w14:textId="1545A3C8" w:rsidR="00934ED6" w:rsidRPr="00250A32" w:rsidRDefault="00934ED6" w:rsidP="00A4244B">
            <w:pPr>
              <w:jc w:val="center"/>
              <w:rPr>
                <w:sz w:val="24"/>
                <w:szCs w:val="24"/>
              </w:rPr>
            </w:pPr>
            <w:r w:rsidRPr="00250A32">
              <w:rPr>
                <w:sz w:val="24"/>
                <w:szCs w:val="24"/>
              </w:rPr>
              <w:t>п/п</w:t>
            </w:r>
          </w:p>
        </w:tc>
        <w:tc>
          <w:tcPr>
            <w:tcW w:w="849" w:type="dxa"/>
            <w:vMerge w:val="restart"/>
            <w:shd w:val="clear" w:color="auto" w:fill="FFFFFF"/>
            <w:textDirection w:val="btLr"/>
            <w:vAlign w:val="center"/>
          </w:tcPr>
          <w:p w14:paraId="31BDC769" w14:textId="77777777" w:rsidR="00934ED6" w:rsidRPr="00250A32" w:rsidRDefault="00934ED6" w:rsidP="00A4244B">
            <w:pPr>
              <w:jc w:val="center"/>
              <w:rPr>
                <w:sz w:val="24"/>
                <w:szCs w:val="24"/>
              </w:rPr>
            </w:pPr>
            <w:r w:rsidRPr="00250A32">
              <w:rPr>
                <w:color w:val="000000"/>
                <w:sz w:val="24"/>
                <w:szCs w:val="24"/>
              </w:rPr>
              <w:t>№ захваток</w:t>
            </w:r>
          </w:p>
        </w:tc>
        <w:tc>
          <w:tcPr>
            <w:tcW w:w="1151" w:type="dxa"/>
            <w:vMerge w:val="restart"/>
            <w:shd w:val="clear" w:color="auto" w:fill="FFFFFF"/>
            <w:vAlign w:val="center"/>
          </w:tcPr>
          <w:p w14:paraId="5897E57A" w14:textId="2BA8E4B5" w:rsidR="00934ED6" w:rsidRPr="00250A32" w:rsidRDefault="00934ED6" w:rsidP="00A4244B">
            <w:pPr>
              <w:jc w:val="center"/>
              <w:rPr>
                <w:sz w:val="24"/>
                <w:szCs w:val="24"/>
              </w:rPr>
            </w:pPr>
            <w:r w:rsidRPr="00250A32">
              <w:rPr>
                <w:color w:val="000000"/>
                <w:sz w:val="24"/>
                <w:szCs w:val="24"/>
              </w:rPr>
              <w:t>Источник обоснования норм выработки</w:t>
            </w:r>
          </w:p>
        </w:tc>
        <w:tc>
          <w:tcPr>
            <w:tcW w:w="3208" w:type="dxa"/>
            <w:vMerge w:val="restart"/>
            <w:shd w:val="clear" w:color="auto" w:fill="FFFFFF"/>
            <w:vAlign w:val="center"/>
          </w:tcPr>
          <w:p w14:paraId="564B6D75" w14:textId="77777777" w:rsidR="00934ED6" w:rsidRPr="00250A32" w:rsidRDefault="00934ED6" w:rsidP="00A4244B">
            <w:pPr>
              <w:jc w:val="center"/>
              <w:rPr>
                <w:sz w:val="24"/>
                <w:szCs w:val="24"/>
              </w:rPr>
            </w:pPr>
            <w:r w:rsidRPr="00250A32">
              <w:rPr>
                <w:color w:val="000000"/>
                <w:sz w:val="24"/>
                <w:szCs w:val="24"/>
              </w:rPr>
              <w:t xml:space="preserve">Описание рабочих процессов в порядке их </w:t>
            </w:r>
            <w:r>
              <w:rPr>
                <w:color w:val="000000"/>
                <w:sz w:val="24"/>
                <w:szCs w:val="24"/>
              </w:rPr>
              <w:t>т</w:t>
            </w:r>
            <w:r w:rsidRPr="00250A32">
              <w:rPr>
                <w:color w:val="000000"/>
                <w:sz w:val="24"/>
                <w:szCs w:val="24"/>
              </w:rPr>
              <w:t>ехнологической последовательности с расчетом объемов работ</w:t>
            </w:r>
          </w:p>
        </w:tc>
        <w:tc>
          <w:tcPr>
            <w:tcW w:w="709" w:type="dxa"/>
            <w:vMerge w:val="restart"/>
            <w:shd w:val="clear" w:color="auto" w:fill="FFFFFF"/>
            <w:textDirection w:val="btLr"/>
            <w:vAlign w:val="center"/>
          </w:tcPr>
          <w:p w14:paraId="26B3102D" w14:textId="77777777" w:rsidR="00934ED6" w:rsidRPr="00250A32" w:rsidRDefault="00934ED6" w:rsidP="00A4244B">
            <w:pPr>
              <w:jc w:val="center"/>
              <w:rPr>
                <w:sz w:val="24"/>
                <w:szCs w:val="24"/>
              </w:rPr>
            </w:pPr>
            <w:r w:rsidRPr="00250A32">
              <w:rPr>
                <w:color w:val="000000"/>
                <w:sz w:val="24"/>
                <w:szCs w:val="24"/>
              </w:rPr>
              <w:t>Единица измерения</w:t>
            </w:r>
          </w:p>
        </w:tc>
        <w:tc>
          <w:tcPr>
            <w:tcW w:w="1736" w:type="dxa"/>
            <w:gridSpan w:val="3"/>
            <w:vMerge w:val="restart"/>
            <w:shd w:val="clear" w:color="auto" w:fill="FFFFFF"/>
            <w:vAlign w:val="center"/>
          </w:tcPr>
          <w:p w14:paraId="3E804CB0" w14:textId="77777777" w:rsidR="00934ED6" w:rsidRPr="00250A32" w:rsidRDefault="00934ED6" w:rsidP="00A4244B">
            <w:pPr>
              <w:jc w:val="center"/>
              <w:rPr>
                <w:sz w:val="24"/>
                <w:szCs w:val="24"/>
              </w:rPr>
            </w:pPr>
            <w:r w:rsidRPr="00250A32">
              <w:rPr>
                <w:color w:val="000000"/>
                <w:sz w:val="24"/>
                <w:szCs w:val="24"/>
              </w:rPr>
              <w:t>Количество</w:t>
            </w:r>
          </w:p>
          <w:p w14:paraId="5B0ADA92" w14:textId="77777777" w:rsidR="00934ED6" w:rsidRPr="00250A32" w:rsidRDefault="00934ED6" w:rsidP="00A4244B">
            <w:pPr>
              <w:jc w:val="center"/>
              <w:rPr>
                <w:sz w:val="24"/>
                <w:szCs w:val="24"/>
              </w:rPr>
            </w:pPr>
            <w:r w:rsidRPr="00250A32">
              <w:rPr>
                <w:color w:val="000000"/>
                <w:sz w:val="24"/>
                <w:szCs w:val="24"/>
              </w:rPr>
              <w:t>работ</w:t>
            </w:r>
          </w:p>
          <w:p w14:paraId="4A6FFCB0" w14:textId="77777777" w:rsidR="00934ED6" w:rsidRPr="00250A32" w:rsidRDefault="00934ED6" w:rsidP="00A4244B">
            <w:pPr>
              <w:jc w:val="center"/>
              <w:rPr>
                <w:sz w:val="24"/>
                <w:szCs w:val="24"/>
              </w:rPr>
            </w:pPr>
          </w:p>
        </w:tc>
        <w:tc>
          <w:tcPr>
            <w:tcW w:w="854" w:type="dxa"/>
            <w:vMerge w:val="restart"/>
            <w:shd w:val="clear" w:color="auto" w:fill="FFFFFF"/>
            <w:textDirection w:val="btLr"/>
            <w:vAlign w:val="center"/>
          </w:tcPr>
          <w:p w14:paraId="453DCA1F" w14:textId="77777777" w:rsidR="00934ED6" w:rsidRPr="00250A32" w:rsidRDefault="00934ED6" w:rsidP="00A4244B">
            <w:pPr>
              <w:jc w:val="center"/>
              <w:rPr>
                <w:sz w:val="24"/>
                <w:szCs w:val="24"/>
              </w:rPr>
            </w:pPr>
            <w:r w:rsidRPr="00250A32">
              <w:rPr>
                <w:color w:val="000000"/>
                <w:sz w:val="24"/>
                <w:szCs w:val="24"/>
              </w:rPr>
              <w:t>Производительность в смену</w:t>
            </w:r>
          </w:p>
        </w:tc>
        <w:tc>
          <w:tcPr>
            <w:tcW w:w="2174" w:type="dxa"/>
            <w:gridSpan w:val="2"/>
            <w:vMerge w:val="restart"/>
            <w:shd w:val="clear" w:color="auto" w:fill="FFFFFF"/>
            <w:vAlign w:val="center"/>
          </w:tcPr>
          <w:p w14:paraId="6E7FED76" w14:textId="77777777" w:rsidR="00934ED6" w:rsidRPr="00250A32" w:rsidRDefault="00934ED6" w:rsidP="00A4244B">
            <w:pPr>
              <w:jc w:val="center"/>
              <w:rPr>
                <w:sz w:val="24"/>
                <w:szCs w:val="24"/>
              </w:rPr>
            </w:pPr>
            <w:r w:rsidRPr="00250A32">
              <w:rPr>
                <w:color w:val="000000"/>
                <w:sz w:val="24"/>
                <w:szCs w:val="24"/>
              </w:rPr>
              <w:t>Потребность в машино-сменах</w:t>
            </w:r>
          </w:p>
        </w:tc>
        <w:tc>
          <w:tcPr>
            <w:tcW w:w="4063" w:type="dxa"/>
            <w:gridSpan w:val="5"/>
            <w:shd w:val="clear" w:color="auto" w:fill="FFFFFF"/>
            <w:vAlign w:val="center"/>
          </w:tcPr>
          <w:p w14:paraId="3CC5BEC7" w14:textId="77777777" w:rsidR="00934ED6" w:rsidRPr="00250A32" w:rsidRDefault="00934ED6" w:rsidP="00A4244B">
            <w:pPr>
              <w:jc w:val="center"/>
              <w:rPr>
                <w:sz w:val="24"/>
                <w:szCs w:val="24"/>
              </w:rPr>
            </w:pPr>
            <w:r w:rsidRPr="00250A32">
              <w:rPr>
                <w:color w:val="000000"/>
                <w:sz w:val="24"/>
                <w:szCs w:val="24"/>
              </w:rPr>
              <w:t>Затраты труда и заработная плата на захватку длиной 150 м</w:t>
            </w:r>
          </w:p>
        </w:tc>
      </w:tr>
      <w:tr w:rsidR="00934ED6" w:rsidRPr="00250A32" w14:paraId="15F65342" w14:textId="77777777" w:rsidTr="00A4244B">
        <w:trPr>
          <w:trHeight w:hRule="exact" w:val="880"/>
          <w:jc w:val="center"/>
        </w:trPr>
        <w:tc>
          <w:tcPr>
            <w:tcW w:w="560" w:type="dxa"/>
            <w:vMerge/>
            <w:shd w:val="clear" w:color="auto" w:fill="FFFFFF"/>
            <w:vAlign w:val="center"/>
          </w:tcPr>
          <w:p w14:paraId="4729826F" w14:textId="77777777" w:rsidR="00934ED6" w:rsidRPr="00250A32" w:rsidRDefault="00934ED6" w:rsidP="00A4244B">
            <w:pPr>
              <w:jc w:val="center"/>
              <w:rPr>
                <w:sz w:val="24"/>
                <w:szCs w:val="24"/>
              </w:rPr>
            </w:pPr>
          </w:p>
        </w:tc>
        <w:tc>
          <w:tcPr>
            <w:tcW w:w="849" w:type="dxa"/>
            <w:vMerge/>
            <w:shd w:val="clear" w:color="auto" w:fill="FFFFFF"/>
            <w:textDirection w:val="btLr"/>
            <w:vAlign w:val="center"/>
          </w:tcPr>
          <w:p w14:paraId="1E7DC4B4" w14:textId="77777777" w:rsidR="00934ED6" w:rsidRPr="00250A32" w:rsidRDefault="00934ED6" w:rsidP="00A4244B">
            <w:pPr>
              <w:jc w:val="center"/>
              <w:rPr>
                <w:sz w:val="24"/>
                <w:szCs w:val="24"/>
              </w:rPr>
            </w:pPr>
          </w:p>
        </w:tc>
        <w:tc>
          <w:tcPr>
            <w:tcW w:w="1151" w:type="dxa"/>
            <w:vMerge/>
            <w:shd w:val="clear" w:color="auto" w:fill="FFFFFF"/>
            <w:vAlign w:val="center"/>
          </w:tcPr>
          <w:p w14:paraId="59EFE1D7" w14:textId="77777777" w:rsidR="00934ED6" w:rsidRPr="00250A32" w:rsidRDefault="00934ED6" w:rsidP="00A4244B">
            <w:pPr>
              <w:jc w:val="center"/>
              <w:rPr>
                <w:sz w:val="24"/>
                <w:szCs w:val="24"/>
              </w:rPr>
            </w:pPr>
          </w:p>
        </w:tc>
        <w:tc>
          <w:tcPr>
            <w:tcW w:w="3208" w:type="dxa"/>
            <w:vMerge/>
            <w:shd w:val="clear" w:color="auto" w:fill="FFFFFF"/>
            <w:vAlign w:val="center"/>
          </w:tcPr>
          <w:p w14:paraId="62B7D4A3" w14:textId="77777777" w:rsidR="00934ED6" w:rsidRPr="00250A32" w:rsidRDefault="00934ED6" w:rsidP="00A4244B">
            <w:pPr>
              <w:jc w:val="center"/>
              <w:rPr>
                <w:sz w:val="24"/>
                <w:szCs w:val="24"/>
              </w:rPr>
            </w:pPr>
          </w:p>
        </w:tc>
        <w:tc>
          <w:tcPr>
            <w:tcW w:w="709" w:type="dxa"/>
            <w:vMerge/>
            <w:shd w:val="clear" w:color="auto" w:fill="FFFFFF"/>
            <w:textDirection w:val="btLr"/>
            <w:vAlign w:val="center"/>
          </w:tcPr>
          <w:p w14:paraId="416561C2" w14:textId="77777777" w:rsidR="00934ED6" w:rsidRPr="00250A32" w:rsidRDefault="00934ED6" w:rsidP="00A4244B">
            <w:pPr>
              <w:jc w:val="center"/>
              <w:rPr>
                <w:sz w:val="24"/>
                <w:szCs w:val="24"/>
              </w:rPr>
            </w:pPr>
          </w:p>
        </w:tc>
        <w:tc>
          <w:tcPr>
            <w:tcW w:w="1736" w:type="dxa"/>
            <w:gridSpan w:val="3"/>
            <w:vMerge/>
            <w:shd w:val="clear" w:color="auto" w:fill="FFFFFF"/>
            <w:vAlign w:val="center"/>
          </w:tcPr>
          <w:p w14:paraId="69642292" w14:textId="77777777" w:rsidR="00934ED6" w:rsidRPr="00250A32" w:rsidRDefault="00934ED6" w:rsidP="00A4244B">
            <w:pPr>
              <w:jc w:val="center"/>
              <w:rPr>
                <w:sz w:val="24"/>
                <w:szCs w:val="24"/>
              </w:rPr>
            </w:pPr>
          </w:p>
        </w:tc>
        <w:tc>
          <w:tcPr>
            <w:tcW w:w="854" w:type="dxa"/>
            <w:vMerge/>
            <w:shd w:val="clear" w:color="auto" w:fill="FFFFFF"/>
            <w:vAlign w:val="center"/>
          </w:tcPr>
          <w:p w14:paraId="418F25BD" w14:textId="77777777" w:rsidR="00934ED6" w:rsidRPr="00250A32" w:rsidRDefault="00934ED6" w:rsidP="00A4244B">
            <w:pPr>
              <w:jc w:val="center"/>
              <w:rPr>
                <w:sz w:val="24"/>
                <w:szCs w:val="24"/>
              </w:rPr>
            </w:pPr>
          </w:p>
        </w:tc>
        <w:tc>
          <w:tcPr>
            <w:tcW w:w="2174" w:type="dxa"/>
            <w:gridSpan w:val="2"/>
            <w:vMerge/>
            <w:shd w:val="clear" w:color="auto" w:fill="FFFFFF"/>
            <w:vAlign w:val="center"/>
          </w:tcPr>
          <w:p w14:paraId="2BA79050" w14:textId="77777777" w:rsidR="00934ED6" w:rsidRPr="00250A32" w:rsidRDefault="00934ED6" w:rsidP="00A4244B">
            <w:pPr>
              <w:jc w:val="center"/>
              <w:rPr>
                <w:sz w:val="24"/>
                <w:szCs w:val="24"/>
              </w:rPr>
            </w:pPr>
          </w:p>
        </w:tc>
        <w:tc>
          <w:tcPr>
            <w:tcW w:w="1937" w:type="dxa"/>
            <w:gridSpan w:val="2"/>
            <w:shd w:val="clear" w:color="auto" w:fill="FFFFFF"/>
            <w:vAlign w:val="center"/>
          </w:tcPr>
          <w:p w14:paraId="56581FEF" w14:textId="77777777" w:rsidR="00934ED6" w:rsidRPr="00250A32" w:rsidRDefault="00934ED6" w:rsidP="00A4244B">
            <w:pPr>
              <w:jc w:val="center"/>
              <w:rPr>
                <w:color w:val="000000"/>
                <w:sz w:val="24"/>
                <w:szCs w:val="24"/>
              </w:rPr>
            </w:pPr>
            <w:r w:rsidRPr="00250A32">
              <w:rPr>
                <w:color w:val="000000"/>
                <w:sz w:val="24"/>
                <w:szCs w:val="24"/>
              </w:rPr>
              <w:t>Норма времени,</w:t>
            </w:r>
          </w:p>
          <w:p w14:paraId="0DCDE99F" w14:textId="77777777" w:rsidR="00934ED6" w:rsidRPr="00250A32" w:rsidRDefault="00934ED6" w:rsidP="00A4244B">
            <w:pPr>
              <w:jc w:val="center"/>
              <w:rPr>
                <w:sz w:val="24"/>
                <w:szCs w:val="24"/>
              </w:rPr>
            </w:pPr>
            <w:r w:rsidRPr="00250A32">
              <w:rPr>
                <w:color w:val="000000"/>
                <w:sz w:val="24"/>
                <w:szCs w:val="24"/>
              </w:rPr>
              <w:t>чел.-ч.</w:t>
            </w:r>
          </w:p>
        </w:tc>
        <w:tc>
          <w:tcPr>
            <w:tcW w:w="2126" w:type="dxa"/>
            <w:gridSpan w:val="3"/>
            <w:shd w:val="clear" w:color="auto" w:fill="FFFFFF"/>
            <w:vAlign w:val="center"/>
          </w:tcPr>
          <w:p w14:paraId="2F882B6A" w14:textId="77777777" w:rsidR="00934ED6" w:rsidRPr="00250A32" w:rsidRDefault="00934ED6" w:rsidP="00A4244B">
            <w:pPr>
              <w:jc w:val="center"/>
              <w:rPr>
                <w:sz w:val="24"/>
                <w:szCs w:val="24"/>
              </w:rPr>
            </w:pPr>
            <w:r w:rsidRPr="00250A32">
              <w:rPr>
                <w:color w:val="000000"/>
                <w:sz w:val="24"/>
                <w:szCs w:val="24"/>
              </w:rPr>
              <w:t>Заработная плата, руб.-коп.</w:t>
            </w:r>
          </w:p>
        </w:tc>
      </w:tr>
      <w:tr w:rsidR="00934ED6" w:rsidRPr="00250A32" w14:paraId="16E1D5B6" w14:textId="77777777" w:rsidTr="00A4244B">
        <w:trPr>
          <w:trHeight w:hRule="exact" w:val="1692"/>
          <w:jc w:val="center"/>
        </w:trPr>
        <w:tc>
          <w:tcPr>
            <w:tcW w:w="560" w:type="dxa"/>
            <w:vMerge/>
            <w:shd w:val="clear" w:color="auto" w:fill="FFFFFF"/>
            <w:vAlign w:val="center"/>
          </w:tcPr>
          <w:p w14:paraId="25E4C4F9" w14:textId="77777777" w:rsidR="00934ED6" w:rsidRPr="00250A32" w:rsidRDefault="00934ED6" w:rsidP="00A4244B">
            <w:pPr>
              <w:jc w:val="center"/>
              <w:rPr>
                <w:sz w:val="24"/>
                <w:szCs w:val="24"/>
              </w:rPr>
            </w:pPr>
          </w:p>
        </w:tc>
        <w:tc>
          <w:tcPr>
            <w:tcW w:w="849" w:type="dxa"/>
            <w:vMerge/>
            <w:shd w:val="clear" w:color="auto" w:fill="FFFFFF"/>
            <w:textDirection w:val="btLr"/>
            <w:vAlign w:val="center"/>
          </w:tcPr>
          <w:p w14:paraId="54654E8F" w14:textId="77777777" w:rsidR="00934ED6" w:rsidRPr="00250A32" w:rsidRDefault="00934ED6" w:rsidP="00A4244B">
            <w:pPr>
              <w:jc w:val="center"/>
              <w:rPr>
                <w:sz w:val="24"/>
                <w:szCs w:val="24"/>
              </w:rPr>
            </w:pPr>
          </w:p>
        </w:tc>
        <w:tc>
          <w:tcPr>
            <w:tcW w:w="1151" w:type="dxa"/>
            <w:vMerge/>
            <w:shd w:val="clear" w:color="auto" w:fill="FFFFFF"/>
            <w:vAlign w:val="center"/>
          </w:tcPr>
          <w:p w14:paraId="4D83B670" w14:textId="77777777" w:rsidR="00934ED6" w:rsidRPr="00250A32" w:rsidRDefault="00934ED6" w:rsidP="00A4244B">
            <w:pPr>
              <w:jc w:val="center"/>
              <w:rPr>
                <w:sz w:val="24"/>
                <w:szCs w:val="24"/>
              </w:rPr>
            </w:pPr>
          </w:p>
        </w:tc>
        <w:tc>
          <w:tcPr>
            <w:tcW w:w="3208" w:type="dxa"/>
            <w:vMerge/>
            <w:shd w:val="clear" w:color="auto" w:fill="FFFFFF"/>
            <w:vAlign w:val="center"/>
          </w:tcPr>
          <w:p w14:paraId="50FAD581" w14:textId="77777777" w:rsidR="00934ED6" w:rsidRPr="00250A32" w:rsidRDefault="00934ED6" w:rsidP="00A4244B">
            <w:pPr>
              <w:jc w:val="center"/>
              <w:rPr>
                <w:sz w:val="24"/>
                <w:szCs w:val="24"/>
              </w:rPr>
            </w:pPr>
          </w:p>
        </w:tc>
        <w:tc>
          <w:tcPr>
            <w:tcW w:w="709" w:type="dxa"/>
            <w:vMerge/>
            <w:shd w:val="clear" w:color="auto" w:fill="FFFFFF"/>
            <w:textDirection w:val="btLr"/>
            <w:vAlign w:val="center"/>
          </w:tcPr>
          <w:p w14:paraId="41DDA881" w14:textId="77777777" w:rsidR="00934ED6" w:rsidRPr="00250A32" w:rsidRDefault="00934ED6" w:rsidP="00A4244B">
            <w:pPr>
              <w:jc w:val="center"/>
              <w:rPr>
                <w:sz w:val="24"/>
                <w:szCs w:val="24"/>
              </w:rPr>
            </w:pPr>
          </w:p>
        </w:tc>
        <w:tc>
          <w:tcPr>
            <w:tcW w:w="992" w:type="dxa"/>
            <w:shd w:val="clear" w:color="auto" w:fill="FFFFFF"/>
            <w:vAlign w:val="center"/>
          </w:tcPr>
          <w:p w14:paraId="6F963341" w14:textId="77777777" w:rsidR="00934ED6" w:rsidRPr="00250A32" w:rsidRDefault="00934ED6" w:rsidP="00A4244B">
            <w:pPr>
              <w:jc w:val="center"/>
              <w:rPr>
                <w:sz w:val="24"/>
                <w:szCs w:val="24"/>
              </w:rPr>
            </w:pPr>
            <w:r w:rsidRPr="00250A32">
              <w:rPr>
                <w:color w:val="000000"/>
                <w:sz w:val="24"/>
                <w:szCs w:val="24"/>
              </w:rPr>
              <w:t xml:space="preserve">на захватку </w:t>
            </w:r>
            <w:r w:rsidRPr="00250A32">
              <w:rPr>
                <w:i/>
                <w:iCs/>
                <w:color w:val="000000"/>
                <w:sz w:val="24"/>
                <w:szCs w:val="24"/>
                <w:lang w:val="en-US"/>
              </w:rPr>
              <w:t>l</w:t>
            </w:r>
            <w:r w:rsidRPr="00250A32">
              <w:rPr>
                <w:color w:val="000000"/>
                <w:sz w:val="24"/>
                <w:szCs w:val="24"/>
              </w:rPr>
              <w:t>=150 м</w:t>
            </w:r>
          </w:p>
        </w:tc>
        <w:tc>
          <w:tcPr>
            <w:tcW w:w="744" w:type="dxa"/>
            <w:gridSpan w:val="2"/>
            <w:shd w:val="clear" w:color="auto" w:fill="FFFFFF"/>
            <w:vAlign w:val="center"/>
          </w:tcPr>
          <w:p w14:paraId="70392F02" w14:textId="77777777" w:rsidR="00934ED6" w:rsidRPr="00250A32" w:rsidRDefault="00934ED6" w:rsidP="00A4244B">
            <w:pPr>
              <w:jc w:val="center"/>
              <w:rPr>
                <w:sz w:val="24"/>
                <w:szCs w:val="24"/>
              </w:rPr>
            </w:pPr>
            <w:r w:rsidRPr="00250A32">
              <w:rPr>
                <w:color w:val="000000"/>
                <w:sz w:val="24"/>
                <w:szCs w:val="24"/>
              </w:rPr>
              <w:t>на 1 км</w:t>
            </w:r>
          </w:p>
        </w:tc>
        <w:tc>
          <w:tcPr>
            <w:tcW w:w="854" w:type="dxa"/>
            <w:vMerge/>
            <w:shd w:val="clear" w:color="auto" w:fill="FFFFFF"/>
            <w:vAlign w:val="center"/>
          </w:tcPr>
          <w:p w14:paraId="5CCD5D3B" w14:textId="77777777" w:rsidR="00934ED6" w:rsidRPr="00250A32" w:rsidRDefault="00934ED6" w:rsidP="00A4244B">
            <w:pPr>
              <w:jc w:val="center"/>
              <w:rPr>
                <w:sz w:val="24"/>
                <w:szCs w:val="24"/>
              </w:rPr>
            </w:pPr>
          </w:p>
        </w:tc>
        <w:tc>
          <w:tcPr>
            <w:tcW w:w="1178" w:type="dxa"/>
            <w:shd w:val="clear" w:color="auto" w:fill="FFFFFF"/>
            <w:vAlign w:val="center"/>
          </w:tcPr>
          <w:p w14:paraId="4D7E83DD" w14:textId="77777777" w:rsidR="00934ED6" w:rsidRPr="00250A32" w:rsidRDefault="00934ED6" w:rsidP="00A4244B">
            <w:pPr>
              <w:jc w:val="center"/>
              <w:rPr>
                <w:sz w:val="24"/>
                <w:szCs w:val="24"/>
              </w:rPr>
            </w:pPr>
            <w:r w:rsidRPr="00250A32">
              <w:rPr>
                <w:color w:val="000000"/>
                <w:sz w:val="24"/>
                <w:szCs w:val="24"/>
              </w:rPr>
              <w:t>на зах</w:t>
            </w:r>
            <w:r w:rsidRPr="00250A32">
              <w:rPr>
                <w:color w:val="000000"/>
                <w:sz w:val="24"/>
                <w:szCs w:val="24"/>
              </w:rPr>
              <w:softHyphen/>
              <w:t xml:space="preserve">ватку </w:t>
            </w:r>
            <w:r w:rsidRPr="00250A32">
              <w:rPr>
                <w:i/>
                <w:iCs/>
                <w:color w:val="000000"/>
                <w:sz w:val="24"/>
                <w:szCs w:val="24"/>
                <w:lang w:val="en-US"/>
              </w:rPr>
              <w:t>l</w:t>
            </w:r>
            <w:r w:rsidRPr="00250A32">
              <w:rPr>
                <w:color w:val="000000"/>
                <w:sz w:val="24"/>
                <w:szCs w:val="24"/>
              </w:rPr>
              <w:t>=150 м</w:t>
            </w:r>
          </w:p>
        </w:tc>
        <w:tc>
          <w:tcPr>
            <w:tcW w:w="996" w:type="dxa"/>
            <w:shd w:val="clear" w:color="auto" w:fill="FFFFFF"/>
            <w:vAlign w:val="center"/>
          </w:tcPr>
          <w:p w14:paraId="0995908D" w14:textId="77777777" w:rsidR="00934ED6" w:rsidRPr="00250A32" w:rsidRDefault="00934ED6" w:rsidP="00A4244B">
            <w:pPr>
              <w:jc w:val="center"/>
              <w:rPr>
                <w:sz w:val="24"/>
                <w:szCs w:val="24"/>
              </w:rPr>
            </w:pPr>
            <w:r w:rsidRPr="00250A32">
              <w:rPr>
                <w:color w:val="000000"/>
                <w:sz w:val="24"/>
                <w:szCs w:val="24"/>
              </w:rPr>
              <w:t>на 1 км</w:t>
            </w:r>
          </w:p>
        </w:tc>
        <w:tc>
          <w:tcPr>
            <w:tcW w:w="1134" w:type="dxa"/>
            <w:shd w:val="clear" w:color="auto" w:fill="FFFFFF"/>
            <w:textDirection w:val="btLr"/>
            <w:vAlign w:val="center"/>
          </w:tcPr>
          <w:p w14:paraId="49D72DD7" w14:textId="77777777" w:rsidR="00934ED6" w:rsidRPr="00250A32" w:rsidRDefault="00934ED6" w:rsidP="00A4244B">
            <w:pPr>
              <w:jc w:val="center"/>
              <w:rPr>
                <w:sz w:val="24"/>
                <w:szCs w:val="24"/>
              </w:rPr>
            </w:pPr>
            <w:r w:rsidRPr="00250A32">
              <w:rPr>
                <w:color w:val="000000"/>
                <w:sz w:val="24"/>
                <w:szCs w:val="24"/>
              </w:rPr>
              <w:t>на единицу измерения</w:t>
            </w:r>
          </w:p>
        </w:tc>
        <w:tc>
          <w:tcPr>
            <w:tcW w:w="803" w:type="dxa"/>
            <w:shd w:val="clear" w:color="auto" w:fill="FFFFFF"/>
            <w:textDirection w:val="btLr"/>
            <w:vAlign w:val="center"/>
          </w:tcPr>
          <w:p w14:paraId="5F0668EB" w14:textId="77777777" w:rsidR="00934ED6" w:rsidRPr="00250A32" w:rsidRDefault="00934ED6" w:rsidP="00A4244B">
            <w:pPr>
              <w:jc w:val="center"/>
              <w:rPr>
                <w:sz w:val="24"/>
                <w:szCs w:val="24"/>
              </w:rPr>
            </w:pPr>
            <w:r w:rsidRPr="00250A32">
              <w:rPr>
                <w:color w:val="000000"/>
                <w:sz w:val="24"/>
                <w:szCs w:val="24"/>
              </w:rPr>
              <w:t>На</w:t>
            </w:r>
            <w:r w:rsidRPr="00250A32">
              <w:rPr>
                <w:color w:val="000000"/>
                <w:sz w:val="24"/>
                <w:szCs w:val="24"/>
                <w:lang w:val="en-US"/>
              </w:rPr>
              <w:t xml:space="preserve"> </w:t>
            </w:r>
            <w:r w:rsidRPr="00250A32">
              <w:rPr>
                <w:color w:val="000000"/>
                <w:sz w:val="24"/>
                <w:szCs w:val="24"/>
              </w:rPr>
              <w:t>полный</w:t>
            </w:r>
          </w:p>
          <w:p w14:paraId="13F3FB15" w14:textId="77777777" w:rsidR="00934ED6" w:rsidRPr="00250A32" w:rsidRDefault="00934ED6" w:rsidP="00A4244B">
            <w:pPr>
              <w:jc w:val="center"/>
              <w:rPr>
                <w:sz w:val="24"/>
                <w:szCs w:val="24"/>
              </w:rPr>
            </w:pPr>
            <w:r w:rsidRPr="00250A32">
              <w:rPr>
                <w:color w:val="000000"/>
                <w:sz w:val="24"/>
                <w:szCs w:val="24"/>
              </w:rPr>
              <w:t>объем</w:t>
            </w:r>
            <w:r w:rsidRPr="00250A32">
              <w:rPr>
                <w:color w:val="000000"/>
                <w:sz w:val="24"/>
                <w:szCs w:val="24"/>
                <w:lang w:val="en-US"/>
              </w:rPr>
              <w:t xml:space="preserve"> </w:t>
            </w:r>
            <w:r w:rsidRPr="00250A32">
              <w:rPr>
                <w:color w:val="000000"/>
                <w:sz w:val="24"/>
                <w:szCs w:val="24"/>
              </w:rPr>
              <w:t>работ</w:t>
            </w:r>
          </w:p>
        </w:tc>
        <w:tc>
          <w:tcPr>
            <w:tcW w:w="727" w:type="dxa"/>
            <w:shd w:val="clear" w:color="auto" w:fill="FFFFFF"/>
            <w:textDirection w:val="btLr"/>
            <w:vAlign w:val="center"/>
          </w:tcPr>
          <w:p w14:paraId="11F403D6" w14:textId="77777777" w:rsidR="00934ED6" w:rsidRPr="00250A32" w:rsidRDefault="00934ED6" w:rsidP="00A4244B">
            <w:pPr>
              <w:jc w:val="center"/>
              <w:rPr>
                <w:sz w:val="24"/>
                <w:szCs w:val="24"/>
              </w:rPr>
            </w:pPr>
            <w:r w:rsidRPr="00250A32">
              <w:rPr>
                <w:color w:val="000000"/>
                <w:sz w:val="24"/>
                <w:szCs w:val="24"/>
              </w:rPr>
              <w:t>на единицу измерения</w:t>
            </w:r>
          </w:p>
        </w:tc>
        <w:tc>
          <w:tcPr>
            <w:tcW w:w="1399" w:type="dxa"/>
            <w:gridSpan w:val="2"/>
            <w:shd w:val="clear" w:color="auto" w:fill="FFFFFF"/>
            <w:textDirection w:val="btLr"/>
            <w:vAlign w:val="center"/>
          </w:tcPr>
          <w:p w14:paraId="5943ECDA" w14:textId="77777777" w:rsidR="00934ED6" w:rsidRPr="00250A32" w:rsidRDefault="00934ED6" w:rsidP="00A4244B">
            <w:pPr>
              <w:jc w:val="center"/>
              <w:rPr>
                <w:sz w:val="24"/>
                <w:szCs w:val="24"/>
              </w:rPr>
            </w:pPr>
            <w:r w:rsidRPr="00250A32">
              <w:rPr>
                <w:color w:val="000000"/>
                <w:sz w:val="24"/>
                <w:szCs w:val="24"/>
              </w:rPr>
              <w:t>на</w:t>
            </w:r>
          </w:p>
          <w:p w14:paraId="1DE2454F" w14:textId="77777777" w:rsidR="00934ED6" w:rsidRPr="00250A32" w:rsidRDefault="00934ED6" w:rsidP="00A4244B">
            <w:pPr>
              <w:jc w:val="center"/>
              <w:rPr>
                <w:sz w:val="24"/>
                <w:szCs w:val="24"/>
              </w:rPr>
            </w:pPr>
            <w:r w:rsidRPr="00250A32">
              <w:rPr>
                <w:color w:val="000000"/>
                <w:sz w:val="24"/>
                <w:szCs w:val="24"/>
              </w:rPr>
              <w:t>полный объем</w:t>
            </w:r>
          </w:p>
          <w:p w14:paraId="0C89A093" w14:textId="77777777" w:rsidR="00934ED6" w:rsidRPr="00250A32" w:rsidRDefault="00934ED6" w:rsidP="00A4244B">
            <w:pPr>
              <w:jc w:val="center"/>
              <w:rPr>
                <w:sz w:val="24"/>
                <w:szCs w:val="24"/>
              </w:rPr>
            </w:pPr>
            <w:r w:rsidRPr="00250A32">
              <w:rPr>
                <w:color w:val="000000"/>
                <w:sz w:val="24"/>
                <w:szCs w:val="24"/>
              </w:rPr>
              <w:t>работ</w:t>
            </w:r>
          </w:p>
        </w:tc>
      </w:tr>
      <w:tr w:rsidR="00934ED6" w:rsidRPr="00250A32" w14:paraId="237B9C58" w14:textId="77777777" w:rsidTr="00414973">
        <w:trPr>
          <w:trHeight w:hRule="exact" w:val="275"/>
          <w:jc w:val="center"/>
        </w:trPr>
        <w:tc>
          <w:tcPr>
            <w:tcW w:w="560" w:type="dxa"/>
            <w:shd w:val="clear" w:color="auto" w:fill="FFFFFF"/>
          </w:tcPr>
          <w:p w14:paraId="70D06455" w14:textId="77777777" w:rsidR="00934ED6" w:rsidRPr="00250A32" w:rsidRDefault="00934ED6" w:rsidP="00414973">
            <w:pPr>
              <w:jc w:val="center"/>
              <w:rPr>
                <w:sz w:val="24"/>
                <w:szCs w:val="24"/>
              </w:rPr>
            </w:pPr>
            <w:r w:rsidRPr="00250A32">
              <w:rPr>
                <w:color w:val="000000"/>
                <w:sz w:val="24"/>
                <w:szCs w:val="24"/>
              </w:rPr>
              <w:t>1</w:t>
            </w:r>
          </w:p>
        </w:tc>
        <w:tc>
          <w:tcPr>
            <w:tcW w:w="849" w:type="dxa"/>
            <w:shd w:val="clear" w:color="auto" w:fill="FFFFFF"/>
          </w:tcPr>
          <w:p w14:paraId="05A5FA15" w14:textId="77777777" w:rsidR="00934ED6" w:rsidRPr="00250A32" w:rsidRDefault="00934ED6" w:rsidP="00414973">
            <w:pPr>
              <w:jc w:val="center"/>
              <w:rPr>
                <w:sz w:val="24"/>
                <w:szCs w:val="24"/>
              </w:rPr>
            </w:pPr>
            <w:r w:rsidRPr="00250A32">
              <w:rPr>
                <w:color w:val="000000"/>
                <w:sz w:val="24"/>
                <w:szCs w:val="24"/>
              </w:rPr>
              <w:t>2</w:t>
            </w:r>
          </w:p>
        </w:tc>
        <w:tc>
          <w:tcPr>
            <w:tcW w:w="1151" w:type="dxa"/>
            <w:shd w:val="clear" w:color="auto" w:fill="FFFFFF"/>
          </w:tcPr>
          <w:p w14:paraId="4B77AC01" w14:textId="77777777" w:rsidR="00934ED6" w:rsidRPr="00250A32" w:rsidRDefault="00934ED6" w:rsidP="00414973">
            <w:pPr>
              <w:jc w:val="center"/>
              <w:rPr>
                <w:sz w:val="24"/>
                <w:szCs w:val="24"/>
              </w:rPr>
            </w:pPr>
            <w:r w:rsidRPr="00250A32">
              <w:rPr>
                <w:color w:val="000000"/>
                <w:sz w:val="24"/>
                <w:szCs w:val="24"/>
              </w:rPr>
              <w:t>3</w:t>
            </w:r>
          </w:p>
        </w:tc>
        <w:tc>
          <w:tcPr>
            <w:tcW w:w="3208" w:type="dxa"/>
            <w:shd w:val="clear" w:color="auto" w:fill="FFFFFF"/>
          </w:tcPr>
          <w:p w14:paraId="490E7AEE" w14:textId="77777777" w:rsidR="00934ED6" w:rsidRPr="00250A32" w:rsidRDefault="00934ED6" w:rsidP="00414973">
            <w:pPr>
              <w:jc w:val="center"/>
              <w:rPr>
                <w:sz w:val="24"/>
                <w:szCs w:val="24"/>
              </w:rPr>
            </w:pPr>
            <w:r w:rsidRPr="00250A32">
              <w:rPr>
                <w:color w:val="000000"/>
                <w:sz w:val="24"/>
                <w:szCs w:val="24"/>
              </w:rPr>
              <w:t>4</w:t>
            </w:r>
          </w:p>
        </w:tc>
        <w:tc>
          <w:tcPr>
            <w:tcW w:w="709" w:type="dxa"/>
            <w:shd w:val="clear" w:color="auto" w:fill="FFFFFF"/>
          </w:tcPr>
          <w:p w14:paraId="4B8ECAC3" w14:textId="77777777" w:rsidR="00934ED6" w:rsidRPr="00250A32" w:rsidRDefault="00934ED6" w:rsidP="00414973">
            <w:pPr>
              <w:jc w:val="center"/>
              <w:rPr>
                <w:sz w:val="24"/>
                <w:szCs w:val="24"/>
              </w:rPr>
            </w:pPr>
            <w:r w:rsidRPr="00250A32">
              <w:rPr>
                <w:color w:val="000000"/>
                <w:sz w:val="24"/>
                <w:szCs w:val="24"/>
              </w:rPr>
              <w:t>5</w:t>
            </w:r>
          </w:p>
        </w:tc>
        <w:tc>
          <w:tcPr>
            <w:tcW w:w="992" w:type="dxa"/>
            <w:shd w:val="clear" w:color="auto" w:fill="FFFFFF"/>
          </w:tcPr>
          <w:p w14:paraId="40056D90" w14:textId="77777777" w:rsidR="00934ED6" w:rsidRPr="00250A32" w:rsidRDefault="00934ED6" w:rsidP="00414973">
            <w:pPr>
              <w:jc w:val="center"/>
              <w:rPr>
                <w:sz w:val="24"/>
                <w:szCs w:val="24"/>
              </w:rPr>
            </w:pPr>
            <w:r w:rsidRPr="00250A32">
              <w:rPr>
                <w:color w:val="000000"/>
                <w:sz w:val="24"/>
                <w:szCs w:val="24"/>
              </w:rPr>
              <w:t>6</w:t>
            </w:r>
          </w:p>
        </w:tc>
        <w:tc>
          <w:tcPr>
            <w:tcW w:w="744" w:type="dxa"/>
            <w:gridSpan w:val="2"/>
            <w:shd w:val="clear" w:color="auto" w:fill="FFFFFF"/>
          </w:tcPr>
          <w:p w14:paraId="2B48F52C" w14:textId="77777777" w:rsidR="00934ED6" w:rsidRPr="00250A32" w:rsidRDefault="00934ED6" w:rsidP="00414973">
            <w:pPr>
              <w:jc w:val="center"/>
              <w:rPr>
                <w:sz w:val="24"/>
                <w:szCs w:val="24"/>
              </w:rPr>
            </w:pPr>
            <w:r w:rsidRPr="00250A32">
              <w:rPr>
                <w:color w:val="000000"/>
                <w:sz w:val="24"/>
                <w:szCs w:val="24"/>
              </w:rPr>
              <w:t>7</w:t>
            </w:r>
          </w:p>
        </w:tc>
        <w:tc>
          <w:tcPr>
            <w:tcW w:w="854" w:type="dxa"/>
            <w:shd w:val="clear" w:color="auto" w:fill="FFFFFF"/>
          </w:tcPr>
          <w:p w14:paraId="28F253E1" w14:textId="77777777" w:rsidR="00934ED6" w:rsidRPr="00250A32" w:rsidRDefault="00934ED6" w:rsidP="00414973">
            <w:pPr>
              <w:jc w:val="center"/>
              <w:rPr>
                <w:sz w:val="24"/>
                <w:szCs w:val="24"/>
              </w:rPr>
            </w:pPr>
            <w:r w:rsidRPr="00250A32">
              <w:rPr>
                <w:color w:val="000000"/>
                <w:sz w:val="24"/>
                <w:szCs w:val="24"/>
              </w:rPr>
              <w:t>8</w:t>
            </w:r>
          </w:p>
        </w:tc>
        <w:tc>
          <w:tcPr>
            <w:tcW w:w="1178" w:type="dxa"/>
            <w:shd w:val="clear" w:color="auto" w:fill="FFFFFF"/>
          </w:tcPr>
          <w:p w14:paraId="7388AFBC" w14:textId="77777777" w:rsidR="00934ED6" w:rsidRPr="00250A32" w:rsidRDefault="00934ED6" w:rsidP="00414973">
            <w:pPr>
              <w:jc w:val="center"/>
              <w:rPr>
                <w:sz w:val="24"/>
                <w:szCs w:val="24"/>
              </w:rPr>
            </w:pPr>
            <w:r w:rsidRPr="00250A32">
              <w:rPr>
                <w:color w:val="000000"/>
                <w:sz w:val="24"/>
                <w:szCs w:val="24"/>
              </w:rPr>
              <w:t>9</w:t>
            </w:r>
          </w:p>
        </w:tc>
        <w:tc>
          <w:tcPr>
            <w:tcW w:w="996" w:type="dxa"/>
            <w:shd w:val="clear" w:color="auto" w:fill="FFFFFF"/>
          </w:tcPr>
          <w:p w14:paraId="5DCAA6B2" w14:textId="77777777" w:rsidR="00934ED6" w:rsidRPr="00250A32" w:rsidRDefault="00934ED6" w:rsidP="00414973">
            <w:pPr>
              <w:jc w:val="center"/>
              <w:rPr>
                <w:sz w:val="24"/>
                <w:szCs w:val="24"/>
              </w:rPr>
            </w:pPr>
            <w:r w:rsidRPr="00250A32">
              <w:rPr>
                <w:color w:val="000000"/>
                <w:sz w:val="24"/>
                <w:szCs w:val="24"/>
              </w:rPr>
              <w:t>10</w:t>
            </w:r>
          </w:p>
        </w:tc>
        <w:tc>
          <w:tcPr>
            <w:tcW w:w="1134" w:type="dxa"/>
            <w:shd w:val="clear" w:color="auto" w:fill="FFFFFF"/>
          </w:tcPr>
          <w:p w14:paraId="4269EDFB" w14:textId="77777777" w:rsidR="00934ED6" w:rsidRPr="00250A32" w:rsidRDefault="00934ED6" w:rsidP="00414973">
            <w:pPr>
              <w:jc w:val="center"/>
              <w:rPr>
                <w:sz w:val="24"/>
                <w:szCs w:val="24"/>
              </w:rPr>
            </w:pPr>
            <w:r w:rsidRPr="00250A32">
              <w:rPr>
                <w:color w:val="000000"/>
                <w:sz w:val="24"/>
                <w:szCs w:val="24"/>
              </w:rPr>
              <w:t>И</w:t>
            </w:r>
          </w:p>
        </w:tc>
        <w:tc>
          <w:tcPr>
            <w:tcW w:w="803" w:type="dxa"/>
            <w:shd w:val="clear" w:color="auto" w:fill="FFFFFF"/>
          </w:tcPr>
          <w:p w14:paraId="74DB7E90" w14:textId="77777777" w:rsidR="00934ED6" w:rsidRPr="00250A32" w:rsidRDefault="00934ED6" w:rsidP="00414973">
            <w:pPr>
              <w:jc w:val="center"/>
              <w:rPr>
                <w:sz w:val="24"/>
                <w:szCs w:val="24"/>
              </w:rPr>
            </w:pPr>
            <w:r w:rsidRPr="00250A32">
              <w:rPr>
                <w:color w:val="000000"/>
                <w:sz w:val="24"/>
                <w:szCs w:val="24"/>
              </w:rPr>
              <w:t>12</w:t>
            </w:r>
          </w:p>
        </w:tc>
        <w:tc>
          <w:tcPr>
            <w:tcW w:w="727" w:type="dxa"/>
            <w:shd w:val="clear" w:color="auto" w:fill="FFFFFF"/>
          </w:tcPr>
          <w:p w14:paraId="239345FD" w14:textId="77777777" w:rsidR="00934ED6" w:rsidRPr="00250A32" w:rsidRDefault="00934ED6" w:rsidP="00414973">
            <w:pPr>
              <w:jc w:val="center"/>
              <w:rPr>
                <w:sz w:val="24"/>
                <w:szCs w:val="24"/>
              </w:rPr>
            </w:pPr>
            <w:r w:rsidRPr="00250A32">
              <w:rPr>
                <w:color w:val="000000"/>
                <w:sz w:val="24"/>
                <w:szCs w:val="24"/>
              </w:rPr>
              <w:t>13</w:t>
            </w:r>
          </w:p>
        </w:tc>
        <w:tc>
          <w:tcPr>
            <w:tcW w:w="1399" w:type="dxa"/>
            <w:gridSpan w:val="2"/>
            <w:shd w:val="clear" w:color="auto" w:fill="FFFFFF"/>
          </w:tcPr>
          <w:p w14:paraId="63F0AF22" w14:textId="77777777" w:rsidR="00934ED6" w:rsidRPr="00250A32" w:rsidRDefault="00934ED6" w:rsidP="00414973">
            <w:pPr>
              <w:jc w:val="center"/>
              <w:rPr>
                <w:sz w:val="24"/>
                <w:szCs w:val="24"/>
              </w:rPr>
            </w:pPr>
            <w:r w:rsidRPr="00250A32">
              <w:rPr>
                <w:color w:val="000000"/>
                <w:sz w:val="24"/>
                <w:szCs w:val="24"/>
              </w:rPr>
              <w:t>14</w:t>
            </w:r>
          </w:p>
        </w:tc>
      </w:tr>
      <w:tr w:rsidR="00934ED6" w:rsidRPr="00250A32" w14:paraId="5546A1C8" w14:textId="77777777" w:rsidTr="00414973">
        <w:trPr>
          <w:jc w:val="center"/>
        </w:trPr>
        <w:tc>
          <w:tcPr>
            <w:tcW w:w="560" w:type="dxa"/>
            <w:shd w:val="clear" w:color="auto" w:fill="FFFFFF"/>
            <w:vAlign w:val="center"/>
          </w:tcPr>
          <w:p w14:paraId="5829B283" w14:textId="77777777" w:rsidR="00934ED6" w:rsidRPr="00250A32" w:rsidRDefault="00934ED6" w:rsidP="00414973">
            <w:pPr>
              <w:jc w:val="center"/>
              <w:rPr>
                <w:sz w:val="24"/>
                <w:szCs w:val="24"/>
              </w:rPr>
            </w:pPr>
            <w:r w:rsidRPr="00250A32">
              <w:rPr>
                <w:color w:val="000000"/>
                <w:sz w:val="24"/>
                <w:szCs w:val="24"/>
              </w:rPr>
              <w:t>1</w:t>
            </w:r>
          </w:p>
        </w:tc>
        <w:tc>
          <w:tcPr>
            <w:tcW w:w="849" w:type="dxa"/>
            <w:shd w:val="clear" w:color="auto" w:fill="FFFFFF"/>
            <w:vAlign w:val="center"/>
          </w:tcPr>
          <w:p w14:paraId="52B21D90" w14:textId="77777777" w:rsidR="00934ED6" w:rsidRPr="00250A32" w:rsidRDefault="00934ED6" w:rsidP="00414973">
            <w:pPr>
              <w:jc w:val="center"/>
              <w:rPr>
                <w:sz w:val="24"/>
                <w:szCs w:val="24"/>
              </w:rPr>
            </w:pPr>
            <w:r w:rsidRPr="00250A32">
              <w:rPr>
                <w:color w:val="000000"/>
                <w:sz w:val="24"/>
                <w:szCs w:val="24"/>
              </w:rPr>
              <w:t>I</w:t>
            </w:r>
          </w:p>
        </w:tc>
        <w:tc>
          <w:tcPr>
            <w:tcW w:w="1151" w:type="dxa"/>
            <w:shd w:val="clear" w:color="auto" w:fill="FFFFFF"/>
            <w:vAlign w:val="center"/>
          </w:tcPr>
          <w:p w14:paraId="1624EC37" w14:textId="77777777" w:rsidR="00934ED6" w:rsidRPr="00250A32" w:rsidRDefault="00934ED6" w:rsidP="00414973">
            <w:pPr>
              <w:jc w:val="center"/>
              <w:rPr>
                <w:sz w:val="24"/>
                <w:szCs w:val="24"/>
              </w:rPr>
            </w:pPr>
            <w:r w:rsidRPr="00250A32">
              <w:rPr>
                <w:color w:val="000000"/>
                <w:sz w:val="24"/>
                <w:szCs w:val="24"/>
              </w:rPr>
              <w:t>Расчет</w:t>
            </w:r>
          </w:p>
        </w:tc>
        <w:tc>
          <w:tcPr>
            <w:tcW w:w="3208" w:type="dxa"/>
            <w:shd w:val="clear" w:color="auto" w:fill="FFFFFF"/>
          </w:tcPr>
          <w:p w14:paraId="2186B7B9" w14:textId="77777777" w:rsidR="00934ED6" w:rsidRPr="00250A32" w:rsidRDefault="00934ED6" w:rsidP="00414973">
            <w:pPr>
              <w:rPr>
                <w:sz w:val="24"/>
                <w:szCs w:val="24"/>
              </w:rPr>
            </w:pPr>
            <w:r w:rsidRPr="00250A32">
              <w:rPr>
                <w:color w:val="000000"/>
                <w:sz w:val="24"/>
                <w:szCs w:val="24"/>
              </w:rPr>
              <w:t>Транспортировка щебня фр. 70 – 120 мм автомобилем-самосвалом КамАЗ-55118 на расстояние 10 км:</w:t>
            </w:r>
          </w:p>
          <w:p w14:paraId="48430175" w14:textId="77777777" w:rsidR="00934ED6" w:rsidRPr="00250A32" w:rsidRDefault="00934ED6" w:rsidP="00414973">
            <w:pPr>
              <w:rPr>
                <w:sz w:val="24"/>
                <w:szCs w:val="24"/>
              </w:rPr>
            </w:pPr>
            <w:r w:rsidRPr="00250A32">
              <w:rPr>
                <w:color w:val="000000"/>
                <w:sz w:val="24"/>
                <w:szCs w:val="24"/>
              </w:rPr>
              <w:t>(9,26+9,6)/2 * 0,17*1,3*150</w:t>
            </w:r>
            <w:r>
              <w:rPr>
                <w:color w:val="000000"/>
                <w:sz w:val="24"/>
                <w:szCs w:val="24"/>
              </w:rPr>
              <w:t>*</w:t>
            </w:r>
            <w:r w:rsidRPr="00250A32">
              <w:rPr>
                <w:color w:val="000000"/>
                <w:sz w:val="24"/>
                <w:szCs w:val="24"/>
              </w:rPr>
              <w:t xml:space="preserve"> </w:t>
            </w:r>
            <w:r>
              <w:rPr>
                <w:color w:val="000000"/>
                <w:sz w:val="24"/>
                <w:szCs w:val="24"/>
              </w:rPr>
              <w:t>*</w:t>
            </w:r>
            <w:r w:rsidRPr="00250A32">
              <w:rPr>
                <w:color w:val="000000"/>
                <w:sz w:val="24"/>
                <w:szCs w:val="24"/>
              </w:rPr>
              <w:t>1,03= 322</w:t>
            </w:r>
          </w:p>
        </w:tc>
        <w:tc>
          <w:tcPr>
            <w:tcW w:w="709" w:type="dxa"/>
            <w:shd w:val="clear" w:color="auto" w:fill="FFFFFF"/>
            <w:vAlign w:val="center"/>
          </w:tcPr>
          <w:p w14:paraId="4D9BC9C2" w14:textId="77777777" w:rsidR="00934ED6" w:rsidRPr="00250A32" w:rsidRDefault="00934ED6" w:rsidP="00414973">
            <w:pPr>
              <w:jc w:val="center"/>
              <w:rPr>
                <w:sz w:val="24"/>
                <w:szCs w:val="24"/>
                <w:vertAlign w:val="superscript"/>
              </w:rPr>
            </w:pPr>
            <w:r w:rsidRPr="00250A32">
              <w:rPr>
                <w:color w:val="000000"/>
                <w:sz w:val="24"/>
                <w:szCs w:val="24"/>
              </w:rPr>
              <w:t>м</w:t>
            </w:r>
            <w:r w:rsidRPr="00250A32">
              <w:rPr>
                <w:color w:val="000000"/>
                <w:sz w:val="24"/>
                <w:szCs w:val="24"/>
                <w:vertAlign w:val="superscript"/>
              </w:rPr>
              <w:t>3</w:t>
            </w:r>
          </w:p>
        </w:tc>
        <w:tc>
          <w:tcPr>
            <w:tcW w:w="992" w:type="dxa"/>
            <w:shd w:val="clear" w:color="auto" w:fill="FFFFFF"/>
            <w:vAlign w:val="center"/>
          </w:tcPr>
          <w:p w14:paraId="6C97F2A9" w14:textId="77777777" w:rsidR="00934ED6" w:rsidRPr="00250A32" w:rsidRDefault="00934ED6" w:rsidP="00414973">
            <w:pPr>
              <w:jc w:val="center"/>
              <w:rPr>
                <w:sz w:val="24"/>
                <w:szCs w:val="24"/>
              </w:rPr>
            </w:pPr>
            <w:r w:rsidRPr="00250A32">
              <w:rPr>
                <w:color w:val="000000"/>
                <w:sz w:val="24"/>
                <w:szCs w:val="24"/>
              </w:rPr>
              <w:t>322</w:t>
            </w:r>
          </w:p>
        </w:tc>
        <w:tc>
          <w:tcPr>
            <w:tcW w:w="744" w:type="dxa"/>
            <w:gridSpan w:val="2"/>
            <w:shd w:val="clear" w:color="auto" w:fill="FFFFFF"/>
            <w:vAlign w:val="center"/>
          </w:tcPr>
          <w:p w14:paraId="1C453FC6" w14:textId="77777777" w:rsidR="00934ED6" w:rsidRPr="00250A32" w:rsidRDefault="00934ED6" w:rsidP="00414973">
            <w:pPr>
              <w:jc w:val="center"/>
              <w:rPr>
                <w:sz w:val="24"/>
                <w:szCs w:val="24"/>
              </w:rPr>
            </w:pPr>
            <w:r w:rsidRPr="00250A32">
              <w:rPr>
                <w:color w:val="000000"/>
                <w:sz w:val="24"/>
                <w:szCs w:val="24"/>
              </w:rPr>
              <w:t>2147</w:t>
            </w:r>
          </w:p>
        </w:tc>
        <w:tc>
          <w:tcPr>
            <w:tcW w:w="854" w:type="dxa"/>
            <w:shd w:val="clear" w:color="auto" w:fill="FFFFFF"/>
            <w:vAlign w:val="center"/>
          </w:tcPr>
          <w:p w14:paraId="27AC4481" w14:textId="77777777" w:rsidR="00934ED6" w:rsidRPr="00250A32" w:rsidRDefault="00934ED6" w:rsidP="00414973">
            <w:pPr>
              <w:jc w:val="center"/>
              <w:rPr>
                <w:sz w:val="24"/>
                <w:szCs w:val="24"/>
              </w:rPr>
            </w:pPr>
            <w:r w:rsidRPr="00250A32">
              <w:rPr>
                <w:color w:val="000000"/>
                <w:sz w:val="24"/>
                <w:szCs w:val="24"/>
              </w:rPr>
              <w:t>60,8</w:t>
            </w:r>
          </w:p>
        </w:tc>
        <w:tc>
          <w:tcPr>
            <w:tcW w:w="1178" w:type="dxa"/>
            <w:shd w:val="clear" w:color="auto" w:fill="FFFFFF"/>
            <w:vAlign w:val="center"/>
          </w:tcPr>
          <w:p w14:paraId="16CCDDD6" w14:textId="77777777" w:rsidR="00934ED6" w:rsidRPr="00250A32" w:rsidRDefault="00934ED6" w:rsidP="00414973">
            <w:pPr>
              <w:jc w:val="center"/>
              <w:rPr>
                <w:sz w:val="24"/>
                <w:szCs w:val="24"/>
              </w:rPr>
            </w:pPr>
            <w:r w:rsidRPr="00250A32">
              <w:rPr>
                <w:color w:val="000000"/>
                <w:sz w:val="24"/>
                <w:szCs w:val="24"/>
              </w:rPr>
              <w:t>5,3</w:t>
            </w:r>
          </w:p>
        </w:tc>
        <w:tc>
          <w:tcPr>
            <w:tcW w:w="996" w:type="dxa"/>
            <w:shd w:val="clear" w:color="auto" w:fill="FFFFFF"/>
            <w:vAlign w:val="center"/>
          </w:tcPr>
          <w:p w14:paraId="4C670D78" w14:textId="77777777" w:rsidR="00934ED6" w:rsidRPr="00250A32" w:rsidRDefault="00934ED6" w:rsidP="00414973">
            <w:pPr>
              <w:jc w:val="center"/>
              <w:rPr>
                <w:sz w:val="24"/>
                <w:szCs w:val="24"/>
              </w:rPr>
            </w:pPr>
            <w:r w:rsidRPr="00250A32">
              <w:rPr>
                <w:color w:val="000000"/>
                <w:sz w:val="24"/>
                <w:szCs w:val="24"/>
              </w:rPr>
              <w:t>35,31</w:t>
            </w:r>
          </w:p>
        </w:tc>
        <w:tc>
          <w:tcPr>
            <w:tcW w:w="1134" w:type="dxa"/>
            <w:shd w:val="clear" w:color="auto" w:fill="FFFFFF"/>
            <w:vAlign w:val="center"/>
          </w:tcPr>
          <w:p w14:paraId="287C8D50" w14:textId="77777777" w:rsidR="00934ED6" w:rsidRPr="00250A32" w:rsidRDefault="00934ED6" w:rsidP="00414973">
            <w:pPr>
              <w:jc w:val="center"/>
              <w:rPr>
                <w:sz w:val="24"/>
                <w:szCs w:val="24"/>
              </w:rPr>
            </w:pPr>
            <w:r w:rsidRPr="00250A32">
              <w:rPr>
                <w:color w:val="000000"/>
                <w:sz w:val="24"/>
                <w:szCs w:val="24"/>
              </w:rPr>
              <w:t>0,132</w:t>
            </w:r>
          </w:p>
        </w:tc>
        <w:tc>
          <w:tcPr>
            <w:tcW w:w="803" w:type="dxa"/>
            <w:shd w:val="clear" w:color="auto" w:fill="FFFFFF"/>
            <w:vAlign w:val="center"/>
          </w:tcPr>
          <w:p w14:paraId="4D45EBEF" w14:textId="77777777" w:rsidR="00934ED6" w:rsidRPr="00250A32" w:rsidRDefault="00934ED6" w:rsidP="00414973">
            <w:pPr>
              <w:jc w:val="center"/>
              <w:rPr>
                <w:sz w:val="24"/>
                <w:szCs w:val="24"/>
              </w:rPr>
            </w:pPr>
            <w:r w:rsidRPr="00250A32">
              <w:rPr>
                <w:color w:val="000000"/>
                <w:sz w:val="24"/>
                <w:szCs w:val="24"/>
              </w:rPr>
              <w:t>42-50</w:t>
            </w:r>
          </w:p>
        </w:tc>
        <w:tc>
          <w:tcPr>
            <w:tcW w:w="727" w:type="dxa"/>
            <w:shd w:val="clear" w:color="auto" w:fill="FFFFFF"/>
            <w:vAlign w:val="center"/>
          </w:tcPr>
          <w:p w14:paraId="0E7920AB" w14:textId="77777777" w:rsidR="00934ED6" w:rsidRPr="00250A32" w:rsidRDefault="00934ED6" w:rsidP="00414973">
            <w:pPr>
              <w:jc w:val="center"/>
              <w:rPr>
                <w:sz w:val="24"/>
                <w:szCs w:val="24"/>
              </w:rPr>
            </w:pPr>
            <w:r w:rsidRPr="00250A32">
              <w:rPr>
                <w:color w:val="000000"/>
                <w:sz w:val="24"/>
                <w:szCs w:val="24"/>
              </w:rPr>
              <w:t>2-45</w:t>
            </w:r>
          </w:p>
        </w:tc>
        <w:tc>
          <w:tcPr>
            <w:tcW w:w="1399" w:type="dxa"/>
            <w:gridSpan w:val="2"/>
            <w:shd w:val="clear" w:color="auto" w:fill="FFFFFF"/>
            <w:vAlign w:val="center"/>
          </w:tcPr>
          <w:p w14:paraId="57E708BA" w14:textId="77777777" w:rsidR="00934ED6" w:rsidRPr="00250A32" w:rsidRDefault="00934ED6" w:rsidP="00414973">
            <w:pPr>
              <w:jc w:val="center"/>
              <w:rPr>
                <w:sz w:val="24"/>
                <w:szCs w:val="24"/>
              </w:rPr>
            </w:pPr>
            <w:r w:rsidRPr="00250A32">
              <w:rPr>
                <w:color w:val="000000"/>
                <w:sz w:val="24"/>
                <w:szCs w:val="24"/>
              </w:rPr>
              <w:t>788-90</w:t>
            </w:r>
          </w:p>
        </w:tc>
      </w:tr>
      <w:tr w:rsidR="00934ED6" w:rsidRPr="00250A32" w14:paraId="558D2CEE" w14:textId="77777777" w:rsidTr="00414973">
        <w:trPr>
          <w:trHeight w:hRule="exact" w:val="2003"/>
          <w:jc w:val="center"/>
        </w:trPr>
        <w:tc>
          <w:tcPr>
            <w:tcW w:w="560" w:type="dxa"/>
            <w:shd w:val="clear" w:color="auto" w:fill="FFFFFF"/>
            <w:vAlign w:val="center"/>
          </w:tcPr>
          <w:p w14:paraId="11B96A2C" w14:textId="77777777" w:rsidR="00934ED6" w:rsidRPr="00250A32" w:rsidRDefault="00934ED6" w:rsidP="00414973">
            <w:pPr>
              <w:jc w:val="center"/>
              <w:rPr>
                <w:sz w:val="24"/>
                <w:szCs w:val="24"/>
              </w:rPr>
            </w:pPr>
            <w:r w:rsidRPr="00250A32">
              <w:rPr>
                <w:color w:val="000000"/>
                <w:sz w:val="24"/>
                <w:szCs w:val="24"/>
              </w:rPr>
              <w:lastRenderedPageBreak/>
              <w:t>2</w:t>
            </w:r>
          </w:p>
        </w:tc>
        <w:tc>
          <w:tcPr>
            <w:tcW w:w="849" w:type="dxa"/>
            <w:shd w:val="clear" w:color="auto" w:fill="FFFFFF"/>
            <w:vAlign w:val="center"/>
          </w:tcPr>
          <w:p w14:paraId="112ADEC6" w14:textId="77777777" w:rsidR="00934ED6" w:rsidRPr="00250A32" w:rsidRDefault="00934ED6" w:rsidP="00414973">
            <w:pPr>
              <w:jc w:val="center"/>
              <w:rPr>
                <w:sz w:val="24"/>
                <w:szCs w:val="24"/>
              </w:rPr>
            </w:pPr>
            <w:r w:rsidRPr="00250A32">
              <w:rPr>
                <w:color w:val="000000"/>
                <w:sz w:val="24"/>
                <w:szCs w:val="24"/>
              </w:rPr>
              <w:t>I</w:t>
            </w:r>
          </w:p>
        </w:tc>
        <w:tc>
          <w:tcPr>
            <w:tcW w:w="1151" w:type="dxa"/>
            <w:shd w:val="clear" w:color="auto" w:fill="FFFFFF"/>
            <w:vAlign w:val="center"/>
          </w:tcPr>
          <w:p w14:paraId="34B0FBAA" w14:textId="77777777" w:rsidR="00934ED6" w:rsidRPr="00250A32" w:rsidRDefault="00934ED6" w:rsidP="00414973">
            <w:pPr>
              <w:jc w:val="center"/>
              <w:rPr>
                <w:sz w:val="24"/>
                <w:szCs w:val="24"/>
              </w:rPr>
            </w:pPr>
            <w:r w:rsidRPr="00250A32">
              <w:rPr>
                <w:color w:val="000000"/>
                <w:sz w:val="24"/>
                <w:szCs w:val="24"/>
              </w:rPr>
              <w:t>Расчет</w:t>
            </w:r>
          </w:p>
        </w:tc>
        <w:tc>
          <w:tcPr>
            <w:tcW w:w="3208" w:type="dxa"/>
            <w:shd w:val="clear" w:color="auto" w:fill="FFFFFF"/>
          </w:tcPr>
          <w:p w14:paraId="04B38945" w14:textId="77777777" w:rsidR="00934ED6" w:rsidRPr="00250A32" w:rsidRDefault="00934ED6" w:rsidP="00414973">
            <w:pPr>
              <w:rPr>
                <w:sz w:val="24"/>
                <w:szCs w:val="24"/>
              </w:rPr>
            </w:pPr>
            <w:r w:rsidRPr="00250A32">
              <w:rPr>
                <w:color w:val="000000"/>
                <w:sz w:val="24"/>
                <w:szCs w:val="24"/>
              </w:rPr>
              <w:t>Укладка щебня фр. 70 – 120 мм самоходным распределителем нижнего слоя основания толщиной 17 см:</w:t>
            </w:r>
          </w:p>
          <w:p w14:paraId="76A5CDBE" w14:textId="77777777" w:rsidR="00934ED6" w:rsidRPr="00250A32" w:rsidRDefault="00934ED6" w:rsidP="00414973">
            <w:pPr>
              <w:rPr>
                <w:sz w:val="24"/>
                <w:szCs w:val="24"/>
              </w:rPr>
            </w:pPr>
            <w:r w:rsidRPr="00250A32">
              <w:rPr>
                <w:color w:val="000000"/>
                <w:sz w:val="24"/>
                <w:szCs w:val="24"/>
              </w:rPr>
              <w:t>(9,26+9,6)/2 0,17* 1,3*150 = 322</w:t>
            </w:r>
          </w:p>
        </w:tc>
        <w:tc>
          <w:tcPr>
            <w:tcW w:w="709" w:type="dxa"/>
            <w:shd w:val="clear" w:color="auto" w:fill="FFFFFF"/>
            <w:vAlign w:val="center"/>
          </w:tcPr>
          <w:p w14:paraId="51D2DC45" w14:textId="77777777" w:rsidR="00934ED6" w:rsidRPr="00250A32" w:rsidRDefault="00934ED6" w:rsidP="00414973">
            <w:pPr>
              <w:jc w:val="center"/>
              <w:rPr>
                <w:sz w:val="24"/>
                <w:szCs w:val="24"/>
              </w:rPr>
            </w:pPr>
            <w:r w:rsidRPr="00250A32">
              <w:rPr>
                <w:color w:val="000000"/>
                <w:sz w:val="24"/>
                <w:szCs w:val="24"/>
              </w:rPr>
              <w:t>м</w:t>
            </w:r>
            <w:r w:rsidRPr="00250A32">
              <w:rPr>
                <w:color w:val="000000"/>
                <w:sz w:val="24"/>
                <w:szCs w:val="24"/>
                <w:vertAlign w:val="superscript"/>
              </w:rPr>
              <w:t>3</w:t>
            </w:r>
          </w:p>
        </w:tc>
        <w:tc>
          <w:tcPr>
            <w:tcW w:w="992" w:type="dxa"/>
            <w:shd w:val="clear" w:color="auto" w:fill="FFFFFF"/>
            <w:vAlign w:val="center"/>
          </w:tcPr>
          <w:p w14:paraId="215932C9" w14:textId="77777777" w:rsidR="00934ED6" w:rsidRPr="00250A32" w:rsidRDefault="00934ED6" w:rsidP="00414973">
            <w:pPr>
              <w:jc w:val="center"/>
              <w:rPr>
                <w:sz w:val="24"/>
                <w:szCs w:val="24"/>
              </w:rPr>
            </w:pPr>
            <w:r w:rsidRPr="00250A32">
              <w:rPr>
                <w:color w:val="000000"/>
                <w:sz w:val="24"/>
                <w:szCs w:val="24"/>
              </w:rPr>
              <w:t>322</w:t>
            </w:r>
          </w:p>
        </w:tc>
        <w:tc>
          <w:tcPr>
            <w:tcW w:w="744" w:type="dxa"/>
            <w:gridSpan w:val="2"/>
            <w:shd w:val="clear" w:color="auto" w:fill="FFFFFF"/>
            <w:vAlign w:val="center"/>
          </w:tcPr>
          <w:p w14:paraId="75FE1C30" w14:textId="77777777" w:rsidR="00934ED6" w:rsidRPr="00250A32" w:rsidRDefault="00934ED6" w:rsidP="00414973">
            <w:pPr>
              <w:jc w:val="center"/>
              <w:rPr>
                <w:sz w:val="24"/>
                <w:szCs w:val="24"/>
              </w:rPr>
            </w:pPr>
            <w:r w:rsidRPr="00250A32">
              <w:rPr>
                <w:color w:val="000000"/>
                <w:sz w:val="24"/>
                <w:szCs w:val="24"/>
              </w:rPr>
              <w:t>2147</w:t>
            </w:r>
          </w:p>
        </w:tc>
        <w:tc>
          <w:tcPr>
            <w:tcW w:w="854" w:type="dxa"/>
            <w:shd w:val="clear" w:color="auto" w:fill="FFFFFF"/>
            <w:vAlign w:val="center"/>
          </w:tcPr>
          <w:p w14:paraId="308C4F1B" w14:textId="77777777" w:rsidR="00934ED6" w:rsidRPr="00250A32" w:rsidRDefault="00934ED6" w:rsidP="00414973">
            <w:pPr>
              <w:jc w:val="center"/>
              <w:rPr>
                <w:sz w:val="24"/>
                <w:szCs w:val="24"/>
              </w:rPr>
            </w:pPr>
            <w:r w:rsidRPr="00250A32">
              <w:rPr>
                <w:color w:val="000000"/>
                <w:sz w:val="24"/>
                <w:szCs w:val="24"/>
              </w:rPr>
              <w:t>608</w:t>
            </w:r>
          </w:p>
        </w:tc>
        <w:tc>
          <w:tcPr>
            <w:tcW w:w="1178" w:type="dxa"/>
            <w:shd w:val="clear" w:color="auto" w:fill="FFFFFF"/>
            <w:vAlign w:val="center"/>
          </w:tcPr>
          <w:p w14:paraId="11C3876B" w14:textId="77777777" w:rsidR="00934ED6" w:rsidRPr="00250A32" w:rsidRDefault="00934ED6" w:rsidP="00414973">
            <w:pPr>
              <w:jc w:val="center"/>
              <w:rPr>
                <w:sz w:val="24"/>
                <w:szCs w:val="24"/>
              </w:rPr>
            </w:pPr>
            <w:r w:rsidRPr="00250A32">
              <w:rPr>
                <w:color w:val="000000"/>
                <w:sz w:val="24"/>
                <w:szCs w:val="24"/>
              </w:rPr>
              <w:t>0,53</w:t>
            </w:r>
          </w:p>
        </w:tc>
        <w:tc>
          <w:tcPr>
            <w:tcW w:w="996" w:type="dxa"/>
            <w:shd w:val="clear" w:color="auto" w:fill="FFFFFF"/>
            <w:vAlign w:val="center"/>
          </w:tcPr>
          <w:p w14:paraId="152EC7B9" w14:textId="77777777" w:rsidR="00934ED6" w:rsidRPr="00250A32" w:rsidRDefault="00934ED6" w:rsidP="00414973">
            <w:pPr>
              <w:jc w:val="center"/>
              <w:rPr>
                <w:sz w:val="24"/>
                <w:szCs w:val="24"/>
              </w:rPr>
            </w:pPr>
            <w:r w:rsidRPr="00250A32">
              <w:rPr>
                <w:color w:val="000000"/>
                <w:sz w:val="24"/>
                <w:szCs w:val="24"/>
              </w:rPr>
              <w:t>3,53</w:t>
            </w:r>
          </w:p>
        </w:tc>
        <w:tc>
          <w:tcPr>
            <w:tcW w:w="1134" w:type="dxa"/>
            <w:shd w:val="clear" w:color="auto" w:fill="FFFFFF"/>
            <w:vAlign w:val="center"/>
          </w:tcPr>
          <w:p w14:paraId="3EB0D25C" w14:textId="77777777" w:rsidR="00934ED6" w:rsidRPr="00250A32" w:rsidRDefault="00934ED6" w:rsidP="00414973">
            <w:pPr>
              <w:jc w:val="center"/>
              <w:rPr>
                <w:sz w:val="24"/>
                <w:szCs w:val="24"/>
              </w:rPr>
            </w:pPr>
            <w:r w:rsidRPr="00250A32">
              <w:rPr>
                <w:color w:val="000000"/>
                <w:sz w:val="24"/>
                <w:szCs w:val="24"/>
              </w:rPr>
              <w:t>0,0132</w:t>
            </w:r>
          </w:p>
        </w:tc>
        <w:tc>
          <w:tcPr>
            <w:tcW w:w="803" w:type="dxa"/>
            <w:shd w:val="clear" w:color="auto" w:fill="FFFFFF"/>
            <w:vAlign w:val="center"/>
          </w:tcPr>
          <w:p w14:paraId="2082D835" w14:textId="77777777" w:rsidR="00934ED6" w:rsidRPr="00250A32" w:rsidRDefault="00934ED6" w:rsidP="00414973">
            <w:pPr>
              <w:jc w:val="center"/>
              <w:rPr>
                <w:sz w:val="24"/>
                <w:szCs w:val="24"/>
              </w:rPr>
            </w:pPr>
            <w:r w:rsidRPr="00250A32">
              <w:rPr>
                <w:color w:val="000000"/>
                <w:sz w:val="24"/>
                <w:szCs w:val="24"/>
              </w:rPr>
              <w:t>4,25</w:t>
            </w:r>
          </w:p>
        </w:tc>
        <w:tc>
          <w:tcPr>
            <w:tcW w:w="727" w:type="dxa"/>
            <w:shd w:val="clear" w:color="auto" w:fill="FFFFFF"/>
            <w:vAlign w:val="center"/>
          </w:tcPr>
          <w:p w14:paraId="56AD395A" w14:textId="77777777" w:rsidR="00934ED6" w:rsidRPr="00250A32" w:rsidRDefault="00934ED6" w:rsidP="00414973">
            <w:pPr>
              <w:jc w:val="center"/>
              <w:rPr>
                <w:sz w:val="24"/>
                <w:szCs w:val="24"/>
              </w:rPr>
            </w:pPr>
            <w:r w:rsidRPr="00250A32">
              <w:rPr>
                <w:color w:val="000000"/>
                <w:sz w:val="24"/>
                <w:szCs w:val="24"/>
              </w:rPr>
              <w:t>0-28,3</w:t>
            </w:r>
          </w:p>
        </w:tc>
        <w:tc>
          <w:tcPr>
            <w:tcW w:w="1399" w:type="dxa"/>
            <w:gridSpan w:val="2"/>
            <w:shd w:val="clear" w:color="auto" w:fill="FFFFFF"/>
            <w:vAlign w:val="center"/>
          </w:tcPr>
          <w:p w14:paraId="4E7E1234" w14:textId="77777777" w:rsidR="00934ED6" w:rsidRPr="00250A32" w:rsidRDefault="00934ED6" w:rsidP="00414973">
            <w:pPr>
              <w:jc w:val="center"/>
              <w:rPr>
                <w:sz w:val="24"/>
                <w:szCs w:val="24"/>
              </w:rPr>
            </w:pPr>
            <w:r w:rsidRPr="00250A32">
              <w:rPr>
                <w:color w:val="000000"/>
                <w:sz w:val="24"/>
                <w:szCs w:val="24"/>
              </w:rPr>
              <w:t>91-13</w:t>
            </w:r>
          </w:p>
        </w:tc>
      </w:tr>
      <w:tr w:rsidR="00934ED6" w:rsidRPr="00250A32" w14:paraId="74CC3585" w14:textId="77777777" w:rsidTr="00414973">
        <w:trPr>
          <w:trHeight w:hRule="exact" w:val="2400"/>
          <w:jc w:val="center"/>
        </w:trPr>
        <w:tc>
          <w:tcPr>
            <w:tcW w:w="560" w:type="dxa"/>
            <w:shd w:val="clear" w:color="auto" w:fill="FFFFFF"/>
            <w:vAlign w:val="center"/>
          </w:tcPr>
          <w:p w14:paraId="240190B6" w14:textId="77777777" w:rsidR="00934ED6" w:rsidRPr="00250A32" w:rsidRDefault="00934ED6" w:rsidP="00414973">
            <w:pPr>
              <w:jc w:val="center"/>
              <w:rPr>
                <w:sz w:val="24"/>
                <w:szCs w:val="24"/>
              </w:rPr>
            </w:pPr>
            <w:r w:rsidRPr="00250A32">
              <w:rPr>
                <w:color w:val="000000"/>
                <w:sz w:val="24"/>
                <w:szCs w:val="24"/>
              </w:rPr>
              <w:t>3</w:t>
            </w:r>
          </w:p>
        </w:tc>
        <w:tc>
          <w:tcPr>
            <w:tcW w:w="849" w:type="dxa"/>
            <w:shd w:val="clear" w:color="auto" w:fill="FFFFFF"/>
            <w:vAlign w:val="center"/>
          </w:tcPr>
          <w:p w14:paraId="6B195F52" w14:textId="77777777" w:rsidR="00934ED6" w:rsidRPr="00250A32" w:rsidRDefault="00934ED6" w:rsidP="00414973">
            <w:pPr>
              <w:jc w:val="center"/>
              <w:rPr>
                <w:sz w:val="24"/>
                <w:szCs w:val="24"/>
              </w:rPr>
            </w:pPr>
            <w:r w:rsidRPr="00250A32">
              <w:rPr>
                <w:color w:val="000000"/>
                <w:sz w:val="24"/>
                <w:szCs w:val="24"/>
              </w:rPr>
              <w:t>II</w:t>
            </w:r>
          </w:p>
        </w:tc>
        <w:tc>
          <w:tcPr>
            <w:tcW w:w="1151" w:type="dxa"/>
            <w:shd w:val="clear" w:color="auto" w:fill="FFFFFF"/>
            <w:vAlign w:val="center"/>
          </w:tcPr>
          <w:p w14:paraId="476AB863" w14:textId="77777777" w:rsidR="00934ED6" w:rsidRPr="00250A32" w:rsidRDefault="00934ED6" w:rsidP="00414973">
            <w:pPr>
              <w:jc w:val="center"/>
              <w:rPr>
                <w:sz w:val="24"/>
                <w:szCs w:val="24"/>
              </w:rPr>
            </w:pPr>
            <w:r w:rsidRPr="00250A32">
              <w:rPr>
                <w:color w:val="000000"/>
                <w:sz w:val="24"/>
                <w:szCs w:val="24"/>
              </w:rPr>
              <w:t>Расчет</w:t>
            </w:r>
          </w:p>
        </w:tc>
        <w:tc>
          <w:tcPr>
            <w:tcW w:w="3208" w:type="dxa"/>
            <w:shd w:val="clear" w:color="auto" w:fill="FFFFFF"/>
          </w:tcPr>
          <w:p w14:paraId="64308182" w14:textId="77777777" w:rsidR="00934ED6" w:rsidRPr="00250A32" w:rsidRDefault="00934ED6" w:rsidP="00414973">
            <w:pPr>
              <w:autoSpaceDE w:val="0"/>
              <w:autoSpaceDN w:val="0"/>
              <w:adjustRightInd w:val="0"/>
              <w:rPr>
                <w:sz w:val="24"/>
                <w:szCs w:val="24"/>
              </w:rPr>
            </w:pPr>
            <w:r w:rsidRPr="00250A32">
              <w:rPr>
                <w:color w:val="000000"/>
                <w:sz w:val="24"/>
                <w:szCs w:val="24"/>
              </w:rPr>
              <w:t>Увлажнение нижнего слоя щебеночного основания из расчета 15 л на 1 м</w:t>
            </w:r>
            <w:r w:rsidRPr="00250A32">
              <w:rPr>
                <w:color w:val="000000"/>
                <w:sz w:val="24"/>
                <w:szCs w:val="24"/>
                <w:vertAlign w:val="superscript"/>
              </w:rPr>
              <w:t>2</w:t>
            </w:r>
            <w:r w:rsidRPr="00250A32">
              <w:rPr>
                <w:color w:val="000000"/>
                <w:sz w:val="24"/>
                <w:szCs w:val="24"/>
              </w:rPr>
              <w:t xml:space="preserve"> поливомоечной машиной </w:t>
            </w:r>
            <w:r w:rsidRPr="00250A32">
              <w:rPr>
                <w:sz w:val="24"/>
                <w:szCs w:val="24"/>
              </w:rPr>
              <w:t>МД-433-03 при дальности</w:t>
            </w:r>
          </w:p>
          <w:p w14:paraId="33E5465F" w14:textId="77777777" w:rsidR="00934ED6" w:rsidRPr="00250A32" w:rsidRDefault="00934ED6" w:rsidP="00414973">
            <w:pPr>
              <w:autoSpaceDE w:val="0"/>
              <w:autoSpaceDN w:val="0"/>
              <w:adjustRightInd w:val="0"/>
              <w:rPr>
                <w:sz w:val="24"/>
                <w:szCs w:val="24"/>
              </w:rPr>
            </w:pPr>
            <w:r w:rsidRPr="00250A32">
              <w:rPr>
                <w:sz w:val="24"/>
                <w:szCs w:val="24"/>
              </w:rPr>
              <w:t>возки 3 км:</w:t>
            </w:r>
          </w:p>
          <w:p w14:paraId="7DC984CC" w14:textId="77777777" w:rsidR="00934ED6" w:rsidRPr="00250A32" w:rsidRDefault="00934ED6" w:rsidP="00414973">
            <w:pPr>
              <w:autoSpaceDE w:val="0"/>
              <w:autoSpaceDN w:val="0"/>
              <w:adjustRightInd w:val="0"/>
              <w:rPr>
                <w:sz w:val="24"/>
                <w:szCs w:val="24"/>
              </w:rPr>
            </w:pPr>
            <w:r w:rsidRPr="00250A32">
              <w:rPr>
                <w:sz w:val="24"/>
                <w:szCs w:val="24"/>
              </w:rPr>
              <w:t>0,015*9,26150 = 21</w:t>
            </w:r>
          </w:p>
          <w:p w14:paraId="36F88198" w14:textId="77777777" w:rsidR="00934ED6" w:rsidRPr="00250A32" w:rsidRDefault="00934ED6" w:rsidP="00414973">
            <w:pPr>
              <w:rPr>
                <w:sz w:val="24"/>
                <w:szCs w:val="24"/>
              </w:rPr>
            </w:pPr>
            <w:r w:rsidRPr="00250A32">
              <w:rPr>
                <w:sz w:val="24"/>
                <w:szCs w:val="24"/>
              </w:rPr>
              <w:t>(322*1,6*0,03 = 15,0)</w:t>
            </w:r>
          </w:p>
        </w:tc>
        <w:tc>
          <w:tcPr>
            <w:tcW w:w="709" w:type="dxa"/>
            <w:shd w:val="clear" w:color="auto" w:fill="FFFFFF"/>
            <w:vAlign w:val="center"/>
          </w:tcPr>
          <w:p w14:paraId="769064E1" w14:textId="77777777" w:rsidR="00934ED6" w:rsidRPr="00250A32" w:rsidRDefault="00934ED6" w:rsidP="00414973">
            <w:pPr>
              <w:jc w:val="center"/>
              <w:rPr>
                <w:sz w:val="24"/>
                <w:szCs w:val="24"/>
              </w:rPr>
            </w:pPr>
            <w:r w:rsidRPr="00250A32">
              <w:rPr>
                <w:color w:val="000000"/>
                <w:sz w:val="24"/>
                <w:szCs w:val="24"/>
              </w:rPr>
              <w:t>м</w:t>
            </w:r>
            <w:r w:rsidRPr="00250A32">
              <w:rPr>
                <w:color w:val="000000"/>
                <w:sz w:val="24"/>
                <w:szCs w:val="24"/>
                <w:vertAlign w:val="superscript"/>
              </w:rPr>
              <w:t>3</w:t>
            </w:r>
          </w:p>
        </w:tc>
        <w:tc>
          <w:tcPr>
            <w:tcW w:w="992" w:type="dxa"/>
            <w:shd w:val="clear" w:color="auto" w:fill="FFFFFF"/>
            <w:vAlign w:val="center"/>
          </w:tcPr>
          <w:p w14:paraId="1C7B0294" w14:textId="77777777" w:rsidR="00934ED6" w:rsidRPr="00250A32" w:rsidRDefault="00934ED6" w:rsidP="00414973">
            <w:pPr>
              <w:jc w:val="center"/>
              <w:rPr>
                <w:sz w:val="24"/>
                <w:szCs w:val="24"/>
              </w:rPr>
            </w:pPr>
            <w:r w:rsidRPr="00250A32">
              <w:rPr>
                <w:color w:val="000000"/>
                <w:sz w:val="24"/>
                <w:szCs w:val="24"/>
              </w:rPr>
              <w:t>15</w:t>
            </w:r>
          </w:p>
        </w:tc>
        <w:tc>
          <w:tcPr>
            <w:tcW w:w="744" w:type="dxa"/>
            <w:gridSpan w:val="2"/>
            <w:shd w:val="clear" w:color="auto" w:fill="FFFFFF"/>
            <w:vAlign w:val="center"/>
          </w:tcPr>
          <w:p w14:paraId="361E9E8A" w14:textId="77777777" w:rsidR="00934ED6" w:rsidRPr="00250A32" w:rsidRDefault="00934ED6" w:rsidP="00414973">
            <w:pPr>
              <w:jc w:val="center"/>
              <w:rPr>
                <w:sz w:val="24"/>
                <w:szCs w:val="24"/>
              </w:rPr>
            </w:pPr>
            <w:r w:rsidRPr="00250A32">
              <w:rPr>
                <w:color w:val="000000"/>
                <w:sz w:val="24"/>
                <w:szCs w:val="24"/>
              </w:rPr>
              <w:t>100</w:t>
            </w:r>
          </w:p>
        </w:tc>
        <w:tc>
          <w:tcPr>
            <w:tcW w:w="854" w:type="dxa"/>
            <w:shd w:val="clear" w:color="auto" w:fill="FFFFFF"/>
            <w:vAlign w:val="center"/>
          </w:tcPr>
          <w:p w14:paraId="4FB4E581" w14:textId="77777777" w:rsidR="00934ED6" w:rsidRPr="00250A32" w:rsidRDefault="00934ED6" w:rsidP="00414973">
            <w:pPr>
              <w:jc w:val="center"/>
              <w:rPr>
                <w:sz w:val="24"/>
                <w:szCs w:val="24"/>
              </w:rPr>
            </w:pPr>
            <w:r w:rsidRPr="00250A32">
              <w:rPr>
                <w:color w:val="000000"/>
                <w:sz w:val="24"/>
                <w:szCs w:val="24"/>
              </w:rPr>
              <w:t>68,0</w:t>
            </w:r>
          </w:p>
        </w:tc>
        <w:tc>
          <w:tcPr>
            <w:tcW w:w="1178" w:type="dxa"/>
            <w:shd w:val="clear" w:color="auto" w:fill="FFFFFF"/>
            <w:vAlign w:val="center"/>
          </w:tcPr>
          <w:p w14:paraId="69D569BE" w14:textId="77777777" w:rsidR="00934ED6" w:rsidRPr="00250A32" w:rsidRDefault="00934ED6" w:rsidP="00414973">
            <w:pPr>
              <w:jc w:val="center"/>
              <w:rPr>
                <w:sz w:val="24"/>
                <w:szCs w:val="24"/>
              </w:rPr>
            </w:pPr>
            <w:r w:rsidRPr="00250A32">
              <w:rPr>
                <w:color w:val="000000"/>
                <w:sz w:val="24"/>
                <w:szCs w:val="24"/>
              </w:rPr>
              <w:t>0,22</w:t>
            </w:r>
          </w:p>
        </w:tc>
        <w:tc>
          <w:tcPr>
            <w:tcW w:w="996" w:type="dxa"/>
            <w:shd w:val="clear" w:color="auto" w:fill="FFFFFF"/>
            <w:vAlign w:val="center"/>
          </w:tcPr>
          <w:p w14:paraId="3B467CBC" w14:textId="77777777" w:rsidR="00934ED6" w:rsidRPr="00250A32" w:rsidRDefault="00934ED6" w:rsidP="00414973">
            <w:pPr>
              <w:jc w:val="center"/>
              <w:rPr>
                <w:sz w:val="24"/>
                <w:szCs w:val="24"/>
              </w:rPr>
            </w:pPr>
            <w:r w:rsidRPr="00250A32">
              <w:rPr>
                <w:color w:val="000000"/>
                <w:sz w:val="24"/>
                <w:szCs w:val="24"/>
              </w:rPr>
              <w:t>1,47</w:t>
            </w:r>
          </w:p>
        </w:tc>
        <w:tc>
          <w:tcPr>
            <w:tcW w:w="1134" w:type="dxa"/>
            <w:shd w:val="clear" w:color="auto" w:fill="FFFFFF"/>
            <w:vAlign w:val="center"/>
          </w:tcPr>
          <w:p w14:paraId="1A2C028E" w14:textId="77777777" w:rsidR="00934ED6" w:rsidRPr="00250A32" w:rsidRDefault="00934ED6" w:rsidP="00414973">
            <w:pPr>
              <w:jc w:val="center"/>
              <w:rPr>
                <w:sz w:val="24"/>
                <w:szCs w:val="24"/>
              </w:rPr>
            </w:pPr>
            <w:r w:rsidRPr="00250A32">
              <w:rPr>
                <w:color w:val="000000"/>
                <w:sz w:val="24"/>
                <w:szCs w:val="24"/>
              </w:rPr>
              <w:t>0,079</w:t>
            </w:r>
          </w:p>
        </w:tc>
        <w:tc>
          <w:tcPr>
            <w:tcW w:w="803" w:type="dxa"/>
            <w:shd w:val="clear" w:color="auto" w:fill="FFFFFF"/>
            <w:vAlign w:val="center"/>
          </w:tcPr>
          <w:p w14:paraId="256AB54A" w14:textId="77777777" w:rsidR="00934ED6" w:rsidRPr="00250A32" w:rsidRDefault="00934ED6" w:rsidP="00414973">
            <w:pPr>
              <w:jc w:val="center"/>
              <w:rPr>
                <w:sz w:val="24"/>
                <w:szCs w:val="24"/>
              </w:rPr>
            </w:pPr>
            <w:r w:rsidRPr="00250A32">
              <w:rPr>
                <w:color w:val="000000"/>
                <w:sz w:val="24"/>
                <w:szCs w:val="24"/>
              </w:rPr>
              <w:t>1</w:t>
            </w:r>
            <w:r>
              <w:rPr>
                <w:color w:val="000000"/>
                <w:sz w:val="24"/>
                <w:szCs w:val="24"/>
              </w:rPr>
              <w:t>,</w:t>
            </w:r>
            <w:r w:rsidRPr="00250A32">
              <w:rPr>
                <w:color w:val="000000"/>
                <w:sz w:val="24"/>
                <w:szCs w:val="24"/>
              </w:rPr>
              <w:t>19</w:t>
            </w:r>
          </w:p>
        </w:tc>
        <w:tc>
          <w:tcPr>
            <w:tcW w:w="727" w:type="dxa"/>
            <w:shd w:val="clear" w:color="auto" w:fill="FFFFFF"/>
            <w:vAlign w:val="center"/>
          </w:tcPr>
          <w:p w14:paraId="09B9981A" w14:textId="77777777" w:rsidR="00934ED6" w:rsidRPr="00250A32" w:rsidRDefault="00934ED6" w:rsidP="00414973">
            <w:pPr>
              <w:jc w:val="center"/>
              <w:rPr>
                <w:sz w:val="24"/>
                <w:szCs w:val="24"/>
              </w:rPr>
            </w:pPr>
            <w:r w:rsidRPr="00250A32">
              <w:rPr>
                <w:color w:val="000000"/>
                <w:sz w:val="24"/>
                <w:szCs w:val="24"/>
              </w:rPr>
              <w:t>1-47</w:t>
            </w:r>
          </w:p>
        </w:tc>
        <w:tc>
          <w:tcPr>
            <w:tcW w:w="1399" w:type="dxa"/>
            <w:gridSpan w:val="2"/>
            <w:shd w:val="clear" w:color="auto" w:fill="FFFFFF"/>
            <w:vAlign w:val="center"/>
          </w:tcPr>
          <w:p w14:paraId="300CC41C" w14:textId="77777777" w:rsidR="00934ED6" w:rsidRPr="00250A32" w:rsidRDefault="00934ED6" w:rsidP="00414973">
            <w:pPr>
              <w:jc w:val="center"/>
              <w:rPr>
                <w:sz w:val="24"/>
                <w:szCs w:val="24"/>
              </w:rPr>
            </w:pPr>
            <w:r w:rsidRPr="00250A32">
              <w:rPr>
                <w:color w:val="000000"/>
                <w:sz w:val="24"/>
                <w:szCs w:val="24"/>
              </w:rPr>
              <w:t>22-05</w:t>
            </w:r>
          </w:p>
        </w:tc>
      </w:tr>
      <w:tr w:rsidR="00934ED6" w:rsidRPr="00250A32" w14:paraId="6AB89F54" w14:textId="77777777" w:rsidTr="00414973">
        <w:trPr>
          <w:trHeight w:hRule="exact" w:val="1980"/>
          <w:jc w:val="center"/>
        </w:trPr>
        <w:tc>
          <w:tcPr>
            <w:tcW w:w="560" w:type="dxa"/>
            <w:shd w:val="clear" w:color="auto" w:fill="FFFFFF"/>
            <w:vAlign w:val="center"/>
          </w:tcPr>
          <w:p w14:paraId="592E16DE" w14:textId="77777777" w:rsidR="00934ED6" w:rsidRPr="00250A32" w:rsidRDefault="00934ED6" w:rsidP="00414973">
            <w:pPr>
              <w:jc w:val="center"/>
              <w:rPr>
                <w:color w:val="000000"/>
                <w:sz w:val="24"/>
                <w:szCs w:val="24"/>
              </w:rPr>
            </w:pPr>
            <w:r w:rsidRPr="00250A32">
              <w:rPr>
                <w:color w:val="000000"/>
                <w:sz w:val="24"/>
                <w:szCs w:val="24"/>
              </w:rPr>
              <w:t>4</w:t>
            </w:r>
          </w:p>
        </w:tc>
        <w:tc>
          <w:tcPr>
            <w:tcW w:w="849" w:type="dxa"/>
            <w:shd w:val="clear" w:color="auto" w:fill="FFFFFF"/>
            <w:vAlign w:val="center"/>
          </w:tcPr>
          <w:p w14:paraId="58301DAF" w14:textId="77777777" w:rsidR="00934ED6" w:rsidRPr="00250A32" w:rsidRDefault="00934ED6" w:rsidP="00414973">
            <w:pPr>
              <w:jc w:val="center"/>
              <w:rPr>
                <w:color w:val="000000"/>
                <w:sz w:val="24"/>
                <w:szCs w:val="24"/>
              </w:rPr>
            </w:pPr>
            <w:r w:rsidRPr="00250A32">
              <w:rPr>
                <w:color w:val="000000"/>
                <w:sz w:val="24"/>
                <w:szCs w:val="24"/>
              </w:rPr>
              <w:t>II</w:t>
            </w:r>
          </w:p>
        </w:tc>
        <w:tc>
          <w:tcPr>
            <w:tcW w:w="1151" w:type="dxa"/>
            <w:shd w:val="clear" w:color="auto" w:fill="FFFFFF"/>
            <w:vAlign w:val="center"/>
          </w:tcPr>
          <w:p w14:paraId="48EFB703" w14:textId="77777777" w:rsidR="00934ED6" w:rsidRPr="00250A32" w:rsidRDefault="00934ED6" w:rsidP="00414973">
            <w:pPr>
              <w:jc w:val="center"/>
              <w:rPr>
                <w:color w:val="000000"/>
                <w:sz w:val="24"/>
                <w:szCs w:val="24"/>
              </w:rPr>
            </w:pPr>
            <w:r w:rsidRPr="00250A32">
              <w:rPr>
                <w:color w:val="000000"/>
                <w:sz w:val="24"/>
                <w:szCs w:val="24"/>
              </w:rPr>
              <w:t>Расчет</w:t>
            </w:r>
          </w:p>
        </w:tc>
        <w:tc>
          <w:tcPr>
            <w:tcW w:w="3208" w:type="dxa"/>
            <w:shd w:val="clear" w:color="auto" w:fill="FFFFFF"/>
          </w:tcPr>
          <w:p w14:paraId="2F4CD245" w14:textId="77777777" w:rsidR="00934ED6" w:rsidRPr="00250A32" w:rsidRDefault="00934ED6" w:rsidP="00414973">
            <w:pPr>
              <w:rPr>
                <w:color w:val="000000"/>
                <w:sz w:val="24"/>
                <w:szCs w:val="24"/>
              </w:rPr>
            </w:pPr>
            <w:r w:rsidRPr="00250A32">
              <w:rPr>
                <w:color w:val="000000"/>
                <w:sz w:val="24"/>
                <w:szCs w:val="24"/>
              </w:rPr>
              <w:t>Подката нижнего слоя щебеночного основания самоходным гладковальцовым катком ДУ-96 за 6 проходов по одному следу: 9,26*150 = 1390</w:t>
            </w:r>
          </w:p>
        </w:tc>
        <w:tc>
          <w:tcPr>
            <w:tcW w:w="709" w:type="dxa"/>
            <w:shd w:val="clear" w:color="auto" w:fill="FFFFFF"/>
            <w:vAlign w:val="center"/>
          </w:tcPr>
          <w:p w14:paraId="312B7549" w14:textId="77777777" w:rsidR="00934ED6" w:rsidRPr="00250A32" w:rsidRDefault="00934ED6" w:rsidP="00414973">
            <w:pPr>
              <w:jc w:val="center"/>
              <w:rPr>
                <w:color w:val="000000"/>
                <w:sz w:val="24"/>
                <w:szCs w:val="24"/>
              </w:rPr>
            </w:pPr>
            <w:r w:rsidRPr="00250A32">
              <w:rPr>
                <w:color w:val="000000"/>
                <w:sz w:val="24"/>
                <w:szCs w:val="24"/>
              </w:rPr>
              <w:t>м</w:t>
            </w:r>
            <w:r w:rsidRPr="00250A32">
              <w:rPr>
                <w:color w:val="000000"/>
                <w:sz w:val="24"/>
                <w:szCs w:val="24"/>
                <w:vertAlign w:val="superscript"/>
              </w:rPr>
              <w:t>2</w:t>
            </w:r>
          </w:p>
        </w:tc>
        <w:tc>
          <w:tcPr>
            <w:tcW w:w="992" w:type="dxa"/>
            <w:shd w:val="clear" w:color="auto" w:fill="FFFFFF"/>
            <w:vAlign w:val="center"/>
          </w:tcPr>
          <w:p w14:paraId="6B3F51A6" w14:textId="77777777" w:rsidR="00934ED6" w:rsidRPr="00250A32" w:rsidRDefault="00934ED6" w:rsidP="00414973">
            <w:pPr>
              <w:jc w:val="center"/>
              <w:rPr>
                <w:color w:val="000000"/>
                <w:sz w:val="24"/>
                <w:szCs w:val="24"/>
              </w:rPr>
            </w:pPr>
            <w:r w:rsidRPr="00250A32">
              <w:rPr>
                <w:color w:val="000000"/>
                <w:sz w:val="24"/>
                <w:szCs w:val="24"/>
              </w:rPr>
              <w:t>1390</w:t>
            </w:r>
          </w:p>
        </w:tc>
        <w:tc>
          <w:tcPr>
            <w:tcW w:w="744" w:type="dxa"/>
            <w:gridSpan w:val="2"/>
            <w:shd w:val="clear" w:color="auto" w:fill="FFFFFF"/>
            <w:vAlign w:val="center"/>
          </w:tcPr>
          <w:p w14:paraId="772C4F3A" w14:textId="77777777" w:rsidR="00934ED6" w:rsidRPr="00250A32" w:rsidRDefault="00934ED6" w:rsidP="00414973">
            <w:pPr>
              <w:jc w:val="center"/>
              <w:rPr>
                <w:color w:val="000000"/>
                <w:sz w:val="24"/>
                <w:szCs w:val="24"/>
              </w:rPr>
            </w:pPr>
            <w:r w:rsidRPr="00250A32">
              <w:rPr>
                <w:color w:val="000000"/>
                <w:sz w:val="24"/>
                <w:szCs w:val="24"/>
              </w:rPr>
              <w:t>9267</w:t>
            </w:r>
          </w:p>
        </w:tc>
        <w:tc>
          <w:tcPr>
            <w:tcW w:w="854" w:type="dxa"/>
            <w:shd w:val="clear" w:color="auto" w:fill="FFFFFF"/>
            <w:vAlign w:val="center"/>
          </w:tcPr>
          <w:p w14:paraId="79E86312" w14:textId="77777777" w:rsidR="00934ED6" w:rsidRPr="00250A32" w:rsidRDefault="00934ED6" w:rsidP="00414973">
            <w:pPr>
              <w:jc w:val="center"/>
              <w:rPr>
                <w:color w:val="000000"/>
                <w:sz w:val="24"/>
                <w:szCs w:val="24"/>
              </w:rPr>
            </w:pPr>
            <w:r w:rsidRPr="00250A32">
              <w:rPr>
                <w:color w:val="000000"/>
                <w:sz w:val="24"/>
                <w:szCs w:val="24"/>
              </w:rPr>
              <w:t>2800</w:t>
            </w:r>
          </w:p>
        </w:tc>
        <w:tc>
          <w:tcPr>
            <w:tcW w:w="1178" w:type="dxa"/>
            <w:shd w:val="clear" w:color="auto" w:fill="FFFFFF"/>
            <w:vAlign w:val="center"/>
          </w:tcPr>
          <w:p w14:paraId="632DA53E" w14:textId="77777777" w:rsidR="00934ED6" w:rsidRPr="00250A32" w:rsidRDefault="00934ED6" w:rsidP="00414973">
            <w:pPr>
              <w:jc w:val="center"/>
              <w:rPr>
                <w:color w:val="000000"/>
                <w:sz w:val="24"/>
                <w:szCs w:val="24"/>
              </w:rPr>
            </w:pPr>
            <w:r w:rsidRPr="00250A32">
              <w:rPr>
                <w:color w:val="000000"/>
                <w:sz w:val="24"/>
                <w:szCs w:val="24"/>
              </w:rPr>
              <w:t>0,49</w:t>
            </w:r>
          </w:p>
        </w:tc>
        <w:tc>
          <w:tcPr>
            <w:tcW w:w="996" w:type="dxa"/>
            <w:shd w:val="clear" w:color="auto" w:fill="FFFFFF"/>
            <w:vAlign w:val="center"/>
          </w:tcPr>
          <w:p w14:paraId="69293787" w14:textId="77777777" w:rsidR="00934ED6" w:rsidRPr="00250A32" w:rsidRDefault="00934ED6" w:rsidP="00414973">
            <w:pPr>
              <w:jc w:val="center"/>
              <w:rPr>
                <w:color w:val="000000"/>
                <w:sz w:val="24"/>
                <w:szCs w:val="24"/>
              </w:rPr>
            </w:pPr>
            <w:r w:rsidRPr="00250A32">
              <w:rPr>
                <w:color w:val="000000"/>
                <w:sz w:val="24"/>
                <w:szCs w:val="24"/>
              </w:rPr>
              <w:t>3,31</w:t>
            </w:r>
          </w:p>
        </w:tc>
        <w:tc>
          <w:tcPr>
            <w:tcW w:w="1134" w:type="dxa"/>
            <w:shd w:val="clear" w:color="auto" w:fill="FFFFFF"/>
            <w:vAlign w:val="center"/>
          </w:tcPr>
          <w:p w14:paraId="6D44277B" w14:textId="77777777" w:rsidR="00934ED6" w:rsidRPr="00250A32" w:rsidRDefault="00934ED6" w:rsidP="00414973">
            <w:pPr>
              <w:jc w:val="center"/>
              <w:rPr>
                <w:color w:val="000000"/>
                <w:sz w:val="24"/>
                <w:szCs w:val="24"/>
              </w:rPr>
            </w:pPr>
            <w:r w:rsidRPr="00250A32">
              <w:rPr>
                <w:color w:val="000000"/>
                <w:sz w:val="24"/>
                <w:szCs w:val="24"/>
              </w:rPr>
              <w:t>0,00286</w:t>
            </w:r>
          </w:p>
        </w:tc>
        <w:tc>
          <w:tcPr>
            <w:tcW w:w="803" w:type="dxa"/>
            <w:shd w:val="clear" w:color="auto" w:fill="FFFFFF"/>
            <w:vAlign w:val="center"/>
          </w:tcPr>
          <w:p w14:paraId="6AAB9A09" w14:textId="77777777" w:rsidR="00934ED6" w:rsidRPr="00250A32" w:rsidRDefault="00934ED6" w:rsidP="00414973">
            <w:pPr>
              <w:jc w:val="center"/>
              <w:rPr>
                <w:color w:val="000000"/>
                <w:sz w:val="24"/>
                <w:szCs w:val="24"/>
              </w:rPr>
            </w:pPr>
            <w:r w:rsidRPr="00250A32">
              <w:rPr>
                <w:color w:val="000000"/>
                <w:sz w:val="24"/>
                <w:szCs w:val="24"/>
              </w:rPr>
              <w:t>3,97</w:t>
            </w:r>
          </w:p>
        </w:tc>
        <w:tc>
          <w:tcPr>
            <w:tcW w:w="727" w:type="dxa"/>
            <w:shd w:val="clear" w:color="auto" w:fill="FFFFFF"/>
            <w:vAlign w:val="center"/>
          </w:tcPr>
          <w:p w14:paraId="54412AF4" w14:textId="77777777" w:rsidR="00934ED6" w:rsidRPr="00250A32" w:rsidRDefault="00934ED6" w:rsidP="00414973">
            <w:pPr>
              <w:jc w:val="center"/>
              <w:rPr>
                <w:color w:val="000000"/>
                <w:sz w:val="24"/>
                <w:szCs w:val="24"/>
              </w:rPr>
            </w:pPr>
            <w:r w:rsidRPr="00250A32">
              <w:rPr>
                <w:color w:val="000000"/>
                <w:sz w:val="24"/>
                <w:szCs w:val="24"/>
              </w:rPr>
              <w:t>0-05,6</w:t>
            </w:r>
          </w:p>
        </w:tc>
        <w:tc>
          <w:tcPr>
            <w:tcW w:w="1399" w:type="dxa"/>
            <w:gridSpan w:val="2"/>
            <w:shd w:val="clear" w:color="auto" w:fill="FFFFFF"/>
            <w:vAlign w:val="center"/>
          </w:tcPr>
          <w:p w14:paraId="6319AAC1" w14:textId="77777777" w:rsidR="00934ED6" w:rsidRPr="00250A32" w:rsidRDefault="00934ED6" w:rsidP="00414973">
            <w:pPr>
              <w:jc w:val="center"/>
              <w:rPr>
                <w:color w:val="000000"/>
                <w:sz w:val="24"/>
                <w:szCs w:val="24"/>
              </w:rPr>
            </w:pPr>
            <w:r w:rsidRPr="00250A32">
              <w:rPr>
                <w:color w:val="000000"/>
                <w:sz w:val="24"/>
                <w:szCs w:val="24"/>
              </w:rPr>
              <w:t>77-84</w:t>
            </w:r>
          </w:p>
        </w:tc>
      </w:tr>
      <w:tr w:rsidR="00934ED6" w:rsidRPr="00250A32" w14:paraId="70A8733F" w14:textId="77777777" w:rsidTr="00414973">
        <w:trPr>
          <w:trHeight w:hRule="exact" w:val="1994"/>
          <w:jc w:val="center"/>
        </w:trPr>
        <w:tc>
          <w:tcPr>
            <w:tcW w:w="560" w:type="dxa"/>
            <w:shd w:val="clear" w:color="auto" w:fill="FFFFFF"/>
            <w:vAlign w:val="center"/>
          </w:tcPr>
          <w:p w14:paraId="47C544F6" w14:textId="77777777" w:rsidR="00934ED6" w:rsidRPr="00250A32" w:rsidRDefault="00934ED6" w:rsidP="00414973">
            <w:pPr>
              <w:jc w:val="center"/>
              <w:rPr>
                <w:color w:val="000000"/>
                <w:sz w:val="24"/>
                <w:szCs w:val="24"/>
              </w:rPr>
            </w:pPr>
            <w:r w:rsidRPr="00250A32">
              <w:rPr>
                <w:color w:val="000000"/>
                <w:sz w:val="24"/>
                <w:szCs w:val="24"/>
              </w:rPr>
              <w:t>5</w:t>
            </w:r>
          </w:p>
        </w:tc>
        <w:tc>
          <w:tcPr>
            <w:tcW w:w="849" w:type="dxa"/>
            <w:shd w:val="clear" w:color="auto" w:fill="FFFFFF"/>
            <w:vAlign w:val="center"/>
          </w:tcPr>
          <w:p w14:paraId="75F37D56" w14:textId="77777777" w:rsidR="00934ED6" w:rsidRPr="00250A32" w:rsidRDefault="00934ED6" w:rsidP="00414973">
            <w:pPr>
              <w:jc w:val="center"/>
              <w:rPr>
                <w:color w:val="000000"/>
                <w:sz w:val="24"/>
                <w:szCs w:val="24"/>
              </w:rPr>
            </w:pPr>
            <w:r w:rsidRPr="00250A32">
              <w:rPr>
                <w:color w:val="000000"/>
                <w:sz w:val="24"/>
                <w:szCs w:val="24"/>
              </w:rPr>
              <w:t>II</w:t>
            </w:r>
          </w:p>
        </w:tc>
        <w:tc>
          <w:tcPr>
            <w:tcW w:w="1151" w:type="dxa"/>
            <w:shd w:val="clear" w:color="auto" w:fill="FFFFFF"/>
            <w:vAlign w:val="center"/>
          </w:tcPr>
          <w:p w14:paraId="191C42A2" w14:textId="77777777" w:rsidR="00934ED6" w:rsidRPr="00250A32" w:rsidRDefault="00934ED6" w:rsidP="00414973">
            <w:pPr>
              <w:jc w:val="center"/>
              <w:rPr>
                <w:color w:val="000000"/>
                <w:sz w:val="24"/>
                <w:szCs w:val="24"/>
              </w:rPr>
            </w:pPr>
            <w:r w:rsidRPr="00250A32">
              <w:rPr>
                <w:color w:val="000000"/>
                <w:sz w:val="24"/>
                <w:szCs w:val="24"/>
              </w:rPr>
              <w:t>Расчёт</w:t>
            </w:r>
          </w:p>
        </w:tc>
        <w:tc>
          <w:tcPr>
            <w:tcW w:w="3208" w:type="dxa"/>
            <w:shd w:val="clear" w:color="auto" w:fill="FFFFFF"/>
          </w:tcPr>
          <w:p w14:paraId="6C34F406" w14:textId="77777777" w:rsidR="00934ED6" w:rsidRPr="00250A32" w:rsidRDefault="00934ED6" w:rsidP="00414973">
            <w:pPr>
              <w:rPr>
                <w:color w:val="000000"/>
                <w:sz w:val="24"/>
                <w:szCs w:val="24"/>
              </w:rPr>
            </w:pPr>
            <w:r w:rsidRPr="00250A32">
              <w:rPr>
                <w:color w:val="000000"/>
                <w:sz w:val="24"/>
                <w:szCs w:val="24"/>
              </w:rPr>
              <w:t>Уплотнение нижнего слоя основания комбинированным вибрационным катком ДУ-58А за 15 проходов по одному следу: 9,26*150=1395</w:t>
            </w:r>
          </w:p>
        </w:tc>
        <w:tc>
          <w:tcPr>
            <w:tcW w:w="709" w:type="dxa"/>
            <w:shd w:val="clear" w:color="auto" w:fill="FFFFFF"/>
            <w:vAlign w:val="center"/>
          </w:tcPr>
          <w:p w14:paraId="46828CB4" w14:textId="77777777" w:rsidR="00934ED6" w:rsidRPr="00250A32" w:rsidRDefault="00934ED6" w:rsidP="00414973">
            <w:pPr>
              <w:jc w:val="center"/>
              <w:rPr>
                <w:color w:val="000000"/>
                <w:sz w:val="24"/>
                <w:szCs w:val="24"/>
                <w:vertAlign w:val="superscript"/>
              </w:rPr>
            </w:pPr>
            <w:r w:rsidRPr="00250A32">
              <w:rPr>
                <w:color w:val="000000"/>
                <w:sz w:val="24"/>
                <w:szCs w:val="24"/>
              </w:rPr>
              <w:t>м</w:t>
            </w:r>
            <w:r w:rsidRPr="00250A32">
              <w:rPr>
                <w:color w:val="000000"/>
                <w:sz w:val="24"/>
                <w:szCs w:val="24"/>
                <w:vertAlign w:val="superscript"/>
              </w:rPr>
              <w:t>2</w:t>
            </w:r>
          </w:p>
        </w:tc>
        <w:tc>
          <w:tcPr>
            <w:tcW w:w="992" w:type="dxa"/>
            <w:shd w:val="clear" w:color="auto" w:fill="FFFFFF"/>
            <w:vAlign w:val="center"/>
          </w:tcPr>
          <w:p w14:paraId="195CBF6B" w14:textId="77777777" w:rsidR="00934ED6" w:rsidRPr="00250A32" w:rsidRDefault="00934ED6" w:rsidP="00414973">
            <w:pPr>
              <w:jc w:val="center"/>
              <w:rPr>
                <w:color w:val="000000"/>
                <w:sz w:val="24"/>
                <w:szCs w:val="24"/>
              </w:rPr>
            </w:pPr>
            <w:r w:rsidRPr="00250A32">
              <w:rPr>
                <w:color w:val="000000"/>
                <w:sz w:val="24"/>
                <w:szCs w:val="24"/>
              </w:rPr>
              <w:t>1390</w:t>
            </w:r>
          </w:p>
        </w:tc>
        <w:tc>
          <w:tcPr>
            <w:tcW w:w="744" w:type="dxa"/>
            <w:gridSpan w:val="2"/>
            <w:shd w:val="clear" w:color="auto" w:fill="FFFFFF"/>
            <w:vAlign w:val="center"/>
          </w:tcPr>
          <w:p w14:paraId="1628202D" w14:textId="77777777" w:rsidR="00934ED6" w:rsidRPr="00250A32" w:rsidRDefault="00934ED6" w:rsidP="00414973">
            <w:pPr>
              <w:jc w:val="center"/>
              <w:rPr>
                <w:color w:val="000000"/>
                <w:sz w:val="24"/>
                <w:szCs w:val="24"/>
              </w:rPr>
            </w:pPr>
            <w:r w:rsidRPr="00250A32">
              <w:rPr>
                <w:color w:val="000000"/>
                <w:sz w:val="24"/>
                <w:szCs w:val="24"/>
              </w:rPr>
              <w:t>9267</w:t>
            </w:r>
          </w:p>
        </w:tc>
        <w:tc>
          <w:tcPr>
            <w:tcW w:w="854" w:type="dxa"/>
            <w:shd w:val="clear" w:color="auto" w:fill="FFFFFF"/>
            <w:vAlign w:val="center"/>
          </w:tcPr>
          <w:p w14:paraId="1C670995" w14:textId="77777777" w:rsidR="00934ED6" w:rsidRPr="00250A32" w:rsidRDefault="00934ED6" w:rsidP="00414973">
            <w:pPr>
              <w:jc w:val="center"/>
              <w:rPr>
                <w:color w:val="000000"/>
                <w:sz w:val="24"/>
                <w:szCs w:val="24"/>
              </w:rPr>
            </w:pPr>
            <w:r w:rsidRPr="00250A32">
              <w:rPr>
                <w:color w:val="000000"/>
                <w:sz w:val="24"/>
                <w:szCs w:val="24"/>
              </w:rPr>
              <w:t>1780</w:t>
            </w:r>
          </w:p>
        </w:tc>
        <w:tc>
          <w:tcPr>
            <w:tcW w:w="1178" w:type="dxa"/>
            <w:shd w:val="clear" w:color="auto" w:fill="FFFFFF"/>
            <w:vAlign w:val="center"/>
          </w:tcPr>
          <w:p w14:paraId="37E76B8D" w14:textId="77777777" w:rsidR="00934ED6" w:rsidRPr="00250A32" w:rsidRDefault="00934ED6" w:rsidP="00414973">
            <w:pPr>
              <w:jc w:val="center"/>
              <w:rPr>
                <w:color w:val="000000"/>
                <w:sz w:val="24"/>
                <w:szCs w:val="24"/>
              </w:rPr>
            </w:pPr>
            <w:r w:rsidRPr="00250A32">
              <w:rPr>
                <w:color w:val="000000"/>
                <w:sz w:val="24"/>
                <w:szCs w:val="24"/>
              </w:rPr>
              <w:t>0,78</w:t>
            </w:r>
          </w:p>
        </w:tc>
        <w:tc>
          <w:tcPr>
            <w:tcW w:w="996" w:type="dxa"/>
            <w:shd w:val="clear" w:color="auto" w:fill="FFFFFF"/>
            <w:vAlign w:val="center"/>
          </w:tcPr>
          <w:p w14:paraId="4415D292" w14:textId="77777777" w:rsidR="00934ED6" w:rsidRPr="00250A32" w:rsidRDefault="00934ED6" w:rsidP="00414973">
            <w:pPr>
              <w:jc w:val="center"/>
              <w:rPr>
                <w:color w:val="000000"/>
                <w:sz w:val="24"/>
                <w:szCs w:val="24"/>
              </w:rPr>
            </w:pPr>
            <w:r w:rsidRPr="00250A32">
              <w:rPr>
                <w:color w:val="000000"/>
                <w:sz w:val="24"/>
                <w:szCs w:val="24"/>
              </w:rPr>
              <w:t>5,21</w:t>
            </w:r>
          </w:p>
        </w:tc>
        <w:tc>
          <w:tcPr>
            <w:tcW w:w="1134" w:type="dxa"/>
            <w:shd w:val="clear" w:color="auto" w:fill="FFFFFF"/>
            <w:vAlign w:val="center"/>
          </w:tcPr>
          <w:p w14:paraId="143BF66C" w14:textId="77777777" w:rsidR="00934ED6" w:rsidRPr="00250A32" w:rsidRDefault="00934ED6" w:rsidP="00414973">
            <w:pPr>
              <w:jc w:val="center"/>
              <w:rPr>
                <w:color w:val="000000"/>
                <w:sz w:val="24"/>
                <w:szCs w:val="24"/>
              </w:rPr>
            </w:pPr>
            <w:r w:rsidRPr="00250A32">
              <w:rPr>
                <w:color w:val="000000"/>
                <w:sz w:val="24"/>
                <w:szCs w:val="24"/>
              </w:rPr>
              <w:t>0,0045</w:t>
            </w:r>
          </w:p>
        </w:tc>
        <w:tc>
          <w:tcPr>
            <w:tcW w:w="803" w:type="dxa"/>
            <w:shd w:val="clear" w:color="auto" w:fill="FFFFFF"/>
            <w:vAlign w:val="center"/>
          </w:tcPr>
          <w:p w14:paraId="5B69365E" w14:textId="77777777" w:rsidR="00934ED6" w:rsidRPr="00250A32" w:rsidRDefault="00934ED6" w:rsidP="00414973">
            <w:pPr>
              <w:jc w:val="center"/>
              <w:rPr>
                <w:color w:val="000000"/>
                <w:sz w:val="24"/>
                <w:szCs w:val="24"/>
              </w:rPr>
            </w:pPr>
            <w:r w:rsidRPr="00250A32">
              <w:rPr>
                <w:color w:val="000000"/>
                <w:sz w:val="24"/>
                <w:szCs w:val="24"/>
              </w:rPr>
              <w:t>6,26</w:t>
            </w:r>
          </w:p>
        </w:tc>
        <w:tc>
          <w:tcPr>
            <w:tcW w:w="727" w:type="dxa"/>
            <w:shd w:val="clear" w:color="auto" w:fill="FFFFFF"/>
            <w:vAlign w:val="center"/>
          </w:tcPr>
          <w:p w14:paraId="6E57A9A2" w14:textId="77777777" w:rsidR="00934ED6" w:rsidRPr="00250A32" w:rsidRDefault="00934ED6" w:rsidP="00414973">
            <w:pPr>
              <w:jc w:val="center"/>
              <w:rPr>
                <w:color w:val="000000"/>
                <w:sz w:val="24"/>
                <w:szCs w:val="24"/>
              </w:rPr>
            </w:pPr>
            <w:r w:rsidRPr="00250A32">
              <w:rPr>
                <w:color w:val="000000"/>
                <w:sz w:val="24"/>
                <w:szCs w:val="24"/>
              </w:rPr>
              <w:t>0-09,7</w:t>
            </w:r>
          </w:p>
        </w:tc>
        <w:tc>
          <w:tcPr>
            <w:tcW w:w="1399" w:type="dxa"/>
            <w:gridSpan w:val="2"/>
            <w:shd w:val="clear" w:color="auto" w:fill="FFFFFF"/>
            <w:vAlign w:val="center"/>
          </w:tcPr>
          <w:p w14:paraId="3413A4DD" w14:textId="77777777" w:rsidR="00934ED6" w:rsidRPr="00250A32" w:rsidRDefault="00934ED6" w:rsidP="00414973">
            <w:pPr>
              <w:jc w:val="center"/>
              <w:rPr>
                <w:color w:val="000000"/>
                <w:sz w:val="24"/>
                <w:szCs w:val="24"/>
              </w:rPr>
            </w:pPr>
            <w:r w:rsidRPr="00250A32">
              <w:rPr>
                <w:color w:val="000000"/>
                <w:sz w:val="24"/>
                <w:szCs w:val="24"/>
              </w:rPr>
              <w:t>134-83</w:t>
            </w:r>
          </w:p>
        </w:tc>
      </w:tr>
      <w:tr w:rsidR="00934ED6" w:rsidRPr="00250A32" w14:paraId="56449870" w14:textId="77777777" w:rsidTr="00414973">
        <w:trPr>
          <w:trHeight w:hRule="exact" w:val="1578"/>
          <w:jc w:val="center"/>
        </w:trPr>
        <w:tc>
          <w:tcPr>
            <w:tcW w:w="560" w:type="dxa"/>
            <w:shd w:val="clear" w:color="auto" w:fill="FFFFFF"/>
            <w:vAlign w:val="center"/>
          </w:tcPr>
          <w:p w14:paraId="095A243D" w14:textId="77777777" w:rsidR="00934ED6" w:rsidRPr="00250A32" w:rsidRDefault="00934ED6" w:rsidP="00414973">
            <w:pPr>
              <w:jc w:val="center"/>
              <w:rPr>
                <w:color w:val="000000"/>
                <w:sz w:val="24"/>
                <w:szCs w:val="24"/>
              </w:rPr>
            </w:pPr>
            <w:r w:rsidRPr="00250A32">
              <w:rPr>
                <w:color w:val="000000"/>
                <w:sz w:val="24"/>
                <w:szCs w:val="24"/>
              </w:rPr>
              <w:lastRenderedPageBreak/>
              <w:t>6</w:t>
            </w:r>
          </w:p>
        </w:tc>
        <w:tc>
          <w:tcPr>
            <w:tcW w:w="849" w:type="dxa"/>
            <w:shd w:val="clear" w:color="auto" w:fill="FFFFFF"/>
            <w:vAlign w:val="center"/>
          </w:tcPr>
          <w:p w14:paraId="622CDE72" w14:textId="77777777" w:rsidR="00934ED6" w:rsidRPr="00250A32" w:rsidRDefault="00934ED6" w:rsidP="00414973">
            <w:pPr>
              <w:jc w:val="center"/>
              <w:rPr>
                <w:color w:val="000000"/>
                <w:sz w:val="24"/>
                <w:szCs w:val="24"/>
              </w:rPr>
            </w:pPr>
            <w:r w:rsidRPr="00250A32">
              <w:rPr>
                <w:color w:val="000000"/>
                <w:sz w:val="24"/>
                <w:szCs w:val="24"/>
              </w:rPr>
              <w:t>III</w:t>
            </w:r>
          </w:p>
        </w:tc>
        <w:tc>
          <w:tcPr>
            <w:tcW w:w="1151" w:type="dxa"/>
            <w:shd w:val="clear" w:color="auto" w:fill="FFFFFF"/>
            <w:vAlign w:val="center"/>
          </w:tcPr>
          <w:p w14:paraId="6E5EB4A5" w14:textId="77777777" w:rsidR="00934ED6" w:rsidRPr="00250A32" w:rsidRDefault="00934ED6" w:rsidP="00414973">
            <w:pPr>
              <w:jc w:val="center"/>
              <w:rPr>
                <w:color w:val="000000"/>
                <w:sz w:val="24"/>
                <w:szCs w:val="24"/>
              </w:rPr>
            </w:pPr>
            <w:r w:rsidRPr="00250A32">
              <w:rPr>
                <w:color w:val="000000"/>
                <w:sz w:val="24"/>
                <w:szCs w:val="24"/>
              </w:rPr>
              <w:t>Расчёт</w:t>
            </w:r>
          </w:p>
        </w:tc>
        <w:tc>
          <w:tcPr>
            <w:tcW w:w="3208" w:type="dxa"/>
            <w:shd w:val="clear" w:color="auto" w:fill="FFFFFF"/>
          </w:tcPr>
          <w:p w14:paraId="42451A19" w14:textId="77777777" w:rsidR="00934ED6" w:rsidRPr="00250A32" w:rsidRDefault="00934ED6" w:rsidP="00414973">
            <w:pPr>
              <w:rPr>
                <w:color w:val="000000"/>
                <w:sz w:val="24"/>
                <w:szCs w:val="24"/>
              </w:rPr>
            </w:pPr>
            <w:r w:rsidRPr="00250A32">
              <w:rPr>
                <w:color w:val="000000"/>
                <w:sz w:val="24"/>
                <w:szCs w:val="24"/>
              </w:rPr>
              <w:t>Транспортировка щебня фр. 40</w:t>
            </w:r>
            <w:r>
              <w:rPr>
                <w:color w:val="000000"/>
                <w:sz w:val="24"/>
                <w:szCs w:val="24"/>
              </w:rPr>
              <w:t xml:space="preserve"> – </w:t>
            </w:r>
            <w:r w:rsidRPr="00250A32">
              <w:rPr>
                <w:color w:val="000000"/>
                <w:sz w:val="24"/>
                <w:szCs w:val="24"/>
              </w:rPr>
              <w:t>70 мм самосвалом КамАЗ-55118 на расстояние 10 км:</w:t>
            </w:r>
          </w:p>
          <w:p w14:paraId="70070A2B" w14:textId="77777777" w:rsidR="00934ED6" w:rsidRPr="00250A32" w:rsidRDefault="00934ED6" w:rsidP="00414973">
            <w:pPr>
              <w:rPr>
                <w:color w:val="000000"/>
                <w:sz w:val="24"/>
                <w:szCs w:val="24"/>
              </w:rPr>
            </w:pPr>
            <w:r w:rsidRPr="00250A32">
              <w:rPr>
                <w:sz w:val="24"/>
                <w:szCs w:val="24"/>
              </w:rPr>
              <w:t>(9+9,26)/2*0,13*1,3*150*1,03=238</w:t>
            </w:r>
          </w:p>
        </w:tc>
        <w:tc>
          <w:tcPr>
            <w:tcW w:w="709" w:type="dxa"/>
            <w:shd w:val="clear" w:color="auto" w:fill="FFFFFF"/>
          </w:tcPr>
          <w:p w14:paraId="591E12B3" w14:textId="77777777" w:rsidR="00934ED6" w:rsidRPr="00250A32" w:rsidRDefault="00934ED6" w:rsidP="00414973">
            <w:pPr>
              <w:jc w:val="center"/>
              <w:rPr>
                <w:color w:val="000000"/>
                <w:sz w:val="24"/>
                <w:szCs w:val="24"/>
              </w:rPr>
            </w:pPr>
            <w:r w:rsidRPr="00250A32">
              <w:rPr>
                <w:color w:val="000000"/>
                <w:sz w:val="24"/>
                <w:szCs w:val="24"/>
              </w:rPr>
              <w:t>м</w:t>
            </w:r>
            <w:r w:rsidRPr="00FE15D6">
              <w:rPr>
                <w:color w:val="000000"/>
                <w:sz w:val="24"/>
                <w:szCs w:val="24"/>
                <w:vertAlign w:val="superscript"/>
              </w:rPr>
              <w:t>3</w:t>
            </w:r>
          </w:p>
        </w:tc>
        <w:tc>
          <w:tcPr>
            <w:tcW w:w="992" w:type="dxa"/>
            <w:shd w:val="clear" w:color="auto" w:fill="FFFFFF"/>
          </w:tcPr>
          <w:p w14:paraId="71C03943" w14:textId="77777777" w:rsidR="00934ED6" w:rsidRPr="00250A32" w:rsidRDefault="00934ED6" w:rsidP="00414973">
            <w:pPr>
              <w:jc w:val="center"/>
              <w:rPr>
                <w:color w:val="000000"/>
                <w:sz w:val="24"/>
                <w:szCs w:val="24"/>
              </w:rPr>
            </w:pPr>
            <w:r w:rsidRPr="00250A32">
              <w:rPr>
                <w:color w:val="000000"/>
                <w:sz w:val="24"/>
                <w:szCs w:val="24"/>
              </w:rPr>
              <w:t>238</w:t>
            </w:r>
          </w:p>
        </w:tc>
        <w:tc>
          <w:tcPr>
            <w:tcW w:w="744" w:type="dxa"/>
            <w:gridSpan w:val="2"/>
            <w:shd w:val="clear" w:color="auto" w:fill="FFFFFF"/>
          </w:tcPr>
          <w:p w14:paraId="7661B02E" w14:textId="77777777" w:rsidR="00934ED6" w:rsidRPr="00250A32" w:rsidRDefault="00934ED6" w:rsidP="00414973">
            <w:pPr>
              <w:jc w:val="center"/>
              <w:rPr>
                <w:color w:val="000000"/>
                <w:sz w:val="24"/>
                <w:szCs w:val="24"/>
              </w:rPr>
            </w:pPr>
            <w:r w:rsidRPr="00250A32">
              <w:rPr>
                <w:color w:val="000000"/>
                <w:sz w:val="24"/>
                <w:szCs w:val="24"/>
              </w:rPr>
              <w:t>1587</w:t>
            </w:r>
          </w:p>
        </w:tc>
        <w:tc>
          <w:tcPr>
            <w:tcW w:w="854" w:type="dxa"/>
            <w:shd w:val="clear" w:color="auto" w:fill="FFFFFF"/>
          </w:tcPr>
          <w:p w14:paraId="1CB0C3D5" w14:textId="77777777" w:rsidR="00934ED6" w:rsidRPr="00250A32" w:rsidRDefault="00934ED6" w:rsidP="00414973">
            <w:pPr>
              <w:jc w:val="center"/>
              <w:rPr>
                <w:color w:val="000000"/>
                <w:sz w:val="24"/>
                <w:szCs w:val="24"/>
              </w:rPr>
            </w:pPr>
            <w:r w:rsidRPr="00250A32">
              <w:rPr>
                <w:color w:val="000000"/>
                <w:sz w:val="24"/>
                <w:szCs w:val="24"/>
              </w:rPr>
              <w:t>60,8</w:t>
            </w:r>
          </w:p>
        </w:tc>
        <w:tc>
          <w:tcPr>
            <w:tcW w:w="1178" w:type="dxa"/>
            <w:shd w:val="clear" w:color="auto" w:fill="FFFFFF"/>
          </w:tcPr>
          <w:p w14:paraId="4455843E" w14:textId="77777777" w:rsidR="00934ED6" w:rsidRPr="00250A32" w:rsidRDefault="00934ED6" w:rsidP="00414973">
            <w:pPr>
              <w:jc w:val="center"/>
              <w:rPr>
                <w:color w:val="000000"/>
                <w:sz w:val="24"/>
                <w:szCs w:val="24"/>
              </w:rPr>
            </w:pPr>
            <w:r w:rsidRPr="00250A32">
              <w:rPr>
                <w:color w:val="000000"/>
                <w:sz w:val="24"/>
                <w:szCs w:val="24"/>
              </w:rPr>
              <w:t>3,91</w:t>
            </w:r>
          </w:p>
        </w:tc>
        <w:tc>
          <w:tcPr>
            <w:tcW w:w="996" w:type="dxa"/>
            <w:shd w:val="clear" w:color="auto" w:fill="FFFFFF"/>
          </w:tcPr>
          <w:p w14:paraId="1FBF0B67" w14:textId="77777777" w:rsidR="00934ED6" w:rsidRPr="00250A32" w:rsidRDefault="00934ED6" w:rsidP="00414973">
            <w:pPr>
              <w:jc w:val="center"/>
              <w:rPr>
                <w:color w:val="000000"/>
                <w:sz w:val="24"/>
                <w:szCs w:val="24"/>
              </w:rPr>
            </w:pPr>
            <w:r w:rsidRPr="00250A32">
              <w:rPr>
                <w:color w:val="000000"/>
                <w:sz w:val="24"/>
                <w:szCs w:val="24"/>
              </w:rPr>
              <w:t>26,10</w:t>
            </w:r>
          </w:p>
        </w:tc>
        <w:tc>
          <w:tcPr>
            <w:tcW w:w="1134" w:type="dxa"/>
            <w:shd w:val="clear" w:color="auto" w:fill="FFFFFF"/>
          </w:tcPr>
          <w:p w14:paraId="7F252FD4" w14:textId="77777777" w:rsidR="00934ED6" w:rsidRPr="00250A32" w:rsidRDefault="00934ED6" w:rsidP="00414973">
            <w:pPr>
              <w:jc w:val="center"/>
              <w:rPr>
                <w:color w:val="000000"/>
                <w:sz w:val="24"/>
                <w:szCs w:val="24"/>
              </w:rPr>
            </w:pPr>
            <w:r w:rsidRPr="00250A32">
              <w:rPr>
                <w:color w:val="000000"/>
                <w:sz w:val="24"/>
                <w:szCs w:val="24"/>
              </w:rPr>
              <w:t>0,132</w:t>
            </w:r>
          </w:p>
        </w:tc>
        <w:tc>
          <w:tcPr>
            <w:tcW w:w="803" w:type="dxa"/>
            <w:shd w:val="clear" w:color="auto" w:fill="FFFFFF"/>
          </w:tcPr>
          <w:p w14:paraId="50A8C7CF" w14:textId="77777777" w:rsidR="00934ED6" w:rsidRPr="00250A32" w:rsidRDefault="00934ED6" w:rsidP="00414973">
            <w:pPr>
              <w:jc w:val="center"/>
              <w:rPr>
                <w:color w:val="000000"/>
                <w:sz w:val="24"/>
                <w:szCs w:val="24"/>
              </w:rPr>
            </w:pPr>
            <w:r w:rsidRPr="00250A32">
              <w:rPr>
                <w:color w:val="000000"/>
                <w:sz w:val="24"/>
                <w:szCs w:val="24"/>
              </w:rPr>
              <w:t>31,42</w:t>
            </w:r>
          </w:p>
        </w:tc>
        <w:tc>
          <w:tcPr>
            <w:tcW w:w="727" w:type="dxa"/>
            <w:shd w:val="clear" w:color="auto" w:fill="FFFFFF"/>
          </w:tcPr>
          <w:p w14:paraId="76062A56" w14:textId="77777777" w:rsidR="00934ED6" w:rsidRPr="00250A32" w:rsidRDefault="00934ED6" w:rsidP="00414973">
            <w:pPr>
              <w:jc w:val="center"/>
              <w:rPr>
                <w:color w:val="000000"/>
                <w:sz w:val="24"/>
                <w:szCs w:val="24"/>
              </w:rPr>
            </w:pPr>
            <w:r w:rsidRPr="00250A32">
              <w:rPr>
                <w:color w:val="000000"/>
                <w:sz w:val="24"/>
                <w:szCs w:val="24"/>
              </w:rPr>
              <w:t>2-45</w:t>
            </w:r>
          </w:p>
        </w:tc>
        <w:tc>
          <w:tcPr>
            <w:tcW w:w="1399" w:type="dxa"/>
            <w:gridSpan w:val="2"/>
            <w:shd w:val="clear" w:color="auto" w:fill="FFFFFF"/>
          </w:tcPr>
          <w:p w14:paraId="659312C9" w14:textId="77777777" w:rsidR="00934ED6" w:rsidRPr="00250A32" w:rsidRDefault="00934ED6" w:rsidP="00414973">
            <w:pPr>
              <w:jc w:val="center"/>
              <w:rPr>
                <w:color w:val="000000"/>
                <w:sz w:val="24"/>
                <w:szCs w:val="24"/>
              </w:rPr>
            </w:pPr>
            <w:r w:rsidRPr="00250A32">
              <w:rPr>
                <w:color w:val="000000"/>
                <w:sz w:val="24"/>
                <w:szCs w:val="24"/>
              </w:rPr>
              <w:t>583-10</w:t>
            </w:r>
          </w:p>
        </w:tc>
      </w:tr>
      <w:tr w:rsidR="00934ED6" w:rsidRPr="00250A32" w14:paraId="7F01C170" w14:textId="77777777" w:rsidTr="00414973">
        <w:trPr>
          <w:trHeight w:hRule="exact" w:val="1699"/>
          <w:jc w:val="center"/>
        </w:trPr>
        <w:tc>
          <w:tcPr>
            <w:tcW w:w="560" w:type="dxa"/>
            <w:shd w:val="clear" w:color="auto" w:fill="FFFFFF"/>
            <w:vAlign w:val="center"/>
          </w:tcPr>
          <w:p w14:paraId="2098DE5A" w14:textId="77777777" w:rsidR="00934ED6" w:rsidRPr="00250A32" w:rsidRDefault="00934ED6" w:rsidP="00414973">
            <w:pPr>
              <w:jc w:val="center"/>
              <w:rPr>
                <w:color w:val="000000"/>
                <w:sz w:val="24"/>
                <w:szCs w:val="24"/>
              </w:rPr>
            </w:pPr>
            <w:r w:rsidRPr="00250A32">
              <w:rPr>
                <w:color w:val="000000"/>
                <w:sz w:val="24"/>
                <w:szCs w:val="24"/>
              </w:rPr>
              <w:t>7</w:t>
            </w:r>
          </w:p>
        </w:tc>
        <w:tc>
          <w:tcPr>
            <w:tcW w:w="849" w:type="dxa"/>
            <w:shd w:val="clear" w:color="auto" w:fill="FFFFFF"/>
            <w:vAlign w:val="center"/>
          </w:tcPr>
          <w:p w14:paraId="2396D81F" w14:textId="77777777" w:rsidR="00934ED6" w:rsidRPr="00250A32" w:rsidRDefault="00934ED6" w:rsidP="00414973">
            <w:pPr>
              <w:jc w:val="center"/>
              <w:rPr>
                <w:color w:val="000000"/>
                <w:sz w:val="24"/>
                <w:szCs w:val="24"/>
              </w:rPr>
            </w:pPr>
            <w:r w:rsidRPr="00250A32">
              <w:rPr>
                <w:color w:val="000000"/>
                <w:sz w:val="24"/>
                <w:szCs w:val="24"/>
              </w:rPr>
              <w:t>III</w:t>
            </w:r>
          </w:p>
        </w:tc>
        <w:tc>
          <w:tcPr>
            <w:tcW w:w="1151" w:type="dxa"/>
            <w:shd w:val="clear" w:color="auto" w:fill="FFFFFF"/>
            <w:vAlign w:val="center"/>
          </w:tcPr>
          <w:p w14:paraId="6CEDE44B" w14:textId="77777777" w:rsidR="00934ED6" w:rsidRPr="00250A32" w:rsidRDefault="00934ED6" w:rsidP="00414973">
            <w:pPr>
              <w:jc w:val="center"/>
              <w:rPr>
                <w:color w:val="000000"/>
                <w:sz w:val="24"/>
                <w:szCs w:val="24"/>
              </w:rPr>
            </w:pPr>
            <w:r w:rsidRPr="00250A32">
              <w:rPr>
                <w:color w:val="000000"/>
                <w:sz w:val="24"/>
                <w:szCs w:val="24"/>
              </w:rPr>
              <w:t>Расчёт</w:t>
            </w:r>
          </w:p>
        </w:tc>
        <w:tc>
          <w:tcPr>
            <w:tcW w:w="3208" w:type="dxa"/>
            <w:shd w:val="clear" w:color="auto" w:fill="FFFFFF"/>
          </w:tcPr>
          <w:p w14:paraId="7D5BF293" w14:textId="77777777" w:rsidR="00934ED6" w:rsidRPr="00250A32" w:rsidRDefault="00934ED6" w:rsidP="00414973">
            <w:pPr>
              <w:rPr>
                <w:color w:val="000000"/>
                <w:sz w:val="24"/>
                <w:szCs w:val="24"/>
              </w:rPr>
            </w:pPr>
            <w:r w:rsidRPr="00250A32">
              <w:rPr>
                <w:color w:val="000000"/>
                <w:sz w:val="24"/>
                <w:szCs w:val="24"/>
              </w:rPr>
              <w:t>Укладка щебня фр. 40 –70 мм самоходным распределителем верхнего слоя основания толщиной 13 см:</w:t>
            </w:r>
          </w:p>
          <w:p w14:paraId="4B75EFCE" w14:textId="77777777" w:rsidR="00934ED6" w:rsidRPr="00250A32" w:rsidRDefault="00934ED6" w:rsidP="00414973">
            <w:pPr>
              <w:rPr>
                <w:color w:val="000000"/>
                <w:sz w:val="24"/>
                <w:szCs w:val="24"/>
              </w:rPr>
            </w:pPr>
            <w:r w:rsidRPr="00250A32">
              <w:rPr>
                <w:color w:val="000000"/>
                <w:sz w:val="24"/>
                <w:szCs w:val="24"/>
              </w:rPr>
              <w:t>(9+9</w:t>
            </w:r>
            <w:r>
              <w:rPr>
                <w:color w:val="000000"/>
                <w:sz w:val="24"/>
                <w:szCs w:val="24"/>
              </w:rPr>
              <w:t>,</w:t>
            </w:r>
            <w:r w:rsidRPr="00250A32">
              <w:rPr>
                <w:color w:val="000000"/>
                <w:sz w:val="24"/>
                <w:szCs w:val="24"/>
              </w:rPr>
              <w:t>26)/2</w:t>
            </w:r>
            <w:r>
              <w:rPr>
                <w:color w:val="000000"/>
                <w:sz w:val="24"/>
                <w:szCs w:val="24"/>
              </w:rPr>
              <w:t>*</w:t>
            </w:r>
            <w:r w:rsidRPr="00250A32">
              <w:rPr>
                <w:color w:val="000000"/>
                <w:sz w:val="24"/>
                <w:szCs w:val="24"/>
              </w:rPr>
              <w:t>0,13</w:t>
            </w:r>
            <w:r>
              <w:rPr>
                <w:color w:val="000000"/>
                <w:sz w:val="24"/>
                <w:szCs w:val="24"/>
              </w:rPr>
              <w:t>*</w:t>
            </w:r>
            <w:r w:rsidRPr="00250A32">
              <w:rPr>
                <w:color w:val="000000"/>
                <w:sz w:val="24"/>
                <w:szCs w:val="24"/>
              </w:rPr>
              <w:t>1,3</w:t>
            </w:r>
            <w:r>
              <w:rPr>
                <w:color w:val="000000"/>
                <w:sz w:val="24"/>
                <w:szCs w:val="24"/>
              </w:rPr>
              <w:t>*</w:t>
            </w:r>
            <w:r w:rsidRPr="00250A32">
              <w:rPr>
                <w:color w:val="000000"/>
                <w:sz w:val="24"/>
                <w:szCs w:val="24"/>
              </w:rPr>
              <w:t>150</w:t>
            </w:r>
            <w:r>
              <w:rPr>
                <w:color w:val="000000"/>
                <w:sz w:val="24"/>
                <w:szCs w:val="24"/>
              </w:rPr>
              <w:t>*</w:t>
            </w:r>
            <w:r w:rsidRPr="00250A32">
              <w:rPr>
                <w:color w:val="000000"/>
                <w:sz w:val="24"/>
                <w:szCs w:val="24"/>
              </w:rPr>
              <w:t>1,03=</w:t>
            </w:r>
            <w:r>
              <w:rPr>
                <w:color w:val="000000"/>
                <w:sz w:val="24"/>
                <w:szCs w:val="24"/>
              </w:rPr>
              <w:t>=</w:t>
            </w:r>
            <w:r w:rsidRPr="00250A32">
              <w:rPr>
                <w:color w:val="000000"/>
                <w:sz w:val="24"/>
                <w:szCs w:val="24"/>
              </w:rPr>
              <w:t>238</w:t>
            </w:r>
          </w:p>
        </w:tc>
        <w:tc>
          <w:tcPr>
            <w:tcW w:w="709" w:type="dxa"/>
            <w:shd w:val="clear" w:color="auto" w:fill="FFFFFF"/>
          </w:tcPr>
          <w:p w14:paraId="067D9C2A" w14:textId="77777777" w:rsidR="00934ED6" w:rsidRPr="00F836F9" w:rsidRDefault="00934ED6" w:rsidP="00414973">
            <w:pPr>
              <w:jc w:val="center"/>
              <w:rPr>
                <w:color w:val="000000"/>
                <w:sz w:val="24"/>
                <w:szCs w:val="24"/>
                <w:vertAlign w:val="superscript"/>
              </w:rPr>
            </w:pPr>
            <w:r>
              <w:rPr>
                <w:color w:val="000000"/>
                <w:sz w:val="24"/>
                <w:szCs w:val="24"/>
              </w:rPr>
              <w:t>м</w:t>
            </w:r>
            <w:r>
              <w:rPr>
                <w:color w:val="000000"/>
                <w:sz w:val="24"/>
                <w:szCs w:val="24"/>
                <w:vertAlign w:val="superscript"/>
              </w:rPr>
              <w:t>3</w:t>
            </w:r>
          </w:p>
        </w:tc>
        <w:tc>
          <w:tcPr>
            <w:tcW w:w="992" w:type="dxa"/>
            <w:shd w:val="clear" w:color="auto" w:fill="FFFFFF"/>
          </w:tcPr>
          <w:p w14:paraId="1BDCA112" w14:textId="77777777" w:rsidR="00934ED6" w:rsidRPr="00250A32" w:rsidRDefault="00934ED6" w:rsidP="00414973">
            <w:pPr>
              <w:jc w:val="center"/>
              <w:rPr>
                <w:color w:val="000000"/>
                <w:sz w:val="24"/>
                <w:szCs w:val="24"/>
              </w:rPr>
            </w:pPr>
            <w:r w:rsidRPr="00250A32">
              <w:rPr>
                <w:color w:val="000000"/>
                <w:sz w:val="24"/>
                <w:szCs w:val="24"/>
              </w:rPr>
              <w:t>238</w:t>
            </w:r>
          </w:p>
        </w:tc>
        <w:tc>
          <w:tcPr>
            <w:tcW w:w="744" w:type="dxa"/>
            <w:gridSpan w:val="2"/>
            <w:shd w:val="clear" w:color="auto" w:fill="FFFFFF"/>
          </w:tcPr>
          <w:p w14:paraId="7A1BF0A6" w14:textId="77777777" w:rsidR="00934ED6" w:rsidRPr="00250A32" w:rsidRDefault="00934ED6" w:rsidP="00414973">
            <w:pPr>
              <w:jc w:val="center"/>
              <w:rPr>
                <w:color w:val="000000"/>
                <w:sz w:val="24"/>
                <w:szCs w:val="24"/>
              </w:rPr>
            </w:pPr>
            <w:r w:rsidRPr="00250A32">
              <w:rPr>
                <w:color w:val="000000"/>
                <w:sz w:val="24"/>
                <w:szCs w:val="24"/>
              </w:rPr>
              <w:t>1587</w:t>
            </w:r>
          </w:p>
        </w:tc>
        <w:tc>
          <w:tcPr>
            <w:tcW w:w="854" w:type="dxa"/>
            <w:shd w:val="clear" w:color="auto" w:fill="FFFFFF"/>
          </w:tcPr>
          <w:p w14:paraId="1CEC0A97" w14:textId="77777777" w:rsidR="00934ED6" w:rsidRPr="00250A32" w:rsidRDefault="00934ED6" w:rsidP="00414973">
            <w:pPr>
              <w:jc w:val="center"/>
              <w:rPr>
                <w:color w:val="000000"/>
                <w:sz w:val="24"/>
                <w:szCs w:val="24"/>
              </w:rPr>
            </w:pPr>
            <w:r w:rsidRPr="00250A32">
              <w:rPr>
                <w:color w:val="000000"/>
                <w:sz w:val="24"/>
                <w:szCs w:val="24"/>
              </w:rPr>
              <w:t>608</w:t>
            </w:r>
          </w:p>
        </w:tc>
        <w:tc>
          <w:tcPr>
            <w:tcW w:w="1178" w:type="dxa"/>
            <w:shd w:val="clear" w:color="auto" w:fill="FFFFFF"/>
          </w:tcPr>
          <w:p w14:paraId="265F071E" w14:textId="77777777" w:rsidR="00934ED6" w:rsidRPr="00250A32" w:rsidRDefault="00934ED6" w:rsidP="00414973">
            <w:pPr>
              <w:jc w:val="center"/>
              <w:rPr>
                <w:color w:val="000000"/>
                <w:sz w:val="24"/>
                <w:szCs w:val="24"/>
              </w:rPr>
            </w:pPr>
            <w:r w:rsidRPr="00250A32">
              <w:rPr>
                <w:color w:val="000000"/>
                <w:sz w:val="24"/>
                <w:szCs w:val="24"/>
              </w:rPr>
              <w:t>0,39</w:t>
            </w:r>
          </w:p>
        </w:tc>
        <w:tc>
          <w:tcPr>
            <w:tcW w:w="996" w:type="dxa"/>
            <w:shd w:val="clear" w:color="auto" w:fill="FFFFFF"/>
          </w:tcPr>
          <w:p w14:paraId="26A0CF95" w14:textId="77777777" w:rsidR="00934ED6" w:rsidRPr="00250A32" w:rsidRDefault="00934ED6" w:rsidP="00414973">
            <w:pPr>
              <w:jc w:val="center"/>
              <w:rPr>
                <w:color w:val="000000"/>
                <w:sz w:val="24"/>
                <w:szCs w:val="24"/>
              </w:rPr>
            </w:pPr>
            <w:r w:rsidRPr="00250A32">
              <w:rPr>
                <w:color w:val="000000"/>
                <w:sz w:val="24"/>
                <w:szCs w:val="24"/>
              </w:rPr>
              <w:t>2,61</w:t>
            </w:r>
          </w:p>
        </w:tc>
        <w:tc>
          <w:tcPr>
            <w:tcW w:w="1134" w:type="dxa"/>
            <w:shd w:val="clear" w:color="auto" w:fill="FFFFFF"/>
          </w:tcPr>
          <w:p w14:paraId="02485E20" w14:textId="77777777" w:rsidR="00934ED6" w:rsidRPr="00250A32" w:rsidRDefault="00934ED6" w:rsidP="00414973">
            <w:pPr>
              <w:jc w:val="center"/>
              <w:rPr>
                <w:color w:val="000000"/>
                <w:sz w:val="24"/>
                <w:szCs w:val="24"/>
              </w:rPr>
            </w:pPr>
            <w:r w:rsidRPr="00250A32">
              <w:rPr>
                <w:color w:val="000000"/>
                <w:sz w:val="24"/>
                <w:szCs w:val="24"/>
              </w:rPr>
              <w:t>0,0132</w:t>
            </w:r>
          </w:p>
        </w:tc>
        <w:tc>
          <w:tcPr>
            <w:tcW w:w="803" w:type="dxa"/>
            <w:shd w:val="clear" w:color="auto" w:fill="FFFFFF"/>
          </w:tcPr>
          <w:p w14:paraId="2D4FA0AE" w14:textId="77777777" w:rsidR="00934ED6" w:rsidRPr="00250A32" w:rsidRDefault="00934ED6" w:rsidP="00414973">
            <w:pPr>
              <w:jc w:val="center"/>
              <w:rPr>
                <w:color w:val="000000"/>
                <w:sz w:val="24"/>
                <w:szCs w:val="24"/>
              </w:rPr>
            </w:pPr>
            <w:r w:rsidRPr="00250A32">
              <w:rPr>
                <w:color w:val="000000"/>
                <w:sz w:val="24"/>
                <w:szCs w:val="24"/>
              </w:rPr>
              <w:t>3,14</w:t>
            </w:r>
          </w:p>
        </w:tc>
        <w:tc>
          <w:tcPr>
            <w:tcW w:w="727" w:type="dxa"/>
            <w:shd w:val="clear" w:color="auto" w:fill="FFFFFF"/>
          </w:tcPr>
          <w:p w14:paraId="62D40FBF" w14:textId="77777777" w:rsidR="00934ED6" w:rsidRPr="00250A32" w:rsidRDefault="00934ED6" w:rsidP="00414973">
            <w:pPr>
              <w:jc w:val="center"/>
              <w:rPr>
                <w:color w:val="000000"/>
                <w:sz w:val="24"/>
                <w:szCs w:val="24"/>
              </w:rPr>
            </w:pPr>
            <w:r w:rsidRPr="00250A32">
              <w:rPr>
                <w:color w:val="000000"/>
                <w:sz w:val="24"/>
                <w:szCs w:val="24"/>
              </w:rPr>
              <w:t>0-28,3</w:t>
            </w:r>
          </w:p>
        </w:tc>
        <w:tc>
          <w:tcPr>
            <w:tcW w:w="1399" w:type="dxa"/>
            <w:gridSpan w:val="2"/>
            <w:shd w:val="clear" w:color="auto" w:fill="FFFFFF"/>
          </w:tcPr>
          <w:p w14:paraId="7C6D0FBD" w14:textId="77777777" w:rsidR="00934ED6" w:rsidRPr="00250A32" w:rsidRDefault="00934ED6" w:rsidP="00414973">
            <w:pPr>
              <w:jc w:val="center"/>
              <w:rPr>
                <w:color w:val="000000"/>
                <w:sz w:val="24"/>
                <w:szCs w:val="24"/>
              </w:rPr>
            </w:pPr>
            <w:r w:rsidRPr="00250A32">
              <w:rPr>
                <w:color w:val="000000"/>
                <w:sz w:val="24"/>
                <w:szCs w:val="24"/>
              </w:rPr>
              <w:t>67-35</w:t>
            </w:r>
          </w:p>
        </w:tc>
      </w:tr>
      <w:tr w:rsidR="00934ED6" w:rsidRPr="00250A32" w14:paraId="20ADD00F" w14:textId="77777777" w:rsidTr="00414973">
        <w:trPr>
          <w:trHeight w:val="2092"/>
          <w:jc w:val="center"/>
        </w:trPr>
        <w:tc>
          <w:tcPr>
            <w:tcW w:w="560" w:type="dxa"/>
            <w:shd w:val="clear" w:color="auto" w:fill="FFFFFF"/>
            <w:vAlign w:val="center"/>
          </w:tcPr>
          <w:p w14:paraId="0166E897" w14:textId="77777777" w:rsidR="00934ED6" w:rsidRPr="00250A32" w:rsidRDefault="00934ED6" w:rsidP="00414973">
            <w:pPr>
              <w:jc w:val="center"/>
              <w:rPr>
                <w:color w:val="000000"/>
                <w:sz w:val="24"/>
                <w:szCs w:val="24"/>
              </w:rPr>
            </w:pPr>
            <w:r w:rsidRPr="00250A32">
              <w:rPr>
                <w:color w:val="000000"/>
                <w:sz w:val="24"/>
                <w:szCs w:val="24"/>
              </w:rPr>
              <w:t>8</w:t>
            </w:r>
          </w:p>
        </w:tc>
        <w:tc>
          <w:tcPr>
            <w:tcW w:w="849" w:type="dxa"/>
            <w:shd w:val="clear" w:color="auto" w:fill="FFFFFF"/>
            <w:vAlign w:val="center"/>
          </w:tcPr>
          <w:p w14:paraId="63F5A8EB" w14:textId="77777777" w:rsidR="00934ED6" w:rsidRPr="00250A32" w:rsidRDefault="00934ED6" w:rsidP="00414973">
            <w:pPr>
              <w:jc w:val="center"/>
              <w:rPr>
                <w:color w:val="000000"/>
                <w:sz w:val="24"/>
                <w:szCs w:val="24"/>
              </w:rPr>
            </w:pPr>
            <w:r w:rsidRPr="00250A32">
              <w:rPr>
                <w:color w:val="000000"/>
                <w:sz w:val="24"/>
                <w:szCs w:val="24"/>
              </w:rPr>
              <w:t>IV</w:t>
            </w:r>
          </w:p>
        </w:tc>
        <w:tc>
          <w:tcPr>
            <w:tcW w:w="1151" w:type="dxa"/>
            <w:shd w:val="clear" w:color="auto" w:fill="FFFFFF"/>
            <w:vAlign w:val="center"/>
          </w:tcPr>
          <w:p w14:paraId="625E24D3" w14:textId="77777777" w:rsidR="00934ED6" w:rsidRPr="00250A32" w:rsidRDefault="00934ED6" w:rsidP="00414973">
            <w:pPr>
              <w:jc w:val="center"/>
              <w:rPr>
                <w:color w:val="000000"/>
                <w:sz w:val="24"/>
                <w:szCs w:val="24"/>
              </w:rPr>
            </w:pPr>
            <w:r w:rsidRPr="00250A32">
              <w:rPr>
                <w:color w:val="000000"/>
                <w:sz w:val="24"/>
                <w:szCs w:val="24"/>
              </w:rPr>
              <w:t>Расчёт</w:t>
            </w:r>
          </w:p>
        </w:tc>
        <w:tc>
          <w:tcPr>
            <w:tcW w:w="3208" w:type="dxa"/>
            <w:shd w:val="clear" w:color="auto" w:fill="FFFFFF"/>
          </w:tcPr>
          <w:p w14:paraId="50B795B5" w14:textId="77777777" w:rsidR="00934ED6" w:rsidRPr="00231E0C" w:rsidRDefault="00934ED6" w:rsidP="00414973">
            <w:pPr>
              <w:jc w:val="both"/>
              <w:rPr>
                <w:sz w:val="24"/>
                <w:szCs w:val="24"/>
              </w:rPr>
            </w:pPr>
            <w:r w:rsidRPr="00250A32">
              <w:rPr>
                <w:color w:val="000000"/>
                <w:sz w:val="24"/>
                <w:szCs w:val="24"/>
              </w:rPr>
              <w:t>Увлажнение верхнего слоя ще</w:t>
            </w:r>
            <w:r w:rsidRPr="00250A32">
              <w:rPr>
                <w:color w:val="000000"/>
                <w:sz w:val="24"/>
                <w:szCs w:val="24"/>
              </w:rPr>
              <w:softHyphen/>
              <w:t>беночного основания из расчета 15 л на 1 м</w:t>
            </w:r>
            <w:r w:rsidRPr="00F836F9">
              <w:rPr>
                <w:color w:val="000000"/>
                <w:sz w:val="24"/>
                <w:szCs w:val="24"/>
                <w:vertAlign w:val="superscript"/>
              </w:rPr>
              <w:t xml:space="preserve">2 </w:t>
            </w:r>
            <w:r w:rsidRPr="00250A32">
              <w:rPr>
                <w:color w:val="000000"/>
                <w:sz w:val="24"/>
                <w:szCs w:val="24"/>
              </w:rPr>
              <w:t xml:space="preserve">поливомоечной машиной МД-433-03 при дальности возки 3 км: </w:t>
            </w:r>
            <w:r w:rsidRPr="00231E0C">
              <w:rPr>
                <w:sz w:val="24"/>
                <w:szCs w:val="24"/>
              </w:rPr>
              <w:t>0,015*9,0*150=20</w:t>
            </w:r>
          </w:p>
          <w:p w14:paraId="2DF71F8A" w14:textId="77777777" w:rsidR="00934ED6" w:rsidRPr="00250A32" w:rsidRDefault="00934ED6" w:rsidP="00414973">
            <w:pPr>
              <w:jc w:val="both"/>
              <w:rPr>
                <w:color w:val="000000"/>
                <w:sz w:val="24"/>
                <w:szCs w:val="24"/>
              </w:rPr>
            </w:pPr>
            <w:r w:rsidRPr="00231E0C">
              <w:rPr>
                <w:sz w:val="24"/>
                <w:szCs w:val="24"/>
              </w:rPr>
              <w:t>(238*1,6*0,03 = 11)</w:t>
            </w:r>
          </w:p>
        </w:tc>
        <w:tc>
          <w:tcPr>
            <w:tcW w:w="709" w:type="dxa"/>
            <w:shd w:val="clear" w:color="auto" w:fill="FFFFFF"/>
          </w:tcPr>
          <w:p w14:paraId="7C81C25A" w14:textId="77777777" w:rsidR="00934ED6" w:rsidRPr="00F836F9" w:rsidRDefault="00934ED6" w:rsidP="00414973">
            <w:pPr>
              <w:jc w:val="center"/>
              <w:rPr>
                <w:color w:val="000000"/>
                <w:sz w:val="24"/>
                <w:szCs w:val="24"/>
                <w:vertAlign w:val="superscript"/>
              </w:rPr>
            </w:pPr>
            <w:r>
              <w:rPr>
                <w:color w:val="000000"/>
                <w:sz w:val="24"/>
                <w:szCs w:val="24"/>
              </w:rPr>
              <w:t>м</w:t>
            </w:r>
            <w:r>
              <w:rPr>
                <w:color w:val="000000"/>
                <w:sz w:val="24"/>
                <w:szCs w:val="24"/>
                <w:vertAlign w:val="superscript"/>
              </w:rPr>
              <w:t>3</w:t>
            </w:r>
          </w:p>
        </w:tc>
        <w:tc>
          <w:tcPr>
            <w:tcW w:w="992" w:type="dxa"/>
            <w:shd w:val="clear" w:color="auto" w:fill="FFFFFF"/>
          </w:tcPr>
          <w:p w14:paraId="1909F301" w14:textId="77777777" w:rsidR="00934ED6" w:rsidRPr="00250A32" w:rsidRDefault="00934ED6" w:rsidP="00414973">
            <w:pPr>
              <w:jc w:val="center"/>
              <w:rPr>
                <w:color w:val="000000"/>
                <w:sz w:val="24"/>
                <w:szCs w:val="24"/>
              </w:rPr>
            </w:pPr>
            <w:r w:rsidRPr="00250A32">
              <w:rPr>
                <w:color w:val="000000"/>
                <w:sz w:val="24"/>
                <w:szCs w:val="24"/>
              </w:rPr>
              <w:t>11</w:t>
            </w:r>
          </w:p>
        </w:tc>
        <w:tc>
          <w:tcPr>
            <w:tcW w:w="744" w:type="dxa"/>
            <w:gridSpan w:val="2"/>
            <w:shd w:val="clear" w:color="auto" w:fill="FFFFFF"/>
          </w:tcPr>
          <w:p w14:paraId="2DBC2E07" w14:textId="77777777" w:rsidR="00934ED6" w:rsidRPr="00250A32" w:rsidRDefault="00934ED6" w:rsidP="00414973">
            <w:pPr>
              <w:jc w:val="center"/>
              <w:rPr>
                <w:color w:val="000000"/>
                <w:sz w:val="24"/>
                <w:szCs w:val="24"/>
              </w:rPr>
            </w:pPr>
            <w:r w:rsidRPr="00250A32">
              <w:rPr>
                <w:color w:val="000000"/>
                <w:sz w:val="24"/>
                <w:szCs w:val="24"/>
              </w:rPr>
              <w:t>73</w:t>
            </w:r>
          </w:p>
        </w:tc>
        <w:tc>
          <w:tcPr>
            <w:tcW w:w="854" w:type="dxa"/>
            <w:shd w:val="clear" w:color="auto" w:fill="FFFFFF"/>
          </w:tcPr>
          <w:p w14:paraId="273E9305" w14:textId="77777777" w:rsidR="00934ED6" w:rsidRPr="00250A32" w:rsidRDefault="00934ED6" w:rsidP="00414973">
            <w:pPr>
              <w:jc w:val="center"/>
              <w:rPr>
                <w:color w:val="000000"/>
                <w:sz w:val="24"/>
                <w:szCs w:val="24"/>
              </w:rPr>
            </w:pPr>
            <w:r w:rsidRPr="00250A32">
              <w:rPr>
                <w:color w:val="000000"/>
                <w:sz w:val="24"/>
                <w:szCs w:val="24"/>
              </w:rPr>
              <w:t>68,0</w:t>
            </w:r>
          </w:p>
        </w:tc>
        <w:tc>
          <w:tcPr>
            <w:tcW w:w="1178" w:type="dxa"/>
            <w:shd w:val="clear" w:color="auto" w:fill="FFFFFF"/>
          </w:tcPr>
          <w:p w14:paraId="269ADD71" w14:textId="77777777" w:rsidR="00934ED6" w:rsidRPr="00250A32" w:rsidRDefault="00934ED6" w:rsidP="00414973">
            <w:pPr>
              <w:jc w:val="center"/>
              <w:rPr>
                <w:color w:val="000000"/>
                <w:sz w:val="24"/>
                <w:szCs w:val="24"/>
              </w:rPr>
            </w:pPr>
            <w:r w:rsidRPr="00250A32">
              <w:rPr>
                <w:color w:val="000000"/>
                <w:sz w:val="24"/>
                <w:szCs w:val="24"/>
              </w:rPr>
              <w:t>0,16</w:t>
            </w:r>
          </w:p>
        </w:tc>
        <w:tc>
          <w:tcPr>
            <w:tcW w:w="996" w:type="dxa"/>
            <w:shd w:val="clear" w:color="auto" w:fill="FFFFFF"/>
          </w:tcPr>
          <w:p w14:paraId="1E2DFB7D" w14:textId="77777777" w:rsidR="00934ED6" w:rsidRPr="00250A32" w:rsidRDefault="00934ED6" w:rsidP="00414973">
            <w:pPr>
              <w:jc w:val="center"/>
              <w:rPr>
                <w:color w:val="000000"/>
                <w:sz w:val="24"/>
                <w:szCs w:val="24"/>
              </w:rPr>
            </w:pPr>
            <w:r w:rsidRPr="00250A32">
              <w:rPr>
                <w:color w:val="000000"/>
                <w:sz w:val="24"/>
                <w:szCs w:val="24"/>
              </w:rPr>
              <w:t>1,07</w:t>
            </w:r>
          </w:p>
        </w:tc>
        <w:tc>
          <w:tcPr>
            <w:tcW w:w="1134" w:type="dxa"/>
            <w:shd w:val="clear" w:color="auto" w:fill="FFFFFF"/>
          </w:tcPr>
          <w:p w14:paraId="6515B02B" w14:textId="77777777" w:rsidR="00934ED6" w:rsidRPr="00250A32" w:rsidRDefault="00934ED6" w:rsidP="00414973">
            <w:pPr>
              <w:jc w:val="center"/>
              <w:rPr>
                <w:color w:val="000000"/>
                <w:sz w:val="24"/>
                <w:szCs w:val="24"/>
              </w:rPr>
            </w:pPr>
            <w:r w:rsidRPr="00250A32">
              <w:rPr>
                <w:color w:val="000000"/>
                <w:sz w:val="24"/>
                <w:szCs w:val="24"/>
              </w:rPr>
              <w:t>0,079</w:t>
            </w:r>
          </w:p>
        </w:tc>
        <w:tc>
          <w:tcPr>
            <w:tcW w:w="803" w:type="dxa"/>
            <w:shd w:val="clear" w:color="auto" w:fill="FFFFFF"/>
          </w:tcPr>
          <w:p w14:paraId="0C143F96" w14:textId="77777777" w:rsidR="00934ED6" w:rsidRPr="00250A32" w:rsidRDefault="00934ED6" w:rsidP="00414973">
            <w:pPr>
              <w:jc w:val="center"/>
              <w:rPr>
                <w:color w:val="000000"/>
                <w:sz w:val="24"/>
                <w:szCs w:val="24"/>
              </w:rPr>
            </w:pPr>
            <w:r w:rsidRPr="00250A32">
              <w:rPr>
                <w:color w:val="000000"/>
                <w:sz w:val="24"/>
                <w:szCs w:val="24"/>
              </w:rPr>
              <w:t>0,87</w:t>
            </w:r>
          </w:p>
        </w:tc>
        <w:tc>
          <w:tcPr>
            <w:tcW w:w="727" w:type="dxa"/>
            <w:shd w:val="clear" w:color="auto" w:fill="FFFFFF"/>
          </w:tcPr>
          <w:p w14:paraId="7FD8086C" w14:textId="77777777" w:rsidR="00934ED6" w:rsidRPr="00250A32" w:rsidRDefault="00934ED6" w:rsidP="00414973">
            <w:pPr>
              <w:jc w:val="center"/>
              <w:rPr>
                <w:color w:val="000000"/>
                <w:sz w:val="24"/>
                <w:szCs w:val="24"/>
              </w:rPr>
            </w:pPr>
            <w:r w:rsidRPr="00250A32">
              <w:rPr>
                <w:color w:val="000000"/>
                <w:sz w:val="24"/>
                <w:szCs w:val="24"/>
              </w:rPr>
              <w:t>1-47</w:t>
            </w:r>
          </w:p>
        </w:tc>
        <w:tc>
          <w:tcPr>
            <w:tcW w:w="1399" w:type="dxa"/>
            <w:gridSpan w:val="2"/>
            <w:shd w:val="clear" w:color="auto" w:fill="FFFFFF"/>
          </w:tcPr>
          <w:p w14:paraId="1DC81A83" w14:textId="77777777" w:rsidR="00934ED6" w:rsidRPr="00250A32" w:rsidRDefault="00934ED6" w:rsidP="00414973">
            <w:pPr>
              <w:jc w:val="center"/>
              <w:rPr>
                <w:color w:val="000000"/>
                <w:sz w:val="24"/>
                <w:szCs w:val="24"/>
              </w:rPr>
            </w:pPr>
            <w:r w:rsidRPr="00250A32">
              <w:rPr>
                <w:color w:val="000000"/>
                <w:sz w:val="24"/>
                <w:szCs w:val="24"/>
              </w:rPr>
              <w:t>16-17</w:t>
            </w:r>
          </w:p>
        </w:tc>
      </w:tr>
      <w:tr w:rsidR="00934ED6" w:rsidRPr="00250A32" w14:paraId="71789104" w14:textId="77777777" w:rsidTr="00414973">
        <w:trPr>
          <w:jc w:val="center"/>
        </w:trPr>
        <w:tc>
          <w:tcPr>
            <w:tcW w:w="560" w:type="dxa"/>
            <w:shd w:val="clear" w:color="auto" w:fill="FFFFFF"/>
            <w:vAlign w:val="center"/>
          </w:tcPr>
          <w:p w14:paraId="47139954" w14:textId="77777777" w:rsidR="00934ED6" w:rsidRPr="00250A32" w:rsidRDefault="00934ED6" w:rsidP="00414973">
            <w:pPr>
              <w:jc w:val="center"/>
              <w:rPr>
                <w:sz w:val="24"/>
                <w:szCs w:val="24"/>
              </w:rPr>
            </w:pPr>
            <w:r w:rsidRPr="00250A32">
              <w:rPr>
                <w:color w:val="000000"/>
                <w:sz w:val="24"/>
                <w:szCs w:val="24"/>
                <w:lang w:val="en-US"/>
              </w:rPr>
              <w:t>9</w:t>
            </w:r>
          </w:p>
        </w:tc>
        <w:tc>
          <w:tcPr>
            <w:tcW w:w="849" w:type="dxa"/>
            <w:shd w:val="clear" w:color="auto" w:fill="FFFFFF"/>
            <w:vAlign w:val="center"/>
          </w:tcPr>
          <w:p w14:paraId="55EE091A" w14:textId="77777777" w:rsidR="00934ED6" w:rsidRPr="00250A32" w:rsidRDefault="00934ED6" w:rsidP="00414973">
            <w:pPr>
              <w:jc w:val="center"/>
              <w:rPr>
                <w:sz w:val="24"/>
                <w:szCs w:val="24"/>
              </w:rPr>
            </w:pPr>
            <w:r w:rsidRPr="00250A32">
              <w:rPr>
                <w:color w:val="000000"/>
                <w:sz w:val="24"/>
                <w:szCs w:val="24"/>
                <w:lang w:val="en-US"/>
              </w:rPr>
              <w:t>IV</w:t>
            </w:r>
          </w:p>
        </w:tc>
        <w:tc>
          <w:tcPr>
            <w:tcW w:w="1151" w:type="dxa"/>
            <w:shd w:val="clear" w:color="auto" w:fill="FFFFFF"/>
            <w:vAlign w:val="center"/>
          </w:tcPr>
          <w:p w14:paraId="27DFFF44" w14:textId="77777777" w:rsidR="00934ED6" w:rsidRPr="00250A32" w:rsidRDefault="00934ED6" w:rsidP="00414973">
            <w:pPr>
              <w:jc w:val="center"/>
              <w:rPr>
                <w:sz w:val="24"/>
                <w:szCs w:val="24"/>
              </w:rPr>
            </w:pPr>
            <w:r w:rsidRPr="00250A32">
              <w:rPr>
                <w:color w:val="000000"/>
                <w:sz w:val="24"/>
                <w:szCs w:val="24"/>
              </w:rPr>
              <w:t>Расчет</w:t>
            </w:r>
          </w:p>
        </w:tc>
        <w:tc>
          <w:tcPr>
            <w:tcW w:w="3208" w:type="dxa"/>
            <w:shd w:val="clear" w:color="auto" w:fill="FFFFFF"/>
          </w:tcPr>
          <w:p w14:paraId="57509EDB" w14:textId="77777777" w:rsidR="00934ED6" w:rsidRPr="00250A32" w:rsidRDefault="00934ED6" w:rsidP="00414973">
            <w:pPr>
              <w:rPr>
                <w:sz w:val="24"/>
                <w:szCs w:val="24"/>
              </w:rPr>
            </w:pPr>
            <w:r>
              <w:rPr>
                <w:color w:val="000000"/>
                <w:sz w:val="24"/>
                <w:szCs w:val="24"/>
              </w:rPr>
              <w:t>П</w:t>
            </w:r>
            <w:r w:rsidRPr="00250A32">
              <w:rPr>
                <w:color w:val="000000"/>
                <w:sz w:val="24"/>
                <w:szCs w:val="24"/>
              </w:rPr>
              <w:t>одкатка верхнего слоя щебе</w:t>
            </w:r>
            <w:r w:rsidRPr="00250A32">
              <w:rPr>
                <w:color w:val="000000"/>
                <w:sz w:val="24"/>
                <w:szCs w:val="24"/>
              </w:rPr>
              <w:softHyphen/>
              <w:t>ночного основания самоходным гладковальцевым катком ДУ-96 за 6 проходов по одному следу: 9 150= 1350</w:t>
            </w:r>
          </w:p>
        </w:tc>
        <w:tc>
          <w:tcPr>
            <w:tcW w:w="709" w:type="dxa"/>
            <w:shd w:val="clear" w:color="auto" w:fill="FFFFFF"/>
            <w:vAlign w:val="center"/>
          </w:tcPr>
          <w:p w14:paraId="4AEB1884" w14:textId="77777777" w:rsidR="00934ED6" w:rsidRPr="00250A32" w:rsidRDefault="00934ED6" w:rsidP="00414973">
            <w:pPr>
              <w:jc w:val="center"/>
              <w:rPr>
                <w:sz w:val="24"/>
                <w:szCs w:val="24"/>
              </w:rPr>
            </w:pPr>
            <w:r>
              <w:rPr>
                <w:color w:val="000000"/>
                <w:sz w:val="24"/>
                <w:szCs w:val="24"/>
              </w:rPr>
              <w:t>м</w:t>
            </w:r>
            <w:r>
              <w:rPr>
                <w:color w:val="000000"/>
                <w:sz w:val="24"/>
                <w:szCs w:val="24"/>
                <w:vertAlign w:val="superscript"/>
              </w:rPr>
              <w:t>3</w:t>
            </w:r>
          </w:p>
        </w:tc>
        <w:tc>
          <w:tcPr>
            <w:tcW w:w="1020" w:type="dxa"/>
            <w:gridSpan w:val="2"/>
            <w:shd w:val="clear" w:color="auto" w:fill="FFFFFF"/>
            <w:vAlign w:val="center"/>
          </w:tcPr>
          <w:p w14:paraId="38185B71" w14:textId="77777777" w:rsidR="00934ED6" w:rsidRPr="00250A32" w:rsidRDefault="00934ED6" w:rsidP="00414973">
            <w:pPr>
              <w:jc w:val="center"/>
              <w:rPr>
                <w:sz w:val="24"/>
                <w:szCs w:val="24"/>
              </w:rPr>
            </w:pPr>
            <w:r w:rsidRPr="00250A32">
              <w:rPr>
                <w:color w:val="000000"/>
                <w:sz w:val="24"/>
                <w:szCs w:val="24"/>
              </w:rPr>
              <w:t>1350</w:t>
            </w:r>
          </w:p>
        </w:tc>
        <w:tc>
          <w:tcPr>
            <w:tcW w:w="716" w:type="dxa"/>
            <w:shd w:val="clear" w:color="auto" w:fill="FFFFFF"/>
            <w:vAlign w:val="center"/>
          </w:tcPr>
          <w:p w14:paraId="1978CF93" w14:textId="77777777" w:rsidR="00934ED6" w:rsidRPr="00250A32" w:rsidRDefault="00934ED6" w:rsidP="00414973">
            <w:pPr>
              <w:jc w:val="center"/>
              <w:rPr>
                <w:sz w:val="24"/>
                <w:szCs w:val="24"/>
              </w:rPr>
            </w:pPr>
            <w:r w:rsidRPr="00250A32">
              <w:rPr>
                <w:color w:val="000000"/>
                <w:sz w:val="24"/>
                <w:szCs w:val="24"/>
              </w:rPr>
              <w:t>9000</w:t>
            </w:r>
          </w:p>
        </w:tc>
        <w:tc>
          <w:tcPr>
            <w:tcW w:w="854" w:type="dxa"/>
            <w:shd w:val="clear" w:color="auto" w:fill="FFFFFF"/>
            <w:vAlign w:val="center"/>
          </w:tcPr>
          <w:p w14:paraId="4AC005DB" w14:textId="77777777" w:rsidR="00934ED6" w:rsidRPr="00250A32" w:rsidRDefault="00934ED6" w:rsidP="00414973">
            <w:pPr>
              <w:jc w:val="center"/>
              <w:rPr>
                <w:sz w:val="24"/>
                <w:szCs w:val="24"/>
              </w:rPr>
            </w:pPr>
            <w:r w:rsidRPr="00250A32">
              <w:rPr>
                <w:color w:val="000000"/>
                <w:sz w:val="24"/>
                <w:szCs w:val="24"/>
              </w:rPr>
              <w:t>2800</w:t>
            </w:r>
          </w:p>
        </w:tc>
        <w:tc>
          <w:tcPr>
            <w:tcW w:w="1178" w:type="dxa"/>
            <w:shd w:val="clear" w:color="auto" w:fill="FFFFFF"/>
            <w:vAlign w:val="center"/>
          </w:tcPr>
          <w:p w14:paraId="43AD7907" w14:textId="77777777" w:rsidR="00934ED6" w:rsidRPr="00250A32" w:rsidRDefault="00934ED6" w:rsidP="00414973">
            <w:pPr>
              <w:jc w:val="center"/>
              <w:rPr>
                <w:sz w:val="24"/>
                <w:szCs w:val="24"/>
              </w:rPr>
            </w:pPr>
            <w:r w:rsidRPr="00250A32">
              <w:rPr>
                <w:color w:val="000000"/>
                <w:sz w:val="24"/>
                <w:szCs w:val="24"/>
              </w:rPr>
              <w:t>0</w:t>
            </w:r>
            <w:r>
              <w:rPr>
                <w:color w:val="000000"/>
                <w:sz w:val="24"/>
                <w:szCs w:val="24"/>
              </w:rPr>
              <w:t>,</w:t>
            </w:r>
            <w:r w:rsidRPr="00250A32">
              <w:rPr>
                <w:color w:val="000000"/>
                <w:sz w:val="24"/>
                <w:szCs w:val="24"/>
              </w:rPr>
              <w:t>48</w:t>
            </w:r>
          </w:p>
        </w:tc>
        <w:tc>
          <w:tcPr>
            <w:tcW w:w="996" w:type="dxa"/>
            <w:shd w:val="clear" w:color="auto" w:fill="FFFFFF"/>
            <w:vAlign w:val="center"/>
          </w:tcPr>
          <w:p w14:paraId="7108CC8B" w14:textId="77777777" w:rsidR="00934ED6" w:rsidRPr="00250A32" w:rsidRDefault="00934ED6" w:rsidP="00414973">
            <w:pPr>
              <w:jc w:val="center"/>
              <w:rPr>
                <w:sz w:val="24"/>
                <w:szCs w:val="24"/>
              </w:rPr>
            </w:pPr>
            <w:r w:rsidRPr="00250A32">
              <w:rPr>
                <w:color w:val="000000"/>
                <w:sz w:val="24"/>
                <w:szCs w:val="24"/>
              </w:rPr>
              <w:t>3,21</w:t>
            </w:r>
          </w:p>
        </w:tc>
        <w:tc>
          <w:tcPr>
            <w:tcW w:w="1134" w:type="dxa"/>
            <w:shd w:val="clear" w:color="auto" w:fill="FFFFFF"/>
            <w:vAlign w:val="center"/>
          </w:tcPr>
          <w:p w14:paraId="799BE9E0" w14:textId="77777777" w:rsidR="00934ED6" w:rsidRPr="00250A32" w:rsidRDefault="00934ED6" w:rsidP="00414973">
            <w:pPr>
              <w:jc w:val="center"/>
              <w:rPr>
                <w:sz w:val="24"/>
                <w:szCs w:val="24"/>
              </w:rPr>
            </w:pPr>
            <w:r w:rsidRPr="00250A32">
              <w:rPr>
                <w:color w:val="000000"/>
                <w:sz w:val="24"/>
                <w:szCs w:val="24"/>
              </w:rPr>
              <w:t>0,00286</w:t>
            </w:r>
          </w:p>
        </w:tc>
        <w:tc>
          <w:tcPr>
            <w:tcW w:w="803" w:type="dxa"/>
            <w:shd w:val="clear" w:color="auto" w:fill="FFFFFF"/>
            <w:vAlign w:val="center"/>
          </w:tcPr>
          <w:p w14:paraId="6D684077" w14:textId="77777777" w:rsidR="00934ED6" w:rsidRPr="00250A32" w:rsidRDefault="00934ED6" w:rsidP="00414973">
            <w:pPr>
              <w:jc w:val="center"/>
              <w:rPr>
                <w:sz w:val="24"/>
                <w:szCs w:val="24"/>
              </w:rPr>
            </w:pPr>
            <w:r>
              <w:rPr>
                <w:color w:val="000000"/>
                <w:sz w:val="24"/>
                <w:szCs w:val="24"/>
              </w:rPr>
              <w:t>3,86</w:t>
            </w:r>
            <w:r w:rsidRPr="00250A32">
              <w:rPr>
                <w:color w:val="000000"/>
                <w:sz w:val="24"/>
                <w:szCs w:val="24"/>
              </w:rPr>
              <w:t>|</w:t>
            </w:r>
          </w:p>
        </w:tc>
        <w:tc>
          <w:tcPr>
            <w:tcW w:w="761" w:type="dxa"/>
            <w:gridSpan w:val="2"/>
            <w:shd w:val="clear" w:color="auto" w:fill="FFFFFF"/>
            <w:vAlign w:val="center"/>
          </w:tcPr>
          <w:p w14:paraId="537E0C71" w14:textId="77777777" w:rsidR="00934ED6" w:rsidRPr="00250A32" w:rsidRDefault="00934ED6" w:rsidP="00414973">
            <w:pPr>
              <w:jc w:val="center"/>
              <w:rPr>
                <w:sz w:val="24"/>
                <w:szCs w:val="24"/>
              </w:rPr>
            </w:pPr>
            <w:r w:rsidRPr="00250A32">
              <w:rPr>
                <w:color w:val="000000"/>
                <w:sz w:val="24"/>
                <w:szCs w:val="24"/>
              </w:rPr>
              <w:t>0-05,6</w:t>
            </w:r>
          </w:p>
        </w:tc>
        <w:tc>
          <w:tcPr>
            <w:tcW w:w="1365" w:type="dxa"/>
            <w:shd w:val="clear" w:color="auto" w:fill="FFFFFF"/>
            <w:vAlign w:val="center"/>
          </w:tcPr>
          <w:p w14:paraId="25B02498" w14:textId="77777777" w:rsidR="00934ED6" w:rsidRPr="00250A32" w:rsidRDefault="00934ED6" w:rsidP="00414973">
            <w:pPr>
              <w:jc w:val="center"/>
              <w:rPr>
                <w:sz w:val="24"/>
                <w:szCs w:val="24"/>
              </w:rPr>
            </w:pPr>
            <w:r w:rsidRPr="00250A32">
              <w:rPr>
                <w:color w:val="000000"/>
                <w:sz w:val="24"/>
                <w:szCs w:val="24"/>
              </w:rPr>
              <w:t>75-60</w:t>
            </w:r>
          </w:p>
        </w:tc>
      </w:tr>
      <w:tr w:rsidR="00934ED6" w:rsidRPr="00250A32" w14:paraId="28C832B2" w14:textId="77777777" w:rsidTr="00414973">
        <w:trPr>
          <w:jc w:val="center"/>
        </w:trPr>
        <w:tc>
          <w:tcPr>
            <w:tcW w:w="560" w:type="dxa"/>
            <w:shd w:val="clear" w:color="auto" w:fill="FFFFFF"/>
            <w:vAlign w:val="center"/>
          </w:tcPr>
          <w:p w14:paraId="39603054" w14:textId="77777777" w:rsidR="00934ED6" w:rsidRPr="00250A32" w:rsidRDefault="00934ED6" w:rsidP="00414973">
            <w:pPr>
              <w:rPr>
                <w:sz w:val="24"/>
                <w:szCs w:val="24"/>
              </w:rPr>
            </w:pPr>
            <w:r w:rsidRPr="00250A32">
              <w:rPr>
                <w:color w:val="000000"/>
                <w:sz w:val="24"/>
                <w:szCs w:val="24"/>
                <w:lang w:val="en-US"/>
              </w:rPr>
              <w:t>10</w:t>
            </w:r>
          </w:p>
        </w:tc>
        <w:tc>
          <w:tcPr>
            <w:tcW w:w="849" w:type="dxa"/>
            <w:shd w:val="clear" w:color="auto" w:fill="FFFFFF"/>
            <w:vAlign w:val="center"/>
          </w:tcPr>
          <w:p w14:paraId="3A2AD351" w14:textId="77777777" w:rsidR="00934ED6" w:rsidRPr="00250A32" w:rsidRDefault="00934ED6" w:rsidP="00414973">
            <w:pPr>
              <w:rPr>
                <w:sz w:val="24"/>
                <w:szCs w:val="24"/>
              </w:rPr>
            </w:pPr>
            <w:r w:rsidRPr="00250A32">
              <w:rPr>
                <w:color w:val="000000"/>
                <w:sz w:val="24"/>
                <w:szCs w:val="24"/>
                <w:lang w:val="en-US"/>
              </w:rPr>
              <w:t>IV</w:t>
            </w:r>
          </w:p>
        </w:tc>
        <w:tc>
          <w:tcPr>
            <w:tcW w:w="1151" w:type="dxa"/>
            <w:shd w:val="clear" w:color="auto" w:fill="FFFFFF"/>
            <w:vAlign w:val="center"/>
          </w:tcPr>
          <w:p w14:paraId="17F9AB3C" w14:textId="77777777" w:rsidR="00934ED6" w:rsidRPr="00250A32" w:rsidRDefault="00934ED6" w:rsidP="00414973">
            <w:pPr>
              <w:rPr>
                <w:sz w:val="24"/>
                <w:szCs w:val="24"/>
              </w:rPr>
            </w:pPr>
            <w:r w:rsidRPr="00250A32">
              <w:rPr>
                <w:color w:val="000000"/>
                <w:sz w:val="24"/>
                <w:szCs w:val="24"/>
              </w:rPr>
              <w:t>Расчет</w:t>
            </w:r>
          </w:p>
        </w:tc>
        <w:tc>
          <w:tcPr>
            <w:tcW w:w="3208" w:type="dxa"/>
            <w:shd w:val="clear" w:color="auto" w:fill="FFFFFF"/>
          </w:tcPr>
          <w:p w14:paraId="602AEA59" w14:textId="77777777" w:rsidR="00934ED6" w:rsidRDefault="00934ED6" w:rsidP="00414973">
            <w:pPr>
              <w:rPr>
                <w:color w:val="000000"/>
                <w:sz w:val="24"/>
                <w:szCs w:val="24"/>
              </w:rPr>
            </w:pPr>
            <w:r w:rsidRPr="00250A32">
              <w:rPr>
                <w:color w:val="000000"/>
                <w:sz w:val="24"/>
                <w:szCs w:val="24"/>
              </w:rPr>
              <w:t>Уплотнение верхнего слоя ос</w:t>
            </w:r>
            <w:r w:rsidRPr="00250A32">
              <w:rPr>
                <w:color w:val="000000"/>
                <w:sz w:val="24"/>
                <w:szCs w:val="24"/>
              </w:rPr>
              <w:softHyphen/>
              <w:t>нования комбинированным вибрационным катком ДУ-58А за 15 проходов по одному следу: 9 150= 1350</w:t>
            </w:r>
          </w:p>
          <w:p w14:paraId="696D3218" w14:textId="77777777" w:rsidR="00934ED6" w:rsidRDefault="00934ED6" w:rsidP="00414973">
            <w:pPr>
              <w:rPr>
                <w:color w:val="000000"/>
                <w:sz w:val="24"/>
                <w:szCs w:val="24"/>
              </w:rPr>
            </w:pPr>
          </w:p>
          <w:p w14:paraId="1D27B3CA" w14:textId="77777777" w:rsidR="00934ED6" w:rsidRDefault="00934ED6" w:rsidP="00414973">
            <w:pPr>
              <w:rPr>
                <w:color w:val="000000"/>
                <w:sz w:val="24"/>
                <w:szCs w:val="24"/>
              </w:rPr>
            </w:pPr>
          </w:p>
          <w:p w14:paraId="17290388" w14:textId="77777777" w:rsidR="00934ED6" w:rsidRPr="00250A32" w:rsidRDefault="00934ED6" w:rsidP="00414973">
            <w:pPr>
              <w:rPr>
                <w:sz w:val="24"/>
                <w:szCs w:val="24"/>
              </w:rPr>
            </w:pPr>
          </w:p>
        </w:tc>
        <w:tc>
          <w:tcPr>
            <w:tcW w:w="709" w:type="dxa"/>
            <w:shd w:val="clear" w:color="auto" w:fill="FFFFFF"/>
            <w:vAlign w:val="center"/>
          </w:tcPr>
          <w:p w14:paraId="1B794642" w14:textId="77777777" w:rsidR="00934ED6" w:rsidRPr="00FE7A0F" w:rsidRDefault="00934ED6" w:rsidP="00414973">
            <w:pPr>
              <w:jc w:val="center"/>
              <w:rPr>
                <w:sz w:val="24"/>
                <w:szCs w:val="24"/>
                <w:vertAlign w:val="superscript"/>
              </w:rPr>
            </w:pPr>
            <w:r>
              <w:rPr>
                <w:color w:val="000000"/>
                <w:sz w:val="24"/>
                <w:szCs w:val="24"/>
              </w:rPr>
              <w:t>м</w:t>
            </w:r>
            <w:r>
              <w:rPr>
                <w:color w:val="000000"/>
                <w:sz w:val="24"/>
                <w:szCs w:val="24"/>
                <w:vertAlign w:val="superscript"/>
              </w:rPr>
              <w:t>3</w:t>
            </w:r>
          </w:p>
        </w:tc>
        <w:tc>
          <w:tcPr>
            <w:tcW w:w="1020" w:type="dxa"/>
            <w:gridSpan w:val="2"/>
            <w:shd w:val="clear" w:color="auto" w:fill="FFFFFF"/>
            <w:vAlign w:val="center"/>
          </w:tcPr>
          <w:p w14:paraId="16892141" w14:textId="77777777" w:rsidR="00934ED6" w:rsidRPr="00250A32" w:rsidRDefault="00934ED6" w:rsidP="00414973">
            <w:pPr>
              <w:jc w:val="center"/>
              <w:rPr>
                <w:sz w:val="24"/>
                <w:szCs w:val="24"/>
              </w:rPr>
            </w:pPr>
            <w:r w:rsidRPr="00250A32">
              <w:rPr>
                <w:color w:val="000000"/>
                <w:sz w:val="24"/>
                <w:szCs w:val="24"/>
              </w:rPr>
              <w:t>1350</w:t>
            </w:r>
          </w:p>
        </w:tc>
        <w:tc>
          <w:tcPr>
            <w:tcW w:w="716" w:type="dxa"/>
            <w:shd w:val="clear" w:color="auto" w:fill="FFFFFF"/>
            <w:vAlign w:val="center"/>
          </w:tcPr>
          <w:p w14:paraId="25CD74D6" w14:textId="77777777" w:rsidR="00934ED6" w:rsidRPr="00250A32" w:rsidRDefault="00934ED6" w:rsidP="00414973">
            <w:pPr>
              <w:jc w:val="center"/>
              <w:rPr>
                <w:sz w:val="24"/>
                <w:szCs w:val="24"/>
              </w:rPr>
            </w:pPr>
            <w:r w:rsidRPr="00250A32">
              <w:rPr>
                <w:color w:val="000000"/>
                <w:sz w:val="24"/>
                <w:szCs w:val="24"/>
              </w:rPr>
              <w:t>9000</w:t>
            </w:r>
          </w:p>
        </w:tc>
        <w:tc>
          <w:tcPr>
            <w:tcW w:w="854" w:type="dxa"/>
            <w:shd w:val="clear" w:color="auto" w:fill="FFFFFF"/>
            <w:vAlign w:val="center"/>
          </w:tcPr>
          <w:p w14:paraId="5607EE63" w14:textId="77777777" w:rsidR="00934ED6" w:rsidRPr="00250A32" w:rsidRDefault="00934ED6" w:rsidP="00414973">
            <w:pPr>
              <w:jc w:val="center"/>
              <w:rPr>
                <w:sz w:val="24"/>
                <w:szCs w:val="24"/>
              </w:rPr>
            </w:pPr>
            <w:r w:rsidRPr="00250A32">
              <w:rPr>
                <w:color w:val="000000"/>
                <w:sz w:val="24"/>
                <w:szCs w:val="24"/>
              </w:rPr>
              <w:t>1780</w:t>
            </w:r>
          </w:p>
        </w:tc>
        <w:tc>
          <w:tcPr>
            <w:tcW w:w="1178" w:type="dxa"/>
            <w:shd w:val="clear" w:color="auto" w:fill="FFFFFF"/>
            <w:vAlign w:val="center"/>
          </w:tcPr>
          <w:p w14:paraId="09513219" w14:textId="77777777" w:rsidR="00934ED6" w:rsidRPr="00250A32" w:rsidRDefault="00934ED6" w:rsidP="00414973">
            <w:pPr>
              <w:jc w:val="center"/>
              <w:rPr>
                <w:sz w:val="24"/>
                <w:szCs w:val="24"/>
              </w:rPr>
            </w:pPr>
            <w:r w:rsidRPr="00250A32">
              <w:rPr>
                <w:color w:val="000000"/>
                <w:sz w:val="24"/>
                <w:szCs w:val="24"/>
              </w:rPr>
              <w:t>0,76</w:t>
            </w:r>
          </w:p>
        </w:tc>
        <w:tc>
          <w:tcPr>
            <w:tcW w:w="996" w:type="dxa"/>
            <w:shd w:val="clear" w:color="auto" w:fill="FFFFFF"/>
            <w:vAlign w:val="center"/>
          </w:tcPr>
          <w:p w14:paraId="0AFB8C4D" w14:textId="77777777" w:rsidR="00934ED6" w:rsidRPr="00250A32" w:rsidRDefault="00934ED6" w:rsidP="00414973">
            <w:pPr>
              <w:jc w:val="center"/>
              <w:rPr>
                <w:sz w:val="24"/>
                <w:szCs w:val="24"/>
              </w:rPr>
            </w:pPr>
            <w:r w:rsidRPr="00250A32">
              <w:rPr>
                <w:color w:val="000000"/>
                <w:sz w:val="24"/>
                <w:szCs w:val="24"/>
              </w:rPr>
              <w:t>5,05</w:t>
            </w:r>
          </w:p>
        </w:tc>
        <w:tc>
          <w:tcPr>
            <w:tcW w:w="1134" w:type="dxa"/>
            <w:shd w:val="clear" w:color="auto" w:fill="FFFFFF"/>
            <w:vAlign w:val="center"/>
          </w:tcPr>
          <w:p w14:paraId="6F4227AF" w14:textId="77777777" w:rsidR="00934ED6" w:rsidRPr="00250A32" w:rsidRDefault="00934ED6" w:rsidP="00414973">
            <w:pPr>
              <w:jc w:val="center"/>
              <w:rPr>
                <w:sz w:val="24"/>
                <w:szCs w:val="24"/>
              </w:rPr>
            </w:pPr>
            <w:r w:rsidRPr="00250A32">
              <w:rPr>
                <w:color w:val="000000"/>
                <w:sz w:val="24"/>
                <w:szCs w:val="24"/>
              </w:rPr>
              <w:t>0,0045</w:t>
            </w:r>
          </w:p>
        </w:tc>
        <w:tc>
          <w:tcPr>
            <w:tcW w:w="803" w:type="dxa"/>
            <w:shd w:val="clear" w:color="auto" w:fill="FFFFFF"/>
            <w:vAlign w:val="center"/>
          </w:tcPr>
          <w:p w14:paraId="57F949E0" w14:textId="77777777" w:rsidR="00934ED6" w:rsidRPr="00250A32" w:rsidRDefault="00934ED6" w:rsidP="00414973">
            <w:pPr>
              <w:jc w:val="center"/>
              <w:rPr>
                <w:sz w:val="24"/>
                <w:szCs w:val="24"/>
              </w:rPr>
            </w:pPr>
            <w:r w:rsidRPr="00250A32">
              <w:rPr>
                <w:color w:val="000000"/>
                <w:sz w:val="24"/>
                <w:szCs w:val="24"/>
              </w:rPr>
              <w:t>6,08</w:t>
            </w:r>
          </w:p>
        </w:tc>
        <w:tc>
          <w:tcPr>
            <w:tcW w:w="761" w:type="dxa"/>
            <w:gridSpan w:val="2"/>
            <w:shd w:val="clear" w:color="auto" w:fill="FFFFFF"/>
            <w:vAlign w:val="center"/>
          </w:tcPr>
          <w:p w14:paraId="11940665" w14:textId="77777777" w:rsidR="00934ED6" w:rsidRPr="00250A32" w:rsidRDefault="00934ED6" w:rsidP="00414973">
            <w:pPr>
              <w:jc w:val="center"/>
              <w:rPr>
                <w:sz w:val="24"/>
                <w:szCs w:val="24"/>
              </w:rPr>
            </w:pPr>
            <w:r w:rsidRPr="00250A32">
              <w:rPr>
                <w:color w:val="000000"/>
                <w:sz w:val="24"/>
                <w:szCs w:val="24"/>
              </w:rPr>
              <w:t>0-09,7</w:t>
            </w:r>
          </w:p>
        </w:tc>
        <w:tc>
          <w:tcPr>
            <w:tcW w:w="1365" w:type="dxa"/>
            <w:shd w:val="clear" w:color="auto" w:fill="FFFFFF"/>
            <w:vAlign w:val="center"/>
          </w:tcPr>
          <w:p w14:paraId="76C6195E" w14:textId="77777777" w:rsidR="00934ED6" w:rsidRPr="00250A32" w:rsidRDefault="00934ED6" w:rsidP="00414973">
            <w:pPr>
              <w:jc w:val="center"/>
              <w:rPr>
                <w:sz w:val="24"/>
                <w:szCs w:val="24"/>
              </w:rPr>
            </w:pPr>
            <w:r w:rsidRPr="00250A32">
              <w:rPr>
                <w:color w:val="000000"/>
                <w:sz w:val="24"/>
                <w:szCs w:val="24"/>
              </w:rPr>
              <w:t>130-95</w:t>
            </w:r>
          </w:p>
        </w:tc>
      </w:tr>
      <w:tr w:rsidR="00934ED6" w:rsidRPr="00250A32" w14:paraId="7713DF8A" w14:textId="77777777" w:rsidTr="00414973">
        <w:trPr>
          <w:jc w:val="center"/>
        </w:trPr>
        <w:tc>
          <w:tcPr>
            <w:tcW w:w="560" w:type="dxa"/>
            <w:shd w:val="clear" w:color="auto" w:fill="FFFFFF"/>
            <w:vAlign w:val="center"/>
          </w:tcPr>
          <w:p w14:paraId="234DA0C5" w14:textId="77777777" w:rsidR="00934ED6" w:rsidRPr="00250A32" w:rsidRDefault="00934ED6" w:rsidP="00414973">
            <w:pPr>
              <w:jc w:val="center"/>
              <w:rPr>
                <w:sz w:val="24"/>
                <w:szCs w:val="24"/>
              </w:rPr>
            </w:pPr>
            <w:r w:rsidRPr="00250A32">
              <w:rPr>
                <w:color w:val="000000"/>
                <w:sz w:val="24"/>
                <w:szCs w:val="24"/>
                <w:lang w:val="en-US"/>
              </w:rPr>
              <w:lastRenderedPageBreak/>
              <w:t>11</w:t>
            </w:r>
          </w:p>
        </w:tc>
        <w:tc>
          <w:tcPr>
            <w:tcW w:w="849" w:type="dxa"/>
            <w:shd w:val="clear" w:color="auto" w:fill="FFFFFF"/>
            <w:vAlign w:val="center"/>
          </w:tcPr>
          <w:p w14:paraId="741D71B1" w14:textId="77777777" w:rsidR="00934ED6" w:rsidRPr="00250A32" w:rsidRDefault="00934ED6" w:rsidP="00414973">
            <w:pPr>
              <w:jc w:val="center"/>
              <w:rPr>
                <w:sz w:val="24"/>
                <w:szCs w:val="24"/>
              </w:rPr>
            </w:pPr>
            <w:r w:rsidRPr="00250A32">
              <w:rPr>
                <w:color w:val="000000"/>
                <w:sz w:val="24"/>
                <w:szCs w:val="24"/>
                <w:lang w:val="en-US"/>
              </w:rPr>
              <w:t>IV</w:t>
            </w:r>
          </w:p>
        </w:tc>
        <w:tc>
          <w:tcPr>
            <w:tcW w:w="1151" w:type="dxa"/>
            <w:shd w:val="clear" w:color="auto" w:fill="FFFFFF"/>
            <w:vAlign w:val="center"/>
          </w:tcPr>
          <w:p w14:paraId="289F821F" w14:textId="77777777" w:rsidR="00934ED6" w:rsidRPr="00250A32" w:rsidRDefault="00934ED6" w:rsidP="00414973">
            <w:pPr>
              <w:jc w:val="center"/>
              <w:rPr>
                <w:sz w:val="24"/>
                <w:szCs w:val="24"/>
              </w:rPr>
            </w:pPr>
            <w:r w:rsidRPr="00250A32">
              <w:rPr>
                <w:color w:val="000000"/>
                <w:sz w:val="24"/>
                <w:szCs w:val="24"/>
              </w:rPr>
              <w:t>Расчет</w:t>
            </w:r>
          </w:p>
        </w:tc>
        <w:tc>
          <w:tcPr>
            <w:tcW w:w="3208" w:type="dxa"/>
            <w:shd w:val="clear" w:color="auto" w:fill="FFFFFF"/>
          </w:tcPr>
          <w:p w14:paraId="0A4FAB9E" w14:textId="77777777" w:rsidR="00934ED6" w:rsidRDefault="00934ED6" w:rsidP="00414973">
            <w:pPr>
              <w:rPr>
                <w:color w:val="000000"/>
                <w:sz w:val="24"/>
                <w:szCs w:val="24"/>
              </w:rPr>
            </w:pPr>
            <w:r w:rsidRPr="00250A32">
              <w:rPr>
                <w:color w:val="000000"/>
                <w:sz w:val="24"/>
                <w:szCs w:val="24"/>
              </w:rPr>
              <w:t xml:space="preserve">Транспортировка клинца фр. </w:t>
            </w:r>
          </w:p>
          <w:p w14:paraId="2D778366" w14:textId="77777777" w:rsidR="00934ED6" w:rsidRPr="00250A32" w:rsidRDefault="00934ED6" w:rsidP="00414973">
            <w:pPr>
              <w:rPr>
                <w:sz w:val="24"/>
                <w:szCs w:val="24"/>
              </w:rPr>
            </w:pPr>
            <w:r w:rsidRPr="00250A32">
              <w:rPr>
                <w:color w:val="000000"/>
                <w:sz w:val="24"/>
                <w:szCs w:val="24"/>
              </w:rPr>
              <w:t>5</w:t>
            </w:r>
            <w:r>
              <w:rPr>
                <w:color w:val="000000"/>
                <w:sz w:val="24"/>
                <w:szCs w:val="24"/>
              </w:rPr>
              <w:t xml:space="preserve"> – </w:t>
            </w:r>
            <w:r w:rsidRPr="00250A32">
              <w:rPr>
                <w:color w:val="000000"/>
                <w:sz w:val="24"/>
                <w:szCs w:val="24"/>
              </w:rPr>
              <w:t>20 мм самосвалом КамАЗ-55118 на расстояние 10 км: 25</w:t>
            </w:r>
            <w:r>
              <w:rPr>
                <w:color w:val="000000"/>
                <w:sz w:val="24"/>
                <w:szCs w:val="24"/>
              </w:rPr>
              <w:t>*</w:t>
            </w:r>
            <w:r w:rsidRPr="00250A32">
              <w:rPr>
                <w:color w:val="000000"/>
                <w:sz w:val="24"/>
                <w:szCs w:val="24"/>
              </w:rPr>
              <w:t>1350/1000</w:t>
            </w:r>
            <w:r>
              <w:rPr>
                <w:color w:val="000000"/>
                <w:sz w:val="24"/>
                <w:szCs w:val="24"/>
              </w:rPr>
              <w:t>=</w:t>
            </w:r>
            <w:r w:rsidRPr="00250A32">
              <w:rPr>
                <w:color w:val="000000"/>
                <w:sz w:val="24"/>
                <w:szCs w:val="24"/>
              </w:rPr>
              <w:t>34</w:t>
            </w:r>
          </w:p>
        </w:tc>
        <w:tc>
          <w:tcPr>
            <w:tcW w:w="709" w:type="dxa"/>
            <w:shd w:val="clear" w:color="auto" w:fill="FFFFFF"/>
            <w:vAlign w:val="center"/>
          </w:tcPr>
          <w:p w14:paraId="5CF89FF8" w14:textId="77777777" w:rsidR="00934ED6" w:rsidRPr="00FE7A0F" w:rsidRDefault="00934ED6" w:rsidP="00414973">
            <w:pPr>
              <w:jc w:val="center"/>
              <w:rPr>
                <w:sz w:val="24"/>
                <w:szCs w:val="24"/>
                <w:vertAlign w:val="superscript"/>
              </w:rPr>
            </w:pPr>
            <w:r>
              <w:rPr>
                <w:color w:val="000000"/>
                <w:sz w:val="24"/>
                <w:szCs w:val="24"/>
              </w:rPr>
              <w:t>м</w:t>
            </w:r>
            <w:r>
              <w:rPr>
                <w:color w:val="000000"/>
                <w:sz w:val="24"/>
                <w:szCs w:val="24"/>
                <w:vertAlign w:val="superscript"/>
              </w:rPr>
              <w:t>3</w:t>
            </w:r>
          </w:p>
        </w:tc>
        <w:tc>
          <w:tcPr>
            <w:tcW w:w="1020" w:type="dxa"/>
            <w:gridSpan w:val="2"/>
            <w:shd w:val="clear" w:color="auto" w:fill="FFFFFF"/>
            <w:vAlign w:val="center"/>
          </w:tcPr>
          <w:p w14:paraId="491DC49C" w14:textId="77777777" w:rsidR="00934ED6" w:rsidRPr="00250A32" w:rsidRDefault="00934ED6" w:rsidP="00414973">
            <w:pPr>
              <w:jc w:val="center"/>
              <w:rPr>
                <w:sz w:val="24"/>
                <w:szCs w:val="24"/>
              </w:rPr>
            </w:pPr>
            <w:r w:rsidRPr="00250A32">
              <w:rPr>
                <w:color w:val="000000"/>
                <w:sz w:val="24"/>
                <w:szCs w:val="24"/>
              </w:rPr>
              <w:t>34</w:t>
            </w:r>
          </w:p>
        </w:tc>
        <w:tc>
          <w:tcPr>
            <w:tcW w:w="716" w:type="dxa"/>
            <w:shd w:val="clear" w:color="auto" w:fill="FFFFFF"/>
            <w:vAlign w:val="center"/>
          </w:tcPr>
          <w:p w14:paraId="160C7482" w14:textId="77777777" w:rsidR="00934ED6" w:rsidRPr="00250A32" w:rsidRDefault="00934ED6" w:rsidP="00414973">
            <w:pPr>
              <w:jc w:val="center"/>
              <w:rPr>
                <w:sz w:val="24"/>
                <w:szCs w:val="24"/>
              </w:rPr>
            </w:pPr>
            <w:r w:rsidRPr="00250A32">
              <w:rPr>
                <w:color w:val="000000"/>
                <w:sz w:val="24"/>
                <w:szCs w:val="24"/>
              </w:rPr>
              <w:t>227</w:t>
            </w:r>
          </w:p>
        </w:tc>
        <w:tc>
          <w:tcPr>
            <w:tcW w:w="854" w:type="dxa"/>
            <w:shd w:val="clear" w:color="auto" w:fill="FFFFFF"/>
            <w:vAlign w:val="center"/>
          </w:tcPr>
          <w:p w14:paraId="76DE5EEA" w14:textId="77777777" w:rsidR="00934ED6" w:rsidRPr="00250A32" w:rsidRDefault="00934ED6" w:rsidP="00414973">
            <w:pPr>
              <w:jc w:val="center"/>
              <w:rPr>
                <w:sz w:val="24"/>
                <w:szCs w:val="24"/>
              </w:rPr>
            </w:pPr>
            <w:r w:rsidRPr="00250A32">
              <w:rPr>
                <w:color w:val="000000"/>
                <w:sz w:val="24"/>
                <w:szCs w:val="24"/>
              </w:rPr>
              <w:t>60,8</w:t>
            </w:r>
          </w:p>
        </w:tc>
        <w:tc>
          <w:tcPr>
            <w:tcW w:w="1178" w:type="dxa"/>
            <w:shd w:val="clear" w:color="auto" w:fill="FFFFFF"/>
            <w:vAlign w:val="center"/>
          </w:tcPr>
          <w:p w14:paraId="4BEC1FFB" w14:textId="77777777" w:rsidR="00934ED6" w:rsidRPr="00250A32" w:rsidRDefault="00934ED6" w:rsidP="00414973">
            <w:pPr>
              <w:jc w:val="center"/>
              <w:rPr>
                <w:sz w:val="24"/>
                <w:szCs w:val="24"/>
              </w:rPr>
            </w:pPr>
            <w:r w:rsidRPr="00250A32">
              <w:rPr>
                <w:color w:val="000000"/>
                <w:sz w:val="24"/>
                <w:szCs w:val="24"/>
              </w:rPr>
              <w:t>0,56</w:t>
            </w:r>
          </w:p>
        </w:tc>
        <w:tc>
          <w:tcPr>
            <w:tcW w:w="996" w:type="dxa"/>
            <w:shd w:val="clear" w:color="auto" w:fill="FFFFFF"/>
            <w:vAlign w:val="center"/>
          </w:tcPr>
          <w:p w14:paraId="3C93CC75" w14:textId="77777777" w:rsidR="00934ED6" w:rsidRPr="00250A32" w:rsidRDefault="00934ED6" w:rsidP="00414973">
            <w:pPr>
              <w:jc w:val="center"/>
              <w:rPr>
                <w:sz w:val="24"/>
                <w:szCs w:val="24"/>
              </w:rPr>
            </w:pPr>
            <w:r w:rsidRPr="00250A32">
              <w:rPr>
                <w:color w:val="000000"/>
                <w:sz w:val="24"/>
                <w:szCs w:val="24"/>
              </w:rPr>
              <w:t>3,73</w:t>
            </w:r>
          </w:p>
        </w:tc>
        <w:tc>
          <w:tcPr>
            <w:tcW w:w="1134" w:type="dxa"/>
            <w:shd w:val="clear" w:color="auto" w:fill="FFFFFF"/>
            <w:vAlign w:val="center"/>
          </w:tcPr>
          <w:p w14:paraId="0D176A0A" w14:textId="77777777" w:rsidR="00934ED6" w:rsidRPr="00250A32" w:rsidRDefault="00934ED6" w:rsidP="00414973">
            <w:pPr>
              <w:jc w:val="center"/>
              <w:rPr>
                <w:sz w:val="24"/>
                <w:szCs w:val="24"/>
              </w:rPr>
            </w:pPr>
            <w:r w:rsidRPr="00250A32">
              <w:rPr>
                <w:color w:val="000000"/>
                <w:sz w:val="24"/>
                <w:szCs w:val="24"/>
              </w:rPr>
              <w:t>0,132</w:t>
            </w:r>
          </w:p>
        </w:tc>
        <w:tc>
          <w:tcPr>
            <w:tcW w:w="803" w:type="dxa"/>
            <w:shd w:val="clear" w:color="auto" w:fill="FFFFFF"/>
            <w:vAlign w:val="center"/>
          </w:tcPr>
          <w:p w14:paraId="564BCAB0" w14:textId="77777777" w:rsidR="00934ED6" w:rsidRPr="00250A32" w:rsidRDefault="00934ED6" w:rsidP="00414973">
            <w:pPr>
              <w:jc w:val="center"/>
              <w:rPr>
                <w:sz w:val="24"/>
                <w:szCs w:val="24"/>
              </w:rPr>
            </w:pPr>
            <w:r w:rsidRPr="00250A32">
              <w:rPr>
                <w:color w:val="000000"/>
                <w:sz w:val="24"/>
                <w:szCs w:val="24"/>
              </w:rPr>
              <w:t>4,49</w:t>
            </w:r>
          </w:p>
        </w:tc>
        <w:tc>
          <w:tcPr>
            <w:tcW w:w="761" w:type="dxa"/>
            <w:gridSpan w:val="2"/>
            <w:shd w:val="clear" w:color="auto" w:fill="FFFFFF"/>
            <w:vAlign w:val="center"/>
          </w:tcPr>
          <w:p w14:paraId="34AB9F99" w14:textId="77777777" w:rsidR="00934ED6" w:rsidRPr="00250A32" w:rsidRDefault="00934ED6" w:rsidP="00414973">
            <w:pPr>
              <w:jc w:val="center"/>
              <w:rPr>
                <w:sz w:val="24"/>
                <w:szCs w:val="24"/>
              </w:rPr>
            </w:pPr>
            <w:r w:rsidRPr="00250A32">
              <w:rPr>
                <w:color w:val="000000"/>
                <w:sz w:val="24"/>
                <w:szCs w:val="24"/>
              </w:rPr>
              <w:t>2-45</w:t>
            </w:r>
          </w:p>
        </w:tc>
        <w:tc>
          <w:tcPr>
            <w:tcW w:w="1365" w:type="dxa"/>
            <w:shd w:val="clear" w:color="auto" w:fill="FFFFFF"/>
            <w:vAlign w:val="center"/>
          </w:tcPr>
          <w:p w14:paraId="37168C5F" w14:textId="77777777" w:rsidR="00934ED6" w:rsidRPr="00250A32" w:rsidRDefault="00934ED6" w:rsidP="00414973">
            <w:pPr>
              <w:jc w:val="center"/>
              <w:rPr>
                <w:sz w:val="24"/>
                <w:szCs w:val="24"/>
              </w:rPr>
            </w:pPr>
            <w:r>
              <w:rPr>
                <w:color w:val="000000"/>
                <w:sz w:val="24"/>
                <w:szCs w:val="24"/>
              </w:rPr>
              <w:t>8</w:t>
            </w:r>
            <w:r w:rsidRPr="00250A32">
              <w:rPr>
                <w:color w:val="000000"/>
                <w:sz w:val="24"/>
                <w:szCs w:val="24"/>
              </w:rPr>
              <w:t>3-30</w:t>
            </w:r>
          </w:p>
        </w:tc>
      </w:tr>
      <w:tr w:rsidR="00934ED6" w:rsidRPr="00250A32" w14:paraId="65BEC00B" w14:textId="77777777" w:rsidTr="00414973">
        <w:trPr>
          <w:jc w:val="center"/>
        </w:trPr>
        <w:tc>
          <w:tcPr>
            <w:tcW w:w="560" w:type="dxa"/>
            <w:shd w:val="clear" w:color="auto" w:fill="FFFFFF"/>
            <w:vAlign w:val="center"/>
          </w:tcPr>
          <w:p w14:paraId="5073B8D4" w14:textId="77777777" w:rsidR="00934ED6" w:rsidRPr="00250A32" w:rsidRDefault="00934ED6" w:rsidP="00414973">
            <w:pPr>
              <w:jc w:val="center"/>
              <w:rPr>
                <w:sz w:val="24"/>
                <w:szCs w:val="24"/>
              </w:rPr>
            </w:pPr>
            <w:r w:rsidRPr="00250A32">
              <w:rPr>
                <w:color w:val="000000"/>
                <w:sz w:val="24"/>
                <w:szCs w:val="24"/>
                <w:lang w:val="en-US"/>
              </w:rPr>
              <w:t>12</w:t>
            </w:r>
          </w:p>
        </w:tc>
        <w:tc>
          <w:tcPr>
            <w:tcW w:w="849" w:type="dxa"/>
            <w:shd w:val="clear" w:color="auto" w:fill="FFFFFF"/>
            <w:vAlign w:val="center"/>
          </w:tcPr>
          <w:p w14:paraId="0286750F" w14:textId="77777777" w:rsidR="00934ED6" w:rsidRPr="00250A32" w:rsidRDefault="00934ED6" w:rsidP="00414973">
            <w:pPr>
              <w:jc w:val="center"/>
              <w:rPr>
                <w:sz w:val="24"/>
                <w:szCs w:val="24"/>
              </w:rPr>
            </w:pPr>
            <w:r w:rsidRPr="00250A32">
              <w:rPr>
                <w:color w:val="000000"/>
                <w:sz w:val="24"/>
                <w:szCs w:val="24"/>
                <w:lang w:val="en-US"/>
              </w:rPr>
              <w:t>V</w:t>
            </w:r>
          </w:p>
        </w:tc>
        <w:tc>
          <w:tcPr>
            <w:tcW w:w="1151" w:type="dxa"/>
            <w:shd w:val="clear" w:color="auto" w:fill="FFFFFF"/>
            <w:vAlign w:val="center"/>
          </w:tcPr>
          <w:p w14:paraId="7B458455" w14:textId="77777777" w:rsidR="00934ED6" w:rsidRPr="00250A32" w:rsidRDefault="00934ED6" w:rsidP="00414973">
            <w:pPr>
              <w:jc w:val="center"/>
              <w:rPr>
                <w:sz w:val="24"/>
                <w:szCs w:val="24"/>
              </w:rPr>
            </w:pPr>
            <w:r w:rsidRPr="00250A32">
              <w:rPr>
                <w:color w:val="000000"/>
                <w:sz w:val="24"/>
                <w:szCs w:val="24"/>
              </w:rPr>
              <w:t>Расчет</w:t>
            </w:r>
          </w:p>
        </w:tc>
        <w:tc>
          <w:tcPr>
            <w:tcW w:w="3208" w:type="dxa"/>
            <w:shd w:val="clear" w:color="auto" w:fill="FFFFFF"/>
          </w:tcPr>
          <w:p w14:paraId="34F2A073" w14:textId="77777777" w:rsidR="00934ED6" w:rsidRPr="00250A32" w:rsidRDefault="00934ED6" w:rsidP="00414973">
            <w:pPr>
              <w:rPr>
                <w:sz w:val="24"/>
                <w:szCs w:val="24"/>
              </w:rPr>
            </w:pPr>
            <w:r w:rsidRPr="00250A32">
              <w:rPr>
                <w:color w:val="000000"/>
                <w:sz w:val="24"/>
                <w:szCs w:val="24"/>
              </w:rPr>
              <w:t>Россыпь клинца (щебень фр. 5</w:t>
            </w:r>
            <w:r>
              <w:rPr>
                <w:color w:val="000000"/>
                <w:sz w:val="24"/>
                <w:szCs w:val="24"/>
              </w:rPr>
              <w:t xml:space="preserve"> – </w:t>
            </w:r>
            <w:r w:rsidRPr="00250A32">
              <w:rPr>
                <w:color w:val="000000"/>
                <w:sz w:val="24"/>
                <w:szCs w:val="24"/>
              </w:rPr>
              <w:t>20 мм) толщиной 2,5 см автогрейдером ДЗ-122 за 4 прохода по одному следу:</w:t>
            </w:r>
          </w:p>
          <w:p w14:paraId="5B023803" w14:textId="77777777" w:rsidR="00934ED6" w:rsidRPr="00250A32" w:rsidRDefault="00934ED6" w:rsidP="00414973">
            <w:pPr>
              <w:rPr>
                <w:sz w:val="24"/>
                <w:szCs w:val="24"/>
              </w:rPr>
            </w:pPr>
            <w:r w:rsidRPr="00250A32">
              <w:rPr>
                <w:color w:val="000000"/>
                <w:sz w:val="24"/>
                <w:szCs w:val="24"/>
              </w:rPr>
              <w:t>9</w:t>
            </w:r>
            <w:r>
              <w:rPr>
                <w:color w:val="000000"/>
                <w:sz w:val="24"/>
                <w:szCs w:val="24"/>
              </w:rPr>
              <w:t>*</w:t>
            </w:r>
            <w:r w:rsidRPr="00250A32">
              <w:rPr>
                <w:color w:val="000000"/>
                <w:sz w:val="24"/>
                <w:szCs w:val="24"/>
              </w:rPr>
              <w:t>150= 1350</w:t>
            </w:r>
          </w:p>
        </w:tc>
        <w:tc>
          <w:tcPr>
            <w:tcW w:w="709" w:type="dxa"/>
            <w:shd w:val="clear" w:color="auto" w:fill="FFFFFF"/>
            <w:vAlign w:val="center"/>
          </w:tcPr>
          <w:p w14:paraId="7F2BBBEE" w14:textId="77777777" w:rsidR="00934ED6" w:rsidRPr="00FE7A0F" w:rsidRDefault="00934ED6" w:rsidP="00414973">
            <w:pPr>
              <w:jc w:val="center"/>
              <w:rPr>
                <w:sz w:val="24"/>
                <w:szCs w:val="24"/>
              </w:rPr>
            </w:pPr>
            <w:r>
              <w:rPr>
                <w:color w:val="000000"/>
                <w:sz w:val="24"/>
                <w:szCs w:val="24"/>
              </w:rPr>
              <w:t>м</w:t>
            </w:r>
            <w:r w:rsidRPr="008E0CC1">
              <w:rPr>
                <w:color w:val="000000"/>
                <w:sz w:val="24"/>
                <w:szCs w:val="24"/>
                <w:vertAlign w:val="superscript"/>
              </w:rPr>
              <w:t>3</w:t>
            </w:r>
          </w:p>
        </w:tc>
        <w:tc>
          <w:tcPr>
            <w:tcW w:w="1020" w:type="dxa"/>
            <w:gridSpan w:val="2"/>
            <w:shd w:val="clear" w:color="auto" w:fill="FFFFFF"/>
            <w:vAlign w:val="center"/>
          </w:tcPr>
          <w:p w14:paraId="4BD5886E" w14:textId="77777777" w:rsidR="00934ED6" w:rsidRPr="00250A32" w:rsidRDefault="00934ED6" w:rsidP="00414973">
            <w:pPr>
              <w:jc w:val="center"/>
              <w:rPr>
                <w:sz w:val="24"/>
                <w:szCs w:val="24"/>
              </w:rPr>
            </w:pPr>
            <w:r w:rsidRPr="00250A32">
              <w:rPr>
                <w:color w:val="000000"/>
                <w:sz w:val="24"/>
                <w:szCs w:val="24"/>
              </w:rPr>
              <w:t>1350</w:t>
            </w:r>
          </w:p>
        </w:tc>
        <w:tc>
          <w:tcPr>
            <w:tcW w:w="716" w:type="dxa"/>
            <w:shd w:val="clear" w:color="auto" w:fill="FFFFFF"/>
            <w:vAlign w:val="center"/>
          </w:tcPr>
          <w:p w14:paraId="59DFBE40" w14:textId="77777777" w:rsidR="00934ED6" w:rsidRPr="00250A32" w:rsidRDefault="00934ED6" w:rsidP="00414973">
            <w:pPr>
              <w:jc w:val="center"/>
              <w:rPr>
                <w:sz w:val="24"/>
                <w:szCs w:val="24"/>
              </w:rPr>
            </w:pPr>
            <w:r w:rsidRPr="00250A32">
              <w:rPr>
                <w:color w:val="000000"/>
                <w:sz w:val="24"/>
                <w:szCs w:val="24"/>
              </w:rPr>
              <w:t>9000</w:t>
            </w:r>
          </w:p>
        </w:tc>
        <w:tc>
          <w:tcPr>
            <w:tcW w:w="854" w:type="dxa"/>
            <w:shd w:val="clear" w:color="auto" w:fill="FFFFFF"/>
            <w:vAlign w:val="center"/>
          </w:tcPr>
          <w:p w14:paraId="7792725E" w14:textId="77777777" w:rsidR="00934ED6" w:rsidRPr="00250A32" w:rsidRDefault="00934ED6" w:rsidP="00414973">
            <w:pPr>
              <w:jc w:val="center"/>
              <w:rPr>
                <w:sz w:val="24"/>
                <w:szCs w:val="24"/>
              </w:rPr>
            </w:pPr>
            <w:r w:rsidRPr="00250A32">
              <w:rPr>
                <w:color w:val="000000"/>
                <w:sz w:val="24"/>
                <w:szCs w:val="24"/>
              </w:rPr>
              <w:t>8330</w:t>
            </w:r>
          </w:p>
        </w:tc>
        <w:tc>
          <w:tcPr>
            <w:tcW w:w="1178" w:type="dxa"/>
            <w:shd w:val="clear" w:color="auto" w:fill="FFFFFF"/>
            <w:vAlign w:val="center"/>
          </w:tcPr>
          <w:p w14:paraId="483A672D" w14:textId="77777777" w:rsidR="00934ED6" w:rsidRPr="00250A32" w:rsidRDefault="00934ED6" w:rsidP="00414973">
            <w:pPr>
              <w:jc w:val="center"/>
              <w:rPr>
                <w:sz w:val="24"/>
                <w:szCs w:val="24"/>
              </w:rPr>
            </w:pPr>
            <w:r w:rsidRPr="00250A32">
              <w:rPr>
                <w:color w:val="000000"/>
                <w:sz w:val="24"/>
                <w:szCs w:val="24"/>
              </w:rPr>
              <w:t>0,16</w:t>
            </w:r>
          </w:p>
        </w:tc>
        <w:tc>
          <w:tcPr>
            <w:tcW w:w="996" w:type="dxa"/>
            <w:shd w:val="clear" w:color="auto" w:fill="FFFFFF"/>
            <w:vAlign w:val="center"/>
          </w:tcPr>
          <w:p w14:paraId="0394F9E6" w14:textId="77777777" w:rsidR="00934ED6" w:rsidRPr="00250A32" w:rsidRDefault="00934ED6" w:rsidP="00414973">
            <w:pPr>
              <w:jc w:val="center"/>
              <w:rPr>
                <w:sz w:val="24"/>
                <w:szCs w:val="24"/>
              </w:rPr>
            </w:pPr>
            <w:r w:rsidRPr="00250A32">
              <w:rPr>
                <w:color w:val="000000"/>
                <w:sz w:val="24"/>
                <w:szCs w:val="24"/>
              </w:rPr>
              <w:t>1,08</w:t>
            </w:r>
          </w:p>
        </w:tc>
        <w:tc>
          <w:tcPr>
            <w:tcW w:w="1134" w:type="dxa"/>
            <w:shd w:val="clear" w:color="auto" w:fill="FFFFFF"/>
            <w:vAlign w:val="center"/>
          </w:tcPr>
          <w:p w14:paraId="0543AA26" w14:textId="77777777" w:rsidR="00934ED6" w:rsidRPr="00250A32" w:rsidRDefault="00934ED6" w:rsidP="00414973">
            <w:pPr>
              <w:jc w:val="center"/>
              <w:rPr>
                <w:sz w:val="24"/>
                <w:szCs w:val="24"/>
              </w:rPr>
            </w:pPr>
            <w:r w:rsidRPr="00250A32">
              <w:rPr>
                <w:color w:val="000000"/>
                <w:sz w:val="24"/>
                <w:szCs w:val="24"/>
              </w:rPr>
              <w:t>0,001</w:t>
            </w:r>
          </w:p>
        </w:tc>
        <w:tc>
          <w:tcPr>
            <w:tcW w:w="803" w:type="dxa"/>
            <w:shd w:val="clear" w:color="auto" w:fill="FFFFFF"/>
            <w:vAlign w:val="center"/>
          </w:tcPr>
          <w:p w14:paraId="0FE3331F" w14:textId="77777777" w:rsidR="00934ED6" w:rsidRPr="00250A32" w:rsidRDefault="00934ED6" w:rsidP="00414973">
            <w:pPr>
              <w:jc w:val="center"/>
              <w:rPr>
                <w:sz w:val="24"/>
                <w:szCs w:val="24"/>
              </w:rPr>
            </w:pPr>
            <w:r w:rsidRPr="00250A32">
              <w:rPr>
                <w:color w:val="000000"/>
                <w:sz w:val="24"/>
                <w:szCs w:val="24"/>
                <w:lang w:val="en-US"/>
              </w:rPr>
              <w:t>1.J5</w:t>
            </w:r>
          </w:p>
        </w:tc>
        <w:tc>
          <w:tcPr>
            <w:tcW w:w="761" w:type="dxa"/>
            <w:gridSpan w:val="2"/>
            <w:shd w:val="clear" w:color="auto" w:fill="FFFFFF"/>
            <w:vAlign w:val="center"/>
          </w:tcPr>
          <w:p w14:paraId="1A2CF266" w14:textId="77777777" w:rsidR="00934ED6" w:rsidRPr="00250A32" w:rsidRDefault="00934ED6" w:rsidP="00414973">
            <w:pPr>
              <w:jc w:val="center"/>
              <w:rPr>
                <w:sz w:val="24"/>
                <w:szCs w:val="24"/>
              </w:rPr>
            </w:pPr>
            <w:r w:rsidRPr="00250A32">
              <w:rPr>
                <w:color w:val="000000"/>
                <w:sz w:val="24"/>
                <w:szCs w:val="24"/>
              </w:rPr>
              <w:t>0-02,1</w:t>
            </w:r>
          </w:p>
        </w:tc>
        <w:tc>
          <w:tcPr>
            <w:tcW w:w="1365" w:type="dxa"/>
            <w:shd w:val="clear" w:color="auto" w:fill="FFFFFF"/>
            <w:vAlign w:val="center"/>
          </w:tcPr>
          <w:p w14:paraId="495BE721" w14:textId="77777777" w:rsidR="00934ED6" w:rsidRPr="00250A32" w:rsidRDefault="00934ED6" w:rsidP="00414973">
            <w:pPr>
              <w:jc w:val="center"/>
              <w:rPr>
                <w:sz w:val="24"/>
                <w:szCs w:val="24"/>
              </w:rPr>
            </w:pPr>
            <w:r w:rsidRPr="00250A32">
              <w:rPr>
                <w:color w:val="000000"/>
                <w:sz w:val="24"/>
                <w:szCs w:val="24"/>
              </w:rPr>
              <w:t>28-35</w:t>
            </w:r>
          </w:p>
        </w:tc>
      </w:tr>
      <w:tr w:rsidR="00934ED6" w:rsidRPr="00250A32" w14:paraId="7459C98B" w14:textId="77777777" w:rsidTr="00414973">
        <w:trPr>
          <w:jc w:val="center"/>
        </w:trPr>
        <w:tc>
          <w:tcPr>
            <w:tcW w:w="560" w:type="dxa"/>
            <w:shd w:val="clear" w:color="auto" w:fill="FFFFFF"/>
            <w:vAlign w:val="center"/>
          </w:tcPr>
          <w:p w14:paraId="61DA44C7" w14:textId="77777777" w:rsidR="00934ED6" w:rsidRPr="00250A32" w:rsidRDefault="00934ED6" w:rsidP="00414973">
            <w:pPr>
              <w:jc w:val="center"/>
              <w:rPr>
                <w:sz w:val="24"/>
                <w:szCs w:val="24"/>
              </w:rPr>
            </w:pPr>
            <w:r w:rsidRPr="00250A32">
              <w:rPr>
                <w:color w:val="000000"/>
                <w:sz w:val="24"/>
                <w:szCs w:val="24"/>
                <w:lang w:val="en-US"/>
              </w:rPr>
              <w:t>13</w:t>
            </w:r>
          </w:p>
        </w:tc>
        <w:tc>
          <w:tcPr>
            <w:tcW w:w="849" w:type="dxa"/>
            <w:shd w:val="clear" w:color="auto" w:fill="FFFFFF"/>
            <w:vAlign w:val="center"/>
          </w:tcPr>
          <w:p w14:paraId="0D8D7DE2" w14:textId="77777777" w:rsidR="00934ED6" w:rsidRPr="00250A32" w:rsidRDefault="00934ED6" w:rsidP="00414973">
            <w:pPr>
              <w:jc w:val="center"/>
              <w:rPr>
                <w:sz w:val="24"/>
                <w:szCs w:val="24"/>
              </w:rPr>
            </w:pPr>
            <w:r w:rsidRPr="00250A32">
              <w:rPr>
                <w:color w:val="000000"/>
                <w:sz w:val="24"/>
                <w:szCs w:val="24"/>
                <w:lang w:val="en-US"/>
              </w:rPr>
              <w:t>V</w:t>
            </w:r>
          </w:p>
        </w:tc>
        <w:tc>
          <w:tcPr>
            <w:tcW w:w="1151" w:type="dxa"/>
            <w:shd w:val="clear" w:color="auto" w:fill="FFFFFF"/>
            <w:vAlign w:val="center"/>
          </w:tcPr>
          <w:p w14:paraId="0822F6AF" w14:textId="77777777" w:rsidR="00934ED6" w:rsidRPr="00250A32" w:rsidRDefault="00934ED6" w:rsidP="00414973">
            <w:pPr>
              <w:jc w:val="center"/>
              <w:rPr>
                <w:sz w:val="24"/>
                <w:szCs w:val="24"/>
              </w:rPr>
            </w:pPr>
            <w:r w:rsidRPr="00250A32">
              <w:rPr>
                <w:color w:val="000000"/>
                <w:sz w:val="24"/>
                <w:szCs w:val="24"/>
              </w:rPr>
              <w:t>Расчет</w:t>
            </w:r>
          </w:p>
        </w:tc>
        <w:tc>
          <w:tcPr>
            <w:tcW w:w="3208" w:type="dxa"/>
            <w:shd w:val="clear" w:color="auto" w:fill="FFFFFF"/>
          </w:tcPr>
          <w:p w14:paraId="405E582A" w14:textId="77777777" w:rsidR="00934ED6" w:rsidRPr="00250A32" w:rsidRDefault="00934ED6" w:rsidP="00414973">
            <w:pPr>
              <w:rPr>
                <w:sz w:val="24"/>
                <w:szCs w:val="24"/>
              </w:rPr>
            </w:pPr>
            <w:r w:rsidRPr="00250A32">
              <w:rPr>
                <w:color w:val="000000"/>
                <w:sz w:val="24"/>
                <w:szCs w:val="24"/>
              </w:rPr>
              <w:t>Разметание клинца автомо</w:t>
            </w:r>
            <w:r w:rsidRPr="00250A32">
              <w:rPr>
                <w:color w:val="000000"/>
                <w:sz w:val="24"/>
                <w:szCs w:val="24"/>
              </w:rPr>
              <w:softHyphen/>
              <w:t>бильной щеткой поливомоеч</w:t>
            </w:r>
            <w:r w:rsidRPr="00250A32">
              <w:rPr>
                <w:color w:val="000000"/>
                <w:sz w:val="24"/>
                <w:szCs w:val="24"/>
              </w:rPr>
              <w:softHyphen/>
              <w:t>ной машины МД-433-03 (пло</w:t>
            </w:r>
            <w:r w:rsidRPr="00250A32">
              <w:rPr>
                <w:color w:val="000000"/>
                <w:sz w:val="24"/>
                <w:szCs w:val="24"/>
              </w:rPr>
              <w:softHyphen/>
              <w:t>щадь</w:t>
            </w:r>
            <w:r>
              <w:rPr>
                <w:color w:val="000000"/>
                <w:sz w:val="24"/>
                <w:szCs w:val="24"/>
              </w:rPr>
              <w:t xml:space="preserve"> –</w:t>
            </w:r>
            <w:r w:rsidRPr="00250A32">
              <w:rPr>
                <w:color w:val="000000"/>
                <w:sz w:val="24"/>
                <w:szCs w:val="24"/>
              </w:rPr>
              <w:t xml:space="preserve"> 1350 м</w:t>
            </w:r>
            <w:r w:rsidRPr="00250A32">
              <w:rPr>
                <w:color w:val="000000"/>
                <w:sz w:val="24"/>
                <w:szCs w:val="24"/>
                <w:vertAlign w:val="superscript"/>
              </w:rPr>
              <w:t>2</w:t>
            </w:r>
            <w:r w:rsidRPr="00250A32">
              <w:rPr>
                <w:color w:val="000000"/>
                <w:sz w:val="24"/>
                <w:szCs w:val="24"/>
              </w:rPr>
              <w:t>)</w:t>
            </w:r>
          </w:p>
        </w:tc>
        <w:tc>
          <w:tcPr>
            <w:tcW w:w="709" w:type="dxa"/>
            <w:shd w:val="clear" w:color="auto" w:fill="FFFFFF"/>
            <w:vAlign w:val="center"/>
          </w:tcPr>
          <w:p w14:paraId="7E690CC2" w14:textId="77777777" w:rsidR="00934ED6" w:rsidRPr="00250A32" w:rsidRDefault="00934ED6" w:rsidP="00414973">
            <w:pPr>
              <w:jc w:val="center"/>
              <w:rPr>
                <w:sz w:val="24"/>
                <w:szCs w:val="24"/>
              </w:rPr>
            </w:pPr>
            <w:r w:rsidRPr="00250A32">
              <w:rPr>
                <w:color w:val="000000"/>
                <w:sz w:val="24"/>
                <w:szCs w:val="24"/>
              </w:rPr>
              <w:t>м</w:t>
            </w:r>
            <w:r w:rsidRPr="00250A32">
              <w:rPr>
                <w:color w:val="000000"/>
                <w:sz w:val="24"/>
                <w:szCs w:val="24"/>
                <w:vertAlign w:val="superscript"/>
              </w:rPr>
              <w:t>2</w:t>
            </w:r>
          </w:p>
        </w:tc>
        <w:tc>
          <w:tcPr>
            <w:tcW w:w="1020" w:type="dxa"/>
            <w:gridSpan w:val="2"/>
            <w:shd w:val="clear" w:color="auto" w:fill="FFFFFF"/>
            <w:vAlign w:val="center"/>
          </w:tcPr>
          <w:p w14:paraId="1F1B75F3" w14:textId="77777777" w:rsidR="00934ED6" w:rsidRPr="00250A32" w:rsidRDefault="00934ED6" w:rsidP="00414973">
            <w:pPr>
              <w:jc w:val="center"/>
              <w:rPr>
                <w:sz w:val="24"/>
                <w:szCs w:val="24"/>
              </w:rPr>
            </w:pPr>
            <w:r w:rsidRPr="00250A32">
              <w:rPr>
                <w:color w:val="000000"/>
                <w:sz w:val="24"/>
                <w:szCs w:val="24"/>
              </w:rPr>
              <w:t>1350</w:t>
            </w:r>
          </w:p>
        </w:tc>
        <w:tc>
          <w:tcPr>
            <w:tcW w:w="716" w:type="dxa"/>
            <w:shd w:val="clear" w:color="auto" w:fill="FFFFFF"/>
            <w:vAlign w:val="center"/>
          </w:tcPr>
          <w:p w14:paraId="7B88AE56" w14:textId="77777777" w:rsidR="00934ED6" w:rsidRPr="00250A32" w:rsidRDefault="00934ED6" w:rsidP="00414973">
            <w:pPr>
              <w:jc w:val="center"/>
              <w:rPr>
                <w:sz w:val="24"/>
                <w:szCs w:val="24"/>
              </w:rPr>
            </w:pPr>
            <w:r w:rsidRPr="00250A32">
              <w:rPr>
                <w:color w:val="000000"/>
                <w:sz w:val="24"/>
                <w:szCs w:val="24"/>
              </w:rPr>
              <w:t>9000</w:t>
            </w:r>
          </w:p>
        </w:tc>
        <w:tc>
          <w:tcPr>
            <w:tcW w:w="854" w:type="dxa"/>
            <w:shd w:val="clear" w:color="auto" w:fill="FFFFFF"/>
            <w:vAlign w:val="center"/>
          </w:tcPr>
          <w:p w14:paraId="459508E3" w14:textId="77777777" w:rsidR="00934ED6" w:rsidRPr="00250A32" w:rsidRDefault="00934ED6" w:rsidP="00414973">
            <w:pPr>
              <w:jc w:val="center"/>
              <w:rPr>
                <w:sz w:val="24"/>
                <w:szCs w:val="24"/>
              </w:rPr>
            </w:pPr>
            <w:r w:rsidRPr="00250A32">
              <w:rPr>
                <w:color w:val="000000"/>
                <w:sz w:val="24"/>
                <w:szCs w:val="24"/>
              </w:rPr>
              <w:t>15000</w:t>
            </w:r>
          </w:p>
        </w:tc>
        <w:tc>
          <w:tcPr>
            <w:tcW w:w="1178" w:type="dxa"/>
            <w:shd w:val="clear" w:color="auto" w:fill="FFFFFF"/>
            <w:vAlign w:val="center"/>
          </w:tcPr>
          <w:p w14:paraId="0182B8D2" w14:textId="77777777" w:rsidR="00934ED6" w:rsidRPr="00250A32" w:rsidRDefault="00934ED6" w:rsidP="00414973">
            <w:pPr>
              <w:jc w:val="center"/>
              <w:rPr>
                <w:sz w:val="24"/>
                <w:szCs w:val="24"/>
              </w:rPr>
            </w:pPr>
            <w:r w:rsidRPr="00250A32">
              <w:rPr>
                <w:color w:val="000000"/>
                <w:sz w:val="24"/>
                <w:szCs w:val="24"/>
              </w:rPr>
              <w:t>0,09</w:t>
            </w:r>
          </w:p>
        </w:tc>
        <w:tc>
          <w:tcPr>
            <w:tcW w:w="996" w:type="dxa"/>
            <w:shd w:val="clear" w:color="auto" w:fill="FFFFFF"/>
            <w:vAlign w:val="center"/>
          </w:tcPr>
          <w:p w14:paraId="0EF9074A" w14:textId="77777777" w:rsidR="00934ED6" w:rsidRPr="00250A32" w:rsidRDefault="00934ED6" w:rsidP="00414973">
            <w:pPr>
              <w:jc w:val="center"/>
              <w:rPr>
                <w:sz w:val="24"/>
                <w:szCs w:val="24"/>
              </w:rPr>
            </w:pPr>
            <w:r w:rsidRPr="00250A32">
              <w:rPr>
                <w:color w:val="000000"/>
                <w:sz w:val="24"/>
                <w:szCs w:val="24"/>
              </w:rPr>
              <w:t>0,6</w:t>
            </w:r>
          </w:p>
        </w:tc>
        <w:tc>
          <w:tcPr>
            <w:tcW w:w="1134" w:type="dxa"/>
            <w:shd w:val="clear" w:color="auto" w:fill="FFFFFF"/>
            <w:vAlign w:val="center"/>
          </w:tcPr>
          <w:p w14:paraId="029961CD" w14:textId="77777777" w:rsidR="00934ED6" w:rsidRPr="00250A32" w:rsidRDefault="00934ED6" w:rsidP="00414973">
            <w:pPr>
              <w:jc w:val="center"/>
              <w:rPr>
                <w:sz w:val="24"/>
                <w:szCs w:val="24"/>
              </w:rPr>
            </w:pPr>
            <w:r w:rsidRPr="00250A32">
              <w:rPr>
                <w:color w:val="000000"/>
                <w:sz w:val="24"/>
                <w:szCs w:val="24"/>
              </w:rPr>
              <w:t>0,00053</w:t>
            </w:r>
          </w:p>
        </w:tc>
        <w:tc>
          <w:tcPr>
            <w:tcW w:w="803" w:type="dxa"/>
            <w:shd w:val="clear" w:color="auto" w:fill="FFFFFF"/>
            <w:vAlign w:val="center"/>
          </w:tcPr>
          <w:p w14:paraId="5149B220" w14:textId="77777777" w:rsidR="00934ED6" w:rsidRPr="00250A32" w:rsidRDefault="00934ED6" w:rsidP="00414973">
            <w:pPr>
              <w:jc w:val="center"/>
              <w:rPr>
                <w:sz w:val="24"/>
                <w:szCs w:val="24"/>
              </w:rPr>
            </w:pPr>
            <w:r w:rsidRPr="00250A32">
              <w:rPr>
                <w:color w:val="000000"/>
                <w:sz w:val="24"/>
                <w:szCs w:val="24"/>
              </w:rPr>
              <w:t>6,72</w:t>
            </w:r>
          </w:p>
        </w:tc>
        <w:tc>
          <w:tcPr>
            <w:tcW w:w="761" w:type="dxa"/>
            <w:gridSpan w:val="2"/>
            <w:shd w:val="clear" w:color="auto" w:fill="FFFFFF"/>
            <w:vAlign w:val="center"/>
          </w:tcPr>
          <w:p w14:paraId="1343641D" w14:textId="77777777" w:rsidR="00934ED6" w:rsidRPr="00250A32" w:rsidRDefault="00934ED6" w:rsidP="00414973">
            <w:pPr>
              <w:jc w:val="center"/>
              <w:rPr>
                <w:sz w:val="24"/>
                <w:szCs w:val="24"/>
              </w:rPr>
            </w:pPr>
            <w:r w:rsidRPr="00250A32">
              <w:rPr>
                <w:color w:val="000000"/>
                <w:sz w:val="24"/>
                <w:szCs w:val="24"/>
              </w:rPr>
              <w:t>0-0</w:t>
            </w:r>
            <w:r w:rsidRPr="00250A32">
              <w:rPr>
                <w:color w:val="000000"/>
                <w:sz w:val="24"/>
                <w:szCs w:val="24"/>
                <w:lang w:val="en-US"/>
              </w:rPr>
              <w:t>1</w:t>
            </w:r>
          </w:p>
        </w:tc>
        <w:tc>
          <w:tcPr>
            <w:tcW w:w="1365" w:type="dxa"/>
            <w:shd w:val="clear" w:color="auto" w:fill="FFFFFF"/>
            <w:vAlign w:val="center"/>
          </w:tcPr>
          <w:p w14:paraId="1B645D3E" w14:textId="77777777" w:rsidR="00934ED6" w:rsidRPr="00250A32" w:rsidRDefault="00934ED6" w:rsidP="00414973">
            <w:pPr>
              <w:jc w:val="center"/>
              <w:rPr>
                <w:sz w:val="24"/>
                <w:szCs w:val="24"/>
              </w:rPr>
            </w:pPr>
            <w:r w:rsidRPr="00250A32">
              <w:rPr>
                <w:color w:val="000000"/>
                <w:sz w:val="24"/>
                <w:szCs w:val="24"/>
              </w:rPr>
              <w:t>13-50</w:t>
            </w:r>
          </w:p>
        </w:tc>
      </w:tr>
      <w:tr w:rsidR="00934ED6" w:rsidRPr="00250A32" w14:paraId="04D66F64" w14:textId="77777777" w:rsidTr="00414973">
        <w:trPr>
          <w:jc w:val="center"/>
        </w:trPr>
        <w:tc>
          <w:tcPr>
            <w:tcW w:w="560" w:type="dxa"/>
            <w:shd w:val="clear" w:color="auto" w:fill="FFFFFF"/>
            <w:vAlign w:val="center"/>
          </w:tcPr>
          <w:p w14:paraId="3395D847" w14:textId="77777777" w:rsidR="00934ED6" w:rsidRPr="00250A32" w:rsidRDefault="00934ED6" w:rsidP="00414973">
            <w:pPr>
              <w:jc w:val="center"/>
              <w:rPr>
                <w:sz w:val="24"/>
                <w:szCs w:val="24"/>
              </w:rPr>
            </w:pPr>
            <w:r w:rsidRPr="00250A32">
              <w:rPr>
                <w:color w:val="000000"/>
                <w:sz w:val="24"/>
                <w:szCs w:val="24"/>
                <w:lang w:val="en-US"/>
              </w:rPr>
              <w:t>14</w:t>
            </w:r>
          </w:p>
        </w:tc>
        <w:tc>
          <w:tcPr>
            <w:tcW w:w="849" w:type="dxa"/>
            <w:shd w:val="clear" w:color="auto" w:fill="FFFFFF"/>
            <w:vAlign w:val="center"/>
          </w:tcPr>
          <w:p w14:paraId="1696DC29" w14:textId="77777777" w:rsidR="00934ED6" w:rsidRPr="00250A32" w:rsidRDefault="00934ED6" w:rsidP="00414973">
            <w:pPr>
              <w:jc w:val="center"/>
              <w:rPr>
                <w:sz w:val="24"/>
                <w:szCs w:val="24"/>
              </w:rPr>
            </w:pPr>
            <w:r w:rsidRPr="00250A32">
              <w:rPr>
                <w:color w:val="000000"/>
                <w:sz w:val="24"/>
                <w:szCs w:val="24"/>
                <w:lang w:val="en-US"/>
              </w:rPr>
              <w:t>V</w:t>
            </w:r>
          </w:p>
        </w:tc>
        <w:tc>
          <w:tcPr>
            <w:tcW w:w="1151" w:type="dxa"/>
            <w:shd w:val="clear" w:color="auto" w:fill="FFFFFF"/>
            <w:vAlign w:val="center"/>
          </w:tcPr>
          <w:p w14:paraId="3488C57F" w14:textId="77777777" w:rsidR="00934ED6" w:rsidRPr="00250A32" w:rsidRDefault="00934ED6" w:rsidP="00414973">
            <w:pPr>
              <w:jc w:val="center"/>
              <w:rPr>
                <w:sz w:val="24"/>
                <w:szCs w:val="24"/>
              </w:rPr>
            </w:pPr>
            <w:r w:rsidRPr="00250A32">
              <w:rPr>
                <w:color w:val="000000"/>
                <w:sz w:val="24"/>
                <w:szCs w:val="24"/>
              </w:rPr>
              <w:t>Расчет</w:t>
            </w:r>
          </w:p>
        </w:tc>
        <w:tc>
          <w:tcPr>
            <w:tcW w:w="3208" w:type="dxa"/>
            <w:shd w:val="clear" w:color="auto" w:fill="FFFFFF"/>
          </w:tcPr>
          <w:p w14:paraId="7E0D603D" w14:textId="77777777" w:rsidR="00934ED6" w:rsidRPr="00250A32" w:rsidRDefault="00934ED6" w:rsidP="00414973">
            <w:pPr>
              <w:rPr>
                <w:sz w:val="24"/>
                <w:szCs w:val="24"/>
              </w:rPr>
            </w:pPr>
            <w:r w:rsidRPr="00250A32">
              <w:rPr>
                <w:color w:val="000000"/>
                <w:sz w:val="24"/>
                <w:szCs w:val="24"/>
              </w:rPr>
              <w:t>Увлажнение клинца поливомоечной машиной МД-433-03 при дальности возки 3 км:</w:t>
            </w:r>
          </w:p>
          <w:p w14:paraId="623212D2" w14:textId="77777777" w:rsidR="00934ED6" w:rsidRPr="00FE7A0F" w:rsidRDefault="00934ED6" w:rsidP="00414973">
            <w:pPr>
              <w:autoSpaceDE w:val="0"/>
              <w:autoSpaceDN w:val="0"/>
              <w:adjustRightInd w:val="0"/>
              <w:rPr>
                <w:sz w:val="24"/>
                <w:szCs w:val="24"/>
              </w:rPr>
            </w:pPr>
            <w:r w:rsidRPr="00FE7A0F">
              <w:rPr>
                <w:sz w:val="24"/>
                <w:szCs w:val="24"/>
              </w:rPr>
              <w:t>0,010*1350=13,5</w:t>
            </w:r>
            <w:r>
              <w:rPr>
                <w:sz w:val="24"/>
                <w:szCs w:val="24"/>
              </w:rPr>
              <w:t>≈</w:t>
            </w:r>
            <w:r w:rsidRPr="00FE7A0F">
              <w:rPr>
                <w:sz w:val="24"/>
                <w:szCs w:val="24"/>
              </w:rPr>
              <w:t>14</w:t>
            </w:r>
          </w:p>
          <w:p w14:paraId="3608FC7F" w14:textId="77777777" w:rsidR="00934ED6" w:rsidRPr="00250A32" w:rsidRDefault="00934ED6" w:rsidP="00414973">
            <w:pPr>
              <w:rPr>
                <w:sz w:val="24"/>
                <w:szCs w:val="24"/>
              </w:rPr>
            </w:pPr>
            <w:r w:rsidRPr="00FE7A0F">
              <w:rPr>
                <w:sz w:val="24"/>
                <w:szCs w:val="24"/>
              </w:rPr>
              <w:t>(150</w:t>
            </w:r>
            <w:r>
              <w:rPr>
                <w:sz w:val="24"/>
                <w:szCs w:val="24"/>
              </w:rPr>
              <w:t>*</w:t>
            </w:r>
            <w:r w:rsidRPr="00FE7A0F">
              <w:rPr>
                <w:sz w:val="24"/>
                <w:szCs w:val="24"/>
              </w:rPr>
              <w:t>9</w:t>
            </w:r>
            <w:r>
              <w:rPr>
                <w:sz w:val="24"/>
                <w:szCs w:val="24"/>
              </w:rPr>
              <w:t>*0,2</w:t>
            </w:r>
            <w:r w:rsidRPr="00FE7A0F">
              <w:rPr>
                <w:sz w:val="24"/>
                <w:szCs w:val="24"/>
              </w:rPr>
              <w:t>5</w:t>
            </w:r>
            <w:r>
              <w:rPr>
                <w:sz w:val="24"/>
                <w:szCs w:val="24"/>
              </w:rPr>
              <w:t>*</w:t>
            </w:r>
            <w:r w:rsidRPr="00FE7A0F">
              <w:rPr>
                <w:sz w:val="24"/>
                <w:szCs w:val="24"/>
              </w:rPr>
              <w:t>1,6*0,03=1,6)</w:t>
            </w:r>
          </w:p>
        </w:tc>
        <w:tc>
          <w:tcPr>
            <w:tcW w:w="709" w:type="dxa"/>
            <w:shd w:val="clear" w:color="auto" w:fill="FFFFFF"/>
            <w:vAlign w:val="center"/>
          </w:tcPr>
          <w:p w14:paraId="11CB77CB" w14:textId="77777777" w:rsidR="00934ED6" w:rsidRPr="00406BF7" w:rsidRDefault="00934ED6" w:rsidP="00414973">
            <w:pPr>
              <w:jc w:val="center"/>
              <w:rPr>
                <w:sz w:val="24"/>
                <w:szCs w:val="24"/>
                <w:vertAlign w:val="superscript"/>
              </w:rPr>
            </w:pPr>
            <w:r>
              <w:rPr>
                <w:sz w:val="24"/>
                <w:szCs w:val="24"/>
              </w:rPr>
              <w:t>м</w:t>
            </w:r>
            <w:r>
              <w:rPr>
                <w:sz w:val="24"/>
                <w:szCs w:val="24"/>
                <w:vertAlign w:val="superscript"/>
              </w:rPr>
              <w:t>3</w:t>
            </w:r>
          </w:p>
        </w:tc>
        <w:tc>
          <w:tcPr>
            <w:tcW w:w="1020" w:type="dxa"/>
            <w:gridSpan w:val="2"/>
            <w:shd w:val="clear" w:color="auto" w:fill="FFFFFF"/>
            <w:vAlign w:val="center"/>
          </w:tcPr>
          <w:p w14:paraId="45BF708D" w14:textId="77777777" w:rsidR="00934ED6" w:rsidRPr="00250A32" w:rsidRDefault="00934ED6" w:rsidP="00414973">
            <w:pPr>
              <w:jc w:val="center"/>
              <w:rPr>
                <w:sz w:val="24"/>
                <w:szCs w:val="24"/>
              </w:rPr>
            </w:pPr>
            <w:r w:rsidRPr="00250A32">
              <w:rPr>
                <w:color w:val="000000"/>
                <w:sz w:val="24"/>
                <w:szCs w:val="24"/>
              </w:rPr>
              <w:t>2,</w:t>
            </w:r>
            <w:r>
              <w:rPr>
                <w:color w:val="000000"/>
                <w:sz w:val="24"/>
                <w:szCs w:val="24"/>
              </w:rPr>
              <w:t>0</w:t>
            </w:r>
          </w:p>
        </w:tc>
        <w:tc>
          <w:tcPr>
            <w:tcW w:w="716" w:type="dxa"/>
            <w:shd w:val="clear" w:color="auto" w:fill="FFFFFF"/>
            <w:vAlign w:val="center"/>
          </w:tcPr>
          <w:p w14:paraId="5C4DA7D7" w14:textId="77777777" w:rsidR="00934ED6" w:rsidRPr="00250A32" w:rsidRDefault="00934ED6" w:rsidP="00414973">
            <w:pPr>
              <w:jc w:val="center"/>
              <w:rPr>
                <w:sz w:val="24"/>
                <w:szCs w:val="24"/>
              </w:rPr>
            </w:pPr>
            <w:r>
              <w:rPr>
                <w:sz w:val="24"/>
                <w:szCs w:val="24"/>
              </w:rPr>
              <w:t>13,3</w:t>
            </w:r>
          </w:p>
        </w:tc>
        <w:tc>
          <w:tcPr>
            <w:tcW w:w="854" w:type="dxa"/>
            <w:shd w:val="clear" w:color="auto" w:fill="FFFFFF"/>
            <w:vAlign w:val="center"/>
          </w:tcPr>
          <w:p w14:paraId="2A2CBC0C" w14:textId="77777777" w:rsidR="00934ED6" w:rsidRPr="00250A32" w:rsidRDefault="00934ED6" w:rsidP="00414973">
            <w:pPr>
              <w:jc w:val="center"/>
              <w:rPr>
                <w:sz w:val="24"/>
                <w:szCs w:val="24"/>
              </w:rPr>
            </w:pPr>
            <w:r w:rsidRPr="00250A32">
              <w:rPr>
                <w:color w:val="000000"/>
                <w:sz w:val="24"/>
                <w:szCs w:val="24"/>
              </w:rPr>
              <w:t>68,0</w:t>
            </w:r>
          </w:p>
        </w:tc>
        <w:tc>
          <w:tcPr>
            <w:tcW w:w="1178" w:type="dxa"/>
            <w:shd w:val="clear" w:color="auto" w:fill="FFFFFF"/>
            <w:vAlign w:val="center"/>
          </w:tcPr>
          <w:p w14:paraId="1136E324" w14:textId="77777777" w:rsidR="00934ED6" w:rsidRPr="00250A32" w:rsidRDefault="00934ED6" w:rsidP="00414973">
            <w:pPr>
              <w:jc w:val="center"/>
              <w:rPr>
                <w:sz w:val="24"/>
                <w:szCs w:val="24"/>
              </w:rPr>
            </w:pPr>
            <w:r w:rsidRPr="00250A32">
              <w:rPr>
                <w:color w:val="000000"/>
                <w:sz w:val="24"/>
                <w:szCs w:val="24"/>
              </w:rPr>
              <w:t>0,03</w:t>
            </w:r>
          </w:p>
        </w:tc>
        <w:tc>
          <w:tcPr>
            <w:tcW w:w="996" w:type="dxa"/>
            <w:shd w:val="clear" w:color="auto" w:fill="FFFFFF"/>
            <w:vAlign w:val="center"/>
          </w:tcPr>
          <w:p w14:paraId="01B49A33" w14:textId="77777777" w:rsidR="00934ED6" w:rsidRPr="00250A32" w:rsidRDefault="00934ED6" w:rsidP="00414973">
            <w:pPr>
              <w:jc w:val="center"/>
              <w:rPr>
                <w:sz w:val="24"/>
                <w:szCs w:val="24"/>
              </w:rPr>
            </w:pPr>
            <w:r w:rsidRPr="00250A32">
              <w:rPr>
                <w:color w:val="000000"/>
                <w:sz w:val="24"/>
                <w:szCs w:val="24"/>
              </w:rPr>
              <w:t>0,2</w:t>
            </w:r>
          </w:p>
        </w:tc>
        <w:tc>
          <w:tcPr>
            <w:tcW w:w="1134" w:type="dxa"/>
            <w:shd w:val="clear" w:color="auto" w:fill="FFFFFF"/>
            <w:vAlign w:val="center"/>
          </w:tcPr>
          <w:p w14:paraId="088C39E6" w14:textId="77777777" w:rsidR="00934ED6" w:rsidRPr="00250A32" w:rsidRDefault="00934ED6" w:rsidP="00414973">
            <w:pPr>
              <w:jc w:val="center"/>
              <w:rPr>
                <w:sz w:val="24"/>
                <w:szCs w:val="24"/>
              </w:rPr>
            </w:pPr>
            <w:r w:rsidRPr="00250A32">
              <w:rPr>
                <w:color w:val="000000"/>
                <w:sz w:val="24"/>
                <w:szCs w:val="24"/>
              </w:rPr>
              <w:t>0,079</w:t>
            </w:r>
          </w:p>
        </w:tc>
        <w:tc>
          <w:tcPr>
            <w:tcW w:w="803" w:type="dxa"/>
            <w:shd w:val="clear" w:color="auto" w:fill="FFFFFF"/>
            <w:vAlign w:val="center"/>
          </w:tcPr>
          <w:p w14:paraId="0695D5D9" w14:textId="77777777" w:rsidR="00934ED6" w:rsidRPr="00250A32" w:rsidRDefault="00934ED6" w:rsidP="00414973">
            <w:pPr>
              <w:jc w:val="center"/>
              <w:rPr>
                <w:sz w:val="24"/>
                <w:szCs w:val="24"/>
              </w:rPr>
            </w:pPr>
            <w:r w:rsidRPr="00250A32">
              <w:rPr>
                <w:color w:val="000000"/>
                <w:sz w:val="24"/>
                <w:szCs w:val="24"/>
              </w:rPr>
              <w:t>0,16</w:t>
            </w:r>
          </w:p>
        </w:tc>
        <w:tc>
          <w:tcPr>
            <w:tcW w:w="761" w:type="dxa"/>
            <w:gridSpan w:val="2"/>
            <w:shd w:val="clear" w:color="auto" w:fill="FFFFFF"/>
            <w:vAlign w:val="center"/>
          </w:tcPr>
          <w:p w14:paraId="3D398D29" w14:textId="77777777" w:rsidR="00934ED6" w:rsidRPr="00250A32" w:rsidRDefault="00934ED6" w:rsidP="00414973">
            <w:pPr>
              <w:jc w:val="center"/>
              <w:rPr>
                <w:sz w:val="24"/>
                <w:szCs w:val="24"/>
              </w:rPr>
            </w:pPr>
            <w:r w:rsidRPr="00250A32">
              <w:rPr>
                <w:color w:val="000000"/>
                <w:sz w:val="24"/>
                <w:szCs w:val="24"/>
              </w:rPr>
              <w:t>1-47</w:t>
            </w:r>
          </w:p>
        </w:tc>
        <w:tc>
          <w:tcPr>
            <w:tcW w:w="1365" w:type="dxa"/>
            <w:shd w:val="clear" w:color="auto" w:fill="FFFFFF"/>
            <w:vAlign w:val="center"/>
          </w:tcPr>
          <w:p w14:paraId="63E93656" w14:textId="77777777" w:rsidR="00934ED6" w:rsidRPr="00250A32" w:rsidRDefault="00934ED6" w:rsidP="00414973">
            <w:pPr>
              <w:jc w:val="center"/>
              <w:rPr>
                <w:sz w:val="24"/>
                <w:szCs w:val="24"/>
              </w:rPr>
            </w:pPr>
            <w:r w:rsidRPr="00250A32">
              <w:rPr>
                <w:color w:val="000000"/>
                <w:sz w:val="24"/>
                <w:szCs w:val="24"/>
              </w:rPr>
              <w:t>2-94</w:t>
            </w:r>
          </w:p>
        </w:tc>
      </w:tr>
      <w:tr w:rsidR="00934ED6" w:rsidRPr="00250A32" w14:paraId="0F0C2633" w14:textId="77777777" w:rsidTr="00414973">
        <w:trPr>
          <w:jc w:val="center"/>
        </w:trPr>
        <w:tc>
          <w:tcPr>
            <w:tcW w:w="560" w:type="dxa"/>
            <w:shd w:val="clear" w:color="auto" w:fill="FFFFFF"/>
            <w:vAlign w:val="center"/>
          </w:tcPr>
          <w:p w14:paraId="317C0341" w14:textId="77777777" w:rsidR="00934ED6" w:rsidRPr="00250A32" w:rsidRDefault="00934ED6" w:rsidP="00414973">
            <w:pPr>
              <w:jc w:val="center"/>
              <w:rPr>
                <w:sz w:val="24"/>
                <w:szCs w:val="24"/>
              </w:rPr>
            </w:pPr>
            <w:r w:rsidRPr="00250A32">
              <w:rPr>
                <w:color w:val="000000"/>
                <w:sz w:val="24"/>
                <w:szCs w:val="24"/>
                <w:lang w:val="en-US"/>
              </w:rPr>
              <w:t>15</w:t>
            </w:r>
          </w:p>
        </w:tc>
        <w:tc>
          <w:tcPr>
            <w:tcW w:w="849" w:type="dxa"/>
            <w:shd w:val="clear" w:color="auto" w:fill="FFFFFF"/>
            <w:vAlign w:val="center"/>
          </w:tcPr>
          <w:p w14:paraId="7D95A9BA" w14:textId="77777777" w:rsidR="00934ED6" w:rsidRPr="00250A32" w:rsidRDefault="00934ED6" w:rsidP="00414973">
            <w:pPr>
              <w:jc w:val="center"/>
              <w:rPr>
                <w:sz w:val="24"/>
                <w:szCs w:val="24"/>
              </w:rPr>
            </w:pPr>
            <w:r w:rsidRPr="00250A32">
              <w:rPr>
                <w:color w:val="000000"/>
                <w:sz w:val="24"/>
                <w:szCs w:val="24"/>
                <w:lang w:val="en-US"/>
              </w:rPr>
              <w:t>V</w:t>
            </w:r>
          </w:p>
        </w:tc>
        <w:tc>
          <w:tcPr>
            <w:tcW w:w="1151" w:type="dxa"/>
            <w:shd w:val="clear" w:color="auto" w:fill="FFFFFF"/>
            <w:vAlign w:val="center"/>
          </w:tcPr>
          <w:p w14:paraId="719D51F5" w14:textId="77777777" w:rsidR="00934ED6" w:rsidRPr="00250A32" w:rsidRDefault="00934ED6" w:rsidP="00414973">
            <w:pPr>
              <w:jc w:val="center"/>
              <w:rPr>
                <w:sz w:val="24"/>
                <w:szCs w:val="24"/>
              </w:rPr>
            </w:pPr>
            <w:r w:rsidRPr="00250A32">
              <w:rPr>
                <w:color w:val="000000"/>
                <w:sz w:val="24"/>
                <w:szCs w:val="24"/>
              </w:rPr>
              <w:t>Расчет</w:t>
            </w:r>
          </w:p>
        </w:tc>
        <w:tc>
          <w:tcPr>
            <w:tcW w:w="3208" w:type="dxa"/>
            <w:shd w:val="clear" w:color="auto" w:fill="FFFFFF"/>
          </w:tcPr>
          <w:p w14:paraId="3B5E1AEA" w14:textId="77777777" w:rsidR="00934ED6" w:rsidRPr="00250A32" w:rsidRDefault="00934ED6" w:rsidP="00414973">
            <w:pPr>
              <w:rPr>
                <w:sz w:val="24"/>
                <w:szCs w:val="24"/>
              </w:rPr>
            </w:pPr>
            <w:r w:rsidRPr="00250A32">
              <w:rPr>
                <w:color w:val="000000"/>
                <w:sz w:val="24"/>
                <w:szCs w:val="24"/>
              </w:rPr>
              <w:t>Укатка клинца комбинирован</w:t>
            </w:r>
            <w:r w:rsidRPr="00250A32">
              <w:rPr>
                <w:color w:val="000000"/>
                <w:sz w:val="24"/>
                <w:szCs w:val="24"/>
              </w:rPr>
              <w:softHyphen/>
              <w:t>ным вибрационным катком ДУ-58А за 5 проходов по одному следу</w:t>
            </w:r>
          </w:p>
        </w:tc>
        <w:tc>
          <w:tcPr>
            <w:tcW w:w="709" w:type="dxa"/>
            <w:shd w:val="clear" w:color="auto" w:fill="FFFFFF"/>
            <w:vAlign w:val="center"/>
          </w:tcPr>
          <w:p w14:paraId="243B670A" w14:textId="77777777" w:rsidR="00934ED6" w:rsidRPr="00406BF7" w:rsidRDefault="00934ED6" w:rsidP="00414973">
            <w:pPr>
              <w:jc w:val="center"/>
              <w:rPr>
                <w:sz w:val="24"/>
                <w:szCs w:val="24"/>
                <w:vertAlign w:val="superscript"/>
              </w:rPr>
            </w:pPr>
            <w:r>
              <w:rPr>
                <w:sz w:val="24"/>
                <w:szCs w:val="24"/>
              </w:rPr>
              <w:t>м</w:t>
            </w:r>
            <w:r>
              <w:rPr>
                <w:sz w:val="24"/>
                <w:szCs w:val="24"/>
                <w:vertAlign w:val="superscript"/>
              </w:rPr>
              <w:t>3</w:t>
            </w:r>
          </w:p>
        </w:tc>
        <w:tc>
          <w:tcPr>
            <w:tcW w:w="1020" w:type="dxa"/>
            <w:gridSpan w:val="2"/>
            <w:shd w:val="clear" w:color="auto" w:fill="FFFFFF"/>
            <w:vAlign w:val="center"/>
          </w:tcPr>
          <w:p w14:paraId="15ECB0EB" w14:textId="77777777" w:rsidR="00934ED6" w:rsidRPr="00250A32" w:rsidRDefault="00934ED6" w:rsidP="00414973">
            <w:pPr>
              <w:jc w:val="center"/>
              <w:rPr>
                <w:sz w:val="24"/>
                <w:szCs w:val="24"/>
              </w:rPr>
            </w:pPr>
            <w:r w:rsidRPr="00250A32">
              <w:rPr>
                <w:color w:val="000000"/>
                <w:sz w:val="24"/>
                <w:szCs w:val="24"/>
              </w:rPr>
              <w:t>1350</w:t>
            </w:r>
          </w:p>
        </w:tc>
        <w:tc>
          <w:tcPr>
            <w:tcW w:w="716" w:type="dxa"/>
            <w:shd w:val="clear" w:color="auto" w:fill="FFFFFF"/>
            <w:vAlign w:val="center"/>
          </w:tcPr>
          <w:p w14:paraId="344BE962" w14:textId="77777777" w:rsidR="00934ED6" w:rsidRPr="00250A32" w:rsidRDefault="00934ED6" w:rsidP="00414973">
            <w:pPr>
              <w:jc w:val="center"/>
              <w:rPr>
                <w:sz w:val="24"/>
                <w:szCs w:val="24"/>
              </w:rPr>
            </w:pPr>
            <w:r w:rsidRPr="00250A32">
              <w:rPr>
                <w:color w:val="000000"/>
                <w:sz w:val="24"/>
                <w:szCs w:val="24"/>
              </w:rPr>
              <w:t>9000</w:t>
            </w:r>
          </w:p>
        </w:tc>
        <w:tc>
          <w:tcPr>
            <w:tcW w:w="854" w:type="dxa"/>
            <w:shd w:val="clear" w:color="auto" w:fill="FFFFFF"/>
            <w:vAlign w:val="center"/>
          </w:tcPr>
          <w:p w14:paraId="5F452F6A" w14:textId="77777777" w:rsidR="00934ED6" w:rsidRPr="00250A32" w:rsidRDefault="00934ED6" w:rsidP="00414973">
            <w:pPr>
              <w:jc w:val="center"/>
              <w:rPr>
                <w:sz w:val="24"/>
                <w:szCs w:val="24"/>
              </w:rPr>
            </w:pPr>
            <w:r w:rsidRPr="00250A32">
              <w:rPr>
                <w:color w:val="000000"/>
                <w:sz w:val="24"/>
                <w:szCs w:val="24"/>
              </w:rPr>
              <w:t>3300</w:t>
            </w:r>
          </w:p>
        </w:tc>
        <w:tc>
          <w:tcPr>
            <w:tcW w:w="1178" w:type="dxa"/>
            <w:shd w:val="clear" w:color="auto" w:fill="FFFFFF"/>
            <w:vAlign w:val="center"/>
          </w:tcPr>
          <w:p w14:paraId="7C38D50A" w14:textId="77777777" w:rsidR="00934ED6" w:rsidRPr="00250A32" w:rsidRDefault="00934ED6" w:rsidP="00414973">
            <w:pPr>
              <w:jc w:val="center"/>
              <w:rPr>
                <w:sz w:val="24"/>
                <w:szCs w:val="24"/>
              </w:rPr>
            </w:pPr>
            <w:r w:rsidRPr="00250A32">
              <w:rPr>
                <w:color w:val="000000"/>
                <w:sz w:val="24"/>
                <w:szCs w:val="24"/>
              </w:rPr>
              <w:t>0,41</w:t>
            </w:r>
          </w:p>
        </w:tc>
        <w:tc>
          <w:tcPr>
            <w:tcW w:w="996" w:type="dxa"/>
            <w:shd w:val="clear" w:color="auto" w:fill="FFFFFF"/>
            <w:vAlign w:val="center"/>
          </w:tcPr>
          <w:p w14:paraId="2B51D12D" w14:textId="77777777" w:rsidR="00934ED6" w:rsidRPr="00250A32" w:rsidRDefault="00934ED6" w:rsidP="00414973">
            <w:pPr>
              <w:jc w:val="center"/>
              <w:rPr>
                <w:sz w:val="24"/>
                <w:szCs w:val="24"/>
              </w:rPr>
            </w:pPr>
            <w:r w:rsidRPr="00250A32">
              <w:rPr>
                <w:color w:val="000000"/>
                <w:sz w:val="24"/>
                <w:szCs w:val="24"/>
              </w:rPr>
              <w:t>2,73</w:t>
            </w:r>
          </w:p>
        </w:tc>
        <w:tc>
          <w:tcPr>
            <w:tcW w:w="1134" w:type="dxa"/>
            <w:shd w:val="clear" w:color="auto" w:fill="FFFFFF"/>
            <w:vAlign w:val="center"/>
          </w:tcPr>
          <w:p w14:paraId="7CD27E97" w14:textId="77777777" w:rsidR="00934ED6" w:rsidRPr="00250A32" w:rsidRDefault="00934ED6" w:rsidP="00414973">
            <w:pPr>
              <w:jc w:val="center"/>
              <w:rPr>
                <w:sz w:val="24"/>
                <w:szCs w:val="24"/>
              </w:rPr>
            </w:pPr>
            <w:r w:rsidRPr="00250A32">
              <w:rPr>
                <w:color w:val="000000"/>
                <w:sz w:val="24"/>
                <w:szCs w:val="24"/>
              </w:rPr>
              <w:t>0,0024</w:t>
            </w:r>
          </w:p>
        </w:tc>
        <w:tc>
          <w:tcPr>
            <w:tcW w:w="803" w:type="dxa"/>
            <w:shd w:val="clear" w:color="auto" w:fill="FFFFFF"/>
            <w:vAlign w:val="center"/>
          </w:tcPr>
          <w:p w14:paraId="324F5F7E" w14:textId="77777777" w:rsidR="00934ED6" w:rsidRPr="00250A32" w:rsidRDefault="00934ED6" w:rsidP="00414973">
            <w:pPr>
              <w:jc w:val="center"/>
              <w:rPr>
                <w:sz w:val="24"/>
                <w:szCs w:val="24"/>
              </w:rPr>
            </w:pPr>
            <w:r w:rsidRPr="00250A32">
              <w:rPr>
                <w:color w:val="000000"/>
                <w:sz w:val="24"/>
                <w:szCs w:val="24"/>
              </w:rPr>
              <w:t>3,24</w:t>
            </w:r>
          </w:p>
        </w:tc>
        <w:tc>
          <w:tcPr>
            <w:tcW w:w="761" w:type="dxa"/>
            <w:gridSpan w:val="2"/>
            <w:shd w:val="clear" w:color="auto" w:fill="FFFFFF"/>
            <w:vAlign w:val="center"/>
          </w:tcPr>
          <w:p w14:paraId="2A0F2956" w14:textId="77777777" w:rsidR="00934ED6" w:rsidRPr="00250A32" w:rsidRDefault="00934ED6" w:rsidP="00414973">
            <w:pPr>
              <w:jc w:val="center"/>
              <w:rPr>
                <w:sz w:val="24"/>
                <w:szCs w:val="24"/>
              </w:rPr>
            </w:pPr>
            <w:r w:rsidRPr="00250A32">
              <w:rPr>
                <w:color w:val="000000"/>
                <w:sz w:val="24"/>
                <w:szCs w:val="24"/>
              </w:rPr>
              <w:t>0-05,2</w:t>
            </w:r>
          </w:p>
        </w:tc>
        <w:tc>
          <w:tcPr>
            <w:tcW w:w="1365" w:type="dxa"/>
            <w:shd w:val="clear" w:color="auto" w:fill="FFFFFF"/>
            <w:vAlign w:val="center"/>
          </w:tcPr>
          <w:p w14:paraId="22B18370" w14:textId="77777777" w:rsidR="00934ED6" w:rsidRPr="00250A32" w:rsidRDefault="00934ED6" w:rsidP="00414973">
            <w:pPr>
              <w:jc w:val="center"/>
              <w:rPr>
                <w:sz w:val="24"/>
                <w:szCs w:val="24"/>
              </w:rPr>
            </w:pPr>
            <w:r w:rsidRPr="00250A32">
              <w:rPr>
                <w:color w:val="000000"/>
                <w:sz w:val="24"/>
                <w:szCs w:val="24"/>
              </w:rPr>
              <w:t>70-20</w:t>
            </w:r>
          </w:p>
        </w:tc>
      </w:tr>
      <w:tr w:rsidR="00934ED6" w:rsidRPr="00250A32" w14:paraId="09B8B94D" w14:textId="77777777" w:rsidTr="00414973">
        <w:trPr>
          <w:jc w:val="center"/>
        </w:trPr>
        <w:tc>
          <w:tcPr>
            <w:tcW w:w="560" w:type="dxa"/>
            <w:shd w:val="clear" w:color="auto" w:fill="FFFFFF"/>
          </w:tcPr>
          <w:p w14:paraId="60222314" w14:textId="77777777" w:rsidR="00934ED6" w:rsidRPr="00250A32" w:rsidRDefault="00934ED6" w:rsidP="00414973">
            <w:pPr>
              <w:rPr>
                <w:sz w:val="24"/>
                <w:szCs w:val="24"/>
              </w:rPr>
            </w:pPr>
          </w:p>
        </w:tc>
        <w:tc>
          <w:tcPr>
            <w:tcW w:w="849" w:type="dxa"/>
            <w:shd w:val="clear" w:color="auto" w:fill="FFFFFF"/>
          </w:tcPr>
          <w:p w14:paraId="18A8AB15" w14:textId="77777777" w:rsidR="00934ED6" w:rsidRPr="00250A32" w:rsidRDefault="00934ED6" w:rsidP="00414973">
            <w:pPr>
              <w:rPr>
                <w:sz w:val="24"/>
                <w:szCs w:val="24"/>
              </w:rPr>
            </w:pPr>
          </w:p>
        </w:tc>
        <w:tc>
          <w:tcPr>
            <w:tcW w:w="1151" w:type="dxa"/>
            <w:shd w:val="clear" w:color="auto" w:fill="FFFFFF"/>
          </w:tcPr>
          <w:p w14:paraId="19B7FEED" w14:textId="77777777" w:rsidR="00934ED6" w:rsidRPr="00250A32" w:rsidRDefault="00934ED6" w:rsidP="00414973">
            <w:pPr>
              <w:rPr>
                <w:sz w:val="24"/>
                <w:szCs w:val="24"/>
              </w:rPr>
            </w:pPr>
          </w:p>
        </w:tc>
        <w:tc>
          <w:tcPr>
            <w:tcW w:w="3208" w:type="dxa"/>
            <w:shd w:val="clear" w:color="auto" w:fill="FFFFFF"/>
          </w:tcPr>
          <w:p w14:paraId="42BB89B6" w14:textId="77777777" w:rsidR="00934ED6" w:rsidRPr="00250A32" w:rsidRDefault="00934ED6" w:rsidP="00414973">
            <w:pPr>
              <w:rPr>
                <w:sz w:val="24"/>
                <w:szCs w:val="24"/>
              </w:rPr>
            </w:pPr>
            <w:r w:rsidRPr="00250A32">
              <w:rPr>
                <w:color w:val="000000"/>
                <w:sz w:val="24"/>
                <w:szCs w:val="24"/>
              </w:rPr>
              <w:t>ИТОГО</w:t>
            </w:r>
            <w:r>
              <w:rPr>
                <w:color w:val="000000"/>
                <w:sz w:val="24"/>
                <w:szCs w:val="24"/>
              </w:rPr>
              <w:t>:</w:t>
            </w:r>
          </w:p>
        </w:tc>
        <w:tc>
          <w:tcPr>
            <w:tcW w:w="709" w:type="dxa"/>
            <w:shd w:val="clear" w:color="auto" w:fill="FFFFFF"/>
          </w:tcPr>
          <w:p w14:paraId="2F9EED20" w14:textId="77777777" w:rsidR="00934ED6" w:rsidRPr="00250A32" w:rsidRDefault="00934ED6" w:rsidP="00414973">
            <w:pPr>
              <w:rPr>
                <w:sz w:val="24"/>
                <w:szCs w:val="24"/>
              </w:rPr>
            </w:pPr>
          </w:p>
        </w:tc>
        <w:tc>
          <w:tcPr>
            <w:tcW w:w="1020" w:type="dxa"/>
            <w:gridSpan w:val="2"/>
            <w:shd w:val="clear" w:color="auto" w:fill="FFFFFF"/>
          </w:tcPr>
          <w:p w14:paraId="7EFBAE93" w14:textId="77777777" w:rsidR="00934ED6" w:rsidRPr="00250A32" w:rsidRDefault="00934ED6" w:rsidP="00414973">
            <w:pPr>
              <w:rPr>
                <w:sz w:val="24"/>
                <w:szCs w:val="24"/>
              </w:rPr>
            </w:pPr>
          </w:p>
        </w:tc>
        <w:tc>
          <w:tcPr>
            <w:tcW w:w="716" w:type="dxa"/>
            <w:shd w:val="clear" w:color="auto" w:fill="FFFFFF"/>
          </w:tcPr>
          <w:p w14:paraId="18654852" w14:textId="77777777" w:rsidR="00934ED6" w:rsidRPr="00250A32" w:rsidRDefault="00934ED6" w:rsidP="00414973">
            <w:pPr>
              <w:rPr>
                <w:sz w:val="24"/>
                <w:szCs w:val="24"/>
              </w:rPr>
            </w:pPr>
          </w:p>
        </w:tc>
        <w:tc>
          <w:tcPr>
            <w:tcW w:w="854" w:type="dxa"/>
            <w:shd w:val="clear" w:color="auto" w:fill="FFFFFF"/>
          </w:tcPr>
          <w:p w14:paraId="009442A4" w14:textId="77777777" w:rsidR="00934ED6" w:rsidRPr="00250A32" w:rsidRDefault="00934ED6" w:rsidP="00414973">
            <w:pPr>
              <w:rPr>
                <w:sz w:val="24"/>
                <w:szCs w:val="24"/>
              </w:rPr>
            </w:pPr>
          </w:p>
        </w:tc>
        <w:tc>
          <w:tcPr>
            <w:tcW w:w="1178" w:type="dxa"/>
            <w:shd w:val="clear" w:color="auto" w:fill="FFFFFF"/>
          </w:tcPr>
          <w:p w14:paraId="52CD40AE" w14:textId="77777777" w:rsidR="00934ED6" w:rsidRPr="00250A32" w:rsidRDefault="00934ED6" w:rsidP="00414973">
            <w:pPr>
              <w:jc w:val="center"/>
              <w:rPr>
                <w:sz w:val="24"/>
                <w:szCs w:val="24"/>
              </w:rPr>
            </w:pPr>
            <w:r w:rsidRPr="00250A32">
              <w:rPr>
                <w:color w:val="000000"/>
                <w:sz w:val="24"/>
                <w:szCs w:val="24"/>
              </w:rPr>
              <w:t>14,27</w:t>
            </w:r>
          </w:p>
        </w:tc>
        <w:tc>
          <w:tcPr>
            <w:tcW w:w="996" w:type="dxa"/>
            <w:shd w:val="clear" w:color="auto" w:fill="FFFFFF"/>
          </w:tcPr>
          <w:p w14:paraId="27372868" w14:textId="77777777" w:rsidR="00934ED6" w:rsidRPr="00250A32" w:rsidRDefault="00934ED6" w:rsidP="00414973">
            <w:pPr>
              <w:jc w:val="center"/>
              <w:rPr>
                <w:sz w:val="24"/>
                <w:szCs w:val="24"/>
              </w:rPr>
            </w:pPr>
            <w:r w:rsidRPr="00250A32">
              <w:rPr>
                <w:color w:val="000000"/>
                <w:sz w:val="24"/>
                <w:szCs w:val="24"/>
              </w:rPr>
              <w:t>95,21</w:t>
            </w:r>
          </w:p>
        </w:tc>
        <w:tc>
          <w:tcPr>
            <w:tcW w:w="1134" w:type="dxa"/>
            <w:shd w:val="clear" w:color="auto" w:fill="FFFFFF"/>
          </w:tcPr>
          <w:p w14:paraId="0A15F0E1" w14:textId="77777777" w:rsidR="00934ED6" w:rsidRPr="00250A32" w:rsidRDefault="00934ED6" w:rsidP="00414973">
            <w:pPr>
              <w:jc w:val="center"/>
              <w:rPr>
                <w:sz w:val="24"/>
                <w:szCs w:val="24"/>
              </w:rPr>
            </w:pPr>
          </w:p>
        </w:tc>
        <w:tc>
          <w:tcPr>
            <w:tcW w:w="803" w:type="dxa"/>
            <w:shd w:val="clear" w:color="auto" w:fill="FFFFFF"/>
          </w:tcPr>
          <w:p w14:paraId="06C6AC14" w14:textId="77777777" w:rsidR="00934ED6" w:rsidRPr="00250A32" w:rsidRDefault="00934ED6" w:rsidP="00414973">
            <w:pPr>
              <w:jc w:val="center"/>
              <w:rPr>
                <w:sz w:val="24"/>
                <w:szCs w:val="24"/>
              </w:rPr>
            </w:pPr>
            <w:r w:rsidRPr="00250A32">
              <w:rPr>
                <w:color w:val="000000"/>
                <w:sz w:val="24"/>
                <w:szCs w:val="24"/>
              </w:rPr>
              <w:t>113,5</w:t>
            </w:r>
          </w:p>
        </w:tc>
        <w:tc>
          <w:tcPr>
            <w:tcW w:w="761" w:type="dxa"/>
            <w:gridSpan w:val="2"/>
            <w:shd w:val="clear" w:color="auto" w:fill="FFFFFF"/>
          </w:tcPr>
          <w:p w14:paraId="0EC4218F" w14:textId="77777777" w:rsidR="00934ED6" w:rsidRPr="00250A32" w:rsidRDefault="00934ED6" w:rsidP="00414973">
            <w:pPr>
              <w:jc w:val="center"/>
              <w:rPr>
                <w:sz w:val="24"/>
                <w:szCs w:val="24"/>
              </w:rPr>
            </w:pPr>
          </w:p>
        </w:tc>
        <w:tc>
          <w:tcPr>
            <w:tcW w:w="1365" w:type="dxa"/>
            <w:shd w:val="clear" w:color="auto" w:fill="FFFFFF"/>
          </w:tcPr>
          <w:p w14:paraId="15481776" w14:textId="77777777" w:rsidR="00934ED6" w:rsidRPr="00250A32" w:rsidRDefault="00934ED6" w:rsidP="00414973">
            <w:pPr>
              <w:jc w:val="center"/>
              <w:rPr>
                <w:sz w:val="24"/>
                <w:szCs w:val="24"/>
              </w:rPr>
            </w:pPr>
            <w:r w:rsidRPr="00250A32">
              <w:rPr>
                <w:color w:val="000000"/>
                <w:sz w:val="24"/>
                <w:szCs w:val="24"/>
              </w:rPr>
              <w:t>2186-21</w:t>
            </w:r>
          </w:p>
        </w:tc>
      </w:tr>
    </w:tbl>
    <w:p w14:paraId="0EA971A1" w14:textId="77777777" w:rsidR="00934ED6" w:rsidRPr="00250A32" w:rsidRDefault="00934ED6" w:rsidP="00934ED6">
      <w:pPr>
        <w:rPr>
          <w:color w:val="000000"/>
          <w:sz w:val="24"/>
          <w:szCs w:val="24"/>
        </w:rPr>
      </w:pPr>
    </w:p>
    <w:p w14:paraId="4043C475" w14:textId="77777777" w:rsidR="00DB73AB" w:rsidRDefault="00DB73AB">
      <w:pPr>
        <w:rPr>
          <w:rFonts w:eastAsia="Times New Roman" w:cs="Times New Roman"/>
          <w:bCs/>
          <w:kern w:val="0"/>
          <w:szCs w:val="36"/>
          <w:lang w:eastAsia="ru-RU"/>
          <w14:ligatures w14:val="none"/>
        </w:rPr>
      </w:pPr>
      <w:r>
        <w:br w:type="page"/>
      </w:r>
    </w:p>
    <w:p w14:paraId="21452D7B" w14:textId="11B07023" w:rsidR="00717087" w:rsidRDefault="00DB73AB" w:rsidP="00A4244B">
      <w:pPr>
        <w:pStyle w:val="aff3"/>
        <w:pBdr>
          <w:bottom w:val="single" w:sz="12" w:space="1" w:color="auto"/>
        </w:pBdr>
        <w:spacing w:line="240" w:lineRule="auto"/>
        <w:jc w:val="right"/>
        <w:outlineLvl w:val="1"/>
        <w:rPr>
          <w:rFonts w:ascii="Times New Roman" w:hAnsi="Times New Roman"/>
          <w:b/>
          <w:bCs w:val="0"/>
          <w:color w:val="000000"/>
        </w:rPr>
      </w:pPr>
      <w:bookmarkStart w:id="42" w:name="_Toc225328413"/>
      <w:r w:rsidRPr="00934ED6">
        <w:rPr>
          <w:rFonts w:ascii="Times New Roman" w:hAnsi="Times New Roman"/>
        </w:rPr>
        <w:lastRenderedPageBreak/>
        <w:t xml:space="preserve">Приложение </w:t>
      </w:r>
      <w:r w:rsidR="00934ED6" w:rsidRPr="00934ED6">
        <w:rPr>
          <w:rFonts w:ascii="Times New Roman" w:hAnsi="Times New Roman"/>
        </w:rPr>
        <w:t>П7</w:t>
      </w:r>
      <w:r>
        <w:rPr>
          <w:rFonts w:ascii="Times New Roman" w:hAnsi="Times New Roman"/>
        </w:rPr>
        <w:t xml:space="preserve">. </w:t>
      </w:r>
      <w:r w:rsidR="00934ED6" w:rsidRPr="00DB73AB">
        <w:rPr>
          <w:rFonts w:ascii="Times New Roman" w:hAnsi="Times New Roman"/>
          <w:b/>
          <w:bCs w:val="0"/>
          <w:color w:val="000000"/>
        </w:rPr>
        <w:t>Схема организации работ по устройству двухслойного щебеночного основания из щебня по способу заклинки</w:t>
      </w:r>
      <w:bookmarkEnd w:id="42"/>
    </w:p>
    <w:sectPr w:rsidR="00717087" w:rsidSect="00934ED6">
      <w:pgSz w:w="16838" w:h="11906" w:orient="landscape"/>
      <w:pgMar w:top="1134" w:right="1701" w:bottom="170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4B87B" w14:textId="77777777" w:rsidR="007B7B76" w:rsidRDefault="007B7B76" w:rsidP="00646048">
      <w:r>
        <w:separator/>
      </w:r>
    </w:p>
  </w:endnote>
  <w:endnote w:type="continuationSeparator" w:id="0">
    <w:p w14:paraId="1E3E0E1D" w14:textId="77777777" w:rsidR="007B7B76" w:rsidRDefault="007B7B76" w:rsidP="00646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SOCPEUR">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3" w:usb1="08070000" w:usb2="00000010" w:usb3="00000000" w:csb0="00020001" w:csb1="00000000"/>
  </w:font>
  <w:font w:name="TimesNewRoman">
    <w:altName w:val="MS Mincho"/>
    <w:panose1 w:val="00000000000000000000"/>
    <w:charset w:val="80"/>
    <w:family w:val="auto"/>
    <w:notTrueType/>
    <w:pitch w:val="default"/>
    <w:sig w:usb0="00000203" w:usb1="08070000" w:usb2="00000010" w:usb3="00000000" w:csb0="00020005" w:csb1="00000000"/>
  </w:font>
  <w:font w:name="NewtonC">
    <w:altName w:val="Yu Gothic"/>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F0000" w:usb2="00000010" w:usb3="00000000" w:csb0="00120000"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Yu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46174"/>
      <w:docPartObj>
        <w:docPartGallery w:val="Page Numbers (Bottom of Page)"/>
        <w:docPartUnique/>
      </w:docPartObj>
    </w:sdtPr>
    <w:sdtEndPr>
      <w:rPr>
        <w:sz w:val="24"/>
        <w:szCs w:val="20"/>
      </w:rPr>
    </w:sdtEndPr>
    <w:sdtContent>
      <w:p w14:paraId="17D2B515" w14:textId="1E46106C" w:rsidR="008909F0" w:rsidRPr="00B458A3" w:rsidRDefault="008909F0" w:rsidP="00B458A3">
        <w:pPr>
          <w:pStyle w:val="af0"/>
          <w:jc w:val="center"/>
          <w:rPr>
            <w:sz w:val="24"/>
            <w:szCs w:val="20"/>
          </w:rPr>
        </w:pPr>
        <w:r w:rsidRPr="00B458A3">
          <w:rPr>
            <w:sz w:val="24"/>
            <w:szCs w:val="20"/>
          </w:rPr>
          <w:fldChar w:fldCharType="begin"/>
        </w:r>
        <w:r w:rsidRPr="00B458A3">
          <w:rPr>
            <w:sz w:val="24"/>
            <w:szCs w:val="20"/>
          </w:rPr>
          <w:instrText>PAGE   \* MERGEFORMAT</w:instrText>
        </w:r>
        <w:r w:rsidRPr="00B458A3">
          <w:rPr>
            <w:sz w:val="24"/>
            <w:szCs w:val="20"/>
          </w:rPr>
          <w:fldChar w:fldCharType="separate"/>
        </w:r>
        <w:r w:rsidR="005860FD">
          <w:rPr>
            <w:noProof/>
            <w:sz w:val="24"/>
            <w:szCs w:val="20"/>
          </w:rPr>
          <w:t>4</w:t>
        </w:r>
        <w:r w:rsidRPr="00B458A3">
          <w:rPr>
            <w:sz w:val="24"/>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3D69B" w14:textId="77777777" w:rsidR="007B7B76" w:rsidRDefault="007B7B76" w:rsidP="00646048">
      <w:r>
        <w:separator/>
      </w:r>
    </w:p>
  </w:footnote>
  <w:footnote w:type="continuationSeparator" w:id="0">
    <w:p w14:paraId="36D6FF23" w14:textId="77777777" w:rsidR="007B7B76" w:rsidRDefault="007B7B76" w:rsidP="006460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2"/>
      <w:numFmt w:val="decimal"/>
      <w:lvlText w:val="%1."/>
      <w:lvlJc w:val="left"/>
      <w:rPr>
        <w:b w:val="0"/>
        <w:bCs w:val="0"/>
        <w:i w:val="0"/>
        <w:iCs w:val="0"/>
        <w:smallCaps w:val="0"/>
        <w:strike w:val="0"/>
        <w:color w:val="000000"/>
        <w:spacing w:val="0"/>
        <w:w w:val="100"/>
        <w:position w:val="0"/>
        <w:sz w:val="29"/>
        <w:szCs w:val="29"/>
        <w:u w:val="none"/>
      </w:rPr>
    </w:lvl>
    <w:lvl w:ilvl="1">
      <w:start w:val="2"/>
      <w:numFmt w:val="decimal"/>
      <w:lvlText w:val="%1."/>
      <w:lvlJc w:val="left"/>
      <w:rPr>
        <w:b w:val="0"/>
        <w:bCs w:val="0"/>
        <w:i w:val="0"/>
        <w:iCs w:val="0"/>
        <w:smallCaps w:val="0"/>
        <w:strike w:val="0"/>
        <w:color w:val="000000"/>
        <w:spacing w:val="0"/>
        <w:w w:val="100"/>
        <w:position w:val="0"/>
        <w:sz w:val="29"/>
        <w:szCs w:val="29"/>
        <w:u w:val="none"/>
      </w:rPr>
    </w:lvl>
    <w:lvl w:ilvl="2">
      <w:start w:val="2"/>
      <w:numFmt w:val="decimal"/>
      <w:lvlText w:val="%1."/>
      <w:lvlJc w:val="left"/>
      <w:rPr>
        <w:b w:val="0"/>
        <w:bCs w:val="0"/>
        <w:i w:val="0"/>
        <w:iCs w:val="0"/>
        <w:smallCaps w:val="0"/>
        <w:strike w:val="0"/>
        <w:color w:val="000000"/>
        <w:spacing w:val="0"/>
        <w:w w:val="100"/>
        <w:position w:val="0"/>
        <w:sz w:val="29"/>
        <w:szCs w:val="29"/>
        <w:u w:val="none"/>
      </w:rPr>
    </w:lvl>
    <w:lvl w:ilvl="3">
      <w:start w:val="2"/>
      <w:numFmt w:val="decimal"/>
      <w:lvlText w:val="%1."/>
      <w:lvlJc w:val="left"/>
      <w:rPr>
        <w:b w:val="0"/>
        <w:bCs w:val="0"/>
        <w:i w:val="0"/>
        <w:iCs w:val="0"/>
        <w:smallCaps w:val="0"/>
        <w:strike w:val="0"/>
        <w:color w:val="000000"/>
        <w:spacing w:val="0"/>
        <w:w w:val="100"/>
        <w:position w:val="0"/>
        <w:sz w:val="29"/>
        <w:szCs w:val="29"/>
        <w:u w:val="none"/>
      </w:rPr>
    </w:lvl>
    <w:lvl w:ilvl="4">
      <w:start w:val="2"/>
      <w:numFmt w:val="decimal"/>
      <w:lvlText w:val="%1."/>
      <w:lvlJc w:val="left"/>
      <w:rPr>
        <w:b w:val="0"/>
        <w:bCs w:val="0"/>
        <w:i w:val="0"/>
        <w:iCs w:val="0"/>
        <w:smallCaps w:val="0"/>
        <w:strike w:val="0"/>
        <w:color w:val="000000"/>
        <w:spacing w:val="0"/>
        <w:w w:val="100"/>
        <w:position w:val="0"/>
        <w:sz w:val="29"/>
        <w:szCs w:val="29"/>
        <w:u w:val="none"/>
      </w:rPr>
    </w:lvl>
    <w:lvl w:ilvl="5">
      <w:start w:val="2"/>
      <w:numFmt w:val="decimal"/>
      <w:lvlText w:val="%1."/>
      <w:lvlJc w:val="left"/>
      <w:rPr>
        <w:b w:val="0"/>
        <w:bCs w:val="0"/>
        <w:i w:val="0"/>
        <w:iCs w:val="0"/>
        <w:smallCaps w:val="0"/>
        <w:strike w:val="0"/>
        <w:color w:val="000000"/>
        <w:spacing w:val="0"/>
        <w:w w:val="100"/>
        <w:position w:val="0"/>
        <w:sz w:val="29"/>
        <w:szCs w:val="29"/>
        <w:u w:val="none"/>
      </w:rPr>
    </w:lvl>
    <w:lvl w:ilvl="6">
      <w:start w:val="2"/>
      <w:numFmt w:val="decimal"/>
      <w:lvlText w:val="%1."/>
      <w:lvlJc w:val="left"/>
      <w:rPr>
        <w:b w:val="0"/>
        <w:bCs w:val="0"/>
        <w:i w:val="0"/>
        <w:iCs w:val="0"/>
        <w:smallCaps w:val="0"/>
        <w:strike w:val="0"/>
        <w:color w:val="000000"/>
        <w:spacing w:val="0"/>
        <w:w w:val="100"/>
        <w:position w:val="0"/>
        <w:sz w:val="29"/>
        <w:szCs w:val="29"/>
        <w:u w:val="none"/>
      </w:rPr>
    </w:lvl>
    <w:lvl w:ilvl="7">
      <w:start w:val="2"/>
      <w:numFmt w:val="decimal"/>
      <w:lvlText w:val="%1."/>
      <w:lvlJc w:val="left"/>
      <w:rPr>
        <w:b w:val="0"/>
        <w:bCs w:val="0"/>
        <w:i w:val="0"/>
        <w:iCs w:val="0"/>
        <w:smallCaps w:val="0"/>
        <w:strike w:val="0"/>
        <w:color w:val="000000"/>
        <w:spacing w:val="0"/>
        <w:w w:val="100"/>
        <w:position w:val="0"/>
        <w:sz w:val="29"/>
        <w:szCs w:val="29"/>
        <w:u w:val="none"/>
      </w:rPr>
    </w:lvl>
    <w:lvl w:ilvl="8">
      <w:start w:val="2"/>
      <w:numFmt w:val="decimal"/>
      <w:lvlText w:val="%1."/>
      <w:lvlJc w:val="left"/>
      <w:rPr>
        <w:b w:val="0"/>
        <w:bCs w:val="0"/>
        <w:i w:val="0"/>
        <w:iCs w:val="0"/>
        <w:smallCaps w:val="0"/>
        <w:strike w:val="0"/>
        <w:color w:val="000000"/>
        <w:spacing w:val="0"/>
        <w:w w:val="100"/>
        <w:position w:val="0"/>
        <w:sz w:val="29"/>
        <w:szCs w:val="29"/>
        <w:u w:val="none"/>
      </w:rPr>
    </w:lvl>
  </w:abstractNum>
  <w:abstractNum w:abstractNumId="1" w15:restartNumberingAfterBreak="0">
    <w:nsid w:val="0313212A"/>
    <w:multiLevelType w:val="multilevel"/>
    <w:tmpl w:val="A372E7E2"/>
    <w:lvl w:ilvl="0">
      <w:start w:val="1"/>
      <w:numFmt w:val="decimal"/>
      <w:lvlText w:val="%1."/>
      <w:lvlJc w:val="left"/>
      <w:pPr>
        <w:ind w:left="360" w:hanging="360"/>
      </w:pPr>
      <w:rPr>
        <w:rFonts w:hint="default"/>
      </w:rPr>
    </w:lvl>
    <w:lvl w:ilvl="1">
      <w:start w:val="1"/>
      <w:numFmt w:val="none"/>
      <w:lvlText w:val="2.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F12CD"/>
    <w:multiLevelType w:val="hybridMultilevel"/>
    <w:tmpl w:val="E0BABEEC"/>
    <w:lvl w:ilvl="0" w:tplc="C72EE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7151A7"/>
    <w:multiLevelType w:val="hybridMultilevel"/>
    <w:tmpl w:val="2AD0F89C"/>
    <w:lvl w:ilvl="0" w:tplc="C72EE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400455"/>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12C12B89"/>
    <w:multiLevelType w:val="multilevel"/>
    <w:tmpl w:val="CEC4C98A"/>
    <w:lvl w:ilvl="0">
      <w:start w:val="2"/>
      <w:numFmt w:val="decimal"/>
      <w:lvlText w:val="%1"/>
      <w:lvlJc w:val="left"/>
      <w:pPr>
        <w:ind w:left="375" w:hanging="375"/>
      </w:pPr>
      <w:rPr>
        <w:rFonts w:hint="default"/>
        <w:b/>
      </w:rPr>
    </w:lvl>
    <w:lvl w:ilvl="1">
      <w:start w:val="2"/>
      <w:numFmt w:val="decimal"/>
      <w:lvlText w:val="%1.%2"/>
      <w:lvlJc w:val="left"/>
      <w:pPr>
        <w:ind w:left="750" w:hanging="375"/>
      </w:pPr>
      <w:rPr>
        <w:rFonts w:hint="default"/>
        <w:b/>
      </w:rPr>
    </w:lvl>
    <w:lvl w:ilvl="2">
      <w:start w:val="1"/>
      <w:numFmt w:val="decimal"/>
      <w:lvlText w:val="%1.%2.%3"/>
      <w:lvlJc w:val="left"/>
      <w:pPr>
        <w:ind w:left="1470" w:hanging="720"/>
      </w:pPr>
      <w:rPr>
        <w:rFonts w:hint="default"/>
        <w:b/>
      </w:rPr>
    </w:lvl>
    <w:lvl w:ilvl="3">
      <w:start w:val="1"/>
      <w:numFmt w:val="decimal"/>
      <w:lvlText w:val="%1.%2.%3.%4"/>
      <w:lvlJc w:val="left"/>
      <w:pPr>
        <w:ind w:left="2205" w:hanging="1080"/>
      </w:pPr>
      <w:rPr>
        <w:rFonts w:hint="default"/>
        <w:b/>
      </w:rPr>
    </w:lvl>
    <w:lvl w:ilvl="4">
      <w:start w:val="1"/>
      <w:numFmt w:val="decimal"/>
      <w:lvlText w:val="%1.%2.%3.%4.%5"/>
      <w:lvlJc w:val="left"/>
      <w:pPr>
        <w:ind w:left="2580" w:hanging="1080"/>
      </w:pPr>
      <w:rPr>
        <w:rFonts w:hint="default"/>
        <w:b/>
      </w:rPr>
    </w:lvl>
    <w:lvl w:ilvl="5">
      <w:start w:val="1"/>
      <w:numFmt w:val="decimal"/>
      <w:lvlText w:val="%1.%2.%3.%4.%5.%6"/>
      <w:lvlJc w:val="left"/>
      <w:pPr>
        <w:ind w:left="3315" w:hanging="1440"/>
      </w:pPr>
      <w:rPr>
        <w:rFonts w:hint="default"/>
        <w:b/>
      </w:rPr>
    </w:lvl>
    <w:lvl w:ilvl="6">
      <w:start w:val="1"/>
      <w:numFmt w:val="decimal"/>
      <w:lvlText w:val="%1.%2.%3.%4.%5.%6.%7"/>
      <w:lvlJc w:val="left"/>
      <w:pPr>
        <w:ind w:left="3690" w:hanging="1440"/>
      </w:pPr>
      <w:rPr>
        <w:rFonts w:hint="default"/>
        <w:b/>
      </w:rPr>
    </w:lvl>
    <w:lvl w:ilvl="7">
      <w:start w:val="1"/>
      <w:numFmt w:val="decimal"/>
      <w:lvlText w:val="%1.%2.%3.%4.%5.%6.%7.%8"/>
      <w:lvlJc w:val="left"/>
      <w:pPr>
        <w:ind w:left="4425" w:hanging="1800"/>
      </w:pPr>
      <w:rPr>
        <w:rFonts w:hint="default"/>
        <w:b/>
      </w:rPr>
    </w:lvl>
    <w:lvl w:ilvl="8">
      <w:start w:val="1"/>
      <w:numFmt w:val="decimal"/>
      <w:lvlText w:val="%1.%2.%3.%4.%5.%6.%7.%8.%9"/>
      <w:lvlJc w:val="left"/>
      <w:pPr>
        <w:ind w:left="5160" w:hanging="2160"/>
      </w:pPr>
      <w:rPr>
        <w:rFonts w:hint="default"/>
        <w:b/>
      </w:rPr>
    </w:lvl>
  </w:abstractNum>
  <w:abstractNum w:abstractNumId="6" w15:restartNumberingAfterBreak="0">
    <w:nsid w:val="2D0A0972"/>
    <w:multiLevelType w:val="hybridMultilevel"/>
    <w:tmpl w:val="FDD8FA2C"/>
    <w:lvl w:ilvl="0" w:tplc="749CEAD2">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AA5D2E"/>
    <w:multiLevelType w:val="hybridMultilevel"/>
    <w:tmpl w:val="8A0A0C84"/>
    <w:lvl w:ilvl="0" w:tplc="863AD9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A020BA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5513AB"/>
    <w:multiLevelType w:val="multilevel"/>
    <w:tmpl w:val="992A7960"/>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45B1039"/>
    <w:multiLevelType w:val="multilevel"/>
    <w:tmpl w:val="531E40F6"/>
    <w:lvl w:ilvl="0">
      <w:start w:val="1"/>
      <w:numFmt w:val="none"/>
      <w:lvlText w:val="2.9"/>
      <w:lvlJc w:val="left"/>
      <w:pPr>
        <w:ind w:left="1353" w:hanging="360"/>
      </w:pPr>
      <w:rPr>
        <w:rFonts w:hint="default"/>
      </w:rPr>
    </w:lvl>
    <w:lvl w:ilvl="1">
      <w:start w:val="1"/>
      <w:numFmt w:val="none"/>
      <w:lvlText w:val="2.7"/>
      <w:lvlJc w:val="left"/>
      <w:pPr>
        <w:ind w:left="1785" w:hanging="432"/>
      </w:pPr>
      <w:rPr>
        <w:rFonts w:hint="default"/>
      </w:rPr>
    </w:lvl>
    <w:lvl w:ilvl="2">
      <w:start w:val="1"/>
      <w:numFmt w:val="decimal"/>
      <w:lvlText w:val="%1.%2.%3."/>
      <w:lvlJc w:val="left"/>
      <w:pPr>
        <w:ind w:left="2217" w:hanging="504"/>
      </w:pPr>
      <w:rPr>
        <w:rFonts w:hint="default"/>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11" w15:restartNumberingAfterBreak="0">
    <w:nsid w:val="468D5A75"/>
    <w:multiLevelType w:val="hybridMultilevel"/>
    <w:tmpl w:val="4B6A7B8A"/>
    <w:lvl w:ilvl="0" w:tplc="C72EE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F844C00"/>
    <w:multiLevelType w:val="multilevel"/>
    <w:tmpl w:val="C2DC1AB6"/>
    <w:lvl w:ilvl="0">
      <w:start w:val="1"/>
      <w:numFmt w:val="decimal"/>
      <w:lvlText w:val="%1.8"/>
      <w:lvlJc w:val="left"/>
      <w:pPr>
        <w:ind w:left="360" w:hanging="360"/>
      </w:pPr>
      <w:rPr>
        <w:rFonts w:hint="default"/>
      </w:rPr>
    </w:lvl>
    <w:lvl w:ilvl="1">
      <w:start w:val="1"/>
      <w:numFmt w:val="none"/>
      <w:lvlText w:val="2.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3371CD6"/>
    <w:multiLevelType w:val="hybridMultilevel"/>
    <w:tmpl w:val="EB5A6D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67D3043"/>
    <w:multiLevelType w:val="hybridMultilevel"/>
    <w:tmpl w:val="5714369A"/>
    <w:lvl w:ilvl="0" w:tplc="C72EE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BA72A65"/>
    <w:multiLevelType w:val="multilevel"/>
    <w:tmpl w:val="33E8B45C"/>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1034B1B"/>
    <w:multiLevelType w:val="multilevel"/>
    <w:tmpl w:val="C2DC1AB6"/>
    <w:lvl w:ilvl="0">
      <w:start w:val="1"/>
      <w:numFmt w:val="decimal"/>
      <w:lvlText w:val="%1.8"/>
      <w:lvlJc w:val="left"/>
      <w:pPr>
        <w:ind w:left="360" w:hanging="360"/>
      </w:pPr>
      <w:rPr>
        <w:rFonts w:hint="default"/>
      </w:rPr>
    </w:lvl>
    <w:lvl w:ilvl="1">
      <w:start w:val="1"/>
      <w:numFmt w:val="none"/>
      <w:lvlText w:val="2.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9AC1C71"/>
    <w:multiLevelType w:val="multilevel"/>
    <w:tmpl w:val="9B769E6E"/>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7FA833F4"/>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7"/>
  </w:num>
  <w:num w:numId="3">
    <w:abstractNumId w:val="13"/>
  </w:num>
  <w:num w:numId="4">
    <w:abstractNumId w:val="1"/>
  </w:num>
  <w:num w:numId="5">
    <w:abstractNumId w:val="16"/>
  </w:num>
  <w:num w:numId="6">
    <w:abstractNumId w:val="12"/>
  </w:num>
  <w:num w:numId="7">
    <w:abstractNumId w:val="10"/>
  </w:num>
  <w:num w:numId="8">
    <w:abstractNumId w:val="18"/>
  </w:num>
  <w:num w:numId="9">
    <w:abstractNumId w:val="4"/>
  </w:num>
  <w:num w:numId="10">
    <w:abstractNumId w:val="0"/>
  </w:num>
  <w:num w:numId="11">
    <w:abstractNumId w:val="2"/>
  </w:num>
  <w:num w:numId="12">
    <w:abstractNumId w:val="14"/>
  </w:num>
  <w:num w:numId="13">
    <w:abstractNumId w:val="11"/>
  </w:num>
  <w:num w:numId="14">
    <w:abstractNumId w:val="3"/>
  </w:num>
  <w:num w:numId="15">
    <w:abstractNumId w:val="17"/>
  </w:num>
  <w:num w:numId="16">
    <w:abstractNumId w:val="5"/>
  </w:num>
  <w:num w:numId="17">
    <w:abstractNumId w:val="9"/>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048"/>
    <w:rsid w:val="00010E2A"/>
    <w:rsid w:val="00016FA7"/>
    <w:rsid w:val="00025368"/>
    <w:rsid w:val="000439F4"/>
    <w:rsid w:val="00045509"/>
    <w:rsid w:val="000B355C"/>
    <w:rsid w:val="000E26C6"/>
    <w:rsid w:val="00150377"/>
    <w:rsid w:val="00151947"/>
    <w:rsid w:val="001B11E1"/>
    <w:rsid w:val="001B5BE6"/>
    <w:rsid w:val="001C59D8"/>
    <w:rsid w:val="001C5CC5"/>
    <w:rsid w:val="00214C53"/>
    <w:rsid w:val="00220160"/>
    <w:rsid w:val="00274D7C"/>
    <w:rsid w:val="00292514"/>
    <w:rsid w:val="002A0409"/>
    <w:rsid w:val="002C7FD7"/>
    <w:rsid w:val="00307D53"/>
    <w:rsid w:val="00321358"/>
    <w:rsid w:val="00325C46"/>
    <w:rsid w:val="003442AF"/>
    <w:rsid w:val="00361173"/>
    <w:rsid w:val="00394F17"/>
    <w:rsid w:val="003E703A"/>
    <w:rsid w:val="003F7EDB"/>
    <w:rsid w:val="00414973"/>
    <w:rsid w:val="00424841"/>
    <w:rsid w:val="00424A9A"/>
    <w:rsid w:val="004323A7"/>
    <w:rsid w:val="00435C1B"/>
    <w:rsid w:val="0045071C"/>
    <w:rsid w:val="00494011"/>
    <w:rsid w:val="00494F92"/>
    <w:rsid w:val="004A70CA"/>
    <w:rsid w:val="004B2947"/>
    <w:rsid w:val="004B398D"/>
    <w:rsid w:val="004E5CDC"/>
    <w:rsid w:val="004E5D6D"/>
    <w:rsid w:val="004E6BAF"/>
    <w:rsid w:val="004E775F"/>
    <w:rsid w:val="004F6A53"/>
    <w:rsid w:val="00504172"/>
    <w:rsid w:val="0052664C"/>
    <w:rsid w:val="00571A74"/>
    <w:rsid w:val="00573FE2"/>
    <w:rsid w:val="005771F4"/>
    <w:rsid w:val="00582009"/>
    <w:rsid w:val="005860FD"/>
    <w:rsid w:val="00592620"/>
    <w:rsid w:val="0063055B"/>
    <w:rsid w:val="006455BB"/>
    <w:rsid w:val="00646048"/>
    <w:rsid w:val="0066203F"/>
    <w:rsid w:val="0068667D"/>
    <w:rsid w:val="006908A9"/>
    <w:rsid w:val="006A28EB"/>
    <w:rsid w:val="006B5AC8"/>
    <w:rsid w:val="006E41EA"/>
    <w:rsid w:val="006E4434"/>
    <w:rsid w:val="006F5CFB"/>
    <w:rsid w:val="0070227F"/>
    <w:rsid w:val="00717087"/>
    <w:rsid w:val="0074357D"/>
    <w:rsid w:val="007B7B76"/>
    <w:rsid w:val="007E78EE"/>
    <w:rsid w:val="007F72EA"/>
    <w:rsid w:val="00815CFF"/>
    <w:rsid w:val="00824CD2"/>
    <w:rsid w:val="00825A4D"/>
    <w:rsid w:val="00832F37"/>
    <w:rsid w:val="00843757"/>
    <w:rsid w:val="008561E0"/>
    <w:rsid w:val="00871F83"/>
    <w:rsid w:val="0088797F"/>
    <w:rsid w:val="008909F0"/>
    <w:rsid w:val="008C1C84"/>
    <w:rsid w:val="008E7B23"/>
    <w:rsid w:val="008F07D3"/>
    <w:rsid w:val="00912CE1"/>
    <w:rsid w:val="00934ED6"/>
    <w:rsid w:val="009408A2"/>
    <w:rsid w:val="00967951"/>
    <w:rsid w:val="009A3589"/>
    <w:rsid w:val="009A3FCC"/>
    <w:rsid w:val="009A6519"/>
    <w:rsid w:val="009B5EAE"/>
    <w:rsid w:val="009C4B9A"/>
    <w:rsid w:val="009D0278"/>
    <w:rsid w:val="009D08FC"/>
    <w:rsid w:val="009D0B51"/>
    <w:rsid w:val="00A13C4D"/>
    <w:rsid w:val="00A264FB"/>
    <w:rsid w:val="00A27901"/>
    <w:rsid w:val="00A4244B"/>
    <w:rsid w:val="00A51897"/>
    <w:rsid w:val="00A85084"/>
    <w:rsid w:val="00AD60DB"/>
    <w:rsid w:val="00B0124D"/>
    <w:rsid w:val="00B34EB3"/>
    <w:rsid w:val="00B415AE"/>
    <w:rsid w:val="00B458A3"/>
    <w:rsid w:val="00B50EBF"/>
    <w:rsid w:val="00B631AD"/>
    <w:rsid w:val="00BB395E"/>
    <w:rsid w:val="00BC1593"/>
    <w:rsid w:val="00BE5324"/>
    <w:rsid w:val="00BF5AF9"/>
    <w:rsid w:val="00C10662"/>
    <w:rsid w:val="00C172F7"/>
    <w:rsid w:val="00C26FCF"/>
    <w:rsid w:val="00C63B4D"/>
    <w:rsid w:val="00CA35F9"/>
    <w:rsid w:val="00CB0FD0"/>
    <w:rsid w:val="00CC2BF0"/>
    <w:rsid w:val="00D02D6F"/>
    <w:rsid w:val="00D367E6"/>
    <w:rsid w:val="00D640E5"/>
    <w:rsid w:val="00D70BE8"/>
    <w:rsid w:val="00D85258"/>
    <w:rsid w:val="00DA765A"/>
    <w:rsid w:val="00DB73AB"/>
    <w:rsid w:val="00DC4250"/>
    <w:rsid w:val="00E3505E"/>
    <w:rsid w:val="00E459C4"/>
    <w:rsid w:val="00E642D5"/>
    <w:rsid w:val="00F14AFE"/>
    <w:rsid w:val="00F620DC"/>
    <w:rsid w:val="00FC2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45F9D1"/>
  <w15:chartTrackingRefBased/>
  <w15:docId w15:val="{051F9616-4C03-43CA-BF4B-5078F3AF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Calibri"/>
        <w:kern w:val="2"/>
        <w:sz w:val="28"/>
        <w:szCs w:val="22"/>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58A3"/>
  </w:style>
  <w:style w:type="paragraph" w:styleId="1">
    <w:name w:val="heading 1"/>
    <w:aliases w:val="Заголовок 1 Знак Знак Знак Знак Знак Знак Знак"/>
    <w:basedOn w:val="a"/>
    <w:next w:val="a"/>
    <w:link w:val="10"/>
    <w:uiPriority w:val="99"/>
    <w:qFormat/>
    <w:rsid w:val="00150377"/>
    <w:pPr>
      <w:keepNext/>
      <w:keepLines/>
      <w:spacing w:after="200"/>
      <w:jc w:val="center"/>
      <w:outlineLvl w:val="0"/>
    </w:pPr>
    <w:rPr>
      <w:rFonts w:eastAsia="Times New Roman" w:cs="Times New Roman"/>
      <w:b/>
      <w:bCs/>
      <w:szCs w:val="28"/>
    </w:rPr>
  </w:style>
  <w:style w:type="paragraph" w:styleId="2">
    <w:name w:val="heading 2"/>
    <w:aliases w:val="Знак"/>
    <w:basedOn w:val="a"/>
    <w:next w:val="a"/>
    <w:link w:val="20"/>
    <w:uiPriority w:val="99"/>
    <w:unhideWhenUsed/>
    <w:qFormat/>
    <w:rsid w:val="007F72EA"/>
    <w:pPr>
      <w:keepNext/>
      <w:keepLines/>
      <w:jc w:val="center"/>
      <w:outlineLvl w:val="1"/>
    </w:pPr>
    <w:rPr>
      <w:rFonts w:eastAsia="Times New Roman" w:cs="Times New Roman"/>
      <w:b/>
      <w:bCs/>
      <w:szCs w:val="26"/>
    </w:rPr>
  </w:style>
  <w:style w:type="paragraph" w:styleId="3">
    <w:name w:val="heading 3"/>
    <w:aliases w:val="Заг3"/>
    <w:basedOn w:val="a"/>
    <w:next w:val="a"/>
    <w:link w:val="30"/>
    <w:uiPriority w:val="99"/>
    <w:qFormat/>
    <w:rsid w:val="002A0409"/>
    <w:pPr>
      <w:keepNext/>
      <w:jc w:val="right"/>
      <w:outlineLvl w:val="2"/>
    </w:pPr>
    <w:rPr>
      <w:rFonts w:eastAsia="Times New Roman" w:cs="Times New Roman"/>
      <w:kern w:val="0"/>
      <w:szCs w:val="28"/>
      <w:lang w:eastAsia="ru-RU"/>
      <w14:ligatures w14:val="none"/>
    </w:rPr>
  </w:style>
  <w:style w:type="paragraph" w:styleId="4">
    <w:name w:val="heading 4"/>
    <w:basedOn w:val="a"/>
    <w:next w:val="a"/>
    <w:link w:val="40"/>
    <w:uiPriority w:val="99"/>
    <w:qFormat/>
    <w:rsid w:val="002A0409"/>
    <w:pPr>
      <w:keepNext/>
      <w:jc w:val="center"/>
      <w:outlineLvl w:val="3"/>
    </w:pPr>
    <w:rPr>
      <w:rFonts w:eastAsia="Times New Roman" w:cs="Times New Roman"/>
      <w:kern w:val="0"/>
      <w:szCs w:val="28"/>
      <w:lang w:eastAsia="ru-RU"/>
      <w14:ligatures w14:val="none"/>
    </w:rPr>
  </w:style>
  <w:style w:type="paragraph" w:styleId="5">
    <w:name w:val="heading 5"/>
    <w:basedOn w:val="a"/>
    <w:next w:val="a"/>
    <w:link w:val="50"/>
    <w:uiPriority w:val="99"/>
    <w:qFormat/>
    <w:rsid w:val="002A0409"/>
    <w:pPr>
      <w:keepNext/>
      <w:pageBreakBefore/>
      <w:ind w:firstLine="851"/>
      <w:jc w:val="right"/>
      <w:outlineLvl w:val="4"/>
    </w:pPr>
    <w:rPr>
      <w:rFonts w:eastAsia="Times New Roman" w:cs="Times New Roman"/>
      <w:kern w:val="0"/>
      <w:szCs w:val="28"/>
      <w:lang w:eastAsia="ru-RU"/>
      <w14:ligatures w14:val="none"/>
    </w:rPr>
  </w:style>
  <w:style w:type="paragraph" w:styleId="6">
    <w:name w:val="heading 6"/>
    <w:basedOn w:val="a"/>
    <w:next w:val="a"/>
    <w:link w:val="60"/>
    <w:uiPriority w:val="99"/>
    <w:qFormat/>
    <w:rsid w:val="002A0409"/>
    <w:pPr>
      <w:keepNext/>
      <w:ind w:firstLine="709"/>
      <w:jc w:val="right"/>
      <w:outlineLvl w:val="5"/>
    </w:pPr>
    <w:rPr>
      <w:rFonts w:eastAsia="Times New Roman" w:cs="Times New Roman"/>
      <w:kern w:val="0"/>
      <w:szCs w:val="28"/>
      <w:lang w:eastAsia="ru-RU"/>
      <w14:ligatures w14:val="none"/>
    </w:rPr>
  </w:style>
  <w:style w:type="paragraph" w:styleId="7">
    <w:name w:val="heading 7"/>
    <w:basedOn w:val="a"/>
    <w:next w:val="a"/>
    <w:link w:val="70"/>
    <w:uiPriority w:val="99"/>
    <w:qFormat/>
    <w:rsid w:val="002A0409"/>
    <w:pPr>
      <w:keepNext/>
      <w:spacing w:before="120" w:after="120"/>
      <w:ind w:left="2603" w:right="198"/>
      <w:jc w:val="right"/>
      <w:outlineLvl w:val="6"/>
    </w:pPr>
    <w:rPr>
      <w:rFonts w:eastAsia="Times New Roman" w:cs="Times New Roman"/>
      <w:kern w:val="0"/>
      <w:szCs w:val="28"/>
      <w:lang w:eastAsia="ru-RU"/>
      <w14:ligatures w14:val="none"/>
    </w:rPr>
  </w:style>
  <w:style w:type="paragraph" w:styleId="8">
    <w:name w:val="heading 8"/>
    <w:basedOn w:val="a"/>
    <w:next w:val="a"/>
    <w:link w:val="80"/>
    <w:uiPriority w:val="99"/>
    <w:qFormat/>
    <w:rsid w:val="002A0409"/>
    <w:pPr>
      <w:keepNext/>
      <w:ind w:firstLine="851"/>
      <w:jc w:val="center"/>
      <w:outlineLvl w:val="7"/>
    </w:pPr>
    <w:rPr>
      <w:rFonts w:eastAsia="Times New Roman" w:cs="Times New Roman"/>
      <w:kern w:val="0"/>
      <w:szCs w:val="28"/>
      <w:lang w:val="en-US" w:eastAsia="ru-RU"/>
      <w14:ligatures w14:val="none"/>
    </w:rPr>
  </w:style>
  <w:style w:type="paragraph" w:styleId="9">
    <w:name w:val="heading 9"/>
    <w:basedOn w:val="a"/>
    <w:next w:val="a"/>
    <w:link w:val="90"/>
    <w:uiPriority w:val="99"/>
    <w:qFormat/>
    <w:rsid w:val="002A0409"/>
    <w:pPr>
      <w:keepNext/>
      <w:jc w:val="both"/>
      <w:outlineLvl w:val="8"/>
    </w:pPr>
    <w:rPr>
      <w:rFonts w:eastAsia="Times New Roman" w:cs="Times New Roman"/>
      <w:kern w:val="0"/>
      <w:szCs w:val="28"/>
      <w:lang w:val="en-US"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52664C"/>
    <w:pPr>
      <w:widowControl w:val="0"/>
      <w:autoSpaceDE w:val="0"/>
      <w:autoSpaceDN w:val="0"/>
      <w:spacing w:line="256" w:lineRule="exact"/>
    </w:pPr>
    <w:rPr>
      <w:rFonts w:eastAsia="Times New Roman" w:cs="Times New Roman"/>
    </w:rPr>
  </w:style>
  <w:style w:type="character" w:customStyle="1" w:styleId="10">
    <w:name w:val="Заголовок 1 Знак"/>
    <w:aliases w:val="Заголовок 1 Знак Знак Знак Знак Знак Знак Знак Знак"/>
    <w:basedOn w:val="a0"/>
    <w:link w:val="1"/>
    <w:uiPriority w:val="99"/>
    <w:rsid w:val="00150377"/>
    <w:rPr>
      <w:rFonts w:eastAsia="Times New Roman" w:cs="Times New Roman"/>
      <w:b/>
      <w:bCs/>
      <w:szCs w:val="28"/>
    </w:rPr>
  </w:style>
  <w:style w:type="character" w:customStyle="1" w:styleId="20">
    <w:name w:val="Заголовок 2 Знак"/>
    <w:aliases w:val="Знак Знак"/>
    <w:basedOn w:val="a0"/>
    <w:link w:val="2"/>
    <w:uiPriority w:val="99"/>
    <w:rsid w:val="007F72EA"/>
    <w:rPr>
      <w:rFonts w:eastAsia="Times New Roman" w:cs="Times New Roman"/>
      <w:b/>
      <w:bCs/>
      <w:szCs w:val="26"/>
    </w:rPr>
  </w:style>
  <w:style w:type="paragraph" w:styleId="a3">
    <w:name w:val="caption"/>
    <w:basedOn w:val="a"/>
    <w:next w:val="a"/>
    <w:uiPriority w:val="99"/>
    <w:unhideWhenUsed/>
    <w:qFormat/>
    <w:rsid w:val="0052664C"/>
    <w:rPr>
      <w:rFonts w:eastAsia="Times New Roman"/>
      <w:i/>
      <w:iCs/>
      <w:color w:val="44546A" w:themeColor="text2"/>
      <w:sz w:val="18"/>
      <w:szCs w:val="18"/>
    </w:rPr>
  </w:style>
  <w:style w:type="paragraph" w:styleId="a4">
    <w:name w:val="Body Text"/>
    <w:basedOn w:val="a"/>
    <w:link w:val="a5"/>
    <w:uiPriority w:val="99"/>
    <w:unhideWhenUsed/>
    <w:qFormat/>
    <w:rsid w:val="0052664C"/>
    <w:pPr>
      <w:widowControl w:val="0"/>
      <w:autoSpaceDE w:val="0"/>
      <w:autoSpaceDN w:val="0"/>
    </w:pPr>
    <w:rPr>
      <w:rFonts w:eastAsia="Times New Roman" w:cs="Times New Roman"/>
      <w:sz w:val="24"/>
      <w:szCs w:val="24"/>
    </w:rPr>
  </w:style>
  <w:style w:type="character" w:customStyle="1" w:styleId="a5">
    <w:name w:val="Основной текст Знак"/>
    <w:basedOn w:val="a0"/>
    <w:link w:val="a4"/>
    <w:uiPriority w:val="99"/>
    <w:rsid w:val="0052664C"/>
    <w:rPr>
      <w:rFonts w:ascii="Times New Roman" w:eastAsia="Times New Roman" w:hAnsi="Times New Roman" w:cs="Times New Roman"/>
      <w:sz w:val="24"/>
      <w:szCs w:val="24"/>
    </w:rPr>
  </w:style>
  <w:style w:type="character" w:styleId="a6">
    <w:name w:val="Emphasis"/>
    <w:qFormat/>
    <w:rsid w:val="0052664C"/>
    <w:rPr>
      <w:i/>
      <w:iCs/>
    </w:rPr>
  </w:style>
  <w:style w:type="paragraph" w:styleId="a7">
    <w:name w:val="List Paragraph"/>
    <w:basedOn w:val="a"/>
    <w:uiPriority w:val="99"/>
    <w:qFormat/>
    <w:rsid w:val="0052664C"/>
    <w:pPr>
      <w:ind w:left="720"/>
      <w:contextualSpacing/>
    </w:pPr>
    <w:rPr>
      <w:rFonts w:eastAsia="Times New Roman"/>
    </w:rPr>
  </w:style>
  <w:style w:type="table" w:styleId="a8">
    <w:name w:val="Table Grid"/>
    <w:basedOn w:val="a1"/>
    <w:uiPriority w:val="39"/>
    <w:rsid w:val="00646048"/>
    <w:rPr>
      <w:rFonts w:asciiTheme="minorHAnsi" w:hAnsiTheme="minorHAnsi" w:cstheme="minorBid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unhideWhenUsed/>
    <w:rsid w:val="00646048"/>
    <w:rPr>
      <w:sz w:val="20"/>
      <w:szCs w:val="20"/>
    </w:rPr>
  </w:style>
  <w:style w:type="character" w:customStyle="1" w:styleId="aa">
    <w:name w:val="Текст сноски Знак"/>
    <w:basedOn w:val="a0"/>
    <w:link w:val="a9"/>
    <w:uiPriority w:val="99"/>
    <w:rsid w:val="00646048"/>
    <w:rPr>
      <w:sz w:val="20"/>
      <w:szCs w:val="20"/>
    </w:rPr>
  </w:style>
  <w:style w:type="character" w:styleId="ab">
    <w:name w:val="footnote reference"/>
    <w:basedOn w:val="a0"/>
    <w:uiPriority w:val="99"/>
    <w:semiHidden/>
    <w:unhideWhenUsed/>
    <w:rsid w:val="00646048"/>
    <w:rPr>
      <w:vertAlign w:val="superscript"/>
    </w:rPr>
  </w:style>
  <w:style w:type="character" w:styleId="ac">
    <w:name w:val="Hyperlink"/>
    <w:basedOn w:val="a0"/>
    <w:uiPriority w:val="99"/>
    <w:unhideWhenUsed/>
    <w:rsid w:val="00646048"/>
    <w:rPr>
      <w:color w:val="0563C1" w:themeColor="hyperlink"/>
      <w:u w:val="single"/>
    </w:rPr>
  </w:style>
  <w:style w:type="paragraph" w:styleId="ad">
    <w:name w:val="TOC Heading"/>
    <w:basedOn w:val="1"/>
    <w:next w:val="a"/>
    <w:uiPriority w:val="39"/>
    <w:unhideWhenUsed/>
    <w:qFormat/>
    <w:rsid w:val="004E5D6D"/>
    <w:pPr>
      <w:spacing w:before="240" w:line="259" w:lineRule="auto"/>
      <w:jc w:val="left"/>
      <w:outlineLvl w:val="9"/>
    </w:pPr>
    <w:rPr>
      <w:rFonts w:asciiTheme="majorHAnsi" w:eastAsiaTheme="majorEastAsia" w:hAnsiTheme="majorHAnsi" w:cstheme="majorBidi"/>
      <w:bCs w:val="0"/>
      <w:color w:val="2F5496" w:themeColor="accent1" w:themeShade="BF"/>
      <w:kern w:val="0"/>
      <w:sz w:val="32"/>
      <w:szCs w:val="32"/>
      <w:lang w:eastAsia="ru-RU"/>
      <w14:ligatures w14:val="none"/>
    </w:rPr>
  </w:style>
  <w:style w:type="paragraph" w:styleId="11">
    <w:name w:val="toc 1"/>
    <w:basedOn w:val="a"/>
    <w:next w:val="a"/>
    <w:autoRedefine/>
    <w:uiPriority w:val="39"/>
    <w:unhideWhenUsed/>
    <w:rsid w:val="004E5D6D"/>
    <w:pPr>
      <w:tabs>
        <w:tab w:val="right" w:leader="dot" w:pos="9628"/>
      </w:tabs>
      <w:spacing w:after="100"/>
      <w:jc w:val="both"/>
    </w:pPr>
  </w:style>
  <w:style w:type="paragraph" w:styleId="21">
    <w:name w:val="toc 2"/>
    <w:basedOn w:val="a"/>
    <w:next w:val="a"/>
    <w:autoRedefine/>
    <w:uiPriority w:val="39"/>
    <w:unhideWhenUsed/>
    <w:rsid w:val="00025368"/>
    <w:pPr>
      <w:tabs>
        <w:tab w:val="left" w:pos="567"/>
        <w:tab w:val="left" w:pos="709"/>
        <w:tab w:val="right" w:leader="dot" w:pos="9628"/>
      </w:tabs>
      <w:spacing w:after="100"/>
      <w:ind w:left="284" w:right="-142"/>
    </w:pPr>
    <w:rPr>
      <w:noProof/>
    </w:rPr>
  </w:style>
  <w:style w:type="paragraph" w:styleId="31">
    <w:name w:val="toc 3"/>
    <w:basedOn w:val="a"/>
    <w:next w:val="a"/>
    <w:autoRedefine/>
    <w:uiPriority w:val="39"/>
    <w:unhideWhenUsed/>
    <w:rsid w:val="00C172F7"/>
    <w:pPr>
      <w:tabs>
        <w:tab w:val="left" w:pos="1134"/>
        <w:tab w:val="right" w:leader="dot" w:pos="9628"/>
      </w:tabs>
      <w:spacing w:after="100"/>
      <w:ind w:left="560"/>
    </w:pPr>
  </w:style>
  <w:style w:type="paragraph" w:styleId="ae">
    <w:name w:val="header"/>
    <w:basedOn w:val="a"/>
    <w:link w:val="af"/>
    <w:uiPriority w:val="99"/>
    <w:unhideWhenUsed/>
    <w:rsid w:val="00B458A3"/>
    <w:pPr>
      <w:tabs>
        <w:tab w:val="center" w:pos="4677"/>
        <w:tab w:val="right" w:pos="9355"/>
      </w:tabs>
    </w:pPr>
  </w:style>
  <w:style w:type="character" w:customStyle="1" w:styleId="af">
    <w:name w:val="Верхний колонтитул Знак"/>
    <w:basedOn w:val="a0"/>
    <w:link w:val="ae"/>
    <w:uiPriority w:val="99"/>
    <w:rsid w:val="00B458A3"/>
  </w:style>
  <w:style w:type="paragraph" w:styleId="af0">
    <w:name w:val="footer"/>
    <w:basedOn w:val="a"/>
    <w:link w:val="af1"/>
    <w:uiPriority w:val="99"/>
    <w:unhideWhenUsed/>
    <w:rsid w:val="00B458A3"/>
    <w:pPr>
      <w:tabs>
        <w:tab w:val="center" w:pos="4677"/>
        <w:tab w:val="right" w:pos="9355"/>
      </w:tabs>
    </w:pPr>
  </w:style>
  <w:style w:type="character" w:customStyle="1" w:styleId="af1">
    <w:name w:val="Нижний колонтитул Знак"/>
    <w:basedOn w:val="a0"/>
    <w:link w:val="af0"/>
    <w:uiPriority w:val="99"/>
    <w:rsid w:val="00B458A3"/>
  </w:style>
  <w:style w:type="paragraph" w:styleId="af2">
    <w:name w:val="Body Text Indent"/>
    <w:basedOn w:val="a"/>
    <w:link w:val="af3"/>
    <w:uiPriority w:val="99"/>
    <w:unhideWhenUsed/>
    <w:rsid w:val="004B2947"/>
    <w:pPr>
      <w:spacing w:after="120"/>
      <w:ind w:left="283"/>
    </w:pPr>
  </w:style>
  <w:style w:type="character" w:customStyle="1" w:styleId="af3">
    <w:name w:val="Основной текст с отступом Знак"/>
    <w:basedOn w:val="a0"/>
    <w:link w:val="af2"/>
    <w:uiPriority w:val="99"/>
    <w:rsid w:val="004B2947"/>
  </w:style>
  <w:style w:type="paragraph" w:styleId="22">
    <w:name w:val="Body Text Indent 2"/>
    <w:basedOn w:val="a"/>
    <w:link w:val="23"/>
    <w:uiPriority w:val="99"/>
    <w:unhideWhenUsed/>
    <w:rsid w:val="004B2947"/>
    <w:pPr>
      <w:spacing w:after="120" w:line="480" w:lineRule="auto"/>
      <w:ind w:left="283"/>
    </w:pPr>
  </w:style>
  <w:style w:type="character" w:customStyle="1" w:styleId="23">
    <w:name w:val="Основной текст с отступом 2 Знак"/>
    <w:basedOn w:val="a0"/>
    <w:link w:val="22"/>
    <w:uiPriority w:val="99"/>
    <w:rsid w:val="004B2947"/>
  </w:style>
  <w:style w:type="paragraph" w:customStyle="1" w:styleId="Default">
    <w:name w:val="Default"/>
    <w:rsid w:val="004B2947"/>
    <w:pPr>
      <w:autoSpaceDE w:val="0"/>
      <w:autoSpaceDN w:val="0"/>
      <w:adjustRightInd w:val="0"/>
    </w:pPr>
    <w:rPr>
      <w:rFonts w:eastAsia="Times New Roman" w:cs="Times New Roman"/>
      <w:color w:val="000000"/>
      <w:kern w:val="0"/>
      <w:sz w:val="24"/>
      <w:szCs w:val="24"/>
      <w:lang w:eastAsia="ru-RU"/>
      <w14:ligatures w14:val="none"/>
    </w:rPr>
  </w:style>
  <w:style w:type="character" w:customStyle="1" w:styleId="2Exact">
    <w:name w:val="Подпись к картинке (2) Exact"/>
    <w:rsid w:val="008561E0"/>
    <w:rPr>
      <w:rFonts w:ascii="Times New Roman" w:eastAsia="Times New Roman" w:hAnsi="Times New Roman" w:cs="Times New Roman"/>
      <w:b w:val="0"/>
      <w:bCs w:val="0"/>
      <w:i/>
      <w:iCs/>
      <w:smallCaps w:val="0"/>
      <w:strike w:val="0"/>
      <w:spacing w:val="-6"/>
      <w:sz w:val="17"/>
      <w:szCs w:val="17"/>
      <w:u w:val="none"/>
    </w:rPr>
  </w:style>
  <w:style w:type="paragraph" w:customStyle="1" w:styleId="24">
    <w:name w:val="Стиль2"/>
    <w:basedOn w:val="a"/>
    <w:rsid w:val="008561E0"/>
    <w:pPr>
      <w:spacing w:line="360" w:lineRule="auto"/>
    </w:pPr>
    <w:rPr>
      <w:rFonts w:eastAsia="Times New Roman" w:cs="Times New Roman"/>
      <w:kern w:val="0"/>
      <w:sz w:val="20"/>
      <w:szCs w:val="20"/>
      <w:lang w:eastAsia="ru-RU"/>
      <w14:ligatures w14:val="none"/>
    </w:rPr>
  </w:style>
  <w:style w:type="paragraph" w:styleId="32">
    <w:name w:val="Body Text 3"/>
    <w:basedOn w:val="a"/>
    <w:link w:val="33"/>
    <w:uiPriority w:val="99"/>
    <w:unhideWhenUsed/>
    <w:rsid w:val="00B415AE"/>
    <w:pPr>
      <w:spacing w:after="120"/>
    </w:pPr>
    <w:rPr>
      <w:sz w:val="16"/>
      <w:szCs w:val="16"/>
    </w:rPr>
  </w:style>
  <w:style w:type="character" w:customStyle="1" w:styleId="33">
    <w:name w:val="Основной текст 3 Знак"/>
    <w:basedOn w:val="a0"/>
    <w:link w:val="32"/>
    <w:uiPriority w:val="99"/>
    <w:rsid w:val="00B415AE"/>
    <w:rPr>
      <w:sz w:val="16"/>
      <w:szCs w:val="16"/>
    </w:rPr>
  </w:style>
  <w:style w:type="paragraph" w:customStyle="1" w:styleId="af4">
    <w:name w:val="Абзационный Знак"/>
    <w:basedOn w:val="a4"/>
    <w:link w:val="af5"/>
    <w:autoRedefine/>
    <w:rsid w:val="007F72EA"/>
    <w:pPr>
      <w:adjustRightInd w:val="0"/>
      <w:spacing w:after="200"/>
      <w:ind w:firstLine="709"/>
      <w:jc w:val="both"/>
    </w:pPr>
    <w:rPr>
      <w:kern w:val="0"/>
      <w:sz w:val="28"/>
      <w:szCs w:val="28"/>
      <w:lang w:eastAsia="x-none"/>
      <w14:ligatures w14:val="none"/>
    </w:rPr>
  </w:style>
  <w:style w:type="character" w:customStyle="1" w:styleId="af5">
    <w:name w:val="Абзационный Знак Знак"/>
    <w:link w:val="af4"/>
    <w:rsid w:val="007F72EA"/>
    <w:rPr>
      <w:rFonts w:eastAsia="Times New Roman" w:cs="Times New Roman"/>
      <w:kern w:val="0"/>
      <w:szCs w:val="28"/>
      <w:lang w:eastAsia="x-none"/>
      <w14:ligatures w14:val="none"/>
    </w:rPr>
  </w:style>
  <w:style w:type="paragraph" w:styleId="af6">
    <w:name w:val="No Spacing"/>
    <w:uiPriority w:val="99"/>
    <w:qFormat/>
    <w:rsid w:val="00424841"/>
    <w:rPr>
      <w:rFonts w:ascii="Calibri" w:eastAsia="Times New Roman" w:hAnsi="Calibri" w:cs="Times New Roman"/>
      <w:kern w:val="0"/>
      <w:sz w:val="22"/>
      <w14:ligatures w14:val="none"/>
    </w:rPr>
  </w:style>
  <w:style w:type="paragraph" w:customStyle="1" w:styleId="Aaiainioaenoa">
    <w:name w:val="Aaia ini.oaenoa"/>
    <w:basedOn w:val="a"/>
    <w:rsid w:val="00424841"/>
    <w:pPr>
      <w:spacing w:after="120"/>
      <w:ind w:firstLine="709"/>
      <w:jc w:val="both"/>
    </w:pPr>
    <w:rPr>
      <w:rFonts w:eastAsia="Times New Roman" w:cs="Times New Roman"/>
      <w:kern w:val="0"/>
      <w:szCs w:val="20"/>
      <w:lang w:eastAsia="ru-RU"/>
      <w14:ligatures w14:val="none"/>
    </w:rPr>
  </w:style>
  <w:style w:type="paragraph" w:customStyle="1" w:styleId="FORMATTEXT">
    <w:name w:val=".FORMATTEXT"/>
    <w:uiPriority w:val="99"/>
    <w:rsid w:val="00424841"/>
    <w:pPr>
      <w:widowControl w:val="0"/>
      <w:autoSpaceDE w:val="0"/>
      <w:autoSpaceDN w:val="0"/>
      <w:adjustRightInd w:val="0"/>
    </w:pPr>
    <w:rPr>
      <w:rFonts w:eastAsia="Times New Roman" w:cs="Times New Roman"/>
      <w:kern w:val="0"/>
      <w:sz w:val="24"/>
      <w:szCs w:val="24"/>
      <w:lang w:eastAsia="ru-RU"/>
      <w14:ligatures w14:val="none"/>
    </w:rPr>
  </w:style>
  <w:style w:type="character" w:customStyle="1" w:styleId="30">
    <w:name w:val="Заголовок 3 Знак"/>
    <w:aliases w:val="Заг3 Знак"/>
    <w:basedOn w:val="a0"/>
    <w:link w:val="3"/>
    <w:uiPriority w:val="99"/>
    <w:rsid w:val="002A0409"/>
    <w:rPr>
      <w:rFonts w:eastAsia="Times New Roman" w:cs="Times New Roman"/>
      <w:kern w:val="0"/>
      <w:szCs w:val="28"/>
      <w:lang w:eastAsia="ru-RU"/>
      <w14:ligatures w14:val="none"/>
    </w:rPr>
  </w:style>
  <w:style w:type="character" w:customStyle="1" w:styleId="40">
    <w:name w:val="Заголовок 4 Знак"/>
    <w:basedOn w:val="a0"/>
    <w:link w:val="4"/>
    <w:uiPriority w:val="99"/>
    <w:rsid w:val="002A0409"/>
    <w:rPr>
      <w:rFonts w:eastAsia="Times New Roman" w:cs="Times New Roman"/>
      <w:kern w:val="0"/>
      <w:szCs w:val="28"/>
      <w:lang w:eastAsia="ru-RU"/>
      <w14:ligatures w14:val="none"/>
    </w:rPr>
  </w:style>
  <w:style w:type="character" w:customStyle="1" w:styleId="50">
    <w:name w:val="Заголовок 5 Знак"/>
    <w:basedOn w:val="a0"/>
    <w:link w:val="5"/>
    <w:uiPriority w:val="99"/>
    <w:rsid w:val="002A0409"/>
    <w:rPr>
      <w:rFonts w:eastAsia="Times New Roman" w:cs="Times New Roman"/>
      <w:kern w:val="0"/>
      <w:szCs w:val="28"/>
      <w:lang w:eastAsia="ru-RU"/>
      <w14:ligatures w14:val="none"/>
    </w:rPr>
  </w:style>
  <w:style w:type="character" w:customStyle="1" w:styleId="60">
    <w:name w:val="Заголовок 6 Знак"/>
    <w:basedOn w:val="a0"/>
    <w:link w:val="6"/>
    <w:uiPriority w:val="99"/>
    <w:rsid w:val="002A0409"/>
    <w:rPr>
      <w:rFonts w:eastAsia="Times New Roman" w:cs="Times New Roman"/>
      <w:kern w:val="0"/>
      <w:szCs w:val="28"/>
      <w:lang w:eastAsia="ru-RU"/>
      <w14:ligatures w14:val="none"/>
    </w:rPr>
  </w:style>
  <w:style w:type="character" w:customStyle="1" w:styleId="70">
    <w:name w:val="Заголовок 7 Знак"/>
    <w:basedOn w:val="a0"/>
    <w:link w:val="7"/>
    <w:uiPriority w:val="99"/>
    <w:rsid w:val="002A0409"/>
    <w:rPr>
      <w:rFonts w:eastAsia="Times New Roman" w:cs="Times New Roman"/>
      <w:kern w:val="0"/>
      <w:szCs w:val="28"/>
      <w:lang w:eastAsia="ru-RU"/>
      <w14:ligatures w14:val="none"/>
    </w:rPr>
  </w:style>
  <w:style w:type="character" w:customStyle="1" w:styleId="80">
    <w:name w:val="Заголовок 8 Знак"/>
    <w:basedOn w:val="a0"/>
    <w:link w:val="8"/>
    <w:uiPriority w:val="99"/>
    <w:rsid w:val="002A0409"/>
    <w:rPr>
      <w:rFonts w:eastAsia="Times New Roman" w:cs="Times New Roman"/>
      <w:kern w:val="0"/>
      <w:szCs w:val="28"/>
      <w:lang w:val="en-US" w:eastAsia="ru-RU"/>
      <w14:ligatures w14:val="none"/>
    </w:rPr>
  </w:style>
  <w:style w:type="character" w:customStyle="1" w:styleId="90">
    <w:name w:val="Заголовок 9 Знак"/>
    <w:basedOn w:val="a0"/>
    <w:link w:val="9"/>
    <w:uiPriority w:val="99"/>
    <w:rsid w:val="002A0409"/>
    <w:rPr>
      <w:rFonts w:eastAsia="Times New Roman" w:cs="Times New Roman"/>
      <w:kern w:val="0"/>
      <w:szCs w:val="28"/>
      <w:lang w:val="en-US" w:eastAsia="ru-RU"/>
      <w14:ligatures w14:val="none"/>
    </w:rPr>
  </w:style>
  <w:style w:type="paragraph" w:styleId="25">
    <w:name w:val="Body Text 2"/>
    <w:basedOn w:val="a"/>
    <w:link w:val="26"/>
    <w:uiPriority w:val="99"/>
    <w:rsid w:val="002A0409"/>
    <w:pPr>
      <w:jc w:val="both"/>
    </w:pPr>
    <w:rPr>
      <w:rFonts w:eastAsia="Times New Roman" w:cs="Times New Roman"/>
      <w:kern w:val="0"/>
      <w:szCs w:val="28"/>
      <w:lang w:eastAsia="ru-RU"/>
      <w14:ligatures w14:val="none"/>
    </w:rPr>
  </w:style>
  <w:style w:type="character" w:customStyle="1" w:styleId="26">
    <w:name w:val="Основной текст 2 Знак"/>
    <w:basedOn w:val="a0"/>
    <w:link w:val="25"/>
    <w:uiPriority w:val="99"/>
    <w:rsid w:val="002A0409"/>
    <w:rPr>
      <w:rFonts w:eastAsia="Times New Roman" w:cs="Times New Roman"/>
      <w:kern w:val="0"/>
      <w:szCs w:val="28"/>
      <w:lang w:eastAsia="ru-RU"/>
      <w14:ligatures w14:val="none"/>
    </w:rPr>
  </w:style>
  <w:style w:type="character" w:styleId="af7">
    <w:name w:val="page number"/>
    <w:uiPriority w:val="99"/>
    <w:rsid w:val="002A0409"/>
    <w:rPr>
      <w:rFonts w:cs="Times New Roman"/>
    </w:rPr>
  </w:style>
  <w:style w:type="paragraph" w:styleId="34">
    <w:name w:val="Body Text Indent 3"/>
    <w:basedOn w:val="a"/>
    <w:link w:val="35"/>
    <w:uiPriority w:val="99"/>
    <w:rsid w:val="002A0409"/>
    <w:pPr>
      <w:ind w:firstLine="709"/>
    </w:pPr>
    <w:rPr>
      <w:rFonts w:eastAsia="Times New Roman" w:cs="Times New Roman"/>
      <w:kern w:val="0"/>
      <w:szCs w:val="28"/>
      <w:lang w:eastAsia="ru-RU"/>
      <w14:ligatures w14:val="none"/>
    </w:rPr>
  </w:style>
  <w:style w:type="character" w:customStyle="1" w:styleId="35">
    <w:name w:val="Основной текст с отступом 3 Знак"/>
    <w:basedOn w:val="a0"/>
    <w:link w:val="34"/>
    <w:uiPriority w:val="99"/>
    <w:rsid w:val="002A0409"/>
    <w:rPr>
      <w:rFonts w:eastAsia="Times New Roman" w:cs="Times New Roman"/>
      <w:kern w:val="0"/>
      <w:szCs w:val="28"/>
      <w:lang w:eastAsia="ru-RU"/>
      <w14:ligatures w14:val="none"/>
    </w:rPr>
  </w:style>
  <w:style w:type="paragraph" w:styleId="af8">
    <w:name w:val="Block Text"/>
    <w:basedOn w:val="a"/>
    <w:rsid w:val="002A0409"/>
    <w:pPr>
      <w:ind w:left="40" w:right="-8" w:firstLine="811"/>
      <w:jc w:val="both"/>
    </w:pPr>
    <w:rPr>
      <w:rFonts w:eastAsia="Times New Roman" w:cs="Times New Roman"/>
      <w:kern w:val="0"/>
      <w:szCs w:val="28"/>
      <w:lang w:eastAsia="ru-RU"/>
      <w14:ligatures w14:val="none"/>
    </w:rPr>
  </w:style>
  <w:style w:type="paragraph" w:styleId="af9">
    <w:name w:val="Plain Text"/>
    <w:basedOn w:val="a"/>
    <w:link w:val="afa"/>
    <w:rsid w:val="002A0409"/>
    <w:rPr>
      <w:rFonts w:ascii="Courier New" w:eastAsia="Times New Roman" w:hAnsi="Courier New" w:cs="Courier New"/>
      <w:kern w:val="0"/>
      <w:sz w:val="20"/>
      <w:szCs w:val="20"/>
      <w:lang w:eastAsia="ru-RU"/>
      <w14:ligatures w14:val="none"/>
    </w:rPr>
  </w:style>
  <w:style w:type="character" w:customStyle="1" w:styleId="afa">
    <w:name w:val="Текст Знак"/>
    <w:basedOn w:val="a0"/>
    <w:link w:val="af9"/>
    <w:rsid w:val="002A0409"/>
    <w:rPr>
      <w:rFonts w:ascii="Courier New" w:eastAsia="Times New Roman" w:hAnsi="Courier New" w:cs="Courier New"/>
      <w:kern w:val="0"/>
      <w:sz w:val="20"/>
      <w:szCs w:val="20"/>
      <w:lang w:eastAsia="ru-RU"/>
      <w14:ligatures w14:val="none"/>
    </w:rPr>
  </w:style>
  <w:style w:type="paragraph" w:styleId="afb">
    <w:name w:val="Balloon Text"/>
    <w:basedOn w:val="a"/>
    <w:link w:val="afc"/>
    <w:uiPriority w:val="99"/>
    <w:rsid w:val="002A0409"/>
    <w:pPr>
      <w:widowControl w:val="0"/>
      <w:ind w:firstLine="1100"/>
    </w:pPr>
    <w:rPr>
      <w:rFonts w:ascii="Tahoma" w:eastAsia="Times New Roman" w:hAnsi="Tahoma" w:cs="Tahoma"/>
      <w:kern w:val="0"/>
      <w:sz w:val="16"/>
      <w:szCs w:val="16"/>
      <w:lang w:eastAsia="ru-RU"/>
      <w14:ligatures w14:val="none"/>
    </w:rPr>
  </w:style>
  <w:style w:type="character" w:customStyle="1" w:styleId="afc">
    <w:name w:val="Текст выноски Знак"/>
    <w:basedOn w:val="a0"/>
    <w:link w:val="afb"/>
    <w:uiPriority w:val="99"/>
    <w:rsid w:val="002A0409"/>
    <w:rPr>
      <w:rFonts w:ascii="Tahoma" w:eastAsia="Times New Roman" w:hAnsi="Tahoma" w:cs="Tahoma"/>
      <w:kern w:val="0"/>
      <w:sz w:val="16"/>
      <w:szCs w:val="16"/>
      <w:lang w:eastAsia="ru-RU"/>
      <w14:ligatures w14:val="none"/>
    </w:rPr>
  </w:style>
  <w:style w:type="paragraph" w:styleId="afd">
    <w:name w:val="Subtitle"/>
    <w:basedOn w:val="a"/>
    <w:link w:val="afe"/>
    <w:uiPriority w:val="99"/>
    <w:qFormat/>
    <w:rsid w:val="002A0409"/>
    <w:pPr>
      <w:jc w:val="center"/>
    </w:pPr>
    <w:rPr>
      <w:rFonts w:eastAsia="Times New Roman" w:cs="Times New Roman"/>
      <w:kern w:val="0"/>
      <w:szCs w:val="28"/>
      <w:lang w:eastAsia="ru-RU"/>
      <w14:ligatures w14:val="none"/>
    </w:rPr>
  </w:style>
  <w:style w:type="character" w:customStyle="1" w:styleId="afe">
    <w:name w:val="Подзаголовок Знак"/>
    <w:basedOn w:val="a0"/>
    <w:link w:val="afd"/>
    <w:uiPriority w:val="99"/>
    <w:rsid w:val="002A0409"/>
    <w:rPr>
      <w:rFonts w:eastAsia="Times New Roman" w:cs="Times New Roman"/>
      <w:kern w:val="0"/>
      <w:szCs w:val="28"/>
      <w:lang w:eastAsia="ru-RU"/>
      <w14:ligatures w14:val="none"/>
    </w:rPr>
  </w:style>
  <w:style w:type="paragraph" w:styleId="aff">
    <w:name w:val="Title"/>
    <w:basedOn w:val="a"/>
    <w:link w:val="aff0"/>
    <w:uiPriority w:val="99"/>
    <w:qFormat/>
    <w:rsid w:val="002A0409"/>
    <w:pPr>
      <w:jc w:val="center"/>
    </w:pPr>
    <w:rPr>
      <w:rFonts w:eastAsia="Times New Roman" w:cs="Times New Roman"/>
      <w:kern w:val="0"/>
      <w:szCs w:val="20"/>
      <w:lang w:eastAsia="ru-RU"/>
      <w14:ligatures w14:val="none"/>
    </w:rPr>
  </w:style>
  <w:style w:type="character" w:customStyle="1" w:styleId="aff0">
    <w:name w:val="Заголовок Знак"/>
    <w:basedOn w:val="a0"/>
    <w:link w:val="aff"/>
    <w:uiPriority w:val="99"/>
    <w:rsid w:val="002A0409"/>
    <w:rPr>
      <w:rFonts w:eastAsia="Times New Roman" w:cs="Times New Roman"/>
      <w:kern w:val="0"/>
      <w:szCs w:val="20"/>
      <w:lang w:eastAsia="ru-RU"/>
      <w14:ligatures w14:val="none"/>
    </w:rPr>
  </w:style>
  <w:style w:type="paragraph" w:customStyle="1" w:styleId="ConsPlusNormal">
    <w:name w:val="ConsPlusNormal"/>
    <w:rsid w:val="002A0409"/>
    <w:pPr>
      <w:widowControl w:val="0"/>
      <w:autoSpaceDE w:val="0"/>
      <w:autoSpaceDN w:val="0"/>
      <w:adjustRightInd w:val="0"/>
      <w:ind w:firstLine="720"/>
    </w:pPr>
    <w:rPr>
      <w:rFonts w:ascii="Arial" w:eastAsia="Times New Roman" w:hAnsi="Arial" w:cs="Arial"/>
      <w:kern w:val="0"/>
      <w:sz w:val="20"/>
      <w:szCs w:val="20"/>
      <w:lang w:eastAsia="ru-RU"/>
      <w14:ligatures w14:val="none"/>
    </w:rPr>
  </w:style>
  <w:style w:type="paragraph" w:customStyle="1" w:styleId="Standard">
    <w:name w:val="Standard"/>
    <w:rsid w:val="002A0409"/>
    <w:pPr>
      <w:widowControl w:val="0"/>
    </w:pPr>
    <w:rPr>
      <w:rFonts w:eastAsia="Times New Roman" w:cs="Times New Roman"/>
      <w:color w:val="00000A"/>
      <w:kern w:val="0"/>
      <w:sz w:val="24"/>
      <w:szCs w:val="20"/>
      <w:lang w:eastAsia="ru-RU"/>
      <w14:ligatures w14:val="none"/>
    </w:rPr>
  </w:style>
  <w:style w:type="paragraph" w:customStyle="1" w:styleId="12">
    <w:name w:val="Обычный1"/>
    <w:rsid w:val="002A0409"/>
    <w:rPr>
      <w:rFonts w:eastAsia="Times New Roman" w:cs="Times New Roman"/>
      <w:snapToGrid w:val="0"/>
      <w:kern w:val="0"/>
      <w:sz w:val="32"/>
      <w:szCs w:val="20"/>
      <w:lang w:eastAsia="ru-RU"/>
      <w14:ligatures w14:val="none"/>
    </w:rPr>
  </w:style>
  <w:style w:type="paragraph" w:customStyle="1" w:styleId="13">
    <w:name w:val="Основной текст1"/>
    <w:basedOn w:val="a"/>
    <w:rsid w:val="002A0409"/>
    <w:pPr>
      <w:spacing w:line="360" w:lineRule="auto"/>
      <w:jc w:val="both"/>
    </w:pPr>
    <w:rPr>
      <w:rFonts w:eastAsia="Times New Roman" w:cs="Times New Roman"/>
      <w:snapToGrid w:val="0"/>
      <w:kern w:val="0"/>
      <w:sz w:val="32"/>
      <w:szCs w:val="20"/>
      <w:lang w:eastAsia="ru-RU"/>
      <w14:ligatures w14:val="none"/>
    </w:rPr>
  </w:style>
  <w:style w:type="paragraph" w:customStyle="1" w:styleId="aff1">
    <w:name w:val="Чертежный"/>
    <w:uiPriority w:val="99"/>
    <w:rsid w:val="002A0409"/>
    <w:pPr>
      <w:jc w:val="both"/>
    </w:pPr>
    <w:rPr>
      <w:rFonts w:ascii="ISOCPEUR" w:eastAsia="Times New Roman" w:hAnsi="ISOCPEUR" w:cs="Times New Roman"/>
      <w:i/>
      <w:kern w:val="0"/>
      <w:szCs w:val="20"/>
      <w:lang w:val="uk-UA" w:eastAsia="ru-RU"/>
      <w14:ligatures w14:val="none"/>
    </w:rPr>
  </w:style>
  <w:style w:type="paragraph" w:customStyle="1" w:styleId="aff2">
    <w:name w:val="Записка"/>
    <w:basedOn w:val="a"/>
    <w:link w:val="14"/>
    <w:uiPriority w:val="99"/>
    <w:rsid w:val="002A0409"/>
    <w:pPr>
      <w:ind w:firstLine="720"/>
      <w:jc w:val="both"/>
    </w:pPr>
    <w:rPr>
      <w:rFonts w:eastAsia="Times New Roman" w:cs="Times New Roman"/>
      <w:kern w:val="0"/>
      <w:szCs w:val="20"/>
      <w:lang w:eastAsia="ru-RU"/>
      <w14:ligatures w14:val="none"/>
    </w:rPr>
  </w:style>
  <w:style w:type="character" w:customStyle="1" w:styleId="14">
    <w:name w:val="Записка Знак1"/>
    <w:link w:val="aff2"/>
    <w:uiPriority w:val="99"/>
    <w:rsid w:val="002A0409"/>
    <w:rPr>
      <w:rFonts w:eastAsia="Times New Roman" w:cs="Times New Roman"/>
      <w:kern w:val="0"/>
      <w:szCs w:val="20"/>
      <w:lang w:eastAsia="ru-RU"/>
      <w14:ligatures w14:val="none"/>
    </w:rPr>
  </w:style>
  <w:style w:type="character" w:customStyle="1" w:styleId="FontStyle26">
    <w:name w:val="Font Style26"/>
    <w:uiPriority w:val="99"/>
    <w:rsid w:val="002A0409"/>
    <w:rPr>
      <w:rFonts w:ascii="Times New Roman" w:hAnsi="Times New Roman" w:cs="Times New Roman"/>
      <w:sz w:val="20"/>
      <w:szCs w:val="20"/>
    </w:rPr>
  </w:style>
  <w:style w:type="paragraph" w:customStyle="1" w:styleId="Web">
    <w:name w:val="Обычный (Web)"/>
    <w:basedOn w:val="a"/>
    <w:rsid w:val="002A0409"/>
    <w:pPr>
      <w:widowControl w:val="0"/>
      <w:autoSpaceDE w:val="0"/>
      <w:autoSpaceDN w:val="0"/>
      <w:adjustRightInd w:val="0"/>
      <w:spacing w:before="100" w:beforeAutospacing="1" w:after="100" w:afterAutospacing="1"/>
    </w:pPr>
    <w:rPr>
      <w:rFonts w:ascii="Arial" w:eastAsia="Times New Roman" w:hAnsi="Arial" w:cs="Arial"/>
      <w:color w:val="000000"/>
      <w:kern w:val="0"/>
      <w:sz w:val="20"/>
      <w:szCs w:val="20"/>
      <w:lang w:eastAsia="ru-RU"/>
      <w14:ligatures w14:val="none"/>
    </w:rPr>
  </w:style>
  <w:style w:type="paragraph" w:customStyle="1" w:styleId="aff3">
    <w:name w:val="Заголовок без нумерации"/>
    <w:basedOn w:val="1"/>
    <w:rsid w:val="002A0409"/>
    <w:pPr>
      <w:keepLines w:val="0"/>
      <w:widowControl w:val="0"/>
      <w:autoSpaceDE w:val="0"/>
      <w:autoSpaceDN w:val="0"/>
      <w:adjustRightInd w:val="0"/>
      <w:spacing w:line="360" w:lineRule="auto"/>
      <w:ind w:firstLine="567"/>
    </w:pPr>
    <w:rPr>
      <w:rFonts w:ascii="Arial" w:hAnsi="Arial"/>
      <w:b w:val="0"/>
      <w:kern w:val="0"/>
      <w:szCs w:val="36"/>
      <w:lang w:eastAsia="ru-RU"/>
      <w14:ligatures w14:val="none"/>
    </w:rPr>
  </w:style>
  <w:style w:type="paragraph" w:customStyle="1" w:styleId="15">
    <w:name w:val="Заг1"/>
    <w:basedOn w:val="aff3"/>
    <w:next w:val="af4"/>
    <w:rsid w:val="002A0409"/>
    <w:pPr>
      <w:ind w:firstLine="0"/>
    </w:pPr>
    <w:rPr>
      <w:sz w:val="32"/>
    </w:rPr>
  </w:style>
  <w:style w:type="paragraph" w:customStyle="1" w:styleId="27">
    <w:name w:val="Заг 2 Знак Знак Знак Знак Знак Знак Знак Знак Знак Знак Знак"/>
    <w:basedOn w:val="2"/>
    <w:next w:val="af4"/>
    <w:link w:val="28"/>
    <w:autoRedefine/>
    <w:rsid w:val="002A0409"/>
    <w:pPr>
      <w:keepLines w:val="0"/>
      <w:widowControl w:val="0"/>
      <w:autoSpaceDE w:val="0"/>
      <w:autoSpaceDN w:val="0"/>
      <w:adjustRightInd w:val="0"/>
      <w:spacing w:line="360" w:lineRule="auto"/>
      <w:ind w:firstLine="709"/>
    </w:pPr>
    <w:rPr>
      <w:iCs/>
      <w:kern w:val="0"/>
      <w:szCs w:val="28"/>
      <w:lang w:val="x-none" w:eastAsia="x-none"/>
      <w14:ligatures w14:val="none"/>
    </w:rPr>
  </w:style>
  <w:style w:type="character" w:customStyle="1" w:styleId="28">
    <w:name w:val="Заг 2 Знак Знак Знак Знак Знак Знак Знак Знак Знак Знак Знак Знак"/>
    <w:link w:val="27"/>
    <w:rsid w:val="002A0409"/>
    <w:rPr>
      <w:rFonts w:eastAsia="Times New Roman" w:cs="Times New Roman"/>
      <w:b/>
      <w:bCs/>
      <w:iCs/>
      <w:kern w:val="0"/>
      <w:szCs w:val="28"/>
      <w:lang w:val="x-none" w:eastAsia="x-none"/>
      <w14:ligatures w14:val="none"/>
    </w:rPr>
  </w:style>
  <w:style w:type="paragraph" w:customStyle="1" w:styleId="41">
    <w:name w:val="Заголовок4"/>
    <w:basedOn w:val="3"/>
    <w:rsid w:val="002A0409"/>
    <w:pPr>
      <w:tabs>
        <w:tab w:val="num" w:pos="2160"/>
      </w:tabs>
      <w:suppressAutoHyphens/>
      <w:spacing w:before="120" w:after="60"/>
      <w:ind w:left="2160" w:hanging="180"/>
      <w:jc w:val="left"/>
    </w:pPr>
    <w:rPr>
      <w:rFonts w:ascii="Arial" w:hAnsi="Arial" w:cs="Arial"/>
      <w:i/>
      <w:iCs/>
      <w:sz w:val="24"/>
      <w:szCs w:val="26"/>
    </w:rPr>
  </w:style>
  <w:style w:type="paragraph" w:customStyle="1" w:styleId="16">
    <w:name w:val="Стиль1"/>
    <w:basedOn w:val="a"/>
    <w:rsid w:val="002A0409"/>
    <w:pPr>
      <w:tabs>
        <w:tab w:val="left" w:pos="284"/>
      </w:tabs>
      <w:spacing w:line="360" w:lineRule="auto"/>
      <w:jc w:val="center"/>
    </w:pPr>
    <w:rPr>
      <w:rFonts w:ascii="Impact" w:eastAsia="Times New Roman" w:hAnsi="Impact" w:cs="Times New Roman"/>
      <w:b/>
      <w:kern w:val="0"/>
      <w:sz w:val="40"/>
      <w:szCs w:val="20"/>
      <w:lang w:eastAsia="ru-RU"/>
      <w14:ligatures w14:val="none"/>
    </w:rPr>
  </w:style>
  <w:style w:type="paragraph" w:customStyle="1" w:styleId="17">
    <w:name w:val="Стиль Заголовок 1 + по центру"/>
    <w:basedOn w:val="a"/>
    <w:rsid w:val="002A0409"/>
    <w:pPr>
      <w:widowControl w:val="0"/>
    </w:pPr>
    <w:rPr>
      <w:rFonts w:eastAsia="Times New Roman" w:cs="Times New Roman"/>
      <w:kern w:val="0"/>
      <w:sz w:val="20"/>
      <w:szCs w:val="20"/>
      <w:lang w:eastAsia="ru-RU"/>
      <w14:ligatures w14:val="none"/>
    </w:rPr>
  </w:style>
  <w:style w:type="paragraph" w:styleId="aff4">
    <w:name w:val="Normal (Web)"/>
    <w:basedOn w:val="a"/>
    <w:uiPriority w:val="99"/>
    <w:rsid w:val="002A0409"/>
    <w:pPr>
      <w:widowControl w:val="0"/>
    </w:pPr>
    <w:rPr>
      <w:rFonts w:eastAsia="Times New Roman" w:cs="Times New Roman"/>
      <w:kern w:val="0"/>
      <w:sz w:val="24"/>
      <w:szCs w:val="24"/>
      <w:lang w:eastAsia="ru-RU"/>
      <w14:ligatures w14:val="none"/>
    </w:rPr>
  </w:style>
  <w:style w:type="paragraph" w:customStyle="1" w:styleId="18">
    <w:name w:val="заголовок 1"/>
    <w:basedOn w:val="a"/>
    <w:next w:val="a"/>
    <w:rsid w:val="002A0409"/>
    <w:pPr>
      <w:keepNext/>
    </w:pPr>
    <w:rPr>
      <w:rFonts w:eastAsia="Times New Roman" w:cs="Times New Roman"/>
      <w:kern w:val="0"/>
      <w:szCs w:val="20"/>
      <w:lang w:val="en-US" w:eastAsia="ru-RU"/>
      <w14:ligatures w14:val="none"/>
    </w:rPr>
  </w:style>
  <w:style w:type="character" w:customStyle="1" w:styleId="aff5">
    <w:name w:val="Основной шрифт"/>
    <w:rsid w:val="002A0409"/>
  </w:style>
  <w:style w:type="character" w:styleId="aff6">
    <w:name w:val="Strong"/>
    <w:uiPriority w:val="99"/>
    <w:qFormat/>
    <w:rsid w:val="002A0409"/>
    <w:rPr>
      <w:b/>
    </w:rPr>
  </w:style>
  <w:style w:type="paragraph" w:styleId="aff7">
    <w:name w:val="Document Map"/>
    <w:basedOn w:val="a"/>
    <w:link w:val="aff8"/>
    <w:rsid w:val="002A0409"/>
    <w:pPr>
      <w:shd w:val="clear" w:color="auto" w:fill="000080"/>
    </w:pPr>
    <w:rPr>
      <w:rFonts w:ascii="Tahoma" w:eastAsia="Times New Roman" w:hAnsi="Tahoma" w:cs="Tahoma"/>
      <w:kern w:val="0"/>
      <w:sz w:val="20"/>
      <w:szCs w:val="20"/>
      <w:lang w:eastAsia="ru-RU"/>
      <w14:ligatures w14:val="none"/>
    </w:rPr>
  </w:style>
  <w:style w:type="character" w:customStyle="1" w:styleId="aff8">
    <w:name w:val="Схема документа Знак"/>
    <w:basedOn w:val="a0"/>
    <w:link w:val="aff7"/>
    <w:rsid w:val="002A0409"/>
    <w:rPr>
      <w:rFonts w:ascii="Tahoma" w:eastAsia="Times New Roman" w:hAnsi="Tahoma" w:cs="Tahoma"/>
      <w:kern w:val="0"/>
      <w:sz w:val="20"/>
      <w:szCs w:val="20"/>
      <w:shd w:val="clear" w:color="auto" w:fill="000080"/>
      <w:lang w:eastAsia="ru-RU"/>
      <w14:ligatures w14:val="none"/>
    </w:rPr>
  </w:style>
  <w:style w:type="paragraph" w:customStyle="1" w:styleId="aff9">
    <w:name w:val="табличный"/>
    <w:basedOn w:val="a"/>
    <w:next w:val="af4"/>
    <w:autoRedefine/>
    <w:rsid w:val="002A0409"/>
    <w:pPr>
      <w:framePr w:hSpace="180" w:wrap="around" w:vAnchor="text" w:hAnchor="margin" w:y="53"/>
      <w:widowControl w:val="0"/>
      <w:autoSpaceDE w:val="0"/>
      <w:autoSpaceDN w:val="0"/>
      <w:adjustRightInd w:val="0"/>
      <w:jc w:val="both"/>
    </w:pPr>
    <w:rPr>
      <w:rFonts w:eastAsia="Times New Roman" w:cs="Arial"/>
      <w:kern w:val="0"/>
      <w:sz w:val="22"/>
      <w:szCs w:val="28"/>
      <w:lang w:eastAsia="ru-RU"/>
      <w14:ligatures w14:val="none"/>
    </w:rPr>
  </w:style>
  <w:style w:type="paragraph" w:customStyle="1" w:styleId="affa">
    <w:name w:val="нумерация"/>
    <w:basedOn w:val="af4"/>
    <w:next w:val="af4"/>
    <w:rsid w:val="002A0409"/>
    <w:pPr>
      <w:tabs>
        <w:tab w:val="num" w:pos="1191"/>
      </w:tabs>
      <w:spacing w:line="360" w:lineRule="auto"/>
      <w:ind w:left="1191" w:hanging="56"/>
    </w:pPr>
  </w:style>
  <w:style w:type="paragraph" w:customStyle="1" w:styleId="affb">
    <w:name w:val="Абзационный"/>
    <w:basedOn w:val="a4"/>
    <w:autoRedefine/>
    <w:rsid w:val="002A0409"/>
    <w:pPr>
      <w:adjustRightInd w:val="0"/>
      <w:spacing w:after="120"/>
      <w:ind w:firstLine="851"/>
      <w:jc w:val="both"/>
    </w:pPr>
    <w:rPr>
      <w:rFonts w:ascii="Arial" w:hAnsi="Arial" w:cs="Arial"/>
      <w:color w:val="000000"/>
      <w:kern w:val="0"/>
      <w:sz w:val="28"/>
      <w:szCs w:val="36"/>
      <w:lang w:eastAsia="ru-RU"/>
      <w14:ligatures w14:val="none"/>
    </w:rPr>
  </w:style>
  <w:style w:type="paragraph" w:customStyle="1" w:styleId="29">
    <w:name w:val="Стиль2Мой"/>
    <w:basedOn w:val="1"/>
    <w:rsid w:val="002A0409"/>
    <w:pPr>
      <w:keepLines w:val="0"/>
      <w:widowControl w:val="0"/>
      <w:autoSpaceDE w:val="0"/>
      <w:autoSpaceDN w:val="0"/>
      <w:adjustRightInd w:val="0"/>
      <w:spacing w:line="312" w:lineRule="auto"/>
    </w:pPr>
    <w:rPr>
      <w:bCs w:val="0"/>
      <w:caps/>
      <w:kern w:val="0"/>
      <w:lang w:eastAsia="ru-RU"/>
      <w14:ligatures w14:val="none"/>
    </w:rPr>
  </w:style>
  <w:style w:type="paragraph" w:styleId="affc">
    <w:name w:val="table of figures"/>
    <w:basedOn w:val="a"/>
    <w:next w:val="a"/>
    <w:rsid w:val="002A0409"/>
    <w:pPr>
      <w:widowControl w:val="0"/>
      <w:autoSpaceDE w:val="0"/>
      <w:autoSpaceDN w:val="0"/>
      <w:adjustRightInd w:val="0"/>
      <w:ind w:left="400" w:hanging="400"/>
    </w:pPr>
    <w:rPr>
      <w:rFonts w:ascii="Arial" w:eastAsia="Times New Roman" w:hAnsi="Arial" w:cs="Arial"/>
      <w:kern w:val="0"/>
      <w:sz w:val="20"/>
      <w:szCs w:val="20"/>
      <w:lang w:eastAsia="ru-RU"/>
      <w14:ligatures w14:val="none"/>
    </w:rPr>
  </w:style>
  <w:style w:type="character" w:customStyle="1" w:styleId="affd">
    <w:name w:val="Абзационный Знак Знак Знак"/>
    <w:rsid w:val="002A0409"/>
    <w:rPr>
      <w:rFonts w:ascii="Arial" w:hAnsi="Arial" w:cs="Arial"/>
      <w:color w:val="000000"/>
      <w:sz w:val="28"/>
      <w:szCs w:val="36"/>
      <w:lang w:val="ru-RU" w:eastAsia="ru-RU" w:bidi="ar-SA"/>
    </w:rPr>
  </w:style>
  <w:style w:type="paragraph" w:customStyle="1" w:styleId="affe">
    <w:name w:val="стиль записки"/>
    <w:basedOn w:val="a"/>
    <w:rsid w:val="002A0409"/>
    <w:pPr>
      <w:ind w:firstLine="709"/>
    </w:pPr>
    <w:rPr>
      <w:rFonts w:eastAsia="Times New Roman" w:cs="Times New Roman"/>
      <w:kern w:val="0"/>
      <w:sz w:val="20"/>
      <w:szCs w:val="20"/>
      <w:lang w:eastAsia="ru-RU"/>
      <w14:ligatures w14:val="none"/>
    </w:rPr>
  </w:style>
  <w:style w:type="paragraph" w:styleId="afff">
    <w:name w:val="annotation text"/>
    <w:basedOn w:val="a"/>
    <w:link w:val="afff0"/>
    <w:rsid w:val="002A0409"/>
    <w:pPr>
      <w:widowControl w:val="0"/>
      <w:autoSpaceDE w:val="0"/>
      <w:autoSpaceDN w:val="0"/>
      <w:adjustRightInd w:val="0"/>
    </w:pPr>
    <w:rPr>
      <w:rFonts w:ascii="Arial" w:eastAsia="Times New Roman" w:hAnsi="Arial" w:cs="Times New Roman"/>
      <w:kern w:val="0"/>
      <w:sz w:val="20"/>
      <w:szCs w:val="20"/>
      <w:lang w:val="x-none" w:eastAsia="x-none"/>
      <w14:ligatures w14:val="none"/>
    </w:rPr>
  </w:style>
  <w:style w:type="character" w:customStyle="1" w:styleId="afff0">
    <w:name w:val="Текст примечания Знак"/>
    <w:basedOn w:val="a0"/>
    <w:link w:val="afff"/>
    <w:rsid w:val="002A0409"/>
    <w:rPr>
      <w:rFonts w:ascii="Arial" w:eastAsia="Times New Roman" w:hAnsi="Arial" w:cs="Times New Roman"/>
      <w:kern w:val="0"/>
      <w:sz w:val="20"/>
      <w:szCs w:val="20"/>
      <w:lang w:val="x-none" w:eastAsia="x-none"/>
      <w14:ligatures w14:val="none"/>
    </w:rPr>
  </w:style>
  <w:style w:type="character" w:styleId="afff1">
    <w:name w:val="annotation reference"/>
    <w:rsid w:val="002A0409"/>
    <w:rPr>
      <w:sz w:val="16"/>
      <w:szCs w:val="16"/>
    </w:rPr>
  </w:style>
  <w:style w:type="character" w:customStyle="1" w:styleId="Heading2Char">
    <w:name w:val="Heading 2 Char"/>
    <w:uiPriority w:val="99"/>
    <w:locked/>
    <w:rsid w:val="002A0409"/>
    <w:rPr>
      <w:rFonts w:ascii="Arial" w:hAnsi="Arial" w:cs="Arial"/>
      <w:b/>
      <w:bCs/>
      <w:i/>
      <w:iCs/>
      <w:sz w:val="28"/>
      <w:szCs w:val="28"/>
      <w:lang w:val="x-none" w:eastAsia="ru-RU"/>
    </w:rPr>
  </w:style>
  <w:style w:type="paragraph" w:customStyle="1" w:styleId="afff2">
    <w:name w:val="ЗАГОЛ."/>
    <w:basedOn w:val="1"/>
    <w:link w:val="afff3"/>
    <w:uiPriority w:val="99"/>
    <w:rsid w:val="002A0409"/>
    <w:pPr>
      <w:keepLines w:val="0"/>
      <w:spacing w:after="240"/>
    </w:pPr>
    <w:rPr>
      <w:rFonts w:eastAsia="Calibri"/>
      <w:b w:val="0"/>
      <w:bCs w:val="0"/>
      <w:kern w:val="0"/>
      <w:lang w:eastAsia="ru-RU"/>
      <w14:ligatures w14:val="none"/>
    </w:rPr>
  </w:style>
  <w:style w:type="paragraph" w:customStyle="1" w:styleId="FR1">
    <w:name w:val="FR1"/>
    <w:uiPriority w:val="99"/>
    <w:rsid w:val="002A0409"/>
    <w:pPr>
      <w:widowControl w:val="0"/>
      <w:spacing w:before="160" w:line="420" w:lineRule="auto"/>
      <w:ind w:left="600" w:right="800"/>
      <w:jc w:val="center"/>
    </w:pPr>
    <w:rPr>
      <w:rFonts w:eastAsia="Calibri" w:cs="Times New Roman"/>
      <w:kern w:val="0"/>
      <w:szCs w:val="20"/>
      <w:lang w:eastAsia="ru-RU"/>
      <w14:ligatures w14:val="none"/>
    </w:rPr>
  </w:style>
  <w:style w:type="character" w:customStyle="1" w:styleId="mw-headline">
    <w:name w:val="mw-headline"/>
    <w:uiPriority w:val="99"/>
    <w:rsid w:val="002A0409"/>
  </w:style>
  <w:style w:type="character" w:customStyle="1" w:styleId="apple-converted-space">
    <w:name w:val="apple-converted-space"/>
    <w:uiPriority w:val="99"/>
    <w:rsid w:val="002A0409"/>
  </w:style>
  <w:style w:type="character" w:customStyle="1" w:styleId="afff3">
    <w:name w:val="ЗАГОЛ. Знак"/>
    <w:link w:val="afff2"/>
    <w:uiPriority w:val="99"/>
    <w:locked/>
    <w:rsid w:val="002A0409"/>
    <w:rPr>
      <w:rFonts w:eastAsia="Calibri" w:cs="Times New Roman"/>
      <w:b/>
      <w:kern w:val="0"/>
      <w:szCs w:val="28"/>
      <w:lang w:eastAsia="ru-RU"/>
      <w14:ligatures w14:val="none"/>
    </w:rPr>
  </w:style>
  <w:style w:type="table" w:styleId="1-5">
    <w:name w:val="Medium Grid 1 Accent 5"/>
    <w:basedOn w:val="a1"/>
    <w:uiPriority w:val="99"/>
    <w:rsid w:val="002A0409"/>
    <w:rPr>
      <w:rFonts w:ascii="Calibri" w:eastAsia="Times New Roman" w:hAnsi="Calibri" w:cs="Times New Roman"/>
      <w:kern w:val="0"/>
      <w:sz w:val="20"/>
      <w:szCs w:val="20"/>
      <w:lang w:eastAsia="ru-RU"/>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character" w:styleId="afff4">
    <w:name w:val="FollowedHyperlink"/>
    <w:uiPriority w:val="99"/>
    <w:rsid w:val="002A0409"/>
    <w:rPr>
      <w:rFonts w:cs="Times New Roman"/>
      <w:color w:val="800080"/>
      <w:u w:val="single"/>
    </w:rPr>
  </w:style>
  <w:style w:type="paragraph" w:customStyle="1" w:styleId="afff5">
    <w:name w:val="ПЗ текст"/>
    <w:basedOn w:val="a"/>
    <w:uiPriority w:val="99"/>
    <w:rsid w:val="002A0409"/>
    <w:pPr>
      <w:tabs>
        <w:tab w:val="left" w:pos="1418"/>
      </w:tabs>
      <w:spacing w:line="360" w:lineRule="auto"/>
      <w:ind w:left="170" w:right="170" w:firstLine="851"/>
      <w:jc w:val="both"/>
    </w:pPr>
    <w:rPr>
      <w:rFonts w:ascii="Arial Narrow" w:eastAsia="Calibri" w:hAnsi="Arial Narrow" w:cs="Times New Roman"/>
      <w:kern w:val="0"/>
      <w:sz w:val="24"/>
      <w:szCs w:val="24"/>
      <w:lang w:eastAsia="ru-RU"/>
      <w14:ligatures w14:val="none"/>
    </w:rPr>
  </w:style>
  <w:style w:type="paragraph" w:customStyle="1" w:styleId="19">
    <w:name w:val="ПЗ Заголовок1"/>
    <w:basedOn w:val="afff5"/>
    <w:next w:val="a"/>
    <w:uiPriority w:val="99"/>
    <w:rsid w:val="002A0409"/>
    <w:pPr>
      <w:spacing w:before="100" w:beforeAutospacing="1" w:after="100" w:afterAutospacing="1"/>
      <w:ind w:firstLine="0"/>
      <w:contextualSpacing/>
      <w:jc w:val="center"/>
    </w:pPr>
    <w:rPr>
      <w:b/>
      <w:caps/>
    </w:rPr>
  </w:style>
  <w:style w:type="paragraph" w:styleId="afff6">
    <w:name w:val="annotation subject"/>
    <w:basedOn w:val="afff"/>
    <w:next w:val="afff"/>
    <w:link w:val="afff7"/>
    <w:rsid w:val="002A0409"/>
    <w:pPr>
      <w:widowControl/>
      <w:autoSpaceDE/>
      <w:autoSpaceDN/>
      <w:adjustRightInd/>
    </w:pPr>
    <w:rPr>
      <w:rFonts w:ascii="Times New Roman" w:hAnsi="Times New Roman"/>
      <w:b/>
      <w:bCs/>
      <w:color w:val="161514"/>
      <w:lang w:val="ru-RU" w:eastAsia="ru-RU"/>
    </w:rPr>
  </w:style>
  <w:style w:type="character" w:customStyle="1" w:styleId="afff7">
    <w:name w:val="Тема примечания Знак"/>
    <w:basedOn w:val="afff0"/>
    <w:link w:val="afff6"/>
    <w:rsid w:val="002A0409"/>
    <w:rPr>
      <w:rFonts w:ascii="Arial" w:eastAsia="Times New Roman" w:hAnsi="Arial" w:cs="Times New Roman"/>
      <w:b/>
      <w:bCs/>
      <w:color w:val="161514"/>
      <w:kern w:val="0"/>
      <w:sz w:val="20"/>
      <w:szCs w:val="20"/>
      <w:lang w:val="x-none"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1" Type="http://schemas.openxmlformats.org/officeDocument/2006/relationships/image" Target="media/image9.wmf"/><Relationship Id="rId42" Type="http://schemas.openxmlformats.org/officeDocument/2006/relationships/oleObject" Target="embeddings/oleObject15.bin"/><Relationship Id="rId63" Type="http://schemas.openxmlformats.org/officeDocument/2006/relationships/oleObject" Target="embeddings/oleObject23.bin"/><Relationship Id="rId84" Type="http://schemas.openxmlformats.org/officeDocument/2006/relationships/oleObject" Target="embeddings/oleObject33.bin"/><Relationship Id="rId138" Type="http://schemas.openxmlformats.org/officeDocument/2006/relationships/oleObject" Target="embeddings/oleObject60.bin"/><Relationship Id="rId159" Type="http://schemas.openxmlformats.org/officeDocument/2006/relationships/image" Target="media/image82.wmf"/><Relationship Id="rId170" Type="http://schemas.openxmlformats.org/officeDocument/2006/relationships/oleObject" Target="embeddings/oleObject76.bin"/><Relationship Id="rId191" Type="http://schemas.openxmlformats.org/officeDocument/2006/relationships/image" Target="media/image98.wmf"/><Relationship Id="rId107" Type="http://schemas.openxmlformats.org/officeDocument/2006/relationships/image" Target="media/image56.wmf"/><Relationship Id="rId11" Type="http://schemas.openxmlformats.org/officeDocument/2006/relationships/image" Target="media/image3.emf"/><Relationship Id="rId32" Type="http://schemas.openxmlformats.org/officeDocument/2006/relationships/image" Target="media/image15.wmf"/><Relationship Id="rId53" Type="http://schemas.openxmlformats.org/officeDocument/2006/relationships/image" Target="media/image26.emf"/><Relationship Id="rId74" Type="http://schemas.openxmlformats.org/officeDocument/2006/relationships/image" Target="media/image39.wmf"/><Relationship Id="rId128" Type="http://schemas.openxmlformats.org/officeDocument/2006/relationships/image" Target="media/image66.wmf"/><Relationship Id="rId149" Type="http://schemas.openxmlformats.org/officeDocument/2006/relationships/image" Target="media/image77.wmf"/><Relationship Id="rId5" Type="http://schemas.openxmlformats.org/officeDocument/2006/relationships/webSettings" Target="webSettings.xml"/><Relationship Id="rId95" Type="http://schemas.openxmlformats.org/officeDocument/2006/relationships/image" Target="media/image50.wmf"/><Relationship Id="rId160" Type="http://schemas.openxmlformats.org/officeDocument/2006/relationships/oleObject" Target="embeddings/oleObject71.bin"/><Relationship Id="rId181" Type="http://schemas.openxmlformats.org/officeDocument/2006/relationships/image" Target="media/image93.wmf"/><Relationship Id="rId22" Type="http://schemas.openxmlformats.org/officeDocument/2006/relationships/oleObject" Target="embeddings/oleObject6.bin"/><Relationship Id="rId43" Type="http://schemas.openxmlformats.org/officeDocument/2006/relationships/image" Target="media/image21.wmf"/><Relationship Id="rId64" Type="http://schemas.openxmlformats.org/officeDocument/2006/relationships/image" Target="media/image34.wmf"/><Relationship Id="rId118" Type="http://schemas.openxmlformats.org/officeDocument/2006/relationships/image" Target="media/image61.wmf"/><Relationship Id="rId139" Type="http://schemas.openxmlformats.org/officeDocument/2006/relationships/image" Target="media/image72.wmf"/><Relationship Id="rId85" Type="http://schemas.openxmlformats.org/officeDocument/2006/relationships/image" Target="media/image45.wmf"/><Relationship Id="rId150" Type="http://schemas.openxmlformats.org/officeDocument/2006/relationships/oleObject" Target="embeddings/oleObject66.bin"/><Relationship Id="rId171" Type="http://schemas.openxmlformats.org/officeDocument/2006/relationships/image" Target="media/image88.wmf"/><Relationship Id="rId192" Type="http://schemas.openxmlformats.org/officeDocument/2006/relationships/oleObject" Target="embeddings/oleObject87.bin"/><Relationship Id="rId12" Type="http://schemas.openxmlformats.org/officeDocument/2006/relationships/image" Target="media/image4.wmf"/><Relationship Id="rId33" Type="http://schemas.openxmlformats.org/officeDocument/2006/relationships/oleObject" Target="embeddings/oleObject11.bin"/><Relationship Id="rId108" Type="http://schemas.openxmlformats.org/officeDocument/2006/relationships/oleObject" Target="embeddings/oleObject45.bin"/><Relationship Id="rId129" Type="http://schemas.openxmlformats.org/officeDocument/2006/relationships/image" Target="media/image67.wmf"/><Relationship Id="rId54" Type="http://schemas.openxmlformats.org/officeDocument/2006/relationships/image" Target="media/image27.emf"/><Relationship Id="rId75" Type="http://schemas.openxmlformats.org/officeDocument/2006/relationships/oleObject" Target="embeddings/oleObject29.bin"/><Relationship Id="rId96" Type="http://schemas.openxmlformats.org/officeDocument/2006/relationships/oleObject" Target="embeddings/oleObject39.bin"/><Relationship Id="rId140" Type="http://schemas.openxmlformats.org/officeDocument/2006/relationships/oleObject" Target="embeddings/oleObject61.bin"/><Relationship Id="rId161" Type="http://schemas.openxmlformats.org/officeDocument/2006/relationships/image" Target="media/image83.wmf"/><Relationship Id="rId182" Type="http://schemas.openxmlformats.org/officeDocument/2006/relationships/oleObject" Target="embeddings/oleObject82.bin"/><Relationship Id="rId6" Type="http://schemas.openxmlformats.org/officeDocument/2006/relationships/footnotes" Target="footnotes.xml"/><Relationship Id="rId23" Type="http://schemas.openxmlformats.org/officeDocument/2006/relationships/image" Target="media/image10.wmf"/><Relationship Id="rId119" Type="http://schemas.openxmlformats.org/officeDocument/2006/relationships/oleObject" Target="embeddings/oleObject51.bin"/><Relationship Id="rId44" Type="http://schemas.openxmlformats.org/officeDocument/2006/relationships/oleObject" Target="embeddings/oleObject16.bin"/><Relationship Id="rId65" Type="http://schemas.openxmlformats.org/officeDocument/2006/relationships/oleObject" Target="embeddings/oleObject24.bin"/><Relationship Id="rId86" Type="http://schemas.openxmlformats.org/officeDocument/2006/relationships/oleObject" Target="embeddings/oleObject34.bin"/><Relationship Id="rId130" Type="http://schemas.openxmlformats.org/officeDocument/2006/relationships/oleObject" Target="embeddings/oleObject56.bin"/><Relationship Id="rId151" Type="http://schemas.openxmlformats.org/officeDocument/2006/relationships/image" Target="media/image78.wmf"/><Relationship Id="rId172" Type="http://schemas.openxmlformats.org/officeDocument/2006/relationships/oleObject" Target="embeddings/oleObject77.bin"/><Relationship Id="rId193" Type="http://schemas.openxmlformats.org/officeDocument/2006/relationships/image" Target="media/image99.wmf"/><Relationship Id="rId13" Type="http://schemas.openxmlformats.org/officeDocument/2006/relationships/oleObject" Target="embeddings/oleObject2.bin"/><Relationship Id="rId109" Type="http://schemas.openxmlformats.org/officeDocument/2006/relationships/image" Target="media/image57.wmf"/><Relationship Id="rId34" Type="http://schemas.openxmlformats.org/officeDocument/2006/relationships/image" Target="media/image16.png"/><Relationship Id="rId55" Type="http://schemas.openxmlformats.org/officeDocument/2006/relationships/image" Target="media/image28.emf"/><Relationship Id="rId76" Type="http://schemas.openxmlformats.org/officeDocument/2006/relationships/image" Target="media/image40.wmf"/><Relationship Id="rId97" Type="http://schemas.openxmlformats.org/officeDocument/2006/relationships/image" Target="media/image51.wmf"/><Relationship Id="rId120" Type="http://schemas.openxmlformats.org/officeDocument/2006/relationships/image" Target="media/image62.wmf"/><Relationship Id="rId141" Type="http://schemas.openxmlformats.org/officeDocument/2006/relationships/image" Target="media/image73.wmf"/><Relationship Id="rId7" Type="http://schemas.openxmlformats.org/officeDocument/2006/relationships/endnotes" Target="endnotes.xml"/><Relationship Id="rId162" Type="http://schemas.openxmlformats.org/officeDocument/2006/relationships/oleObject" Target="embeddings/oleObject72.bin"/><Relationship Id="rId183" Type="http://schemas.openxmlformats.org/officeDocument/2006/relationships/image" Target="media/image94.wmf"/><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oleObject" Target="embeddings/oleObject7.bin"/><Relationship Id="rId40" Type="http://schemas.openxmlformats.org/officeDocument/2006/relationships/oleObject" Target="embeddings/oleObject14.bin"/><Relationship Id="rId45" Type="http://schemas.openxmlformats.org/officeDocument/2006/relationships/image" Target="media/image22.wmf"/><Relationship Id="rId66" Type="http://schemas.openxmlformats.org/officeDocument/2006/relationships/image" Target="media/image35.wmf"/><Relationship Id="rId87" Type="http://schemas.openxmlformats.org/officeDocument/2006/relationships/image" Target="media/image46.wmf"/><Relationship Id="rId110" Type="http://schemas.openxmlformats.org/officeDocument/2006/relationships/oleObject" Target="embeddings/oleObject46.bin"/><Relationship Id="rId115" Type="http://schemas.openxmlformats.org/officeDocument/2006/relationships/oleObject" Target="embeddings/oleObject49.bin"/><Relationship Id="rId131" Type="http://schemas.openxmlformats.org/officeDocument/2006/relationships/image" Target="media/image68.wmf"/><Relationship Id="rId136" Type="http://schemas.openxmlformats.org/officeDocument/2006/relationships/oleObject" Target="embeddings/oleObject59.bin"/><Relationship Id="rId157" Type="http://schemas.openxmlformats.org/officeDocument/2006/relationships/image" Target="media/image81.wmf"/><Relationship Id="rId178" Type="http://schemas.openxmlformats.org/officeDocument/2006/relationships/oleObject" Target="embeddings/oleObject80.bin"/><Relationship Id="rId61" Type="http://schemas.openxmlformats.org/officeDocument/2006/relationships/oleObject" Target="embeddings/oleObject22.bin"/><Relationship Id="rId82" Type="http://schemas.openxmlformats.org/officeDocument/2006/relationships/oleObject" Target="embeddings/oleObject32.bin"/><Relationship Id="rId152" Type="http://schemas.openxmlformats.org/officeDocument/2006/relationships/oleObject" Target="embeddings/oleObject67.bin"/><Relationship Id="rId173" Type="http://schemas.openxmlformats.org/officeDocument/2006/relationships/image" Target="media/image89.wmf"/><Relationship Id="rId194" Type="http://schemas.openxmlformats.org/officeDocument/2006/relationships/oleObject" Target="embeddings/oleObject88.bin"/><Relationship Id="rId199" Type="http://schemas.openxmlformats.org/officeDocument/2006/relationships/image" Target="media/image103.emf"/><Relationship Id="rId19" Type="http://schemas.openxmlformats.org/officeDocument/2006/relationships/oleObject" Target="embeddings/oleObject5.bin"/><Relationship Id="rId14" Type="http://schemas.openxmlformats.org/officeDocument/2006/relationships/image" Target="media/image5.wmf"/><Relationship Id="rId30" Type="http://schemas.openxmlformats.org/officeDocument/2006/relationships/image" Target="media/image14.wmf"/><Relationship Id="rId35" Type="http://schemas.openxmlformats.org/officeDocument/2006/relationships/image" Target="media/image17.wmf"/><Relationship Id="rId56" Type="http://schemas.openxmlformats.org/officeDocument/2006/relationships/image" Target="media/image29.emf"/><Relationship Id="rId77" Type="http://schemas.openxmlformats.org/officeDocument/2006/relationships/oleObject" Target="embeddings/oleObject30.bin"/><Relationship Id="rId100" Type="http://schemas.openxmlformats.org/officeDocument/2006/relationships/oleObject" Target="embeddings/oleObject41.bin"/><Relationship Id="rId105" Type="http://schemas.openxmlformats.org/officeDocument/2006/relationships/image" Target="media/image55.wmf"/><Relationship Id="rId126" Type="http://schemas.openxmlformats.org/officeDocument/2006/relationships/image" Target="media/image65.wmf"/><Relationship Id="rId147" Type="http://schemas.openxmlformats.org/officeDocument/2006/relationships/image" Target="media/image76.wmf"/><Relationship Id="rId168" Type="http://schemas.openxmlformats.org/officeDocument/2006/relationships/oleObject" Target="embeddings/oleObject75.bin"/><Relationship Id="rId8" Type="http://schemas.openxmlformats.org/officeDocument/2006/relationships/image" Target="media/image1.wmf"/><Relationship Id="rId51" Type="http://schemas.openxmlformats.org/officeDocument/2006/relationships/image" Target="media/image25.wmf"/><Relationship Id="rId72" Type="http://schemas.openxmlformats.org/officeDocument/2006/relationships/image" Target="media/image38.wmf"/><Relationship Id="rId93" Type="http://schemas.openxmlformats.org/officeDocument/2006/relationships/image" Target="media/image49.wmf"/><Relationship Id="rId98" Type="http://schemas.openxmlformats.org/officeDocument/2006/relationships/oleObject" Target="embeddings/oleObject40.bin"/><Relationship Id="rId121" Type="http://schemas.openxmlformats.org/officeDocument/2006/relationships/oleObject" Target="embeddings/oleObject52.bin"/><Relationship Id="rId142" Type="http://schemas.openxmlformats.org/officeDocument/2006/relationships/oleObject" Target="embeddings/oleObject62.bin"/><Relationship Id="rId163" Type="http://schemas.openxmlformats.org/officeDocument/2006/relationships/image" Target="media/image84.wmf"/><Relationship Id="rId184" Type="http://schemas.openxmlformats.org/officeDocument/2006/relationships/oleObject" Target="embeddings/oleObject83.bin"/><Relationship Id="rId189" Type="http://schemas.openxmlformats.org/officeDocument/2006/relationships/image" Target="media/image97.wmf"/><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oleObject" Target="embeddings/oleObject17.bin"/><Relationship Id="rId67" Type="http://schemas.openxmlformats.org/officeDocument/2006/relationships/oleObject" Target="embeddings/oleObject25.bin"/><Relationship Id="rId116" Type="http://schemas.openxmlformats.org/officeDocument/2006/relationships/image" Target="media/image60.wmf"/><Relationship Id="rId137" Type="http://schemas.openxmlformats.org/officeDocument/2006/relationships/image" Target="media/image71.wmf"/><Relationship Id="rId158" Type="http://schemas.openxmlformats.org/officeDocument/2006/relationships/oleObject" Target="embeddings/oleObject70.bin"/><Relationship Id="rId20" Type="http://schemas.openxmlformats.org/officeDocument/2006/relationships/image" Target="media/image8.png"/><Relationship Id="rId41" Type="http://schemas.openxmlformats.org/officeDocument/2006/relationships/image" Target="media/image20.wmf"/><Relationship Id="rId62" Type="http://schemas.openxmlformats.org/officeDocument/2006/relationships/image" Target="media/image33.wmf"/><Relationship Id="rId83" Type="http://schemas.openxmlformats.org/officeDocument/2006/relationships/image" Target="media/image44.wmf"/><Relationship Id="rId88" Type="http://schemas.openxmlformats.org/officeDocument/2006/relationships/oleObject" Target="embeddings/oleObject35.bin"/><Relationship Id="rId111" Type="http://schemas.openxmlformats.org/officeDocument/2006/relationships/image" Target="media/image58.wmf"/><Relationship Id="rId132" Type="http://schemas.openxmlformats.org/officeDocument/2006/relationships/oleObject" Target="embeddings/oleObject57.bin"/><Relationship Id="rId153" Type="http://schemas.openxmlformats.org/officeDocument/2006/relationships/image" Target="media/image79.wmf"/><Relationship Id="rId174" Type="http://schemas.openxmlformats.org/officeDocument/2006/relationships/oleObject" Target="embeddings/oleObject78.bin"/><Relationship Id="rId179" Type="http://schemas.openxmlformats.org/officeDocument/2006/relationships/image" Target="media/image92.wmf"/><Relationship Id="rId195" Type="http://schemas.openxmlformats.org/officeDocument/2006/relationships/image" Target="media/image100.emf"/><Relationship Id="rId190" Type="http://schemas.openxmlformats.org/officeDocument/2006/relationships/oleObject" Target="embeddings/oleObject86.bin"/><Relationship Id="rId15" Type="http://schemas.openxmlformats.org/officeDocument/2006/relationships/oleObject" Target="embeddings/oleObject3.bin"/><Relationship Id="rId36" Type="http://schemas.openxmlformats.org/officeDocument/2006/relationships/oleObject" Target="embeddings/oleObject12.bin"/><Relationship Id="rId57" Type="http://schemas.openxmlformats.org/officeDocument/2006/relationships/image" Target="media/image30.emf"/><Relationship Id="rId106" Type="http://schemas.openxmlformats.org/officeDocument/2006/relationships/oleObject" Target="embeddings/oleObject44.bin"/><Relationship Id="rId127" Type="http://schemas.openxmlformats.org/officeDocument/2006/relationships/oleObject" Target="embeddings/oleObject55.bin"/><Relationship Id="rId10" Type="http://schemas.openxmlformats.org/officeDocument/2006/relationships/image" Target="media/image2.png"/><Relationship Id="rId31" Type="http://schemas.openxmlformats.org/officeDocument/2006/relationships/oleObject" Target="embeddings/oleObject10.bin"/><Relationship Id="rId52" Type="http://schemas.openxmlformats.org/officeDocument/2006/relationships/oleObject" Target="embeddings/oleObject20.bin"/><Relationship Id="rId73" Type="http://schemas.openxmlformats.org/officeDocument/2006/relationships/oleObject" Target="embeddings/oleObject28.bin"/><Relationship Id="rId78" Type="http://schemas.openxmlformats.org/officeDocument/2006/relationships/image" Target="media/image41.wmf"/><Relationship Id="rId94" Type="http://schemas.openxmlformats.org/officeDocument/2006/relationships/oleObject" Target="embeddings/oleObject38.bin"/><Relationship Id="rId99" Type="http://schemas.openxmlformats.org/officeDocument/2006/relationships/image" Target="media/image52.wmf"/><Relationship Id="rId101" Type="http://schemas.openxmlformats.org/officeDocument/2006/relationships/image" Target="media/image53.wmf"/><Relationship Id="rId122" Type="http://schemas.openxmlformats.org/officeDocument/2006/relationships/image" Target="media/image63.wmf"/><Relationship Id="rId143" Type="http://schemas.openxmlformats.org/officeDocument/2006/relationships/image" Target="media/image74.wmf"/><Relationship Id="rId148" Type="http://schemas.openxmlformats.org/officeDocument/2006/relationships/oleObject" Target="embeddings/oleObject65.bin"/><Relationship Id="rId164" Type="http://schemas.openxmlformats.org/officeDocument/2006/relationships/oleObject" Target="embeddings/oleObject73.bin"/><Relationship Id="rId169" Type="http://schemas.openxmlformats.org/officeDocument/2006/relationships/image" Target="media/image87.wmf"/><Relationship Id="rId185" Type="http://schemas.openxmlformats.org/officeDocument/2006/relationships/image" Target="media/image95.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1.bin"/><Relationship Id="rId26" Type="http://schemas.openxmlformats.org/officeDocument/2006/relationships/image" Target="media/image12.wmf"/><Relationship Id="rId47" Type="http://schemas.openxmlformats.org/officeDocument/2006/relationships/image" Target="media/image23.wmf"/><Relationship Id="rId68" Type="http://schemas.openxmlformats.org/officeDocument/2006/relationships/image" Target="media/image36.wmf"/><Relationship Id="rId89" Type="http://schemas.openxmlformats.org/officeDocument/2006/relationships/image" Target="media/image47.wmf"/><Relationship Id="rId112" Type="http://schemas.openxmlformats.org/officeDocument/2006/relationships/oleObject" Target="embeddings/oleObject47.bin"/><Relationship Id="rId133" Type="http://schemas.openxmlformats.org/officeDocument/2006/relationships/image" Target="media/image69.wmf"/><Relationship Id="rId154" Type="http://schemas.openxmlformats.org/officeDocument/2006/relationships/oleObject" Target="embeddings/oleObject68.bin"/><Relationship Id="rId175" Type="http://schemas.openxmlformats.org/officeDocument/2006/relationships/image" Target="media/image90.wmf"/><Relationship Id="rId196" Type="http://schemas.openxmlformats.org/officeDocument/2006/relationships/footer" Target="footer1.xml"/><Relationship Id="rId200" Type="http://schemas.openxmlformats.org/officeDocument/2006/relationships/fontTable" Target="fontTable.xml"/><Relationship Id="rId16" Type="http://schemas.openxmlformats.org/officeDocument/2006/relationships/image" Target="media/image6.wmf"/><Relationship Id="rId37" Type="http://schemas.openxmlformats.org/officeDocument/2006/relationships/image" Target="media/image18.wmf"/><Relationship Id="rId58" Type="http://schemas.openxmlformats.org/officeDocument/2006/relationships/image" Target="media/image31.wmf"/><Relationship Id="rId79" Type="http://schemas.openxmlformats.org/officeDocument/2006/relationships/oleObject" Target="embeddings/oleObject31.bin"/><Relationship Id="rId102" Type="http://schemas.openxmlformats.org/officeDocument/2006/relationships/oleObject" Target="embeddings/oleObject42.bin"/><Relationship Id="rId123" Type="http://schemas.openxmlformats.org/officeDocument/2006/relationships/oleObject" Target="embeddings/oleObject53.bin"/><Relationship Id="rId144" Type="http://schemas.openxmlformats.org/officeDocument/2006/relationships/oleObject" Target="embeddings/oleObject63.bin"/><Relationship Id="rId90" Type="http://schemas.openxmlformats.org/officeDocument/2006/relationships/oleObject" Target="embeddings/oleObject36.bin"/><Relationship Id="rId165" Type="http://schemas.openxmlformats.org/officeDocument/2006/relationships/image" Target="media/image85.wmf"/><Relationship Id="rId186" Type="http://schemas.openxmlformats.org/officeDocument/2006/relationships/oleObject" Target="embeddings/oleObject84.bin"/><Relationship Id="rId27" Type="http://schemas.openxmlformats.org/officeDocument/2006/relationships/oleObject" Target="embeddings/oleObject8.bin"/><Relationship Id="rId48" Type="http://schemas.openxmlformats.org/officeDocument/2006/relationships/oleObject" Target="embeddings/oleObject18.bin"/><Relationship Id="rId69" Type="http://schemas.openxmlformats.org/officeDocument/2006/relationships/oleObject" Target="embeddings/oleObject26.bin"/><Relationship Id="rId113" Type="http://schemas.openxmlformats.org/officeDocument/2006/relationships/image" Target="media/image59.wmf"/><Relationship Id="rId134" Type="http://schemas.openxmlformats.org/officeDocument/2006/relationships/oleObject" Target="embeddings/oleObject58.bin"/><Relationship Id="rId80" Type="http://schemas.openxmlformats.org/officeDocument/2006/relationships/image" Target="media/image42.emf"/><Relationship Id="rId155" Type="http://schemas.openxmlformats.org/officeDocument/2006/relationships/image" Target="media/image80.wmf"/><Relationship Id="rId176" Type="http://schemas.openxmlformats.org/officeDocument/2006/relationships/oleObject" Target="embeddings/oleObject79.bin"/><Relationship Id="rId197" Type="http://schemas.openxmlformats.org/officeDocument/2006/relationships/image" Target="media/image101.emf"/><Relationship Id="rId201" Type="http://schemas.openxmlformats.org/officeDocument/2006/relationships/theme" Target="theme/theme1.xml"/><Relationship Id="rId17" Type="http://schemas.openxmlformats.org/officeDocument/2006/relationships/oleObject" Target="embeddings/oleObject4.bin"/><Relationship Id="rId38" Type="http://schemas.openxmlformats.org/officeDocument/2006/relationships/oleObject" Target="embeddings/oleObject13.bin"/><Relationship Id="rId59" Type="http://schemas.openxmlformats.org/officeDocument/2006/relationships/oleObject" Target="embeddings/oleObject21.bin"/><Relationship Id="rId103" Type="http://schemas.openxmlformats.org/officeDocument/2006/relationships/image" Target="media/image54.wmf"/><Relationship Id="rId124" Type="http://schemas.openxmlformats.org/officeDocument/2006/relationships/image" Target="media/image64.wmf"/><Relationship Id="rId70" Type="http://schemas.openxmlformats.org/officeDocument/2006/relationships/image" Target="media/image37.wmf"/><Relationship Id="rId91" Type="http://schemas.openxmlformats.org/officeDocument/2006/relationships/image" Target="media/image48.wmf"/><Relationship Id="rId145" Type="http://schemas.openxmlformats.org/officeDocument/2006/relationships/image" Target="media/image75.wmf"/><Relationship Id="rId166" Type="http://schemas.openxmlformats.org/officeDocument/2006/relationships/oleObject" Target="embeddings/oleObject74.bin"/><Relationship Id="rId187" Type="http://schemas.openxmlformats.org/officeDocument/2006/relationships/image" Target="media/image96.wmf"/><Relationship Id="rId1" Type="http://schemas.openxmlformats.org/officeDocument/2006/relationships/customXml" Target="../customXml/item1.xml"/><Relationship Id="rId28" Type="http://schemas.openxmlformats.org/officeDocument/2006/relationships/image" Target="media/image13.wmf"/><Relationship Id="rId49" Type="http://schemas.openxmlformats.org/officeDocument/2006/relationships/image" Target="media/image24.wmf"/><Relationship Id="rId114" Type="http://schemas.openxmlformats.org/officeDocument/2006/relationships/oleObject" Target="embeddings/oleObject48.bin"/><Relationship Id="rId60" Type="http://schemas.openxmlformats.org/officeDocument/2006/relationships/image" Target="media/image32.wmf"/><Relationship Id="rId81" Type="http://schemas.openxmlformats.org/officeDocument/2006/relationships/image" Target="media/image43.wmf"/><Relationship Id="rId135" Type="http://schemas.openxmlformats.org/officeDocument/2006/relationships/image" Target="media/image70.wmf"/><Relationship Id="rId156" Type="http://schemas.openxmlformats.org/officeDocument/2006/relationships/oleObject" Target="embeddings/oleObject69.bin"/><Relationship Id="rId177" Type="http://schemas.openxmlformats.org/officeDocument/2006/relationships/image" Target="media/image91.wmf"/><Relationship Id="rId198" Type="http://schemas.openxmlformats.org/officeDocument/2006/relationships/image" Target="media/image102.emf"/><Relationship Id="rId18" Type="http://schemas.openxmlformats.org/officeDocument/2006/relationships/image" Target="media/image7.wmf"/><Relationship Id="rId39" Type="http://schemas.openxmlformats.org/officeDocument/2006/relationships/image" Target="media/image19.wmf"/><Relationship Id="rId50" Type="http://schemas.openxmlformats.org/officeDocument/2006/relationships/oleObject" Target="embeddings/oleObject19.bin"/><Relationship Id="rId104" Type="http://schemas.openxmlformats.org/officeDocument/2006/relationships/oleObject" Target="embeddings/oleObject43.bin"/><Relationship Id="rId125" Type="http://schemas.openxmlformats.org/officeDocument/2006/relationships/oleObject" Target="embeddings/oleObject54.bin"/><Relationship Id="rId146" Type="http://schemas.openxmlformats.org/officeDocument/2006/relationships/oleObject" Target="embeddings/oleObject64.bin"/><Relationship Id="rId167" Type="http://schemas.openxmlformats.org/officeDocument/2006/relationships/image" Target="media/image86.wmf"/><Relationship Id="rId188" Type="http://schemas.openxmlformats.org/officeDocument/2006/relationships/oleObject" Target="embeddings/oleObject85.bin"/><Relationship Id="rId71" Type="http://schemas.openxmlformats.org/officeDocument/2006/relationships/oleObject" Target="embeddings/oleObject27.bin"/><Relationship Id="rId92" Type="http://schemas.openxmlformats.org/officeDocument/2006/relationships/oleObject" Target="embeddings/oleObject3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B8BF4-EA95-4819-9702-CA544F33B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82</Pages>
  <Words>20678</Words>
  <Characters>117869</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Данилова</dc:creator>
  <cp:keywords/>
  <dc:description/>
  <cp:lastModifiedBy>Данилова Мария Игоревна</cp:lastModifiedBy>
  <cp:revision>2</cp:revision>
  <dcterms:created xsi:type="dcterms:W3CDTF">2026-03-25T07:54:00Z</dcterms:created>
  <dcterms:modified xsi:type="dcterms:W3CDTF">2026-03-25T07:54:00Z</dcterms:modified>
</cp:coreProperties>
</file>